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1515" w:rsidRPr="0065398D" w:rsidRDefault="00D11515" w:rsidP="00D11515">
      <w:pPr>
        <w:jc w:val="right"/>
        <w:rPr>
          <w:bCs/>
          <w:color w:val="000000"/>
        </w:rPr>
      </w:pPr>
      <w:r w:rsidRPr="0065398D">
        <w:rPr>
          <w:bCs/>
          <w:color w:val="000000"/>
        </w:rPr>
        <w:t>УТВЕРЖДАЮ</w:t>
      </w:r>
    </w:p>
    <w:p w:rsidR="00D11515" w:rsidRDefault="00D11515" w:rsidP="00D11515">
      <w:pPr>
        <w:jc w:val="right"/>
        <w:rPr>
          <w:bCs/>
          <w:color w:val="000000"/>
        </w:rPr>
      </w:pPr>
      <w:r>
        <w:rPr>
          <w:bCs/>
          <w:color w:val="000000"/>
        </w:rPr>
        <w:t>Директор</w:t>
      </w:r>
    </w:p>
    <w:p w:rsidR="00D11515" w:rsidRDefault="00D11515" w:rsidP="00D11515">
      <w:pPr>
        <w:jc w:val="right"/>
        <w:rPr>
          <w:bCs/>
          <w:color w:val="000000"/>
        </w:rPr>
      </w:pPr>
      <w:r>
        <w:rPr>
          <w:bCs/>
          <w:color w:val="000000"/>
        </w:rPr>
        <w:t>ГАУ ТО «ДЭССО»</w:t>
      </w:r>
    </w:p>
    <w:p w:rsidR="00D11515" w:rsidRPr="00AD7AEA" w:rsidRDefault="00D11515" w:rsidP="00D11515">
      <w:pPr>
        <w:jc w:val="right"/>
        <w:rPr>
          <w:bCs/>
          <w:color w:val="000000"/>
        </w:rPr>
      </w:pPr>
    </w:p>
    <w:p w:rsidR="00D11515" w:rsidRDefault="00D11515" w:rsidP="00D11515">
      <w:pPr>
        <w:jc w:val="right"/>
        <w:rPr>
          <w:bCs/>
          <w:color w:val="000000"/>
        </w:rPr>
      </w:pPr>
      <w:r w:rsidRPr="0065398D">
        <w:rPr>
          <w:bCs/>
          <w:color w:val="000000"/>
        </w:rPr>
        <w:t xml:space="preserve"> </w:t>
      </w:r>
      <w:r>
        <w:rPr>
          <w:bCs/>
          <w:color w:val="000000"/>
        </w:rPr>
        <w:t xml:space="preserve">___________________ </w:t>
      </w:r>
      <w:proofErr w:type="spellStart"/>
      <w:r>
        <w:rPr>
          <w:bCs/>
          <w:color w:val="000000"/>
        </w:rPr>
        <w:t>С.Ю.Крылов</w:t>
      </w:r>
      <w:proofErr w:type="spellEnd"/>
    </w:p>
    <w:p w:rsidR="00D11515" w:rsidRPr="0065398D" w:rsidRDefault="00D11515" w:rsidP="00D11515">
      <w:pPr>
        <w:jc w:val="right"/>
        <w:rPr>
          <w:bCs/>
          <w:color w:val="000000"/>
        </w:rPr>
      </w:pPr>
    </w:p>
    <w:p w:rsidR="00D11515" w:rsidRPr="0065398D" w:rsidRDefault="00D11515" w:rsidP="00D11515">
      <w:pPr>
        <w:jc w:val="right"/>
        <w:rPr>
          <w:b/>
          <w:bCs/>
          <w:color w:val="000000"/>
        </w:rPr>
      </w:pPr>
      <w:r w:rsidRPr="0065398D">
        <w:rPr>
          <w:bCs/>
          <w:color w:val="000000"/>
        </w:rPr>
        <w:t>«</w:t>
      </w:r>
      <w:r>
        <w:rPr>
          <w:bCs/>
          <w:color w:val="000000"/>
        </w:rPr>
        <w:t>_____»</w:t>
      </w:r>
      <w:r w:rsidRPr="0065398D">
        <w:rPr>
          <w:bCs/>
          <w:color w:val="000000"/>
        </w:rPr>
        <w:t xml:space="preserve"> </w:t>
      </w:r>
      <w:r>
        <w:rPr>
          <w:bCs/>
          <w:color w:val="000000"/>
        </w:rPr>
        <w:t>______</w:t>
      </w:r>
      <w:r w:rsidRPr="0065398D">
        <w:rPr>
          <w:bCs/>
          <w:color w:val="000000"/>
        </w:rPr>
        <w:t xml:space="preserve"> 202</w:t>
      </w:r>
      <w:r w:rsidR="004A7CF4">
        <w:rPr>
          <w:bCs/>
          <w:color w:val="000000"/>
        </w:rPr>
        <w:t>6</w:t>
      </w:r>
      <w:r>
        <w:rPr>
          <w:bCs/>
          <w:color w:val="000000"/>
        </w:rPr>
        <w:t xml:space="preserve"> </w:t>
      </w:r>
      <w:r w:rsidRPr="0065398D">
        <w:rPr>
          <w:bCs/>
          <w:color w:val="000000"/>
        </w:rPr>
        <w:t>г.</w:t>
      </w:r>
    </w:p>
    <w:p w:rsidR="00D11515" w:rsidRPr="0065398D" w:rsidRDefault="00D11515" w:rsidP="00D11515">
      <w:pPr>
        <w:jc w:val="center"/>
        <w:rPr>
          <w:b/>
          <w:bCs/>
          <w:color w:val="000000"/>
        </w:rPr>
      </w:pPr>
    </w:p>
    <w:p w:rsidR="00D11515" w:rsidRPr="0065398D" w:rsidRDefault="00D11515" w:rsidP="00D11515">
      <w:pPr>
        <w:tabs>
          <w:tab w:val="left" w:pos="7225"/>
        </w:tabs>
        <w:ind w:left="360"/>
        <w:jc w:val="right"/>
        <w:rPr>
          <w:b/>
          <w:color w:val="000000"/>
        </w:rPr>
      </w:pPr>
    </w:p>
    <w:p w:rsidR="00D11515" w:rsidRPr="0065398D" w:rsidRDefault="00D11515" w:rsidP="00D11515">
      <w:pPr>
        <w:ind w:left="360"/>
        <w:jc w:val="both"/>
      </w:pPr>
    </w:p>
    <w:p w:rsidR="00D11515" w:rsidRPr="0065398D" w:rsidRDefault="00D11515" w:rsidP="00D11515">
      <w:pPr>
        <w:ind w:left="360"/>
        <w:jc w:val="both"/>
      </w:pPr>
    </w:p>
    <w:p w:rsidR="00D11515" w:rsidRPr="0065398D" w:rsidRDefault="00D11515" w:rsidP="00D11515">
      <w:pPr>
        <w:ind w:left="360"/>
        <w:jc w:val="both"/>
      </w:pPr>
    </w:p>
    <w:p w:rsidR="00D11515" w:rsidRPr="0065398D" w:rsidRDefault="00D11515" w:rsidP="00D11515">
      <w:pPr>
        <w:ind w:left="360"/>
        <w:jc w:val="both"/>
      </w:pPr>
    </w:p>
    <w:p w:rsidR="00D11515" w:rsidRPr="0065398D" w:rsidRDefault="00D11515" w:rsidP="00D11515">
      <w:pPr>
        <w:ind w:left="360"/>
        <w:jc w:val="center"/>
        <w:rPr>
          <w:b/>
        </w:rPr>
      </w:pPr>
    </w:p>
    <w:p w:rsidR="00D11515" w:rsidRPr="0065398D" w:rsidRDefault="00D11515" w:rsidP="00D11515">
      <w:pPr>
        <w:ind w:left="360"/>
        <w:jc w:val="center"/>
        <w:rPr>
          <w:b/>
        </w:rPr>
      </w:pPr>
    </w:p>
    <w:p w:rsidR="00D11515" w:rsidRPr="0065398D" w:rsidRDefault="00D11515" w:rsidP="00D11515">
      <w:pPr>
        <w:ind w:left="360"/>
        <w:jc w:val="center"/>
        <w:rPr>
          <w:b/>
        </w:rPr>
      </w:pPr>
    </w:p>
    <w:p w:rsidR="00D11515" w:rsidRPr="0065398D" w:rsidRDefault="00D11515" w:rsidP="00D11515">
      <w:pPr>
        <w:ind w:left="360"/>
        <w:jc w:val="center"/>
        <w:rPr>
          <w:b/>
        </w:rPr>
      </w:pPr>
    </w:p>
    <w:p w:rsidR="00D11515" w:rsidRPr="0065398D" w:rsidRDefault="00D11515" w:rsidP="00D11515">
      <w:pPr>
        <w:ind w:left="360"/>
        <w:jc w:val="center"/>
        <w:rPr>
          <w:b/>
        </w:rPr>
      </w:pPr>
    </w:p>
    <w:p w:rsidR="00D11515" w:rsidRPr="0065398D" w:rsidRDefault="00D11515" w:rsidP="00D11515">
      <w:pPr>
        <w:ind w:left="360"/>
        <w:jc w:val="center"/>
        <w:rPr>
          <w:b/>
        </w:rPr>
      </w:pPr>
    </w:p>
    <w:p w:rsidR="00D11515" w:rsidRPr="0065398D" w:rsidRDefault="00D11515" w:rsidP="00D11515">
      <w:pPr>
        <w:ind w:left="360"/>
        <w:jc w:val="center"/>
        <w:rPr>
          <w:b/>
        </w:rPr>
      </w:pPr>
    </w:p>
    <w:p w:rsidR="00D11515" w:rsidRPr="0065398D" w:rsidRDefault="00D11515" w:rsidP="00D11515">
      <w:pPr>
        <w:ind w:left="360"/>
        <w:jc w:val="center"/>
        <w:rPr>
          <w:b/>
        </w:rPr>
      </w:pPr>
    </w:p>
    <w:p w:rsidR="00D11515" w:rsidRPr="0065398D" w:rsidRDefault="00D11515" w:rsidP="00D11515">
      <w:pPr>
        <w:ind w:left="360"/>
        <w:jc w:val="center"/>
        <w:rPr>
          <w:b/>
        </w:rPr>
      </w:pPr>
    </w:p>
    <w:p w:rsidR="00D11515" w:rsidRPr="00770756" w:rsidRDefault="00D11515" w:rsidP="00D11515">
      <w:pPr>
        <w:keepNext/>
        <w:keepLines/>
        <w:widowControl w:val="0"/>
        <w:suppressLineNumbers/>
        <w:suppressAutoHyphens/>
        <w:jc w:val="center"/>
        <w:rPr>
          <w:b/>
          <w:sz w:val="28"/>
          <w:szCs w:val="28"/>
        </w:rPr>
      </w:pPr>
      <w:r w:rsidRPr="00770756">
        <w:rPr>
          <w:b/>
          <w:sz w:val="28"/>
          <w:szCs w:val="28"/>
        </w:rPr>
        <w:t>ДОКУМЕНТАЦИЯ О ПРОВЕДЕНИИ ЗАКУПКИ</w:t>
      </w:r>
    </w:p>
    <w:p w:rsidR="00D11515" w:rsidRPr="00770756" w:rsidRDefault="00D11515" w:rsidP="00D11515">
      <w:pPr>
        <w:keepNext/>
        <w:keepLines/>
        <w:widowControl w:val="0"/>
        <w:suppressLineNumbers/>
        <w:suppressAutoHyphens/>
        <w:jc w:val="center"/>
        <w:rPr>
          <w:b/>
          <w:sz w:val="28"/>
          <w:szCs w:val="28"/>
        </w:rPr>
      </w:pPr>
    </w:p>
    <w:p w:rsidR="00D11515" w:rsidRPr="00770756" w:rsidRDefault="00D11515" w:rsidP="00D11515">
      <w:pPr>
        <w:keepNext/>
        <w:keepLines/>
        <w:widowControl w:val="0"/>
        <w:suppressLineNumbers/>
        <w:suppressAutoHyphens/>
        <w:jc w:val="center"/>
        <w:rPr>
          <w:b/>
          <w:sz w:val="28"/>
          <w:szCs w:val="28"/>
          <w:u w:val="single"/>
        </w:rPr>
      </w:pPr>
      <w:r w:rsidRPr="00770756">
        <w:rPr>
          <w:b/>
          <w:sz w:val="28"/>
          <w:szCs w:val="28"/>
          <w:u w:val="single"/>
        </w:rPr>
        <w:t xml:space="preserve">Способ закупки: </w:t>
      </w:r>
    </w:p>
    <w:p w:rsidR="00D11515" w:rsidRPr="00770756" w:rsidRDefault="00D11515" w:rsidP="00D11515">
      <w:pPr>
        <w:keepNext/>
        <w:keepLines/>
        <w:widowControl w:val="0"/>
        <w:suppressLineNumbers/>
        <w:suppressAutoHyphens/>
        <w:jc w:val="center"/>
        <w:rPr>
          <w:sz w:val="28"/>
          <w:szCs w:val="28"/>
        </w:rPr>
      </w:pPr>
      <w:r w:rsidRPr="00770756">
        <w:rPr>
          <w:sz w:val="28"/>
          <w:szCs w:val="28"/>
        </w:rPr>
        <w:t xml:space="preserve">аукцион в электронной форме </w:t>
      </w:r>
    </w:p>
    <w:p w:rsidR="00D11515" w:rsidRPr="00770756" w:rsidRDefault="00D11515" w:rsidP="00D11515">
      <w:pPr>
        <w:keepNext/>
        <w:keepLines/>
        <w:widowControl w:val="0"/>
        <w:suppressLineNumbers/>
        <w:suppressAutoHyphens/>
        <w:jc w:val="center"/>
        <w:rPr>
          <w:sz w:val="28"/>
          <w:szCs w:val="28"/>
        </w:rPr>
      </w:pPr>
    </w:p>
    <w:p w:rsidR="00D11515" w:rsidRPr="00770756" w:rsidRDefault="00D11515" w:rsidP="00D11515">
      <w:pPr>
        <w:keepNext/>
        <w:keepLines/>
        <w:widowControl w:val="0"/>
        <w:suppressLineNumbers/>
        <w:suppressAutoHyphens/>
        <w:jc w:val="center"/>
        <w:rPr>
          <w:b/>
          <w:sz w:val="28"/>
          <w:szCs w:val="28"/>
          <w:u w:val="single"/>
        </w:rPr>
      </w:pPr>
      <w:r w:rsidRPr="00770756">
        <w:rPr>
          <w:b/>
          <w:sz w:val="28"/>
          <w:szCs w:val="28"/>
          <w:u w:val="single"/>
        </w:rPr>
        <w:t>Предмет (объект) закупки:</w:t>
      </w:r>
    </w:p>
    <w:p w:rsidR="00D11515" w:rsidRPr="00D11515" w:rsidRDefault="00D11515" w:rsidP="00D11515">
      <w:pPr>
        <w:ind w:left="360"/>
        <w:jc w:val="center"/>
        <w:rPr>
          <w:sz w:val="28"/>
          <w:szCs w:val="28"/>
        </w:rPr>
      </w:pPr>
      <w:r w:rsidRPr="00D11515">
        <w:rPr>
          <w:sz w:val="28"/>
          <w:szCs w:val="28"/>
        </w:rPr>
        <w:t>оказание</w:t>
      </w:r>
      <w:r>
        <w:rPr>
          <w:sz w:val="28"/>
          <w:szCs w:val="28"/>
        </w:rPr>
        <w:t xml:space="preserve"> услуг по проведению санитарно-</w:t>
      </w:r>
      <w:r w:rsidRPr="00D11515">
        <w:rPr>
          <w:sz w:val="28"/>
          <w:szCs w:val="28"/>
        </w:rPr>
        <w:t xml:space="preserve">профилактических мероприятий </w:t>
      </w:r>
    </w:p>
    <w:p w:rsidR="00D11515" w:rsidRDefault="00D11515" w:rsidP="00D11515">
      <w:pPr>
        <w:ind w:left="360"/>
        <w:jc w:val="center"/>
        <w:rPr>
          <w:b/>
          <w:sz w:val="28"/>
          <w:szCs w:val="28"/>
        </w:rPr>
      </w:pPr>
      <w:r w:rsidRPr="00D11515">
        <w:rPr>
          <w:sz w:val="28"/>
          <w:szCs w:val="28"/>
        </w:rPr>
        <w:t>(дератизация, дезинсекция)</w:t>
      </w:r>
    </w:p>
    <w:p w:rsidR="00D11515" w:rsidRDefault="00D11515" w:rsidP="00D11515">
      <w:pPr>
        <w:ind w:left="360"/>
        <w:jc w:val="center"/>
        <w:rPr>
          <w:b/>
          <w:sz w:val="28"/>
          <w:szCs w:val="28"/>
        </w:rPr>
      </w:pPr>
      <w:r>
        <w:rPr>
          <w:b/>
          <w:sz w:val="28"/>
          <w:szCs w:val="28"/>
        </w:rPr>
        <w:t xml:space="preserve"> </w:t>
      </w:r>
    </w:p>
    <w:p w:rsidR="00D11515" w:rsidRPr="0065398D" w:rsidRDefault="00D11515" w:rsidP="00D11515">
      <w:pPr>
        <w:jc w:val="center"/>
        <w:rPr>
          <w:b/>
        </w:rPr>
      </w:pPr>
    </w:p>
    <w:p w:rsidR="00D11515" w:rsidRPr="0065398D" w:rsidRDefault="00D11515" w:rsidP="00D11515">
      <w:pPr>
        <w:jc w:val="center"/>
        <w:rPr>
          <w:b/>
        </w:rPr>
      </w:pPr>
    </w:p>
    <w:p w:rsidR="00D11515" w:rsidRPr="0065398D" w:rsidRDefault="00D11515" w:rsidP="00D11515">
      <w:pPr>
        <w:jc w:val="center"/>
        <w:rPr>
          <w:b/>
        </w:rPr>
      </w:pPr>
    </w:p>
    <w:p w:rsidR="00D11515" w:rsidRPr="0065398D" w:rsidRDefault="00D11515" w:rsidP="00D11515">
      <w:pPr>
        <w:jc w:val="center"/>
        <w:rPr>
          <w:b/>
          <w:bCs/>
        </w:rPr>
      </w:pPr>
    </w:p>
    <w:p w:rsidR="00D11515" w:rsidRPr="0065398D" w:rsidRDefault="00D11515" w:rsidP="00D11515">
      <w:pPr>
        <w:jc w:val="center"/>
        <w:rPr>
          <w:b/>
          <w:bCs/>
        </w:rPr>
      </w:pPr>
    </w:p>
    <w:p w:rsidR="00D11515" w:rsidRPr="0065398D" w:rsidRDefault="00D11515" w:rsidP="00D11515">
      <w:pPr>
        <w:jc w:val="center"/>
        <w:rPr>
          <w:b/>
          <w:bCs/>
        </w:rPr>
      </w:pPr>
    </w:p>
    <w:p w:rsidR="00D11515" w:rsidRPr="0065398D" w:rsidRDefault="00D11515" w:rsidP="00D11515">
      <w:pPr>
        <w:jc w:val="center"/>
        <w:rPr>
          <w:b/>
          <w:bCs/>
        </w:rPr>
      </w:pPr>
    </w:p>
    <w:p w:rsidR="00D11515" w:rsidRPr="0065398D" w:rsidRDefault="00D11515" w:rsidP="00D11515">
      <w:pPr>
        <w:jc w:val="center"/>
        <w:rPr>
          <w:b/>
          <w:bCs/>
        </w:rPr>
      </w:pPr>
    </w:p>
    <w:p w:rsidR="00D11515" w:rsidRPr="0065398D" w:rsidRDefault="00D11515" w:rsidP="00D11515">
      <w:pPr>
        <w:jc w:val="center"/>
        <w:rPr>
          <w:b/>
          <w:bCs/>
        </w:rPr>
      </w:pPr>
    </w:p>
    <w:p w:rsidR="00D11515" w:rsidRPr="0065398D" w:rsidRDefault="00D11515" w:rsidP="00D11515">
      <w:pPr>
        <w:jc w:val="center"/>
        <w:rPr>
          <w:b/>
          <w:bCs/>
        </w:rPr>
      </w:pPr>
    </w:p>
    <w:p w:rsidR="00D11515" w:rsidRPr="0065398D" w:rsidRDefault="00D11515" w:rsidP="00D11515">
      <w:pPr>
        <w:jc w:val="center"/>
        <w:rPr>
          <w:b/>
          <w:bCs/>
        </w:rPr>
      </w:pPr>
    </w:p>
    <w:p w:rsidR="00D11515" w:rsidRPr="0065398D" w:rsidRDefault="00D11515" w:rsidP="00D11515">
      <w:pPr>
        <w:jc w:val="center"/>
        <w:rPr>
          <w:b/>
          <w:bCs/>
        </w:rPr>
      </w:pPr>
    </w:p>
    <w:p w:rsidR="00D11515" w:rsidRPr="0065398D" w:rsidRDefault="00D11515" w:rsidP="00D11515">
      <w:pPr>
        <w:jc w:val="center"/>
        <w:rPr>
          <w:b/>
          <w:bCs/>
        </w:rPr>
      </w:pPr>
    </w:p>
    <w:p w:rsidR="00D11515" w:rsidRDefault="00D11515" w:rsidP="00D11515">
      <w:pPr>
        <w:jc w:val="center"/>
        <w:rPr>
          <w:b/>
          <w:bCs/>
        </w:rPr>
      </w:pPr>
    </w:p>
    <w:p w:rsidR="00D11515" w:rsidRPr="0065398D" w:rsidRDefault="00D11515" w:rsidP="00D11515">
      <w:pPr>
        <w:jc w:val="center"/>
        <w:rPr>
          <w:b/>
          <w:bCs/>
        </w:rPr>
      </w:pPr>
    </w:p>
    <w:p w:rsidR="00D11515" w:rsidRPr="0065398D" w:rsidRDefault="00D11515" w:rsidP="00D11515">
      <w:pPr>
        <w:jc w:val="center"/>
        <w:rPr>
          <w:b/>
          <w:bCs/>
        </w:rPr>
      </w:pPr>
    </w:p>
    <w:p w:rsidR="00D11515" w:rsidRPr="0065398D" w:rsidRDefault="00D11515" w:rsidP="00D11515">
      <w:pPr>
        <w:jc w:val="center"/>
        <w:rPr>
          <w:b/>
          <w:bCs/>
        </w:rPr>
      </w:pPr>
    </w:p>
    <w:p w:rsidR="00D11515" w:rsidRDefault="00D11515" w:rsidP="00D11515">
      <w:pPr>
        <w:rPr>
          <w:b/>
          <w:bCs/>
        </w:rPr>
      </w:pPr>
    </w:p>
    <w:p w:rsidR="00D11515" w:rsidRDefault="00D11515" w:rsidP="00D11515">
      <w:pPr>
        <w:rPr>
          <w:b/>
          <w:bCs/>
        </w:rPr>
      </w:pPr>
    </w:p>
    <w:p w:rsidR="00D11515" w:rsidRDefault="00D11515" w:rsidP="00D11515">
      <w:pPr>
        <w:rPr>
          <w:b/>
          <w:bCs/>
        </w:rPr>
      </w:pPr>
    </w:p>
    <w:p w:rsidR="00D11515" w:rsidRDefault="00D11515" w:rsidP="00D11515">
      <w:pPr>
        <w:rPr>
          <w:b/>
          <w:bCs/>
        </w:rPr>
      </w:pPr>
    </w:p>
    <w:p w:rsidR="00D11515" w:rsidRDefault="00D11515" w:rsidP="00D11515">
      <w:pPr>
        <w:rPr>
          <w:b/>
          <w:bCs/>
        </w:rPr>
      </w:pPr>
    </w:p>
    <w:p w:rsidR="00D11515" w:rsidRDefault="00D11515" w:rsidP="00D11515">
      <w:pPr>
        <w:rPr>
          <w:b/>
          <w:bCs/>
        </w:rPr>
      </w:pPr>
    </w:p>
    <w:p w:rsidR="00D11515" w:rsidRDefault="00D11515" w:rsidP="00D11515">
      <w:pPr>
        <w:rPr>
          <w:b/>
          <w:bCs/>
        </w:rPr>
      </w:pPr>
    </w:p>
    <w:p w:rsidR="00D11515" w:rsidRDefault="00D11515" w:rsidP="00D11515">
      <w:pPr>
        <w:rPr>
          <w:b/>
          <w:bCs/>
        </w:rPr>
      </w:pPr>
    </w:p>
    <w:p w:rsidR="00D11515" w:rsidRDefault="00D11515" w:rsidP="00D11515">
      <w:pPr>
        <w:rPr>
          <w:b/>
          <w:bCs/>
        </w:rPr>
      </w:pPr>
    </w:p>
    <w:p w:rsidR="00D11515" w:rsidRDefault="00D11515" w:rsidP="00D11515">
      <w:pPr>
        <w:rPr>
          <w:b/>
          <w:bCs/>
        </w:rPr>
      </w:pPr>
    </w:p>
    <w:p w:rsidR="00D11515" w:rsidRPr="0065398D" w:rsidRDefault="00D11515" w:rsidP="00D11515">
      <w:pPr>
        <w:rPr>
          <w:b/>
          <w:bCs/>
        </w:rPr>
      </w:pPr>
    </w:p>
    <w:p w:rsidR="00DE7011" w:rsidRDefault="00DE7011" w:rsidP="00DE7011">
      <w:pPr>
        <w:ind w:left="360"/>
        <w:jc w:val="both"/>
        <w:rPr>
          <w:b/>
          <w:bCs/>
          <w:sz w:val="28"/>
          <w:szCs w:val="28"/>
        </w:rPr>
      </w:pPr>
    </w:p>
    <w:p w:rsidR="00AB2924" w:rsidRPr="004947FD" w:rsidRDefault="00AB2924" w:rsidP="00DE7011">
      <w:pPr>
        <w:ind w:left="360"/>
        <w:jc w:val="both"/>
        <w:rPr>
          <w:rFonts w:ascii="Arial" w:hAnsi="Arial" w:cs="Arial"/>
        </w:rPr>
      </w:pPr>
      <w:bookmarkStart w:id="0" w:name="_GoBack"/>
      <w:bookmarkEnd w:id="0"/>
    </w:p>
    <w:p w:rsidR="00394D44" w:rsidRPr="002540E8" w:rsidRDefault="00394D44" w:rsidP="00394D44">
      <w:pPr>
        <w:autoSpaceDE w:val="0"/>
        <w:autoSpaceDN w:val="0"/>
        <w:adjustRightInd w:val="0"/>
        <w:jc w:val="center"/>
        <w:rPr>
          <w:b/>
          <w:bCs/>
          <w:color w:val="000000"/>
          <w:sz w:val="24"/>
          <w:szCs w:val="24"/>
        </w:rPr>
      </w:pPr>
      <w:r w:rsidRPr="002540E8">
        <w:rPr>
          <w:b/>
          <w:bCs/>
          <w:color w:val="000000"/>
          <w:sz w:val="24"/>
          <w:szCs w:val="24"/>
        </w:rPr>
        <w:lastRenderedPageBreak/>
        <w:t xml:space="preserve">ИЗВЕЩЕНИЕ ОБ ОСУЩЕСТВЛЕНИИ КОНКУРЕНТНОЙ ЗАКУПКИ </w:t>
      </w:r>
    </w:p>
    <w:p w:rsidR="00394D44" w:rsidRPr="002540E8" w:rsidRDefault="00394D44" w:rsidP="00394D44">
      <w:pPr>
        <w:autoSpaceDE w:val="0"/>
        <w:autoSpaceDN w:val="0"/>
        <w:adjustRightInd w:val="0"/>
        <w:jc w:val="center"/>
        <w:rPr>
          <w:b/>
          <w:bCs/>
          <w:sz w:val="24"/>
          <w:szCs w:val="24"/>
        </w:rPr>
      </w:pPr>
      <w:r w:rsidRPr="002540E8">
        <w:rPr>
          <w:b/>
          <w:bCs/>
          <w:color w:val="000000"/>
          <w:sz w:val="24"/>
          <w:szCs w:val="24"/>
        </w:rPr>
        <w:t xml:space="preserve"> </w:t>
      </w:r>
      <w:r w:rsidRPr="002540E8">
        <w:rPr>
          <w:b/>
          <w:bCs/>
          <w:sz w:val="24"/>
          <w:szCs w:val="24"/>
        </w:rPr>
        <w:t xml:space="preserve"> (далее – извещение о закупке, извещение о проведен</w:t>
      </w:r>
      <w:proofErr w:type="gramStart"/>
      <w:r w:rsidRPr="002540E8">
        <w:rPr>
          <w:b/>
          <w:bCs/>
          <w:sz w:val="24"/>
          <w:szCs w:val="24"/>
        </w:rPr>
        <w:t>ии ау</w:t>
      </w:r>
      <w:proofErr w:type="gramEnd"/>
      <w:r w:rsidRPr="002540E8">
        <w:rPr>
          <w:b/>
          <w:bCs/>
          <w:sz w:val="24"/>
          <w:szCs w:val="24"/>
        </w:rPr>
        <w:t>кциона)</w:t>
      </w:r>
    </w:p>
    <w:p w:rsidR="00394D44" w:rsidRPr="00A705EC" w:rsidRDefault="00394D44" w:rsidP="00394D44">
      <w:pPr>
        <w:jc w:val="center"/>
        <w:rPr>
          <w:b/>
          <w:bCs/>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2753"/>
        <w:gridCol w:w="4536"/>
        <w:gridCol w:w="2835"/>
      </w:tblGrid>
      <w:tr w:rsidR="00394D44" w:rsidRPr="002540E8" w:rsidTr="00394D44">
        <w:tc>
          <w:tcPr>
            <w:tcW w:w="616"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394D44" w:rsidRPr="002540E8" w:rsidRDefault="00394D44" w:rsidP="00394D44">
            <w:pPr>
              <w:jc w:val="center"/>
              <w:rPr>
                <w:b/>
                <w:bCs/>
              </w:rPr>
            </w:pPr>
            <w:r w:rsidRPr="002540E8">
              <w:rPr>
                <w:b/>
                <w:bCs/>
              </w:rPr>
              <w:t>1.</w:t>
            </w:r>
          </w:p>
        </w:tc>
        <w:tc>
          <w:tcPr>
            <w:tcW w:w="10124"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394D44" w:rsidRPr="002540E8" w:rsidRDefault="00394D44" w:rsidP="00394D44">
            <w:pPr>
              <w:jc w:val="both"/>
              <w:rPr>
                <w:b/>
              </w:rPr>
            </w:pPr>
            <w:r w:rsidRPr="002540E8">
              <w:rPr>
                <w:b/>
              </w:rPr>
              <w:t>Сведения о Заказчике:</w:t>
            </w:r>
          </w:p>
        </w:tc>
      </w:tr>
      <w:tr w:rsidR="00394D44" w:rsidRPr="002540E8" w:rsidTr="00394D44">
        <w:tc>
          <w:tcPr>
            <w:tcW w:w="616" w:type="dxa"/>
            <w:vMerge w:val="restart"/>
            <w:vAlign w:val="center"/>
          </w:tcPr>
          <w:p w:rsidR="00394D44" w:rsidRPr="002540E8" w:rsidRDefault="00394D44" w:rsidP="00394D44">
            <w:pPr>
              <w:jc w:val="center"/>
            </w:pPr>
            <w:r w:rsidRPr="002540E8">
              <w:t>1.1.</w:t>
            </w:r>
          </w:p>
        </w:tc>
        <w:tc>
          <w:tcPr>
            <w:tcW w:w="2753" w:type="dxa"/>
            <w:vAlign w:val="center"/>
          </w:tcPr>
          <w:p w:rsidR="00394D44" w:rsidRPr="002540E8" w:rsidRDefault="00394D44" w:rsidP="00394D44">
            <w:r w:rsidRPr="002540E8">
              <w:rPr>
                <w:bCs/>
              </w:rPr>
              <w:t>Наименование заказчика</w:t>
            </w:r>
            <w:r w:rsidRPr="002540E8">
              <w:t>:</w:t>
            </w:r>
          </w:p>
        </w:tc>
        <w:tc>
          <w:tcPr>
            <w:tcW w:w="7371" w:type="dxa"/>
            <w:gridSpan w:val="2"/>
            <w:vAlign w:val="center"/>
          </w:tcPr>
          <w:p w:rsidR="00394D44" w:rsidRPr="002540E8" w:rsidRDefault="00394D44" w:rsidP="00394D44">
            <w:pPr>
              <w:jc w:val="both"/>
            </w:pPr>
            <w:r w:rsidRPr="002540E8">
              <w:t>Государственное автономное учреждение Тюменской области «Дирекция эксплуатации и содержания спортивных объектов» (ГАУ ТО «ДЭССО»)</w:t>
            </w:r>
          </w:p>
        </w:tc>
      </w:tr>
      <w:tr w:rsidR="00394D44" w:rsidRPr="002540E8" w:rsidTr="00394D44">
        <w:tc>
          <w:tcPr>
            <w:tcW w:w="616" w:type="dxa"/>
            <w:vMerge/>
            <w:vAlign w:val="center"/>
          </w:tcPr>
          <w:p w:rsidR="00394D44" w:rsidRPr="002540E8" w:rsidRDefault="00394D44" w:rsidP="00394D44">
            <w:pPr>
              <w:jc w:val="center"/>
            </w:pPr>
          </w:p>
        </w:tc>
        <w:tc>
          <w:tcPr>
            <w:tcW w:w="2753" w:type="dxa"/>
            <w:vAlign w:val="center"/>
          </w:tcPr>
          <w:p w:rsidR="00394D44" w:rsidRPr="002540E8" w:rsidRDefault="00394D44" w:rsidP="00394D44">
            <w:r w:rsidRPr="002540E8">
              <w:rPr>
                <w:bCs/>
              </w:rPr>
              <w:t>Местонахождение заказчика</w:t>
            </w:r>
            <w:r w:rsidRPr="002540E8">
              <w:t>:</w:t>
            </w:r>
          </w:p>
        </w:tc>
        <w:tc>
          <w:tcPr>
            <w:tcW w:w="7371" w:type="dxa"/>
            <w:gridSpan w:val="2"/>
            <w:vAlign w:val="center"/>
          </w:tcPr>
          <w:p w:rsidR="00394D44" w:rsidRPr="002540E8" w:rsidRDefault="00394D44" w:rsidP="00394D44">
            <w:r w:rsidRPr="002540E8">
              <w:t xml:space="preserve">625000, Тюменская область, </w:t>
            </w:r>
            <w:proofErr w:type="spellStart"/>
            <w:r w:rsidRPr="002540E8">
              <w:t>г</w:t>
            </w:r>
            <w:proofErr w:type="gramStart"/>
            <w:r w:rsidRPr="002540E8">
              <w:t>.Т</w:t>
            </w:r>
            <w:proofErr w:type="gramEnd"/>
            <w:r w:rsidRPr="002540E8">
              <w:t>юмень</w:t>
            </w:r>
            <w:proofErr w:type="spellEnd"/>
            <w:r w:rsidRPr="002540E8">
              <w:t xml:space="preserve">, </w:t>
            </w:r>
            <w:proofErr w:type="spellStart"/>
            <w:r w:rsidRPr="002540E8">
              <w:t>ул.Орджоникидзе</w:t>
            </w:r>
            <w:proofErr w:type="spellEnd"/>
            <w:r w:rsidRPr="002540E8">
              <w:t>, 60</w:t>
            </w:r>
          </w:p>
        </w:tc>
      </w:tr>
      <w:tr w:rsidR="00394D44" w:rsidRPr="002540E8" w:rsidTr="00394D44">
        <w:trPr>
          <w:trHeight w:val="263"/>
        </w:trPr>
        <w:tc>
          <w:tcPr>
            <w:tcW w:w="616" w:type="dxa"/>
            <w:vMerge/>
            <w:vAlign w:val="center"/>
          </w:tcPr>
          <w:p w:rsidR="00394D44" w:rsidRPr="002540E8" w:rsidRDefault="00394D44" w:rsidP="00394D44">
            <w:pPr>
              <w:jc w:val="center"/>
            </w:pPr>
          </w:p>
        </w:tc>
        <w:tc>
          <w:tcPr>
            <w:tcW w:w="2753" w:type="dxa"/>
            <w:vAlign w:val="center"/>
          </w:tcPr>
          <w:p w:rsidR="00394D44" w:rsidRPr="002540E8" w:rsidRDefault="00394D44" w:rsidP="00394D44">
            <w:r w:rsidRPr="002540E8">
              <w:rPr>
                <w:bCs/>
              </w:rPr>
              <w:t>Почтовый адрес заказчика</w:t>
            </w:r>
            <w:r w:rsidRPr="002540E8">
              <w:t>:</w:t>
            </w:r>
          </w:p>
        </w:tc>
        <w:tc>
          <w:tcPr>
            <w:tcW w:w="7371" w:type="dxa"/>
            <w:gridSpan w:val="2"/>
            <w:vAlign w:val="center"/>
          </w:tcPr>
          <w:p w:rsidR="00394D44" w:rsidRPr="002540E8" w:rsidRDefault="00394D44" w:rsidP="00394D44">
            <w:r w:rsidRPr="002540E8">
              <w:t xml:space="preserve">625000, Тюменская область, </w:t>
            </w:r>
            <w:proofErr w:type="spellStart"/>
            <w:r w:rsidRPr="002540E8">
              <w:t>г</w:t>
            </w:r>
            <w:proofErr w:type="gramStart"/>
            <w:r w:rsidRPr="002540E8">
              <w:t>.Т</w:t>
            </w:r>
            <w:proofErr w:type="gramEnd"/>
            <w:r w:rsidRPr="002540E8">
              <w:t>юмень</w:t>
            </w:r>
            <w:proofErr w:type="spellEnd"/>
            <w:r w:rsidRPr="002540E8">
              <w:t xml:space="preserve">, </w:t>
            </w:r>
            <w:proofErr w:type="spellStart"/>
            <w:r w:rsidRPr="002540E8">
              <w:t>ул.Орджоникидзе</w:t>
            </w:r>
            <w:proofErr w:type="spellEnd"/>
            <w:r w:rsidRPr="002540E8">
              <w:t>, 60</w:t>
            </w:r>
          </w:p>
        </w:tc>
      </w:tr>
      <w:tr w:rsidR="00394D44" w:rsidRPr="002540E8" w:rsidTr="00394D44">
        <w:tc>
          <w:tcPr>
            <w:tcW w:w="616" w:type="dxa"/>
            <w:vMerge/>
            <w:vAlign w:val="center"/>
          </w:tcPr>
          <w:p w:rsidR="00394D44" w:rsidRPr="002540E8" w:rsidRDefault="00394D44" w:rsidP="00394D44">
            <w:pPr>
              <w:jc w:val="center"/>
            </w:pPr>
          </w:p>
        </w:tc>
        <w:tc>
          <w:tcPr>
            <w:tcW w:w="2753" w:type="dxa"/>
            <w:vAlign w:val="center"/>
          </w:tcPr>
          <w:p w:rsidR="00394D44" w:rsidRPr="002540E8" w:rsidRDefault="00394D44" w:rsidP="00394D44">
            <w:r w:rsidRPr="002540E8">
              <w:t>Ответственное должностное лицо за проведение закупки и заключение договора:</w:t>
            </w:r>
          </w:p>
        </w:tc>
        <w:tc>
          <w:tcPr>
            <w:tcW w:w="7371" w:type="dxa"/>
            <w:gridSpan w:val="2"/>
            <w:vAlign w:val="center"/>
          </w:tcPr>
          <w:p w:rsidR="00394D44" w:rsidRPr="002540E8" w:rsidRDefault="00394D44" w:rsidP="00394D44">
            <w:pPr>
              <w:rPr>
                <w:color w:val="000000"/>
              </w:rPr>
            </w:pPr>
            <w:proofErr w:type="spellStart"/>
            <w:r w:rsidRPr="002540E8">
              <w:rPr>
                <w:color w:val="000000"/>
              </w:rPr>
              <w:t>Ровкина</w:t>
            </w:r>
            <w:proofErr w:type="spellEnd"/>
            <w:r w:rsidRPr="002540E8">
              <w:rPr>
                <w:color w:val="000000"/>
              </w:rPr>
              <w:t xml:space="preserve"> Татьяна Дмитриевна</w:t>
            </w:r>
          </w:p>
        </w:tc>
      </w:tr>
      <w:tr w:rsidR="00394D44" w:rsidRPr="002540E8" w:rsidTr="00394D44">
        <w:tc>
          <w:tcPr>
            <w:tcW w:w="616" w:type="dxa"/>
            <w:vMerge/>
            <w:vAlign w:val="center"/>
          </w:tcPr>
          <w:p w:rsidR="00394D44" w:rsidRPr="002540E8" w:rsidRDefault="00394D44" w:rsidP="00394D44">
            <w:pPr>
              <w:jc w:val="center"/>
            </w:pPr>
          </w:p>
        </w:tc>
        <w:tc>
          <w:tcPr>
            <w:tcW w:w="2753" w:type="dxa"/>
            <w:vAlign w:val="center"/>
          </w:tcPr>
          <w:p w:rsidR="00394D44" w:rsidRPr="002540E8" w:rsidRDefault="00394D44" w:rsidP="00394D44">
            <w:r w:rsidRPr="002540E8">
              <w:rPr>
                <w:bCs/>
              </w:rPr>
              <w:t>Номер контактного телефона:</w:t>
            </w:r>
          </w:p>
        </w:tc>
        <w:tc>
          <w:tcPr>
            <w:tcW w:w="7371" w:type="dxa"/>
            <w:gridSpan w:val="2"/>
            <w:vAlign w:val="center"/>
          </w:tcPr>
          <w:p w:rsidR="00394D44" w:rsidRPr="002540E8" w:rsidRDefault="00394D44" w:rsidP="004A7CF4">
            <w:pPr>
              <w:tabs>
                <w:tab w:val="left" w:pos="426"/>
              </w:tabs>
              <w:rPr>
                <w:color w:val="000000"/>
              </w:rPr>
            </w:pPr>
            <w:r w:rsidRPr="002540E8">
              <w:rPr>
                <w:color w:val="000000"/>
              </w:rPr>
              <w:t xml:space="preserve">+7 (3452) </w:t>
            </w:r>
            <w:r w:rsidR="004A7CF4">
              <w:rPr>
                <w:color w:val="000000"/>
              </w:rPr>
              <w:t>46-31-86 доб.203</w:t>
            </w:r>
          </w:p>
        </w:tc>
      </w:tr>
      <w:tr w:rsidR="00394D44" w:rsidRPr="002540E8" w:rsidTr="00394D44">
        <w:tc>
          <w:tcPr>
            <w:tcW w:w="616" w:type="dxa"/>
            <w:vMerge/>
            <w:vAlign w:val="center"/>
          </w:tcPr>
          <w:p w:rsidR="00394D44" w:rsidRPr="002540E8" w:rsidRDefault="00394D44" w:rsidP="00394D44">
            <w:pPr>
              <w:jc w:val="center"/>
            </w:pPr>
          </w:p>
        </w:tc>
        <w:tc>
          <w:tcPr>
            <w:tcW w:w="2753" w:type="dxa"/>
            <w:vAlign w:val="center"/>
          </w:tcPr>
          <w:p w:rsidR="00394D44" w:rsidRPr="002540E8" w:rsidRDefault="00394D44" w:rsidP="00394D44">
            <w:r w:rsidRPr="002540E8">
              <w:rPr>
                <w:bCs/>
              </w:rPr>
              <w:t>Адрес электронной почты</w:t>
            </w:r>
            <w:r w:rsidRPr="002540E8">
              <w:t>:</w:t>
            </w:r>
          </w:p>
        </w:tc>
        <w:tc>
          <w:tcPr>
            <w:tcW w:w="7371" w:type="dxa"/>
            <w:gridSpan w:val="2"/>
            <w:vAlign w:val="center"/>
          </w:tcPr>
          <w:p w:rsidR="00394D44" w:rsidRPr="002540E8" w:rsidRDefault="00394D44" w:rsidP="00394D44">
            <w:pPr>
              <w:rPr>
                <w:lang w:val="en-US"/>
              </w:rPr>
            </w:pPr>
            <w:r>
              <w:rPr>
                <w:lang w:val="en-US"/>
              </w:rPr>
              <w:t>Desso72rtd</w:t>
            </w:r>
            <w:r w:rsidRPr="002540E8">
              <w:rPr>
                <w:lang w:val="en-US"/>
              </w:rPr>
              <w:t>@</w:t>
            </w:r>
            <w:r>
              <w:rPr>
                <w:lang w:val="en-US"/>
              </w:rPr>
              <w:t>mail.ru</w:t>
            </w:r>
          </w:p>
        </w:tc>
      </w:tr>
      <w:tr w:rsidR="00394D44" w:rsidRPr="002540E8" w:rsidTr="00394D44">
        <w:tc>
          <w:tcPr>
            <w:tcW w:w="616" w:type="dxa"/>
            <w:shd w:val="clear" w:color="auto" w:fill="FDE9D9" w:themeFill="accent6" w:themeFillTint="33"/>
            <w:vAlign w:val="center"/>
          </w:tcPr>
          <w:p w:rsidR="00394D44" w:rsidRPr="002540E8" w:rsidRDefault="00394D44" w:rsidP="00394D44">
            <w:pPr>
              <w:jc w:val="center"/>
              <w:rPr>
                <w:b/>
              </w:rPr>
            </w:pPr>
            <w:r w:rsidRPr="002540E8">
              <w:rPr>
                <w:b/>
              </w:rPr>
              <w:t>2.</w:t>
            </w:r>
          </w:p>
        </w:tc>
        <w:tc>
          <w:tcPr>
            <w:tcW w:w="2753" w:type="dxa"/>
            <w:shd w:val="clear" w:color="auto" w:fill="FDE9D9" w:themeFill="accent6" w:themeFillTint="33"/>
            <w:vAlign w:val="center"/>
          </w:tcPr>
          <w:p w:rsidR="00394D44" w:rsidRPr="002540E8" w:rsidRDefault="00394D44" w:rsidP="00394D44">
            <w:pPr>
              <w:rPr>
                <w:b/>
              </w:rPr>
            </w:pPr>
            <w:r w:rsidRPr="002540E8">
              <w:rPr>
                <w:rFonts w:eastAsia="Calibri"/>
                <w:b/>
              </w:rPr>
              <w:t>Сп</w:t>
            </w:r>
            <w:r w:rsidRPr="002540E8">
              <w:rPr>
                <w:rFonts w:eastAsia="Calibri"/>
                <w:b/>
                <w:bCs/>
              </w:rPr>
              <w:t>особ осуществления закупки:</w:t>
            </w:r>
          </w:p>
        </w:tc>
        <w:tc>
          <w:tcPr>
            <w:tcW w:w="7371" w:type="dxa"/>
            <w:gridSpan w:val="2"/>
            <w:vAlign w:val="center"/>
          </w:tcPr>
          <w:p w:rsidR="00394D44" w:rsidRPr="002540E8" w:rsidRDefault="00394D44" w:rsidP="00394D44">
            <w:pPr>
              <w:jc w:val="both"/>
              <w:rPr>
                <w:b/>
              </w:rPr>
            </w:pPr>
            <w:r>
              <w:rPr>
                <w:b/>
              </w:rPr>
              <w:t xml:space="preserve">Аукцион в электронной форме </w:t>
            </w:r>
            <w:r w:rsidRPr="002540E8">
              <w:rPr>
                <w:b/>
              </w:rPr>
              <w:t>(далее – аукцион в электронной форме, электронный аукцион, закупка)</w:t>
            </w:r>
          </w:p>
        </w:tc>
      </w:tr>
      <w:tr w:rsidR="00394D44" w:rsidRPr="002540E8" w:rsidTr="00394D44">
        <w:tc>
          <w:tcPr>
            <w:tcW w:w="616" w:type="dxa"/>
            <w:shd w:val="clear" w:color="auto" w:fill="FDE9D9" w:themeFill="accent6" w:themeFillTint="33"/>
            <w:vAlign w:val="center"/>
          </w:tcPr>
          <w:p w:rsidR="00394D44" w:rsidRPr="002540E8" w:rsidRDefault="00394D44" w:rsidP="00394D44">
            <w:pPr>
              <w:jc w:val="center"/>
              <w:rPr>
                <w:b/>
              </w:rPr>
            </w:pPr>
            <w:r w:rsidRPr="002540E8">
              <w:rPr>
                <w:b/>
              </w:rPr>
              <w:t>3.</w:t>
            </w:r>
          </w:p>
        </w:tc>
        <w:tc>
          <w:tcPr>
            <w:tcW w:w="2753" w:type="dxa"/>
            <w:shd w:val="clear" w:color="auto" w:fill="FDE9D9" w:themeFill="accent6" w:themeFillTint="33"/>
            <w:vAlign w:val="center"/>
          </w:tcPr>
          <w:p w:rsidR="00394D44" w:rsidRPr="002540E8" w:rsidRDefault="00394D44" w:rsidP="00394D44">
            <w:pPr>
              <w:rPr>
                <w:rFonts w:eastAsia="Calibri"/>
                <w:b/>
              </w:rPr>
            </w:pPr>
            <w:r w:rsidRPr="002540E8">
              <w:rPr>
                <w:rFonts w:eastAsia="Calibri"/>
                <w:b/>
              </w:rPr>
              <w:t>Адрес электронной площадки в информационно-телекоммуникационной сети «Интернет»:</w:t>
            </w:r>
          </w:p>
        </w:tc>
        <w:tc>
          <w:tcPr>
            <w:tcW w:w="7371" w:type="dxa"/>
            <w:gridSpan w:val="2"/>
            <w:vAlign w:val="center"/>
          </w:tcPr>
          <w:p w:rsidR="00394D44" w:rsidRPr="002540E8" w:rsidRDefault="00394D44" w:rsidP="00394D44">
            <w:pPr>
              <w:jc w:val="both"/>
            </w:pPr>
            <w:r w:rsidRPr="00490252">
              <w:t xml:space="preserve">Электронная торговая площадка МИР по адресу: </w:t>
            </w:r>
            <w:hyperlink r:id="rId9" w:history="1">
              <w:r w:rsidRPr="00A96D36">
                <w:rPr>
                  <w:rStyle w:val="a5"/>
                </w:rPr>
                <w:t>https://etp-mir.ru</w:t>
              </w:r>
            </w:hyperlink>
            <w:r>
              <w:t xml:space="preserve"> </w:t>
            </w:r>
            <w:r w:rsidRPr="00490252">
              <w:t xml:space="preserve"> </w:t>
            </w:r>
          </w:p>
        </w:tc>
      </w:tr>
      <w:tr w:rsidR="00394D44" w:rsidRPr="002540E8" w:rsidTr="00394D44">
        <w:tc>
          <w:tcPr>
            <w:tcW w:w="616" w:type="dxa"/>
            <w:shd w:val="clear" w:color="auto" w:fill="FDE9D9" w:themeFill="accent6" w:themeFillTint="33"/>
            <w:vAlign w:val="center"/>
          </w:tcPr>
          <w:p w:rsidR="00394D44" w:rsidRPr="002540E8" w:rsidRDefault="00394D44" w:rsidP="00394D44">
            <w:pPr>
              <w:jc w:val="center"/>
              <w:rPr>
                <w:b/>
              </w:rPr>
            </w:pPr>
            <w:r w:rsidRPr="002540E8">
              <w:rPr>
                <w:b/>
              </w:rPr>
              <w:t>4.</w:t>
            </w:r>
          </w:p>
        </w:tc>
        <w:tc>
          <w:tcPr>
            <w:tcW w:w="10124" w:type="dxa"/>
            <w:gridSpan w:val="3"/>
            <w:shd w:val="clear" w:color="auto" w:fill="FDE9D9" w:themeFill="accent6" w:themeFillTint="33"/>
            <w:vAlign w:val="center"/>
          </w:tcPr>
          <w:p w:rsidR="00394D44" w:rsidRPr="002540E8" w:rsidRDefault="00394D44" w:rsidP="00394D44">
            <w:pPr>
              <w:rPr>
                <w:b/>
              </w:rPr>
            </w:pPr>
            <w:r w:rsidRPr="002540E8">
              <w:rPr>
                <w:b/>
              </w:rPr>
              <w:t>Описание предмета закупки</w:t>
            </w:r>
          </w:p>
        </w:tc>
      </w:tr>
      <w:tr w:rsidR="00394D44" w:rsidRPr="002540E8" w:rsidTr="00394D44">
        <w:trPr>
          <w:trHeight w:val="335"/>
        </w:trPr>
        <w:tc>
          <w:tcPr>
            <w:tcW w:w="616" w:type="dxa"/>
            <w:vAlign w:val="center"/>
          </w:tcPr>
          <w:p w:rsidR="00394D44" w:rsidRPr="002540E8" w:rsidRDefault="00394D44" w:rsidP="00394D44">
            <w:pPr>
              <w:jc w:val="center"/>
            </w:pPr>
            <w:r w:rsidRPr="002540E8">
              <w:t>4.1.</w:t>
            </w:r>
          </w:p>
        </w:tc>
        <w:tc>
          <w:tcPr>
            <w:tcW w:w="2753" w:type="dxa"/>
            <w:vAlign w:val="center"/>
          </w:tcPr>
          <w:p w:rsidR="00394D44" w:rsidRPr="002540E8" w:rsidRDefault="00394D44" w:rsidP="00394D44">
            <w:r w:rsidRPr="002540E8">
              <w:t>Предмет договора</w:t>
            </w:r>
          </w:p>
        </w:tc>
        <w:tc>
          <w:tcPr>
            <w:tcW w:w="7371" w:type="dxa"/>
            <w:gridSpan w:val="2"/>
            <w:vAlign w:val="center"/>
          </w:tcPr>
          <w:p w:rsidR="00394D44" w:rsidRPr="00394D44" w:rsidRDefault="00394D44" w:rsidP="00394D44">
            <w:pPr>
              <w:rPr>
                <w:b/>
              </w:rPr>
            </w:pPr>
            <w:r>
              <w:rPr>
                <w:b/>
              </w:rPr>
              <w:t>О</w:t>
            </w:r>
            <w:r w:rsidRPr="00394D44">
              <w:rPr>
                <w:b/>
              </w:rPr>
              <w:t xml:space="preserve">казание услуг по проведению санитарно-профилактических мероприятий </w:t>
            </w:r>
          </w:p>
          <w:p w:rsidR="00394D44" w:rsidRPr="002540E8" w:rsidRDefault="00394D44" w:rsidP="00394D44">
            <w:pPr>
              <w:rPr>
                <w:b/>
              </w:rPr>
            </w:pPr>
            <w:r w:rsidRPr="00394D44">
              <w:rPr>
                <w:b/>
              </w:rPr>
              <w:t>(дератизация, дезинсекция)</w:t>
            </w:r>
          </w:p>
        </w:tc>
      </w:tr>
      <w:tr w:rsidR="00394D44" w:rsidRPr="002540E8" w:rsidTr="00394D44">
        <w:tc>
          <w:tcPr>
            <w:tcW w:w="616" w:type="dxa"/>
            <w:vAlign w:val="center"/>
          </w:tcPr>
          <w:p w:rsidR="00394D44" w:rsidRPr="002540E8" w:rsidRDefault="00394D44" w:rsidP="00394D44">
            <w:pPr>
              <w:jc w:val="center"/>
            </w:pPr>
            <w:r w:rsidRPr="002540E8">
              <w:t>4.2.</w:t>
            </w:r>
          </w:p>
        </w:tc>
        <w:tc>
          <w:tcPr>
            <w:tcW w:w="2753" w:type="dxa"/>
            <w:vAlign w:val="center"/>
          </w:tcPr>
          <w:p w:rsidR="00394D44" w:rsidRPr="002540E8" w:rsidRDefault="00394D44" w:rsidP="00394D44">
            <w:pPr>
              <w:rPr>
                <w:rFonts w:eastAsia="Calibri"/>
                <w:iCs/>
              </w:rPr>
            </w:pPr>
            <w:r w:rsidRPr="002540E8">
              <w:t>Количество и (или) объем поставляемого товара, объёма выполняемых работ, оказываемых услуг, а также краткое описание предмета закупки</w:t>
            </w:r>
          </w:p>
        </w:tc>
        <w:tc>
          <w:tcPr>
            <w:tcW w:w="7371" w:type="dxa"/>
            <w:gridSpan w:val="2"/>
            <w:vAlign w:val="center"/>
          </w:tcPr>
          <w:p w:rsidR="00394D44" w:rsidRPr="002540E8" w:rsidRDefault="00394D44" w:rsidP="00394D44">
            <w:r w:rsidRPr="002540E8">
              <w:rPr>
                <w:bCs/>
              </w:rPr>
              <w:t>В соответствии с Описанием предмета закупки (приложение №1 к Извещению и документации о проведен</w:t>
            </w:r>
            <w:proofErr w:type="gramStart"/>
            <w:r w:rsidRPr="002540E8">
              <w:rPr>
                <w:bCs/>
              </w:rPr>
              <w:t>ии ау</w:t>
            </w:r>
            <w:proofErr w:type="gramEnd"/>
            <w:r w:rsidRPr="002540E8">
              <w:rPr>
                <w:bCs/>
              </w:rPr>
              <w:t>кциона), проектом Договора (приложение № 2 к Извещению и документации о проведении аукциона)</w:t>
            </w:r>
          </w:p>
        </w:tc>
      </w:tr>
      <w:tr w:rsidR="00394D44" w:rsidRPr="002540E8" w:rsidTr="00394D44">
        <w:tc>
          <w:tcPr>
            <w:tcW w:w="616" w:type="dxa"/>
            <w:vAlign w:val="center"/>
          </w:tcPr>
          <w:p w:rsidR="00394D44" w:rsidRPr="002540E8" w:rsidRDefault="00394D44" w:rsidP="00394D44">
            <w:pPr>
              <w:jc w:val="center"/>
            </w:pPr>
            <w:r w:rsidRPr="002540E8">
              <w:t>4.3.</w:t>
            </w:r>
          </w:p>
        </w:tc>
        <w:tc>
          <w:tcPr>
            <w:tcW w:w="2753" w:type="dxa"/>
            <w:vAlign w:val="center"/>
          </w:tcPr>
          <w:p w:rsidR="00394D44" w:rsidRPr="002540E8" w:rsidRDefault="00394D44" w:rsidP="00394D44">
            <w:pPr>
              <w:autoSpaceDE w:val="0"/>
              <w:autoSpaceDN w:val="0"/>
              <w:adjustRightInd w:val="0"/>
            </w:pPr>
            <w:r w:rsidRPr="002540E8">
              <w:t>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товара, работы, услуги</w:t>
            </w:r>
          </w:p>
        </w:tc>
        <w:tc>
          <w:tcPr>
            <w:tcW w:w="7371" w:type="dxa"/>
            <w:gridSpan w:val="2"/>
            <w:vAlign w:val="center"/>
          </w:tcPr>
          <w:p w:rsidR="00394D44" w:rsidRPr="002540E8" w:rsidRDefault="00394D44" w:rsidP="00394D44">
            <w:pPr>
              <w:autoSpaceDE w:val="0"/>
              <w:autoSpaceDN w:val="0"/>
              <w:adjustRightInd w:val="0"/>
              <w:rPr>
                <w:b/>
              </w:rPr>
            </w:pPr>
            <w:r w:rsidRPr="002540E8">
              <w:rPr>
                <w:bCs/>
              </w:rPr>
              <w:t>В соответствии с Описанием предмета закупки (приложение №1 к Извещению и документации о проведен</w:t>
            </w:r>
            <w:proofErr w:type="gramStart"/>
            <w:r w:rsidRPr="002540E8">
              <w:rPr>
                <w:bCs/>
              </w:rPr>
              <w:t>ии ау</w:t>
            </w:r>
            <w:proofErr w:type="gramEnd"/>
            <w:r w:rsidRPr="002540E8">
              <w:rPr>
                <w:bCs/>
              </w:rPr>
              <w:t>кциона), проектом Договора (приложение № 2 к Извещению и документации о проведении аукциона)</w:t>
            </w:r>
          </w:p>
        </w:tc>
      </w:tr>
      <w:tr w:rsidR="00394D44" w:rsidRPr="002540E8" w:rsidTr="00394D44">
        <w:tc>
          <w:tcPr>
            <w:tcW w:w="616" w:type="dxa"/>
            <w:shd w:val="clear" w:color="auto" w:fill="FDE9D9" w:themeFill="accent6" w:themeFillTint="33"/>
            <w:vAlign w:val="center"/>
          </w:tcPr>
          <w:p w:rsidR="00394D44" w:rsidRPr="002540E8" w:rsidRDefault="00394D44" w:rsidP="00394D44">
            <w:pPr>
              <w:jc w:val="center"/>
              <w:rPr>
                <w:b/>
              </w:rPr>
            </w:pPr>
            <w:r w:rsidRPr="002540E8">
              <w:rPr>
                <w:b/>
              </w:rPr>
              <w:t xml:space="preserve">5. </w:t>
            </w:r>
          </w:p>
        </w:tc>
        <w:tc>
          <w:tcPr>
            <w:tcW w:w="10124" w:type="dxa"/>
            <w:gridSpan w:val="3"/>
            <w:shd w:val="clear" w:color="auto" w:fill="FDE9D9" w:themeFill="accent6" w:themeFillTint="33"/>
            <w:vAlign w:val="center"/>
          </w:tcPr>
          <w:p w:rsidR="00394D44" w:rsidRPr="002540E8" w:rsidRDefault="00394D44" w:rsidP="00394D44">
            <w:pPr>
              <w:rPr>
                <w:b/>
              </w:rPr>
            </w:pPr>
            <w:r w:rsidRPr="002540E8">
              <w:rPr>
                <w:b/>
              </w:rPr>
              <w:t>Условия поставки товара (выполнения работ, оказания услуг)</w:t>
            </w:r>
          </w:p>
        </w:tc>
      </w:tr>
      <w:tr w:rsidR="00394D44" w:rsidRPr="002540E8" w:rsidTr="00394D44">
        <w:tc>
          <w:tcPr>
            <w:tcW w:w="616" w:type="dxa"/>
            <w:vAlign w:val="center"/>
          </w:tcPr>
          <w:p w:rsidR="00394D44" w:rsidRPr="002540E8" w:rsidRDefault="00394D44" w:rsidP="00394D44">
            <w:pPr>
              <w:jc w:val="center"/>
            </w:pPr>
            <w:r w:rsidRPr="002540E8">
              <w:t>5.1.</w:t>
            </w:r>
          </w:p>
        </w:tc>
        <w:tc>
          <w:tcPr>
            <w:tcW w:w="2753" w:type="dxa"/>
            <w:vAlign w:val="center"/>
          </w:tcPr>
          <w:p w:rsidR="00394D44" w:rsidRPr="002540E8" w:rsidRDefault="00394D44" w:rsidP="00394D44">
            <w:pPr>
              <w:rPr>
                <w:bCs/>
              </w:rPr>
            </w:pPr>
            <w:r w:rsidRPr="002540E8">
              <w:rPr>
                <w:bCs/>
              </w:rPr>
              <w:t xml:space="preserve">Место поставки товара (выполнения работ, оказания услуг) </w:t>
            </w:r>
          </w:p>
        </w:tc>
        <w:tc>
          <w:tcPr>
            <w:tcW w:w="7371" w:type="dxa"/>
            <w:gridSpan w:val="2"/>
          </w:tcPr>
          <w:p w:rsidR="00394D44" w:rsidRPr="002540E8" w:rsidRDefault="00394D44" w:rsidP="00394D44">
            <w:pPr>
              <w:jc w:val="both"/>
            </w:pPr>
            <w:r w:rsidRPr="002540E8">
              <w:rPr>
                <w:bCs/>
              </w:rPr>
              <w:t>В соответствии с Описанием предмета закупки (приложение №1 к Извещению и документации о проведен</w:t>
            </w:r>
            <w:proofErr w:type="gramStart"/>
            <w:r w:rsidRPr="002540E8">
              <w:rPr>
                <w:bCs/>
              </w:rPr>
              <w:t>ии ау</w:t>
            </w:r>
            <w:proofErr w:type="gramEnd"/>
            <w:r w:rsidRPr="002540E8">
              <w:rPr>
                <w:bCs/>
              </w:rPr>
              <w:t>кциона), проектом Договора (приложение № 2 к Извещению и документации о проведении аукциона)</w:t>
            </w:r>
          </w:p>
        </w:tc>
      </w:tr>
      <w:tr w:rsidR="00394D44" w:rsidRPr="002540E8" w:rsidTr="00394D44">
        <w:tc>
          <w:tcPr>
            <w:tcW w:w="616" w:type="dxa"/>
            <w:vAlign w:val="center"/>
          </w:tcPr>
          <w:p w:rsidR="00394D44" w:rsidRPr="002540E8" w:rsidRDefault="00394D44" w:rsidP="00394D44">
            <w:pPr>
              <w:jc w:val="center"/>
            </w:pPr>
            <w:r w:rsidRPr="002540E8">
              <w:t>5.2.</w:t>
            </w:r>
          </w:p>
        </w:tc>
        <w:tc>
          <w:tcPr>
            <w:tcW w:w="2753" w:type="dxa"/>
            <w:vAlign w:val="center"/>
          </w:tcPr>
          <w:p w:rsidR="00394D44" w:rsidRPr="002540E8" w:rsidRDefault="00394D44" w:rsidP="00394D44">
            <w:pPr>
              <w:rPr>
                <w:bCs/>
              </w:rPr>
            </w:pPr>
            <w:r w:rsidRPr="002540E8">
              <w:rPr>
                <w:bCs/>
              </w:rPr>
              <w:t>Срок поставки товара (выполнения работ, оказания услуг)</w:t>
            </w:r>
          </w:p>
        </w:tc>
        <w:tc>
          <w:tcPr>
            <w:tcW w:w="7371" w:type="dxa"/>
            <w:gridSpan w:val="2"/>
          </w:tcPr>
          <w:p w:rsidR="00394D44" w:rsidRPr="002540E8" w:rsidRDefault="00394D44" w:rsidP="00394D44">
            <w:pPr>
              <w:jc w:val="both"/>
            </w:pPr>
            <w:r w:rsidRPr="002540E8">
              <w:t>В соответствии с Описанием предмета закупки (приложение №1 к Извещению и документации о проведен</w:t>
            </w:r>
            <w:proofErr w:type="gramStart"/>
            <w:r w:rsidRPr="002540E8">
              <w:t>ии ау</w:t>
            </w:r>
            <w:proofErr w:type="gramEnd"/>
            <w:r w:rsidRPr="002540E8">
              <w:t>кциона), проектом Договора (приложение № 2 к Извещению и документации о проведении аукциона)</w:t>
            </w:r>
          </w:p>
        </w:tc>
      </w:tr>
      <w:tr w:rsidR="00394D44" w:rsidRPr="002540E8" w:rsidTr="00394D44">
        <w:tc>
          <w:tcPr>
            <w:tcW w:w="616" w:type="dxa"/>
            <w:shd w:val="clear" w:color="auto" w:fill="FDE9D9" w:themeFill="accent6" w:themeFillTint="33"/>
            <w:vAlign w:val="center"/>
          </w:tcPr>
          <w:p w:rsidR="00394D44" w:rsidRPr="002540E8" w:rsidRDefault="00394D44" w:rsidP="00394D44">
            <w:pPr>
              <w:jc w:val="center"/>
              <w:rPr>
                <w:b/>
              </w:rPr>
            </w:pPr>
            <w:r w:rsidRPr="002540E8">
              <w:rPr>
                <w:b/>
              </w:rPr>
              <w:t xml:space="preserve">6. </w:t>
            </w:r>
          </w:p>
        </w:tc>
        <w:tc>
          <w:tcPr>
            <w:tcW w:w="10124" w:type="dxa"/>
            <w:gridSpan w:val="3"/>
            <w:shd w:val="clear" w:color="auto" w:fill="FDE9D9" w:themeFill="accent6" w:themeFillTint="33"/>
            <w:vAlign w:val="center"/>
          </w:tcPr>
          <w:p w:rsidR="00394D44" w:rsidRPr="002540E8" w:rsidRDefault="00394D44" w:rsidP="00394D44">
            <w:pPr>
              <w:rPr>
                <w:b/>
              </w:rPr>
            </w:pPr>
            <w:r w:rsidRPr="002540E8">
              <w:rPr>
                <w:b/>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(далее – НМЦД)</w:t>
            </w:r>
          </w:p>
        </w:tc>
      </w:tr>
      <w:tr w:rsidR="00394D44" w:rsidRPr="002540E8" w:rsidTr="00394D44">
        <w:tc>
          <w:tcPr>
            <w:tcW w:w="616" w:type="dxa"/>
            <w:vAlign w:val="center"/>
          </w:tcPr>
          <w:p w:rsidR="00394D44" w:rsidRPr="002540E8" w:rsidRDefault="00394D44" w:rsidP="00394D44">
            <w:pPr>
              <w:jc w:val="center"/>
            </w:pPr>
            <w:r w:rsidRPr="002540E8">
              <w:t>6.1.</w:t>
            </w:r>
          </w:p>
        </w:tc>
        <w:tc>
          <w:tcPr>
            <w:tcW w:w="2753" w:type="dxa"/>
            <w:vAlign w:val="center"/>
          </w:tcPr>
          <w:p w:rsidR="00394D44" w:rsidRPr="002540E8" w:rsidRDefault="00394D44" w:rsidP="00394D44">
            <w:r w:rsidRPr="002540E8">
              <w:t>Начальная (максимальная) цена договора</w:t>
            </w:r>
          </w:p>
        </w:tc>
        <w:tc>
          <w:tcPr>
            <w:tcW w:w="7371" w:type="dxa"/>
            <w:gridSpan w:val="2"/>
            <w:vAlign w:val="center"/>
          </w:tcPr>
          <w:p w:rsidR="00394D44" w:rsidRPr="002540E8" w:rsidRDefault="004A7CF4" w:rsidP="00394D44">
            <w:pPr>
              <w:jc w:val="both"/>
              <w:rPr>
                <w:b/>
              </w:rPr>
            </w:pPr>
            <w:r w:rsidRPr="004A7CF4">
              <w:rPr>
                <w:b/>
              </w:rPr>
              <w:t>343 380,00 (Триста сорок три тысячи триста восемьдесят) рублей 00  копеек</w:t>
            </w:r>
          </w:p>
        </w:tc>
      </w:tr>
      <w:tr w:rsidR="00394D44" w:rsidRPr="002540E8" w:rsidTr="00394D44">
        <w:tc>
          <w:tcPr>
            <w:tcW w:w="616" w:type="dxa"/>
            <w:vAlign w:val="center"/>
          </w:tcPr>
          <w:p w:rsidR="00394D44" w:rsidRPr="002540E8" w:rsidRDefault="00394D44" w:rsidP="00394D44">
            <w:pPr>
              <w:jc w:val="center"/>
            </w:pPr>
            <w:r w:rsidRPr="002540E8">
              <w:t>6.2.</w:t>
            </w:r>
          </w:p>
        </w:tc>
        <w:tc>
          <w:tcPr>
            <w:tcW w:w="2753" w:type="dxa"/>
            <w:vAlign w:val="center"/>
          </w:tcPr>
          <w:p w:rsidR="00394D44" w:rsidRPr="002540E8" w:rsidRDefault="00394D44" w:rsidP="00394D44">
            <w:r w:rsidRPr="002540E8">
              <w:t>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c>
          <w:tcPr>
            <w:tcW w:w="7371" w:type="dxa"/>
            <w:gridSpan w:val="2"/>
            <w:vAlign w:val="center"/>
          </w:tcPr>
          <w:p w:rsidR="00394D44" w:rsidRPr="002540E8" w:rsidRDefault="00394D44" w:rsidP="00394D44">
            <w:pPr>
              <w:jc w:val="both"/>
            </w:pPr>
            <w:r w:rsidRPr="002540E8">
              <w:t>Не установлено</w:t>
            </w:r>
          </w:p>
        </w:tc>
      </w:tr>
      <w:tr w:rsidR="00394D44" w:rsidRPr="002540E8" w:rsidTr="00394D44">
        <w:tc>
          <w:tcPr>
            <w:tcW w:w="616" w:type="dxa"/>
            <w:shd w:val="clear" w:color="auto" w:fill="FDE9D9" w:themeFill="accent6" w:themeFillTint="33"/>
            <w:vAlign w:val="center"/>
          </w:tcPr>
          <w:p w:rsidR="00394D44" w:rsidRPr="002540E8" w:rsidRDefault="00394D44" w:rsidP="00394D44">
            <w:pPr>
              <w:jc w:val="center"/>
              <w:rPr>
                <w:b/>
              </w:rPr>
            </w:pPr>
            <w:r w:rsidRPr="002540E8">
              <w:rPr>
                <w:b/>
              </w:rPr>
              <w:t>7.</w:t>
            </w:r>
          </w:p>
        </w:tc>
        <w:tc>
          <w:tcPr>
            <w:tcW w:w="10124" w:type="dxa"/>
            <w:gridSpan w:val="3"/>
            <w:shd w:val="clear" w:color="auto" w:fill="FDE9D9" w:themeFill="accent6" w:themeFillTint="33"/>
            <w:vAlign w:val="center"/>
          </w:tcPr>
          <w:p w:rsidR="00394D44" w:rsidRPr="002540E8" w:rsidRDefault="00394D44" w:rsidP="00394D44">
            <w:r w:rsidRPr="002540E8">
              <w:rPr>
                <w:b/>
              </w:rPr>
              <w:t xml:space="preserve">Срок, место и порядок предоставления документации о закупке, размер, порядок и сроки внесения платы, </w:t>
            </w:r>
            <w:r w:rsidRPr="002540E8">
              <w:rPr>
                <w:b/>
              </w:rPr>
              <w:lastRenderedPageBreak/>
              <w:t>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tc>
      </w:tr>
      <w:tr w:rsidR="00394D44" w:rsidRPr="002540E8" w:rsidTr="00394D44">
        <w:tc>
          <w:tcPr>
            <w:tcW w:w="616" w:type="dxa"/>
            <w:vAlign w:val="center"/>
          </w:tcPr>
          <w:p w:rsidR="00394D44" w:rsidRPr="002540E8" w:rsidRDefault="00394D44" w:rsidP="00394D44">
            <w:pPr>
              <w:jc w:val="center"/>
            </w:pPr>
            <w:r w:rsidRPr="002540E8">
              <w:lastRenderedPageBreak/>
              <w:t>7.1.</w:t>
            </w:r>
          </w:p>
        </w:tc>
        <w:tc>
          <w:tcPr>
            <w:tcW w:w="2753" w:type="dxa"/>
            <w:vAlign w:val="center"/>
          </w:tcPr>
          <w:p w:rsidR="00394D44" w:rsidRPr="002540E8" w:rsidRDefault="00394D44" w:rsidP="00394D44">
            <w:r w:rsidRPr="002540E8">
              <w:t>Срок предоставления документации о закупке</w:t>
            </w:r>
          </w:p>
        </w:tc>
        <w:tc>
          <w:tcPr>
            <w:tcW w:w="7371" w:type="dxa"/>
            <w:gridSpan w:val="2"/>
            <w:vAlign w:val="center"/>
          </w:tcPr>
          <w:p w:rsidR="00394D44" w:rsidRPr="002540E8" w:rsidRDefault="00394D44" w:rsidP="00394D44">
            <w:pPr>
              <w:ind w:firstLine="317"/>
              <w:jc w:val="both"/>
            </w:pPr>
            <w:proofErr w:type="gramStart"/>
            <w:r w:rsidRPr="002540E8">
              <w:t>С даты начала</w:t>
            </w:r>
            <w:proofErr w:type="gramEnd"/>
            <w:r w:rsidRPr="002540E8">
              <w:t xml:space="preserve"> по дату и время окончания срока подачи заявок на участие в аукционе</w:t>
            </w:r>
          </w:p>
        </w:tc>
      </w:tr>
      <w:tr w:rsidR="00394D44" w:rsidRPr="002540E8" w:rsidTr="00394D44">
        <w:tc>
          <w:tcPr>
            <w:tcW w:w="616" w:type="dxa"/>
            <w:vAlign w:val="center"/>
          </w:tcPr>
          <w:p w:rsidR="00394D44" w:rsidRPr="002540E8" w:rsidRDefault="00394D44" w:rsidP="00394D44">
            <w:pPr>
              <w:jc w:val="center"/>
            </w:pPr>
            <w:r w:rsidRPr="002540E8">
              <w:t>7.2.</w:t>
            </w:r>
          </w:p>
        </w:tc>
        <w:tc>
          <w:tcPr>
            <w:tcW w:w="2753" w:type="dxa"/>
            <w:vAlign w:val="center"/>
          </w:tcPr>
          <w:p w:rsidR="00394D44" w:rsidRPr="002540E8" w:rsidRDefault="00394D44" w:rsidP="00394D44">
            <w:r w:rsidRPr="002540E8">
              <w:t>Место предоставления документации о закупке</w:t>
            </w:r>
          </w:p>
        </w:tc>
        <w:tc>
          <w:tcPr>
            <w:tcW w:w="7371" w:type="dxa"/>
            <w:gridSpan w:val="2"/>
            <w:vAlign w:val="center"/>
          </w:tcPr>
          <w:p w:rsidR="00394D44" w:rsidRPr="002540E8" w:rsidRDefault="00394D44" w:rsidP="00394D44">
            <w:pPr>
              <w:ind w:firstLine="317"/>
              <w:jc w:val="both"/>
            </w:pPr>
            <w:r w:rsidRPr="002540E8">
              <w:t>Сайт в информационно-телекоммуникационной сети «Интернет»:</w:t>
            </w:r>
          </w:p>
          <w:p w:rsidR="00394D44" w:rsidRPr="002540E8" w:rsidRDefault="00394D44" w:rsidP="00394D44">
            <w:pPr>
              <w:ind w:firstLine="317"/>
              <w:jc w:val="both"/>
            </w:pPr>
            <w:r w:rsidRPr="002540E8">
              <w:t xml:space="preserve">Единой информационной системы в сфере закупок по адресу </w:t>
            </w:r>
            <w:hyperlink r:id="rId10" w:history="1">
              <w:r w:rsidRPr="002540E8">
                <w:rPr>
                  <w:rStyle w:val="a5"/>
                </w:rPr>
                <w:t>https://zakupki.gov.r</w:t>
              </w:r>
              <w:r w:rsidRPr="002540E8">
                <w:rPr>
                  <w:rStyle w:val="a5"/>
                  <w:lang w:val="en-US"/>
                </w:rPr>
                <w:t>u</w:t>
              </w:r>
            </w:hyperlink>
            <w:r w:rsidRPr="002540E8">
              <w:t xml:space="preserve">   (далее - ЕИС) </w:t>
            </w:r>
          </w:p>
          <w:p w:rsidR="00394D44" w:rsidRPr="002540E8" w:rsidRDefault="00394D44" w:rsidP="00394D44">
            <w:pPr>
              <w:ind w:firstLine="317"/>
              <w:jc w:val="both"/>
            </w:pPr>
            <w:r w:rsidRPr="002540E8">
              <w:t xml:space="preserve">Электронной торговой площадки </w:t>
            </w:r>
            <w:r w:rsidRPr="00490252">
              <w:t xml:space="preserve">МИР по адресу: </w:t>
            </w:r>
            <w:hyperlink r:id="rId11" w:history="1">
              <w:r w:rsidRPr="00A96D36">
                <w:rPr>
                  <w:rStyle w:val="a5"/>
                </w:rPr>
                <w:t>https://etp-mir.ru</w:t>
              </w:r>
            </w:hyperlink>
            <w:r>
              <w:t xml:space="preserve"> </w:t>
            </w:r>
            <w:r w:rsidRPr="002540E8">
              <w:t>(дале</w:t>
            </w:r>
            <w:proofErr w:type="gramStart"/>
            <w:r w:rsidRPr="002540E8">
              <w:t>е-</w:t>
            </w:r>
            <w:proofErr w:type="gramEnd"/>
            <w:r w:rsidRPr="002540E8">
              <w:t xml:space="preserve"> ЭТП).</w:t>
            </w:r>
          </w:p>
        </w:tc>
      </w:tr>
      <w:tr w:rsidR="00394D44" w:rsidRPr="002540E8" w:rsidTr="00394D44">
        <w:tc>
          <w:tcPr>
            <w:tcW w:w="616" w:type="dxa"/>
            <w:vAlign w:val="center"/>
          </w:tcPr>
          <w:p w:rsidR="00394D44" w:rsidRPr="002540E8" w:rsidRDefault="00394D44" w:rsidP="00394D44">
            <w:pPr>
              <w:jc w:val="center"/>
            </w:pPr>
            <w:r w:rsidRPr="002540E8">
              <w:t>7.3.</w:t>
            </w:r>
          </w:p>
        </w:tc>
        <w:tc>
          <w:tcPr>
            <w:tcW w:w="2753" w:type="dxa"/>
            <w:vAlign w:val="center"/>
          </w:tcPr>
          <w:p w:rsidR="00394D44" w:rsidRPr="002540E8" w:rsidRDefault="00394D44" w:rsidP="00394D44">
            <w:r w:rsidRPr="002540E8">
              <w:t>Порядок предоставления документации о закупке</w:t>
            </w:r>
          </w:p>
        </w:tc>
        <w:tc>
          <w:tcPr>
            <w:tcW w:w="7371" w:type="dxa"/>
            <w:gridSpan w:val="2"/>
            <w:vAlign w:val="center"/>
          </w:tcPr>
          <w:p w:rsidR="00394D44" w:rsidRPr="002540E8" w:rsidRDefault="00394D44" w:rsidP="00394D44">
            <w:pPr>
              <w:ind w:firstLine="317"/>
              <w:jc w:val="both"/>
            </w:pPr>
            <w:r w:rsidRPr="002540E8">
              <w:t>В электронном виде путем скачивания с сайтов. Предоставление документации в печатном виде не предусмотрено.</w:t>
            </w:r>
          </w:p>
        </w:tc>
      </w:tr>
      <w:tr w:rsidR="00394D44" w:rsidRPr="002540E8" w:rsidTr="00394D44">
        <w:tc>
          <w:tcPr>
            <w:tcW w:w="616" w:type="dxa"/>
            <w:vAlign w:val="center"/>
          </w:tcPr>
          <w:p w:rsidR="00394D44" w:rsidRPr="002540E8" w:rsidRDefault="00394D44" w:rsidP="00394D44">
            <w:pPr>
              <w:jc w:val="center"/>
            </w:pPr>
            <w:r w:rsidRPr="002540E8">
              <w:t>7.4.</w:t>
            </w:r>
          </w:p>
        </w:tc>
        <w:tc>
          <w:tcPr>
            <w:tcW w:w="2753" w:type="dxa"/>
            <w:vAlign w:val="center"/>
          </w:tcPr>
          <w:p w:rsidR="00394D44" w:rsidRPr="002540E8" w:rsidRDefault="00394D44" w:rsidP="00394D44">
            <w:pPr>
              <w:rPr>
                <w:color w:val="000000"/>
              </w:rPr>
            </w:pPr>
            <w:r w:rsidRPr="002540E8">
              <w:rPr>
                <w:color w:val="000000"/>
              </w:rPr>
              <w:t>Размер, порядок и сроки внесения платы, взимаемой заказчиком за предоставление данной документации</w:t>
            </w:r>
          </w:p>
        </w:tc>
        <w:tc>
          <w:tcPr>
            <w:tcW w:w="7371" w:type="dxa"/>
            <w:gridSpan w:val="2"/>
            <w:vAlign w:val="center"/>
          </w:tcPr>
          <w:p w:rsidR="00394D44" w:rsidRPr="002540E8" w:rsidRDefault="00394D44" w:rsidP="00394D44">
            <w:pPr>
              <w:ind w:firstLine="317"/>
              <w:jc w:val="both"/>
              <w:rPr>
                <w:bCs/>
              </w:rPr>
            </w:pPr>
            <w:r w:rsidRPr="002540E8">
              <w:t>Плата не предусмотрена. Настоящее извещение и документация об аукционе  доступны для ознакомления в ЕИС без взимания платы.</w:t>
            </w:r>
          </w:p>
        </w:tc>
      </w:tr>
      <w:tr w:rsidR="00394D44" w:rsidRPr="002540E8" w:rsidTr="00394D44">
        <w:tc>
          <w:tcPr>
            <w:tcW w:w="616" w:type="dxa"/>
            <w:shd w:val="clear" w:color="auto" w:fill="FDE9D9" w:themeFill="accent6" w:themeFillTint="33"/>
            <w:vAlign w:val="center"/>
          </w:tcPr>
          <w:p w:rsidR="00394D44" w:rsidRPr="002540E8" w:rsidRDefault="00394D44" w:rsidP="00394D44">
            <w:pPr>
              <w:jc w:val="center"/>
              <w:rPr>
                <w:b/>
              </w:rPr>
            </w:pPr>
            <w:r w:rsidRPr="002540E8">
              <w:rPr>
                <w:b/>
              </w:rPr>
              <w:t>8.</w:t>
            </w:r>
          </w:p>
        </w:tc>
        <w:tc>
          <w:tcPr>
            <w:tcW w:w="10124" w:type="dxa"/>
            <w:gridSpan w:val="3"/>
            <w:shd w:val="clear" w:color="auto" w:fill="FDE9D9" w:themeFill="accent6" w:themeFillTint="33"/>
            <w:vAlign w:val="center"/>
          </w:tcPr>
          <w:p w:rsidR="00394D44" w:rsidRPr="002540E8" w:rsidRDefault="00394D44" w:rsidP="00394D44">
            <w:pPr>
              <w:jc w:val="both"/>
            </w:pPr>
            <w:r w:rsidRPr="002540E8">
              <w:rPr>
                <w:b/>
                <w:color w:val="000000"/>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c>
      </w:tr>
      <w:tr w:rsidR="00394D44" w:rsidRPr="002540E8" w:rsidTr="00394D44">
        <w:tc>
          <w:tcPr>
            <w:tcW w:w="616" w:type="dxa"/>
            <w:vAlign w:val="center"/>
          </w:tcPr>
          <w:p w:rsidR="00394D44" w:rsidRPr="002540E8" w:rsidRDefault="00394D44" w:rsidP="00394D44">
            <w:pPr>
              <w:jc w:val="center"/>
            </w:pPr>
            <w:r w:rsidRPr="002540E8">
              <w:t>8.1.</w:t>
            </w:r>
          </w:p>
        </w:tc>
        <w:tc>
          <w:tcPr>
            <w:tcW w:w="2753" w:type="dxa"/>
            <w:vAlign w:val="center"/>
          </w:tcPr>
          <w:p w:rsidR="00394D44" w:rsidRPr="002540E8" w:rsidRDefault="00394D44" w:rsidP="00394D44">
            <w:pPr>
              <w:rPr>
                <w:color w:val="000000"/>
              </w:rPr>
            </w:pPr>
            <w:r w:rsidRPr="002540E8">
              <w:rPr>
                <w:color w:val="000000"/>
              </w:rPr>
              <w:t>Дата начала срока подачи заявок на участие в закупке</w:t>
            </w:r>
          </w:p>
        </w:tc>
        <w:tc>
          <w:tcPr>
            <w:tcW w:w="7371" w:type="dxa"/>
            <w:gridSpan w:val="2"/>
            <w:vAlign w:val="center"/>
          </w:tcPr>
          <w:p w:rsidR="00394D44" w:rsidRPr="002540E8" w:rsidRDefault="004A7CF4" w:rsidP="004A7CF4">
            <w:pPr>
              <w:ind w:firstLine="317"/>
              <w:jc w:val="both"/>
              <w:rPr>
                <w:bCs/>
              </w:rPr>
            </w:pPr>
            <w:r>
              <w:rPr>
                <w:b/>
                <w:bCs/>
              </w:rPr>
              <w:t>13 октября</w:t>
            </w:r>
            <w:r w:rsidR="00394D44">
              <w:rPr>
                <w:b/>
                <w:bCs/>
              </w:rPr>
              <w:t xml:space="preserve"> </w:t>
            </w:r>
            <w:r w:rsidR="00394D44" w:rsidRPr="002540E8">
              <w:rPr>
                <w:b/>
                <w:bCs/>
              </w:rPr>
              <w:t>202</w:t>
            </w:r>
            <w:r>
              <w:rPr>
                <w:b/>
                <w:bCs/>
              </w:rPr>
              <w:t>6</w:t>
            </w:r>
            <w:r w:rsidR="00394D44" w:rsidRPr="002540E8">
              <w:rPr>
                <w:b/>
                <w:bCs/>
              </w:rPr>
              <w:t xml:space="preserve"> г. </w:t>
            </w:r>
            <w:r w:rsidR="00394D44" w:rsidRPr="002540E8">
              <w:rPr>
                <w:bCs/>
              </w:rPr>
              <w:t>с момента размещения извещения в ЕИС и на ЭТП</w:t>
            </w:r>
          </w:p>
        </w:tc>
      </w:tr>
      <w:tr w:rsidR="00394D44" w:rsidRPr="002540E8" w:rsidTr="00394D44">
        <w:tc>
          <w:tcPr>
            <w:tcW w:w="616" w:type="dxa"/>
            <w:vAlign w:val="center"/>
          </w:tcPr>
          <w:p w:rsidR="00394D44" w:rsidRPr="002540E8" w:rsidRDefault="00394D44" w:rsidP="00394D44">
            <w:pPr>
              <w:jc w:val="center"/>
            </w:pPr>
            <w:r w:rsidRPr="002540E8">
              <w:t>8.2.</w:t>
            </w:r>
          </w:p>
        </w:tc>
        <w:tc>
          <w:tcPr>
            <w:tcW w:w="2753" w:type="dxa"/>
            <w:vAlign w:val="center"/>
          </w:tcPr>
          <w:p w:rsidR="00394D44" w:rsidRPr="002540E8" w:rsidRDefault="00394D44" w:rsidP="00394D44">
            <w:pPr>
              <w:rPr>
                <w:color w:val="000000"/>
              </w:rPr>
            </w:pPr>
            <w:r w:rsidRPr="002540E8">
              <w:rPr>
                <w:color w:val="000000"/>
              </w:rPr>
              <w:t>Дата и время окончания срока подачи заявок на участие в закупке</w:t>
            </w:r>
          </w:p>
        </w:tc>
        <w:tc>
          <w:tcPr>
            <w:tcW w:w="7371" w:type="dxa"/>
            <w:gridSpan w:val="2"/>
            <w:vAlign w:val="center"/>
          </w:tcPr>
          <w:p w:rsidR="00394D44" w:rsidRPr="002540E8" w:rsidRDefault="004A7CF4" w:rsidP="004A7CF4">
            <w:pPr>
              <w:ind w:firstLine="317"/>
              <w:jc w:val="both"/>
              <w:rPr>
                <w:b/>
                <w:bCs/>
              </w:rPr>
            </w:pPr>
            <w:r>
              <w:rPr>
                <w:b/>
                <w:bCs/>
              </w:rPr>
              <w:t>2</w:t>
            </w:r>
            <w:r w:rsidR="00394D44">
              <w:rPr>
                <w:b/>
                <w:bCs/>
              </w:rPr>
              <w:t xml:space="preserve">9 </w:t>
            </w:r>
            <w:r>
              <w:rPr>
                <w:b/>
                <w:bCs/>
              </w:rPr>
              <w:t>октябр</w:t>
            </w:r>
            <w:r w:rsidR="00394D44">
              <w:rPr>
                <w:b/>
                <w:bCs/>
              </w:rPr>
              <w:t>я</w:t>
            </w:r>
            <w:r w:rsidR="00394D44" w:rsidRPr="002540E8">
              <w:rPr>
                <w:b/>
                <w:bCs/>
              </w:rPr>
              <w:t xml:space="preserve"> 202</w:t>
            </w:r>
            <w:r>
              <w:rPr>
                <w:b/>
                <w:bCs/>
              </w:rPr>
              <w:t>6 г. 09</w:t>
            </w:r>
            <w:r w:rsidR="00394D44" w:rsidRPr="002540E8">
              <w:rPr>
                <w:b/>
                <w:bCs/>
              </w:rPr>
              <w:t xml:space="preserve"> часов 00 минут (по местному времени </w:t>
            </w:r>
            <w:proofErr w:type="spellStart"/>
            <w:r w:rsidR="00394D44" w:rsidRPr="002540E8">
              <w:rPr>
                <w:b/>
                <w:bCs/>
              </w:rPr>
              <w:t>г</w:t>
            </w:r>
            <w:proofErr w:type="gramStart"/>
            <w:r w:rsidR="00394D44" w:rsidRPr="002540E8">
              <w:rPr>
                <w:b/>
                <w:bCs/>
              </w:rPr>
              <w:t>.Т</w:t>
            </w:r>
            <w:proofErr w:type="gramEnd"/>
            <w:r w:rsidR="00394D44" w:rsidRPr="002540E8">
              <w:rPr>
                <w:b/>
                <w:bCs/>
              </w:rPr>
              <w:t>юмень</w:t>
            </w:r>
            <w:proofErr w:type="spellEnd"/>
            <w:r w:rsidR="00394D44" w:rsidRPr="002540E8">
              <w:rPr>
                <w:b/>
                <w:bCs/>
              </w:rPr>
              <w:t>)</w:t>
            </w:r>
          </w:p>
        </w:tc>
      </w:tr>
      <w:tr w:rsidR="00394D44" w:rsidRPr="002540E8" w:rsidTr="00394D44">
        <w:tc>
          <w:tcPr>
            <w:tcW w:w="616" w:type="dxa"/>
            <w:vAlign w:val="center"/>
          </w:tcPr>
          <w:p w:rsidR="00394D44" w:rsidRPr="002540E8" w:rsidRDefault="00394D44" w:rsidP="00394D44">
            <w:pPr>
              <w:jc w:val="center"/>
            </w:pPr>
            <w:r w:rsidRPr="002540E8">
              <w:t>8.3.</w:t>
            </w:r>
          </w:p>
        </w:tc>
        <w:tc>
          <w:tcPr>
            <w:tcW w:w="2753" w:type="dxa"/>
            <w:vAlign w:val="center"/>
          </w:tcPr>
          <w:p w:rsidR="00394D44" w:rsidRPr="002540E8" w:rsidRDefault="00394D44" w:rsidP="00394D44">
            <w:pPr>
              <w:rPr>
                <w:color w:val="000000"/>
              </w:rPr>
            </w:pPr>
            <w:r w:rsidRPr="002540E8">
              <w:rPr>
                <w:color w:val="000000"/>
              </w:rPr>
              <w:t>Порядок подачи заявок на участие в закупке</w:t>
            </w:r>
          </w:p>
        </w:tc>
        <w:tc>
          <w:tcPr>
            <w:tcW w:w="7371" w:type="dxa"/>
            <w:gridSpan w:val="2"/>
            <w:vAlign w:val="center"/>
          </w:tcPr>
          <w:p w:rsidR="00394D44" w:rsidRPr="002540E8" w:rsidRDefault="00394D44" w:rsidP="00394D44">
            <w:pPr>
              <w:ind w:firstLine="317"/>
              <w:jc w:val="both"/>
              <w:rPr>
                <w:bCs/>
              </w:rPr>
            </w:pPr>
            <w:r w:rsidRPr="002540E8">
              <w:rPr>
                <w:bCs/>
              </w:rPr>
              <w:t>Заявка на участие в аукционе представляется согласно требованиям к форме, содержанию, оформлению и составу заявки на участие в аукционе, установленной заказчиком в документации о проведен</w:t>
            </w:r>
            <w:proofErr w:type="gramStart"/>
            <w:r w:rsidRPr="002540E8">
              <w:rPr>
                <w:bCs/>
              </w:rPr>
              <w:t>ии ау</w:t>
            </w:r>
            <w:proofErr w:type="gramEnd"/>
            <w:r w:rsidRPr="002540E8">
              <w:rPr>
                <w:bCs/>
              </w:rPr>
              <w:t>кциона.</w:t>
            </w:r>
          </w:p>
          <w:p w:rsidR="00394D44" w:rsidRPr="002540E8" w:rsidRDefault="00394D44" w:rsidP="00394D44">
            <w:pPr>
              <w:ind w:firstLine="317"/>
              <w:jc w:val="both"/>
              <w:rPr>
                <w:bCs/>
              </w:rPr>
            </w:pPr>
            <w:r w:rsidRPr="002540E8">
              <w:rPr>
                <w:bCs/>
              </w:rPr>
              <w:t>Заявка на участие в аукционе подается участником закупки, получившим аккредитацию на электронной площадке, в соответствии с регламентом электронной площадки.</w:t>
            </w:r>
          </w:p>
          <w:p w:rsidR="00394D44" w:rsidRPr="002540E8" w:rsidRDefault="00394D44" w:rsidP="00394D44">
            <w:pPr>
              <w:ind w:firstLine="317"/>
              <w:jc w:val="both"/>
              <w:rPr>
                <w:bCs/>
              </w:rPr>
            </w:pPr>
            <w:r w:rsidRPr="002540E8">
              <w:rPr>
                <w:bCs/>
              </w:rPr>
              <w:t>Заявка подается оператору электронной торговой площадки в форме электронного документа в срок, установленный в документации о проведен</w:t>
            </w:r>
            <w:proofErr w:type="gramStart"/>
            <w:r w:rsidRPr="002540E8">
              <w:rPr>
                <w:bCs/>
              </w:rPr>
              <w:t>ии ау</w:t>
            </w:r>
            <w:proofErr w:type="gramEnd"/>
            <w:r w:rsidRPr="002540E8">
              <w:rPr>
                <w:bCs/>
              </w:rPr>
              <w:t>кциона.</w:t>
            </w:r>
          </w:p>
          <w:p w:rsidR="00394D44" w:rsidRPr="002540E8" w:rsidRDefault="00394D44" w:rsidP="00394D44">
            <w:pPr>
              <w:ind w:firstLine="317"/>
              <w:jc w:val="both"/>
              <w:rPr>
                <w:bCs/>
              </w:rPr>
            </w:pPr>
            <w:r w:rsidRPr="002540E8">
              <w:rPr>
                <w:bCs/>
              </w:rPr>
              <w:t>Заявка на участие в аукционе должна содержать документы и информацию, установленные в документации о проведен</w:t>
            </w:r>
            <w:proofErr w:type="gramStart"/>
            <w:r w:rsidRPr="002540E8">
              <w:rPr>
                <w:bCs/>
              </w:rPr>
              <w:t>ии ау</w:t>
            </w:r>
            <w:proofErr w:type="gramEnd"/>
            <w:r w:rsidRPr="002540E8">
              <w:rPr>
                <w:bCs/>
              </w:rPr>
              <w:t>кциона.</w:t>
            </w:r>
          </w:p>
          <w:p w:rsidR="00394D44" w:rsidRPr="002540E8" w:rsidRDefault="00394D44" w:rsidP="00394D44">
            <w:pPr>
              <w:ind w:firstLine="317"/>
              <w:jc w:val="both"/>
              <w:rPr>
                <w:bCs/>
              </w:rPr>
            </w:pPr>
            <w:r w:rsidRPr="002540E8">
              <w:rPr>
                <w:bCs/>
              </w:rPr>
              <w:t>По условиям документации</w:t>
            </w:r>
            <w:r w:rsidRPr="002540E8">
              <w:t xml:space="preserve"> </w:t>
            </w:r>
            <w:r w:rsidRPr="002540E8">
              <w:rPr>
                <w:bCs/>
              </w:rPr>
              <w:t>о проведен</w:t>
            </w:r>
            <w:proofErr w:type="gramStart"/>
            <w:r w:rsidRPr="002540E8">
              <w:rPr>
                <w:bCs/>
              </w:rPr>
              <w:t>ии ау</w:t>
            </w:r>
            <w:proofErr w:type="gramEnd"/>
            <w:r w:rsidRPr="002540E8">
              <w:rPr>
                <w:bCs/>
              </w:rPr>
              <w:t>кциона участник выражает свое согласие со всеми условиями закупки и не может отказаться от заключения договора после завершения процедуры закупки.</w:t>
            </w:r>
          </w:p>
          <w:p w:rsidR="00394D44" w:rsidRPr="002540E8" w:rsidRDefault="00394D44" w:rsidP="00394D44">
            <w:pPr>
              <w:ind w:firstLine="317"/>
              <w:jc w:val="both"/>
              <w:rPr>
                <w:bCs/>
              </w:rPr>
            </w:pPr>
            <w:r w:rsidRPr="002540E8">
              <w:rPr>
                <w:bCs/>
              </w:rPr>
              <w:t>Заявка в электронной форме на участие в аукционе подается участником закупки оператору электронной торговой площадки.</w:t>
            </w:r>
          </w:p>
          <w:p w:rsidR="00394D44" w:rsidRPr="002540E8" w:rsidRDefault="00394D44" w:rsidP="00394D44">
            <w:pPr>
              <w:ind w:firstLine="317"/>
              <w:jc w:val="both"/>
              <w:rPr>
                <w:bCs/>
              </w:rPr>
            </w:pPr>
            <w:r w:rsidRPr="002540E8">
              <w:rPr>
                <w:bCs/>
              </w:rPr>
              <w:t xml:space="preserve">Участник закупки вправе подать только одну заявку </w:t>
            </w:r>
            <w:proofErr w:type="gramStart"/>
            <w:r w:rsidRPr="002540E8">
              <w:rPr>
                <w:bCs/>
              </w:rPr>
              <w:t>на участие в аукционе в любое время с момента размещения извещения о проведении</w:t>
            </w:r>
            <w:proofErr w:type="gramEnd"/>
            <w:r w:rsidRPr="002540E8">
              <w:rPr>
                <w:bCs/>
              </w:rPr>
              <w:t xml:space="preserve"> аукциона до предусмотренных документацией об аукционе даты и времени окончания срока подачи заявок на участие в таком аукционе.</w:t>
            </w:r>
          </w:p>
          <w:p w:rsidR="00394D44" w:rsidRPr="002540E8" w:rsidRDefault="00394D44" w:rsidP="00394D44">
            <w:pPr>
              <w:ind w:firstLine="317"/>
              <w:jc w:val="both"/>
              <w:rPr>
                <w:bCs/>
              </w:rPr>
            </w:pPr>
            <w:r w:rsidRPr="002540E8">
              <w:rPr>
                <w:bCs/>
              </w:rPr>
              <w:t>Участник закупки вправе отозвать заявку на участие в аукционе в любое время до момента окончания срока подачи заявок</w:t>
            </w:r>
            <w:proofErr w:type="gramStart"/>
            <w:r w:rsidRPr="002540E8">
              <w:rPr>
                <w:bCs/>
              </w:rPr>
              <w:t xml:space="preserve">., </w:t>
            </w:r>
            <w:proofErr w:type="gramEnd"/>
            <w:r w:rsidRPr="002540E8">
              <w:rPr>
                <w:bCs/>
              </w:rPr>
              <w:t>направив об этом уведомление оператору электронной площадки.</w:t>
            </w:r>
          </w:p>
          <w:p w:rsidR="00394D44" w:rsidRPr="002540E8" w:rsidRDefault="00394D44" w:rsidP="00394D44">
            <w:pPr>
              <w:ind w:firstLine="317"/>
              <w:jc w:val="both"/>
              <w:rPr>
                <w:b/>
                <w:bCs/>
              </w:rPr>
            </w:pPr>
            <w:proofErr w:type="gramStart"/>
            <w:r w:rsidRPr="002540E8">
              <w:rPr>
                <w:bCs/>
              </w:rPr>
              <w:t>Ответственность за достоверность документов и информации, предоставляемых в составе заявки на участие в аукционе, и соответствие указанных документов и информации требованиям, установленным законодательством Российской Федерации, за действия, совершенные на основании указанных документов и информации, за своевременное уведомление оператора электронной площадки о внесении изменений в документы и информацию, предоставляемые в соответствии с настоящим пунктом, за замену указанных в настоящем пункте документов</w:t>
            </w:r>
            <w:proofErr w:type="gramEnd"/>
            <w:r w:rsidRPr="002540E8">
              <w:rPr>
                <w:bCs/>
              </w:rPr>
              <w:t xml:space="preserve"> или прекращение их действия (в том числе замену усиленной электронной подписи или прекращение ее действия) несет участник закупки, предоставивший указанные документы и информацию.</w:t>
            </w:r>
          </w:p>
        </w:tc>
      </w:tr>
      <w:tr w:rsidR="00394D44" w:rsidRPr="002540E8" w:rsidTr="00394D44">
        <w:tc>
          <w:tcPr>
            <w:tcW w:w="616" w:type="dxa"/>
            <w:vAlign w:val="center"/>
          </w:tcPr>
          <w:p w:rsidR="00394D44" w:rsidRPr="002540E8" w:rsidRDefault="00394D44" w:rsidP="00394D44">
            <w:pPr>
              <w:jc w:val="center"/>
            </w:pPr>
            <w:r w:rsidRPr="002540E8">
              <w:t>8.4.</w:t>
            </w:r>
          </w:p>
        </w:tc>
        <w:tc>
          <w:tcPr>
            <w:tcW w:w="2753" w:type="dxa"/>
            <w:vAlign w:val="center"/>
          </w:tcPr>
          <w:p w:rsidR="00394D44" w:rsidRPr="002540E8" w:rsidRDefault="00394D44" w:rsidP="00394D44">
            <w:pPr>
              <w:rPr>
                <w:color w:val="000000"/>
              </w:rPr>
            </w:pPr>
            <w:r w:rsidRPr="002540E8">
              <w:rPr>
                <w:color w:val="000000"/>
              </w:rPr>
              <w:t>Дата и время проведения аукциона:</w:t>
            </w:r>
          </w:p>
        </w:tc>
        <w:tc>
          <w:tcPr>
            <w:tcW w:w="7371" w:type="dxa"/>
            <w:gridSpan w:val="2"/>
            <w:vAlign w:val="center"/>
          </w:tcPr>
          <w:p w:rsidR="00394D44" w:rsidRPr="002540E8" w:rsidRDefault="004A7CF4" w:rsidP="004A7CF4">
            <w:pPr>
              <w:ind w:firstLine="317"/>
              <w:jc w:val="both"/>
              <w:rPr>
                <w:b/>
                <w:bCs/>
              </w:rPr>
            </w:pPr>
            <w:r>
              <w:rPr>
                <w:b/>
                <w:bCs/>
              </w:rPr>
              <w:t>30</w:t>
            </w:r>
            <w:r w:rsidRPr="004A7CF4">
              <w:rPr>
                <w:b/>
                <w:bCs/>
              </w:rPr>
              <w:t xml:space="preserve"> октября 2026 г. </w:t>
            </w:r>
            <w:r>
              <w:rPr>
                <w:b/>
                <w:bCs/>
              </w:rPr>
              <w:t>11</w:t>
            </w:r>
            <w:r w:rsidRPr="004A7CF4">
              <w:rPr>
                <w:b/>
                <w:bCs/>
              </w:rPr>
              <w:t xml:space="preserve"> часов 00 минут </w:t>
            </w:r>
            <w:r w:rsidR="00394D44" w:rsidRPr="002540E8">
              <w:rPr>
                <w:b/>
                <w:bCs/>
              </w:rPr>
              <w:t xml:space="preserve">(время местное </w:t>
            </w:r>
            <w:proofErr w:type="spellStart"/>
            <w:r w:rsidR="00394D44" w:rsidRPr="002540E8">
              <w:rPr>
                <w:b/>
                <w:bCs/>
              </w:rPr>
              <w:t>г</w:t>
            </w:r>
            <w:proofErr w:type="gramStart"/>
            <w:r w:rsidR="00394D44" w:rsidRPr="002540E8">
              <w:rPr>
                <w:b/>
                <w:bCs/>
              </w:rPr>
              <w:t>.Т</w:t>
            </w:r>
            <w:proofErr w:type="gramEnd"/>
            <w:r w:rsidR="00394D44" w:rsidRPr="002540E8">
              <w:rPr>
                <w:b/>
                <w:bCs/>
              </w:rPr>
              <w:t>юмень</w:t>
            </w:r>
            <w:proofErr w:type="spellEnd"/>
            <w:r w:rsidR="00394D44" w:rsidRPr="002540E8">
              <w:rPr>
                <w:b/>
                <w:bCs/>
              </w:rPr>
              <w:t>)</w:t>
            </w:r>
          </w:p>
        </w:tc>
      </w:tr>
      <w:tr w:rsidR="00394D44" w:rsidRPr="002540E8" w:rsidTr="00394D44">
        <w:tc>
          <w:tcPr>
            <w:tcW w:w="616" w:type="dxa"/>
            <w:vAlign w:val="center"/>
          </w:tcPr>
          <w:p w:rsidR="00394D44" w:rsidRPr="002540E8" w:rsidRDefault="00394D44" w:rsidP="00394D44">
            <w:pPr>
              <w:jc w:val="center"/>
            </w:pPr>
            <w:r w:rsidRPr="002540E8">
              <w:t>8.5.</w:t>
            </w:r>
          </w:p>
        </w:tc>
        <w:tc>
          <w:tcPr>
            <w:tcW w:w="2753" w:type="dxa"/>
            <w:vAlign w:val="center"/>
          </w:tcPr>
          <w:p w:rsidR="00394D44" w:rsidRPr="002540E8" w:rsidRDefault="00394D44" w:rsidP="00394D44">
            <w:pPr>
              <w:rPr>
                <w:color w:val="000000"/>
              </w:rPr>
            </w:pPr>
            <w:r w:rsidRPr="002540E8">
              <w:rPr>
                <w:color w:val="000000"/>
              </w:rPr>
              <w:t>Порядок подведения итогов закупки</w:t>
            </w:r>
          </w:p>
        </w:tc>
        <w:tc>
          <w:tcPr>
            <w:tcW w:w="7371" w:type="dxa"/>
            <w:gridSpan w:val="2"/>
            <w:vAlign w:val="center"/>
          </w:tcPr>
          <w:p w:rsidR="00394D44" w:rsidRPr="002540E8" w:rsidRDefault="00394D44" w:rsidP="004A7CF4">
            <w:pPr>
              <w:ind w:firstLine="317"/>
              <w:jc w:val="both"/>
              <w:rPr>
                <w:bCs/>
              </w:rPr>
            </w:pPr>
            <w:r w:rsidRPr="002540E8">
              <w:rPr>
                <w:bCs/>
              </w:rPr>
              <w:t xml:space="preserve">Подведение итогов аукциона состоится  </w:t>
            </w:r>
            <w:r w:rsidR="004A7CF4">
              <w:rPr>
                <w:b/>
                <w:bCs/>
              </w:rPr>
              <w:t>30</w:t>
            </w:r>
            <w:r w:rsidR="004A7CF4" w:rsidRPr="004A7CF4">
              <w:rPr>
                <w:b/>
                <w:bCs/>
              </w:rPr>
              <w:t xml:space="preserve"> октября 2026 г. </w:t>
            </w:r>
            <w:r w:rsidRPr="002540E8">
              <w:rPr>
                <w:bCs/>
              </w:rPr>
              <w:t xml:space="preserve">по адресу: 625000, </w:t>
            </w:r>
            <w:proofErr w:type="spellStart"/>
            <w:r w:rsidRPr="002540E8">
              <w:rPr>
                <w:bCs/>
              </w:rPr>
              <w:t>г</w:t>
            </w:r>
            <w:proofErr w:type="gramStart"/>
            <w:r w:rsidRPr="002540E8">
              <w:rPr>
                <w:bCs/>
              </w:rPr>
              <w:t>.Т</w:t>
            </w:r>
            <w:proofErr w:type="gramEnd"/>
            <w:r w:rsidRPr="002540E8">
              <w:rPr>
                <w:bCs/>
              </w:rPr>
              <w:t>юмень</w:t>
            </w:r>
            <w:proofErr w:type="spellEnd"/>
            <w:r w:rsidRPr="002540E8">
              <w:rPr>
                <w:bCs/>
              </w:rPr>
              <w:t xml:space="preserve">, </w:t>
            </w:r>
            <w:proofErr w:type="spellStart"/>
            <w:r w:rsidRPr="002540E8">
              <w:rPr>
                <w:bCs/>
              </w:rPr>
              <w:t>ул.Орджоникидзе</w:t>
            </w:r>
            <w:proofErr w:type="spellEnd"/>
            <w:r w:rsidRPr="002540E8">
              <w:rPr>
                <w:bCs/>
              </w:rPr>
              <w:t xml:space="preserve">, 60, по результатам </w:t>
            </w:r>
            <w:r>
              <w:rPr>
                <w:bCs/>
              </w:rPr>
              <w:t>аукциона.</w:t>
            </w:r>
          </w:p>
        </w:tc>
      </w:tr>
      <w:tr w:rsidR="00394D44" w:rsidRPr="002540E8" w:rsidTr="00394D44">
        <w:tc>
          <w:tcPr>
            <w:tcW w:w="616" w:type="dxa"/>
            <w:shd w:val="clear" w:color="auto" w:fill="FDE9D9" w:themeFill="accent6" w:themeFillTint="33"/>
            <w:vAlign w:val="center"/>
          </w:tcPr>
          <w:p w:rsidR="00394D44" w:rsidRPr="002540E8" w:rsidRDefault="00394D44" w:rsidP="00394D44">
            <w:pPr>
              <w:jc w:val="center"/>
              <w:rPr>
                <w:b/>
              </w:rPr>
            </w:pPr>
            <w:r w:rsidRPr="002540E8">
              <w:rPr>
                <w:b/>
              </w:rPr>
              <w:t>9.</w:t>
            </w:r>
          </w:p>
        </w:tc>
        <w:tc>
          <w:tcPr>
            <w:tcW w:w="10124" w:type="dxa"/>
            <w:gridSpan w:val="3"/>
            <w:shd w:val="clear" w:color="auto" w:fill="FDE9D9" w:themeFill="accent6" w:themeFillTint="33"/>
            <w:vAlign w:val="center"/>
          </w:tcPr>
          <w:p w:rsidR="00394D44" w:rsidRPr="002540E8" w:rsidRDefault="00394D44" w:rsidP="00394D44">
            <w:pPr>
              <w:ind w:firstLine="317"/>
              <w:jc w:val="both"/>
              <w:rPr>
                <w:b/>
                <w:bCs/>
                <w:highlight w:val="yellow"/>
              </w:rPr>
            </w:pPr>
            <w:r w:rsidRPr="002540E8">
              <w:rPr>
                <w:b/>
                <w:color w:val="000000"/>
              </w:rPr>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tc>
      </w:tr>
      <w:tr w:rsidR="00394D44" w:rsidRPr="002540E8" w:rsidTr="00394D44">
        <w:tc>
          <w:tcPr>
            <w:tcW w:w="616" w:type="dxa"/>
            <w:shd w:val="clear" w:color="auto" w:fill="auto"/>
            <w:vAlign w:val="center"/>
          </w:tcPr>
          <w:p w:rsidR="00394D44" w:rsidRPr="002540E8" w:rsidRDefault="00394D44" w:rsidP="00394D44">
            <w:pPr>
              <w:jc w:val="center"/>
            </w:pPr>
            <w:r w:rsidRPr="002540E8">
              <w:t>9.1.</w:t>
            </w:r>
          </w:p>
        </w:tc>
        <w:tc>
          <w:tcPr>
            <w:tcW w:w="2753" w:type="dxa"/>
            <w:shd w:val="clear" w:color="auto" w:fill="auto"/>
            <w:vAlign w:val="center"/>
          </w:tcPr>
          <w:p w:rsidR="00394D44" w:rsidRPr="002540E8" w:rsidRDefault="00394D44" w:rsidP="00394D44">
            <w:pPr>
              <w:jc w:val="both"/>
              <w:rPr>
                <w:color w:val="000000"/>
              </w:rPr>
            </w:pPr>
            <w:r w:rsidRPr="002540E8">
              <w:rPr>
                <w:color w:val="000000"/>
              </w:rPr>
              <w:t>Размер обеспечения заявки</w:t>
            </w:r>
          </w:p>
        </w:tc>
        <w:tc>
          <w:tcPr>
            <w:tcW w:w="7371" w:type="dxa"/>
            <w:gridSpan w:val="2"/>
            <w:shd w:val="clear" w:color="auto" w:fill="auto"/>
            <w:vAlign w:val="center"/>
          </w:tcPr>
          <w:p w:rsidR="00394D44" w:rsidRPr="002540E8" w:rsidRDefault="00394D44" w:rsidP="00394D44">
            <w:pPr>
              <w:ind w:firstLine="317"/>
              <w:jc w:val="both"/>
              <w:rPr>
                <w:color w:val="000000"/>
              </w:rPr>
            </w:pPr>
            <w:r w:rsidRPr="002540E8">
              <w:rPr>
                <w:color w:val="000000"/>
              </w:rPr>
              <w:t>Не устанавливается</w:t>
            </w:r>
          </w:p>
        </w:tc>
      </w:tr>
      <w:tr w:rsidR="00394D44" w:rsidRPr="002540E8" w:rsidTr="00394D44">
        <w:tc>
          <w:tcPr>
            <w:tcW w:w="616" w:type="dxa"/>
            <w:shd w:val="clear" w:color="auto" w:fill="auto"/>
            <w:vAlign w:val="center"/>
          </w:tcPr>
          <w:p w:rsidR="00394D44" w:rsidRPr="002540E8" w:rsidRDefault="00394D44" w:rsidP="00394D44">
            <w:pPr>
              <w:jc w:val="center"/>
            </w:pPr>
            <w:r w:rsidRPr="002540E8">
              <w:t>9.2.</w:t>
            </w:r>
          </w:p>
        </w:tc>
        <w:tc>
          <w:tcPr>
            <w:tcW w:w="2753" w:type="dxa"/>
            <w:shd w:val="clear" w:color="auto" w:fill="auto"/>
            <w:vAlign w:val="center"/>
          </w:tcPr>
          <w:p w:rsidR="00394D44" w:rsidRPr="002540E8" w:rsidRDefault="00394D44" w:rsidP="00394D44">
            <w:pPr>
              <w:jc w:val="both"/>
              <w:rPr>
                <w:color w:val="000000"/>
              </w:rPr>
            </w:pPr>
            <w:r w:rsidRPr="002540E8">
              <w:rPr>
                <w:color w:val="000000"/>
              </w:rPr>
              <w:t xml:space="preserve">Порядок предоставления </w:t>
            </w:r>
            <w:r w:rsidRPr="002540E8">
              <w:rPr>
                <w:color w:val="000000"/>
              </w:rPr>
              <w:lastRenderedPageBreak/>
              <w:t>обеспечения заявки</w:t>
            </w:r>
          </w:p>
        </w:tc>
        <w:tc>
          <w:tcPr>
            <w:tcW w:w="7371" w:type="dxa"/>
            <w:gridSpan w:val="2"/>
            <w:shd w:val="clear" w:color="auto" w:fill="auto"/>
            <w:vAlign w:val="center"/>
          </w:tcPr>
          <w:p w:rsidR="00394D44" w:rsidRPr="002540E8" w:rsidRDefault="00394D44" w:rsidP="00394D44">
            <w:pPr>
              <w:ind w:firstLine="317"/>
              <w:jc w:val="both"/>
              <w:rPr>
                <w:color w:val="000000"/>
              </w:rPr>
            </w:pPr>
            <w:r w:rsidRPr="002540E8">
              <w:rPr>
                <w:color w:val="000000"/>
              </w:rPr>
              <w:lastRenderedPageBreak/>
              <w:t xml:space="preserve">Выбор способа обеспечения заявки на участие в закупке осуществляется </w:t>
            </w:r>
            <w:r w:rsidRPr="002540E8">
              <w:rPr>
                <w:color w:val="000000"/>
              </w:rPr>
              <w:lastRenderedPageBreak/>
              <w:t>участником такой закупки.</w:t>
            </w:r>
          </w:p>
          <w:p w:rsidR="00394D44" w:rsidRPr="002540E8" w:rsidRDefault="00394D44" w:rsidP="00394D44">
            <w:pPr>
              <w:ind w:firstLine="317"/>
              <w:jc w:val="both"/>
              <w:rPr>
                <w:color w:val="000000"/>
              </w:rPr>
            </w:pPr>
            <w:proofErr w:type="gramStart"/>
            <w:r w:rsidRPr="002540E8">
              <w:rPr>
                <w:color w:val="000000"/>
              </w:rPr>
              <w:t>Обеспечение может предоставляться участником закупки по его выбору путем внесения денежных средств на специальный счет, открытый участником закупки в банке, включенном в перечень, определенный Правительством РФ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или путем предоставления независимой гарантии, соответствующей следующим требованиям:</w:t>
            </w:r>
            <w:proofErr w:type="gramEnd"/>
          </w:p>
          <w:p w:rsidR="00394D44" w:rsidRPr="002540E8" w:rsidRDefault="00394D44" w:rsidP="00394D44">
            <w:pPr>
              <w:ind w:firstLine="317"/>
              <w:jc w:val="both"/>
              <w:rPr>
                <w:color w:val="000000"/>
              </w:rPr>
            </w:pPr>
            <w:r w:rsidRPr="002540E8">
              <w:rPr>
                <w:color w:val="000000"/>
              </w:rPr>
              <w:t>1) независимая гарантия должна быть выдана гарантом, предусмотренным частью 1 статьи 45 Федерального закона № 44-ФЗ;</w:t>
            </w:r>
          </w:p>
          <w:p w:rsidR="00394D44" w:rsidRPr="002540E8" w:rsidRDefault="00394D44" w:rsidP="00394D44">
            <w:pPr>
              <w:ind w:firstLine="317"/>
              <w:jc w:val="both"/>
              <w:rPr>
                <w:color w:val="000000"/>
              </w:rPr>
            </w:pPr>
            <w:r w:rsidRPr="002540E8">
              <w:rPr>
                <w:color w:val="000000"/>
              </w:rPr>
              <w:t>2) информация о независимой гарантии должна быть включена в реестр независимых гарантий, предусмотренный частью 8 статьи 45 Федерального закона № 44-ФЗ;</w:t>
            </w:r>
          </w:p>
          <w:p w:rsidR="00394D44" w:rsidRPr="002540E8" w:rsidRDefault="00394D44" w:rsidP="00394D44">
            <w:pPr>
              <w:ind w:firstLine="317"/>
              <w:jc w:val="both"/>
              <w:rPr>
                <w:color w:val="000000"/>
              </w:rPr>
            </w:pPr>
            <w:r w:rsidRPr="002540E8">
              <w:rPr>
                <w:color w:val="000000"/>
              </w:rPr>
              <w:t>3) независимая гарантия не может быть отозвана выдавшим ее гарантом;</w:t>
            </w:r>
          </w:p>
          <w:p w:rsidR="00394D44" w:rsidRPr="002540E8" w:rsidRDefault="00394D44" w:rsidP="00394D44">
            <w:pPr>
              <w:ind w:firstLine="317"/>
              <w:jc w:val="both"/>
              <w:rPr>
                <w:color w:val="000000"/>
              </w:rPr>
            </w:pPr>
            <w:r w:rsidRPr="002540E8">
              <w:rPr>
                <w:color w:val="000000"/>
              </w:rPr>
              <w:t>4) независимая гарантия должна содержать:</w:t>
            </w:r>
          </w:p>
          <w:p w:rsidR="00394D44" w:rsidRPr="002540E8" w:rsidRDefault="00394D44" w:rsidP="00394D44">
            <w:pPr>
              <w:ind w:firstLine="317"/>
              <w:jc w:val="both"/>
              <w:rPr>
                <w:color w:val="000000"/>
              </w:rPr>
            </w:pPr>
            <w:r w:rsidRPr="002540E8">
              <w:rPr>
                <w:color w:val="000000"/>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394D44" w:rsidRPr="002540E8" w:rsidRDefault="00394D44" w:rsidP="00394D44">
            <w:pPr>
              <w:ind w:firstLine="317"/>
              <w:jc w:val="both"/>
              <w:rPr>
                <w:color w:val="000000"/>
              </w:rPr>
            </w:pPr>
            <w:r w:rsidRPr="002540E8">
              <w:rPr>
                <w:color w:val="000000"/>
              </w:rPr>
              <w:t>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статьи 3.4. Федерального закона № 223-ФЗ;</w:t>
            </w:r>
          </w:p>
          <w:p w:rsidR="00394D44" w:rsidRPr="002540E8" w:rsidRDefault="00394D44" w:rsidP="00394D44">
            <w:pPr>
              <w:ind w:firstLine="317"/>
              <w:jc w:val="both"/>
              <w:rPr>
                <w:color w:val="000000"/>
              </w:rPr>
            </w:pPr>
            <w:r w:rsidRPr="002540E8">
              <w:rPr>
                <w:color w:val="000000"/>
              </w:rPr>
              <w:t xml:space="preserve">в) указание на срок действия независимой гарантии, который не может составлять менее одного месяца </w:t>
            </w:r>
            <w:proofErr w:type="gramStart"/>
            <w:r w:rsidRPr="002540E8">
              <w:rPr>
                <w:color w:val="000000"/>
              </w:rPr>
              <w:t>с даты окончания</w:t>
            </w:r>
            <w:proofErr w:type="gramEnd"/>
            <w:r w:rsidRPr="002540E8">
              <w:rPr>
                <w:color w:val="000000"/>
              </w:rPr>
              <w:t xml:space="preserve"> срока подачи заявок на участие в такой закупке;</w:t>
            </w:r>
          </w:p>
          <w:p w:rsidR="00394D44" w:rsidRPr="002540E8" w:rsidRDefault="00394D44" w:rsidP="00394D44">
            <w:pPr>
              <w:ind w:firstLine="317"/>
              <w:jc w:val="both"/>
              <w:rPr>
                <w:color w:val="000000"/>
              </w:rPr>
            </w:pPr>
            <w:proofErr w:type="gramStart"/>
            <w:r w:rsidRPr="002540E8">
              <w:rPr>
                <w:color w:val="000000"/>
              </w:rPr>
              <w:t xml:space="preserve">5) независимая гарантия должна соответствовать требованиям Положения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утвержденного Постановлением Правительства РФ от 09.08.2022 № 1397. </w:t>
            </w:r>
            <w:proofErr w:type="gramEnd"/>
          </w:p>
          <w:p w:rsidR="00394D44" w:rsidRPr="002540E8" w:rsidRDefault="00394D44" w:rsidP="00394D44">
            <w:pPr>
              <w:ind w:firstLine="317"/>
              <w:jc w:val="both"/>
              <w:rPr>
                <w:color w:val="000000"/>
              </w:rPr>
            </w:pPr>
            <w:r w:rsidRPr="002540E8">
              <w:rPr>
                <w:color w:val="000000"/>
              </w:rPr>
              <w:t>Обеспечение заявки на участие в конкурентной закупке предоставляется участником закупки одновременно с подачей заявки на участие в закупке.</w:t>
            </w:r>
          </w:p>
        </w:tc>
      </w:tr>
      <w:tr w:rsidR="00394D44" w:rsidRPr="002540E8" w:rsidTr="00394D44">
        <w:tc>
          <w:tcPr>
            <w:tcW w:w="616" w:type="dxa"/>
            <w:shd w:val="clear" w:color="auto" w:fill="auto"/>
            <w:vAlign w:val="center"/>
          </w:tcPr>
          <w:p w:rsidR="00394D44" w:rsidRPr="002540E8" w:rsidRDefault="00394D44" w:rsidP="00394D44">
            <w:pPr>
              <w:jc w:val="center"/>
            </w:pPr>
            <w:r w:rsidRPr="002540E8">
              <w:lastRenderedPageBreak/>
              <w:t>9.3.</w:t>
            </w:r>
          </w:p>
        </w:tc>
        <w:tc>
          <w:tcPr>
            <w:tcW w:w="2753" w:type="dxa"/>
            <w:shd w:val="clear" w:color="auto" w:fill="auto"/>
            <w:vAlign w:val="center"/>
          </w:tcPr>
          <w:p w:rsidR="00394D44" w:rsidRPr="002540E8" w:rsidRDefault="00394D44" w:rsidP="00394D44">
            <w:pPr>
              <w:jc w:val="both"/>
              <w:rPr>
                <w:color w:val="000000"/>
              </w:rPr>
            </w:pPr>
            <w:r w:rsidRPr="002540E8">
              <w:rPr>
                <w:color w:val="000000"/>
              </w:rPr>
              <w:t>Срок предоставления обеспечения заявки</w:t>
            </w:r>
          </w:p>
        </w:tc>
        <w:tc>
          <w:tcPr>
            <w:tcW w:w="7371" w:type="dxa"/>
            <w:gridSpan w:val="2"/>
            <w:shd w:val="clear" w:color="auto" w:fill="auto"/>
            <w:vAlign w:val="center"/>
          </w:tcPr>
          <w:p w:rsidR="00394D44" w:rsidRPr="002540E8" w:rsidRDefault="00394D44" w:rsidP="00394D44">
            <w:pPr>
              <w:ind w:firstLine="317"/>
              <w:jc w:val="both"/>
              <w:rPr>
                <w:color w:val="000000"/>
              </w:rPr>
            </w:pPr>
            <w:proofErr w:type="gramStart"/>
            <w:r w:rsidRPr="002540E8">
              <w:rPr>
                <w:color w:val="000000"/>
              </w:rPr>
              <w:t>с даты начала</w:t>
            </w:r>
            <w:proofErr w:type="gramEnd"/>
            <w:r w:rsidRPr="002540E8">
              <w:rPr>
                <w:color w:val="000000"/>
              </w:rPr>
              <w:t xml:space="preserve"> срока подачи заявки на участие в аукционе и до даты окончания и времени подачи заявки на участие в аукционе</w:t>
            </w:r>
          </w:p>
        </w:tc>
      </w:tr>
      <w:tr w:rsidR="00394D44" w:rsidRPr="002540E8" w:rsidTr="00394D44">
        <w:tc>
          <w:tcPr>
            <w:tcW w:w="616" w:type="dxa"/>
            <w:shd w:val="clear" w:color="auto" w:fill="FDE9D9" w:themeFill="accent6" w:themeFillTint="33"/>
            <w:vAlign w:val="center"/>
          </w:tcPr>
          <w:p w:rsidR="00394D44" w:rsidRPr="002540E8" w:rsidRDefault="00394D44" w:rsidP="00394D44">
            <w:pPr>
              <w:jc w:val="center"/>
              <w:rPr>
                <w:b/>
              </w:rPr>
            </w:pPr>
            <w:r w:rsidRPr="002540E8">
              <w:rPr>
                <w:b/>
              </w:rPr>
              <w:t>10.</w:t>
            </w:r>
          </w:p>
        </w:tc>
        <w:tc>
          <w:tcPr>
            <w:tcW w:w="10124" w:type="dxa"/>
            <w:gridSpan w:val="3"/>
            <w:shd w:val="clear" w:color="auto" w:fill="FDE9D9" w:themeFill="accent6" w:themeFillTint="33"/>
            <w:vAlign w:val="center"/>
          </w:tcPr>
          <w:p w:rsidR="00394D44" w:rsidRPr="002540E8" w:rsidRDefault="00394D44" w:rsidP="00394D44">
            <w:pPr>
              <w:ind w:firstLine="317"/>
              <w:jc w:val="both"/>
              <w:rPr>
                <w:bCs/>
                <w:highlight w:val="yellow"/>
              </w:rPr>
            </w:pPr>
            <w:r w:rsidRPr="002540E8">
              <w:rPr>
                <w:b/>
                <w:color w:val="000000"/>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tc>
      </w:tr>
      <w:tr w:rsidR="00394D44" w:rsidRPr="002540E8" w:rsidTr="00394D44">
        <w:tc>
          <w:tcPr>
            <w:tcW w:w="616" w:type="dxa"/>
            <w:shd w:val="clear" w:color="auto" w:fill="auto"/>
            <w:vAlign w:val="center"/>
          </w:tcPr>
          <w:p w:rsidR="00394D44" w:rsidRPr="002540E8" w:rsidRDefault="00394D44" w:rsidP="00394D44">
            <w:pPr>
              <w:jc w:val="center"/>
            </w:pPr>
            <w:r w:rsidRPr="002540E8">
              <w:t>10.1.</w:t>
            </w:r>
          </w:p>
        </w:tc>
        <w:tc>
          <w:tcPr>
            <w:tcW w:w="2753" w:type="dxa"/>
            <w:shd w:val="clear" w:color="auto" w:fill="auto"/>
            <w:vAlign w:val="center"/>
          </w:tcPr>
          <w:p w:rsidR="00394D44" w:rsidRPr="002540E8" w:rsidRDefault="00394D44" w:rsidP="00394D44">
            <w:pPr>
              <w:jc w:val="both"/>
              <w:rPr>
                <w:color w:val="000000"/>
              </w:rPr>
            </w:pPr>
            <w:r w:rsidRPr="002540E8">
              <w:rPr>
                <w:color w:val="000000"/>
              </w:rPr>
              <w:t>Размер обеспечения исполнения договора</w:t>
            </w:r>
          </w:p>
        </w:tc>
        <w:tc>
          <w:tcPr>
            <w:tcW w:w="7371" w:type="dxa"/>
            <w:gridSpan w:val="2"/>
            <w:shd w:val="clear" w:color="auto" w:fill="auto"/>
            <w:vAlign w:val="center"/>
          </w:tcPr>
          <w:p w:rsidR="00394D44" w:rsidRPr="002540E8" w:rsidRDefault="00394D44" w:rsidP="00394D44">
            <w:pPr>
              <w:ind w:firstLine="317"/>
              <w:jc w:val="both"/>
              <w:rPr>
                <w:color w:val="000000"/>
              </w:rPr>
            </w:pPr>
            <w:r w:rsidRPr="002540E8">
              <w:rPr>
                <w:color w:val="000000"/>
              </w:rPr>
              <w:t>Не устанавливается</w:t>
            </w:r>
          </w:p>
        </w:tc>
      </w:tr>
      <w:tr w:rsidR="00394D44" w:rsidRPr="002540E8" w:rsidTr="00394D44">
        <w:tc>
          <w:tcPr>
            <w:tcW w:w="616" w:type="dxa"/>
            <w:shd w:val="clear" w:color="auto" w:fill="auto"/>
            <w:vAlign w:val="center"/>
          </w:tcPr>
          <w:p w:rsidR="00394D44" w:rsidRPr="002540E8" w:rsidRDefault="00394D44" w:rsidP="00394D44">
            <w:pPr>
              <w:jc w:val="center"/>
            </w:pPr>
            <w:r w:rsidRPr="002540E8">
              <w:t>10.2.</w:t>
            </w:r>
          </w:p>
        </w:tc>
        <w:tc>
          <w:tcPr>
            <w:tcW w:w="2753" w:type="dxa"/>
            <w:shd w:val="clear" w:color="auto" w:fill="auto"/>
            <w:vAlign w:val="center"/>
          </w:tcPr>
          <w:p w:rsidR="00394D44" w:rsidRPr="002540E8" w:rsidRDefault="00394D44" w:rsidP="00394D44">
            <w:pPr>
              <w:jc w:val="both"/>
              <w:rPr>
                <w:color w:val="000000"/>
              </w:rPr>
            </w:pPr>
            <w:r w:rsidRPr="002540E8">
              <w:rPr>
                <w:color w:val="000000"/>
              </w:rPr>
              <w:t>Порядок предоставления обеспечения исполнения договора</w:t>
            </w:r>
          </w:p>
        </w:tc>
        <w:tc>
          <w:tcPr>
            <w:tcW w:w="7371" w:type="dxa"/>
            <w:gridSpan w:val="2"/>
            <w:shd w:val="clear" w:color="auto" w:fill="auto"/>
            <w:vAlign w:val="center"/>
          </w:tcPr>
          <w:p w:rsidR="00394D44" w:rsidRPr="002540E8" w:rsidRDefault="00394D44" w:rsidP="00394D44">
            <w:pPr>
              <w:ind w:firstLine="317"/>
              <w:jc w:val="both"/>
              <w:rPr>
                <w:color w:val="000000"/>
              </w:rPr>
            </w:pPr>
            <w:r w:rsidRPr="002540E8">
              <w:rPr>
                <w:color w:val="000000"/>
              </w:rPr>
              <w:t>Обеспечение исполнения договора предоставляется участником закупки по его выбору путем внесения денежных средств на счет, указанный в документации или извещении о закупке или путем предоставления независимой гарантии, соответствующей следующим требованиям:</w:t>
            </w:r>
          </w:p>
          <w:p w:rsidR="00394D44" w:rsidRPr="002540E8" w:rsidRDefault="00394D44" w:rsidP="00394D44">
            <w:pPr>
              <w:ind w:firstLine="317"/>
              <w:jc w:val="both"/>
              <w:rPr>
                <w:color w:val="000000"/>
              </w:rPr>
            </w:pPr>
            <w:r w:rsidRPr="002540E8">
              <w:rPr>
                <w:color w:val="000000"/>
              </w:rPr>
              <w:t>1) независимая гарантия должна быть выдана гарантом, предусмотренным частью 1 статьи 45 Федерального закона № 44-ФЗ;</w:t>
            </w:r>
          </w:p>
          <w:p w:rsidR="00394D44" w:rsidRPr="002540E8" w:rsidRDefault="00394D44" w:rsidP="00394D44">
            <w:pPr>
              <w:ind w:firstLine="317"/>
              <w:jc w:val="both"/>
              <w:rPr>
                <w:color w:val="000000"/>
              </w:rPr>
            </w:pPr>
            <w:r w:rsidRPr="002540E8">
              <w:rPr>
                <w:color w:val="000000"/>
              </w:rPr>
              <w:t>2) информация о независимой гарантии должна быть включена в реестр независимых гарантий, предусмотренный частью 8 статьи 45 Федерального закона № 44-ФЗ;</w:t>
            </w:r>
          </w:p>
          <w:p w:rsidR="00394D44" w:rsidRPr="002540E8" w:rsidRDefault="00394D44" w:rsidP="00394D44">
            <w:pPr>
              <w:ind w:firstLine="317"/>
              <w:jc w:val="both"/>
              <w:rPr>
                <w:color w:val="000000"/>
              </w:rPr>
            </w:pPr>
            <w:r w:rsidRPr="002540E8">
              <w:rPr>
                <w:color w:val="000000"/>
              </w:rPr>
              <w:t>3) независимая гарантия не может быть отозвана выдавшим ее гарантом;</w:t>
            </w:r>
          </w:p>
          <w:p w:rsidR="00394D44" w:rsidRPr="002540E8" w:rsidRDefault="00394D44" w:rsidP="00394D44">
            <w:pPr>
              <w:ind w:firstLine="317"/>
              <w:jc w:val="both"/>
              <w:rPr>
                <w:color w:val="000000"/>
              </w:rPr>
            </w:pPr>
            <w:r w:rsidRPr="002540E8">
              <w:rPr>
                <w:color w:val="000000"/>
              </w:rPr>
              <w:t>4) независимая гарантия должна содержать:</w:t>
            </w:r>
          </w:p>
          <w:p w:rsidR="00394D44" w:rsidRPr="002540E8" w:rsidRDefault="00394D44" w:rsidP="00394D44">
            <w:pPr>
              <w:ind w:firstLine="317"/>
              <w:jc w:val="both"/>
              <w:rPr>
                <w:color w:val="000000"/>
              </w:rPr>
            </w:pPr>
            <w:r w:rsidRPr="002540E8">
              <w:rPr>
                <w:color w:val="000000"/>
              </w:rPr>
              <w:t>а)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РФ оснований для отказа в удовлетворении этого требования;</w:t>
            </w:r>
          </w:p>
          <w:p w:rsidR="00394D44" w:rsidRPr="002540E8" w:rsidRDefault="00394D44" w:rsidP="00394D44">
            <w:pPr>
              <w:ind w:firstLine="317"/>
              <w:jc w:val="both"/>
              <w:rPr>
                <w:color w:val="000000"/>
              </w:rPr>
            </w:pPr>
            <w:r w:rsidRPr="002540E8">
              <w:rPr>
                <w:color w:val="000000"/>
              </w:rPr>
              <w:t>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РФ в соответствии с пунктом 4 части 32 статьи 3.4. Федерального закона № 223-ФЗ;</w:t>
            </w:r>
          </w:p>
          <w:p w:rsidR="00394D44" w:rsidRPr="002540E8" w:rsidRDefault="00394D44" w:rsidP="00394D44">
            <w:pPr>
              <w:ind w:firstLine="317"/>
              <w:jc w:val="both"/>
              <w:rPr>
                <w:color w:val="000000"/>
              </w:rPr>
            </w:pPr>
            <w:r w:rsidRPr="002540E8">
              <w:rPr>
                <w:color w:val="000000"/>
              </w:rPr>
              <w:t xml:space="preserve">в) указание на срок ее действия, который не может составлять менее 1 месяца </w:t>
            </w:r>
            <w:proofErr w:type="gramStart"/>
            <w:r w:rsidRPr="002540E8">
              <w:rPr>
                <w:color w:val="000000"/>
              </w:rPr>
              <w:t>с даты окончания</w:t>
            </w:r>
            <w:proofErr w:type="gramEnd"/>
            <w:r w:rsidRPr="002540E8">
              <w:rPr>
                <w:color w:val="000000"/>
              </w:rPr>
              <w:t xml:space="preserve"> предусмотренного извещением об осуществлении конкурентной закупки с участием СМСП, документацией о такой закупке срока исполнения основного обязательства;</w:t>
            </w:r>
          </w:p>
          <w:p w:rsidR="00394D44" w:rsidRPr="002540E8" w:rsidRDefault="00394D44" w:rsidP="00394D44">
            <w:pPr>
              <w:ind w:firstLine="317"/>
              <w:jc w:val="both"/>
              <w:rPr>
                <w:color w:val="000000"/>
              </w:rPr>
            </w:pPr>
            <w:r w:rsidRPr="002540E8">
              <w:rPr>
                <w:color w:val="000000"/>
              </w:rPr>
              <w:t>5) независимая гарантия не должна содержать:</w:t>
            </w:r>
          </w:p>
          <w:p w:rsidR="00394D44" w:rsidRPr="002540E8" w:rsidRDefault="00394D44" w:rsidP="00394D44">
            <w:pPr>
              <w:ind w:firstLine="317"/>
              <w:jc w:val="both"/>
              <w:rPr>
                <w:color w:val="000000"/>
              </w:rPr>
            </w:pPr>
            <w:r w:rsidRPr="002540E8">
              <w:rPr>
                <w:color w:val="000000"/>
              </w:rPr>
              <w:t>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rsidR="00394D44" w:rsidRPr="002540E8" w:rsidRDefault="00394D44" w:rsidP="00394D44">
            <w:pPr>
              <w:ind w:firstLine="317"/>
              <w:jc w:val="both"/>
              <w:rPr>
                <w:color w:val="000000"/>
              </w:rPr>
            </w:pPr>
            <w:proofErr w:type="gramStart"/>
            <w:r w:rsidRPr="002540E8">
              <w:rPr>
                <w:color w:val="000000"/>
              </w:rPr>
              <w:t>6) независимая гарантия должна соответствовать требованиям Положения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утвержденного Постановлением Правительства РФ от 09.08.2022 № 1397.</w:t>
            </w:r>
            <w:proofErr w:type="gramEnd"/>
          </w:p>
          <w:p w:rsidR="00394D44" w:rsidRPr="002540E8" w:rsidRDefault="00394D44" w:rsidP="00394D44">
            <w:pPr>
              <w:ind w:firstLine="317"/>
              <w:jc w:val="both"/>
              <w:rPr>
                <w:color w:val="000000"/>
              </w:rPr>
            </w:pPr>
            <w:r w:rsidRPr="002540E8">
              <w:rPr>
                <w:color w:val="000000"/>
              </w:rPr>
              <w:t>Несоответствие независимой гарантии, предоставленной участником закупки требованиям, предусмотренным настоящим пунктом, является основанием для отказа в принятии ее заказчиком.</w:t>
            </w:r>
          </w:p>
        </w:tc>
      </w:tr>
      <w:tr w:rsidR="00394D44" w:rsidRPr="002540E8" w:rsidTr="00394D44">
        <w:tc>
          <w:tcPr>
            <w:tcW w:w="616" w:type="dxa"/>
            <w:shd w:val="clear" w:color="auto" w:fill="auto"/>
            <w:vAlign w:val="center"/>
          </w:tcPr>
          <w:p w:rsidR="00394D44" w:rsidRPr="002540E8" w:rsidRDefault="00394D44" w:rsidP="00394D44">
            <w:pPr>
              <w:jc w:val="center"/>
            </w:pPr>
            <w:r w:rsidRPr="002540E8">
              <w:t xml:space="preserve">10.3. </w:t>
            </w:r>
          </w:p>
        </w:tc>
        <w:tc>
          <w:tcPr>
            <w:tcW w:w="2753" w:type="dxa"/>
            <w:shd w:val="clear" w:color="auto" w:fill="auto"/>
            <w:vAlign w:val="center"/>
          </w:tcPr>
          <w:p w:rsidR="00394D44" w:rsidRPr="002540E8" w:rsidRDefault="00394D44" w:rsidP="00394D44">
            <w:pPr>
              <w:jc w:val="both"/>
              <w:rPr>
                <w:color w:val="000000"/>
              </w:rPr>
            </w:pPr>
            <w:r w:rsidRPr="002540E8">
              <w:rPr>
                <w:color w:val="000000"/>
              </w:rPr>
              <w:t>Срок предоставления обеспечения исполнения договора</w:t>
            </w:r>
          </w:p>
        </w:tc>
        <w:tc>
          <w:tcPr>
            <w:tcW w:w="7371" w:type="dxa"/>
            <w:gridSpan w:val="2"/>
            <w:shd w:val="clear" w:color="auto" w:fill="auto"/>
            <w:vAlign w:val="center"/>
          </w:tcPr>
          <w:p w:rsidR="00394D44" w:rsidRPr="002540E8" w:rsidRDefault="00394D44" w:rsidP="00394D44">
            <w:pPr>
              <w:ind w:firstLine="317"/>
              <w:jc w:val="both"/>
              <w:rPr>
                <w:color w:val="000000"/>
              </w:rPr>
            </w:pPr>
            <w:r w:rsidRPr="002540E8">
              <w:rPr>
                <w:color w:val="000000"/>
              </w:rPr>
              <w:t>Не устанавливается</w:t>
            </w:r>
          </w:p>
        </w:tc>
      </w:tr>
      <w:tr w:rsidR="00394D44" w:rsidRPr="002540E8" w:rsidTr="00394D44">
        <w:tc>
          <w:tcPr>
            <w:tcW w:w="616" w:type="dxa"/>
            <w:shd w:val="clear" w:color="auto" w:fill="auto"/>
            <w:vAlign w:val="center"/>
          </w:tcPr>
          <w:p w:rsidR="00394D44" w:rsidRPr="002540E8" w:rsidRDefault="00394D44" w:rsidP="00394D44">
            <w:pPr>
              <w:jc w:val="center"/>
            </w:pPr>
            <w:r w:rsidRPr="002540E8">
              <w:t>10.4.</w:t>
            </w:r>
          </w:p>
        </w:tc>
        <w:tc>
          <w:tcPr>
            <w:tcW w:w="2753" w:type="dxa"/>
            <w:shd w:val="clear" w:color="auto" w:fill="auto"/>
            <w:vAlign w:val="center"/>
          </w:tcPr>
          <w:p w:rsidR="00394D44" w:rsidRPr="002540E8" w:rsidRDefault="00394D44" w:rsidP="00394D44">
            <w:pPr>
              <w:jc w:val="both"/>
              <w:rPr>
                <w:color w:val="000000"/>
              </w:rPr>
            </w:pPr>
            <w:r w:rsidRPr="002540E8">
              <w:rPr>
                <w:color w:val="000000"/>
              </w:rPr>
              <w:t>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tc>
        <w:tc>
          <w:tcPr>
            <w:tcW w:w="7371" w:type="dxa"/>
            <w:gridSpan w:val="2"/>
            <w:shd w:val="clear" w:color="auto" w:fill="auto"/>
            <w:vAlign w:val="center"/>
          </w:tcPr>
          <w:p w:rsidR="00394D44" w:rsidRPr="002540E8" w:rsidRDefault="00394D44" w:rsidP="00394D44">
            <w:pPr>
              <w:ind w:firstLine="317"/>
              <w:jc w:val="both"/>
              <w:rPr>
                <w:color w:val="000000"/>
              </w:rPr>
            </w:pPr>
            <w:r w:rsidRPr="002540E8">
              <w:rPr>
                <w:color w:val="000000"/>
              </w:rPr>
              <w:t>Не устанавливается</w:t>
            </w:r>
          </w:p>
        </w:tc>
      </w:tr>
      <w:tr w:rsidR="00394D44" w:rsidRPr="002540E8" w:rsidTr="00394D44">
        <w:tc>
          <w:tcPr>
            <w:tcW w:w="616" w:type="dxa"/>
            <w:shd w:val="clear" w:color="auto" w:fill="FDE9D9" w:themeFill="accent6" w:themeFillTint="33"/>
            <w:vAlign w:val="center"/>
          </w:tcPr>
          <w:p w:rsidR="00394D44" w:rsidRPr="002540E8" w:rsidRDefault="00394D44" w:rsidP="00394D44">
            <w:pPr>
              <w:jc w:val="center"/>
              <w:rPr>
                <w:b/>
              </w:rPr>
            </w:pPr>
            <w:r w:rsidRPr="002540E8">
              <w:rPr>
                <w:b/>
              </w:rPr>
              <w:t>11.</w:t>
            </w:r>
          </w:p>
        </w:tc>
        <w:tc>
          <w:tcPr>
            <w:tcW w:w="10124" w:type="dxa"/>
            <w:gridSpan w:val="3"/>
            <w:shd w:val="clear" w:color="auto" w:fill="FDE9D9" w:themeFill="accent6" w:themeFillTint="33"/>
            <w:vAlign w:val="center"/>
          </w:tcPr>
          <w:p w:rsidR="00394D44" w:rsidRPr="002540E8" w:rsidRDefault="00394D44" w:rsidP="00394D44">
            <w:pPr>
              <w:ind w:firstLine="317"/>
              <w:jc w:val="both"/>
              <w:rPr>
                <w:b/>
                <w:color w:val="000000"/>
              </w:rPr>
            </w:pPr>
            <w:proofErr w:type="gramStart"/>
            <w:r w:rsidRPr="002540E8">
              <w:rPr>
                <w:b/>
                <w:color w:val="00000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roofErr w:type="gramEnd"/>
          </w:p>
        </w:tc>
      </w:tr>
      <w:tr w:rsidR="00394D44" w:rsidRPr="002540E8" w:rsidTr="00394D44">
        <w:trPr>
          <w:trHeight w:val="1486"/>
        </w:trPr>
        <w:tc>
          <w:tcPr>
            <w:tcW w:w="616" w:type="dxa"/>
            <w:vMerge w:val="restart"/>
            <w:shd w:val="clear" w:color="auto" w:fill="auto"/>
            <w:vAlign w:val="center"/>
          </w:tcPr>
          <w:p w:rsidR="00394D44" w:rsidRPr="002540E8" w:rsidRDefault="00394D44" w:rsidP="00394D44">
            <w:pPr>
              <w:jc w:val="center"/>
            </w:pPr>
            <w:r w:rsidRPr="002540E8">
              <w:t>11.1.</w:t>
            </w:r>
          </w:p>
        </w:tc>
        <w:tc>
          <w:tcPr>
            <w:tcW w:w="2753" w:type="dxa"/>
            <w:vMerge w:val="restart"/>
            <w:shd w:val="clear" w:color="auto" w:fill="auto"/>
            <w:vAlign w:val="center"/>
          </w:tcPr>
          <w:p w:rsidR="00394D44" w:rsidRPr="002540E8" w:rsidRDefault="00394D44" w:rsidP="00394D44">
            <w:pPr>
              <w:jc w:val="both"/>
              <w:rPr>
                <w:color w:val="000000"/>
              </w:rPr>
            </w:pPr>
            <w:proofErr w:type="gramStart"/>
            <w:r w:rsidRPr="002540E8">
              <w:rPr>
                <w:color w:val="00000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roofErr w:type="gramEnd"/>
          </w:p>
        </w:tc>
        <w:tc>
          <w:tcPr>
            <w:tcW w:w="4536" w:type="dxa"/>
            <w:shd w:val="clear" w:color="auto" w:fill="auto"/>
          </w:tcPr>
          <w:p w:rsidR="00394D44" w:rsidRPr="000658A2" w:rsidRDefault="00394D44" w:rsidP="00394D44">
            <w:pPr>
              <w:tabs>
                <w:tab w:val="left" w:pos="708"/>
              </w:tabs>
              <w:suppressAutoHyphens/>
              <w:snapToGrid w:val="0"/>
              <w:ind w:left="139" w:right="170" w:firstLine="418"/>
              <w:jc w:val="both"/>
              <w:rPr>
                <w:lang w:eastAsia="en-US"/>
              </w:rPr>
            </w:pPr>
            <w:r w:rsidRPr="000658A2">
              <w:rPr>
                <w:lang w:eastAsia="en-US"/>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835" w:type="dxa"/>
            <w:shd w:val="clear" w:color="auto" w:fill="auto"/>
            <w:vAlign w:val="center"/>
          </w:tcPr>
          <w:p w:rsidR="00394D44" w:rsidRDefault="00394D44" w:rsidP="00394D44">
            <w:pPr>
              <w:ind w:firstLine="317"/>
              <w:jc w:val="both"/>
              <w:rPr>
                <w:color w:val="000000"/>
              </w:rPr>
            </w:pPr>
            <w:r>
              <w:rPr>
                <w:color w:val="000000"/>
              </w:rPr>
              <w:t>Не применяе</w:t>
            </w:r>
            <w:r w:rsidRPr="000658A2">
              <w:rPr>
                <w:color w:val="000000"/>
              </w:rPr>
              <w:t xml:space="preserve">тся </w:t>
            </w:r>
          </w:p>
          <w:p w:rsidR="00394D44" w:rsidRPr="002540E8" w:rsidRDefault="00394D44" w:rsidP="00394D44">
            <w:pPr>
              <w:ind w:firstLine="317"/>
              <w:jc w:val="both"/>
              <w:rPr>
                <w:color w:val="000000"/>
              </w:rPr>
            </w:pPr>
            <w:r>
              <w:rPr>
                <w:color w:val="000000"/>
              </w:rPr>
              <w:t xml:space="preserve">Основание: </w:t>
            </w:r>
            <w:r w:rsidRPr="00F554CF">
              <w:rPr>
                <w:color w:val="000000"/>
              </w:rPr>
              <w:t>в прил. №1</w:t>
            </w:r>
            <w:r>
              <w:rPr>
                <w:color w:val="000000"/>
              </w:rPr>
              <w:t xml:space="preserve"> </w:t>
            </w:r>
            <w:r w:rsidRPr="00F554CF">
              <w:rPr>
                <w:color w:val="000000"/>
              </w:rPr>
              <w:t>ПП РФ от 23.12.2024 № 1875</w:t>
            </w:r>
            <w:r>
              <w:rPr>
                <w:color w:val="000000"/>
              </w:rPr>
              <w:t xml:space="preserve"> </w:t>
            </w:r>
            <w:proofErr w:type="gramStart"/>
            <w:r w:rsidRPr="000658A2">
              <w:rPr>
                <w:color w:val="000000"/>
              </w:rPr>
              <w:t>отсутству</w:t>
            </w:r>
            <w:r>
              <w:rPr>
                <w:color w:val="000000"/>
              </w:rPr>
              <w:t>ю</w:t>
            </w:r>
            <w:r w:rsidRPr="000658A2">
              <w:rPr>
                <w:color w:val="000000"/>
              </w:rPr>
              <w:t>т наименовани</w:t>
            </w:r>
            <w:r>
              <w:rPr>
                <w:color w:val="000000"/>
              </w:rPr>
              <w:t>я</w:t>
            </w:r>
            <w:r w:rsidRPr="000658A2">
              <w:rPr>
                <w:color w:val="000000"/>
              </w:rPr>
              <w:t xml:space="preserve"> ТРУ</w:t>
            </w:r>
            <w:proofErr w:type="gramEnd"/>
            <w:r>
              <w:rPr>
                <w:color w:val="000000"/>
              </w:rPr>
              <w:t xml:space="preserve">, </w:t>
            </w:r>
            <w:r w:rsidRPr="000658A2">
              <w:rPr>
                <w:color w:val="000000"/>
              </w:rPr>
              <w:t>являющи</w:t>
            </w:r>
            <w:r>
              <w:rPr>
                <w:color w:val="000000"/>
              </w:rPr>
              <w:t>х</w:t>
            </w:r>
            <w:r w:rsidRPr="000658A2">
              <w:rPr>
                <w:color w:val="000000"/>
              </w:rPr>
              <w:t>ся  предметом закупки</w:t>
            </w:r>
          </w:p>
        </w:tc>
      </w:tr>
      <w:tr w:rsidR="00394D44" w:rsidRPr="002540E8" w:rsidTr="00394D44">
        <w:trPr>
          <w:trHeight w:val="1486"/>
        </w:trPr>
        <w:tc>
          <w:tcPr>
            <w:tcW w:w="616" w:type="dxa"/>
            <w:vMerge/>
            <w:shd w:val="clear" w:color="auto" w:fill="auto"/>
            <w:vAlign w:val="center"/>
          </w:tcPr>
          <w:p w:rsidR="00394D44" w:rsidRPr="002540E8" w:rsidRDefault="00394D44" w:rsidP="00394D44">
            <w:pPr>
              <w:jc w:val="center"/>
            </w:pPr>
          </w:p>
        </w:tc>
        <w:tc>
          <w:tcPr>
            <w:tcW w:w="2753" w:type="dxa"/>
            <w:vMerge/>
            <w:shd w:val="clear" w:color="auto" w:fill="auto"/>
            <w:vAlign w:val="center"/>
          </w:tcPr>
          <w:p w:rsidR="00394D44" w:rsidRPr="002540E8" w:rsidRDefault="00394D44" w:rsidP="00394D44">
            <w:pPr>
              <w:jc w:val="both"/>
              <w:rPr>
                <w:color w:val="000000"/>
              </w:rPr>
            </w:pPr>
          </w:p>
        </w:tc>
        <w:tc>
          <w:tcPr>
            <w:tcW w:w="4536" w:type="dxa"/>
            <w:shd w:val="clear" w:color="auto" w:fill="auto"/>
          </w:tcPr>
          <w:p w:rsidR="00394D44" w:rsidRPr="000658A2" w:rsidRDefault="00394D44" w:rsidP="00394D44">
            <w:pPr>
              <w:tabs>
                <w:tab w:val="left" w:pos="708"/>
              </w:tabs>
              <w:suppressAutoHyphens/>
              <w:snapToGrid w:val="0"/>
              <w:ind w:left="139" w:right="170" w:firstLine="418"/>
              <w:jc w:val="both"/>
              <w:rPr>
                <w:lang w:eastAsia="en-US"/>
              </w:rPr>
            </w:pPr>
            <w:r w:rsidRPr="000658A2">
              <w:rPr>
                <w:lang w:eastAsia="en-US"/>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835" w:type="dxa"/>
            <w:shd w:val="clear" w:color="auto" w:fill="auto"/>
            <w:vAlign w:val="center"/>
          </w:tcPr>
          <w:p w:rsidR="00394D44" w:rsidRDefault="00394D44" w:rsidP="00394D44">
            <w:pPr>
              <w:ind w:firstLine="317"/>
              <w:jc w:val="both"/>
              <w:rPr>
                <w:color w:val="000000"/>
              </w:rPr>
            </w:pPr>
            <w:r>
              <w:rPr>
                <w:color w:val="000000"/>
              </w:rPr>
              <w:t>Не применяе</w:t>
            </w:r>
            <w:r w:rsidRPr="000658A2">
              <w:rPr>
                <w:color w:val="000000"/>
              </w:rPr>
              <w:t xml:space="preserve">тся </w:t>
            </w:r>
          </w:p>
          <w:p w:rsidR="00394D44" w:rsidRPr="002540E8" w:rsidRDefault="00394D44" w:rsidP="00394D44">
            <w:pPr>
              <w:ind w:firstLine="317"/>
              <w:jc w:val="both"/>
              <w:rPr>
                <w:color w:val="000000"/>
              </w:rPr>
            </w:pPr>
            <w:r>
              <w:rPr>
                <w:color w:val="000000"/>
              </w:rPr>
              <w:t xml:space="preserve">Основание: </w:t>
            </w:r>
            <w:r w:rsidRPr="00F554CF">
              <w:rPr>
                <w:color w:val="000000"/>
              </w:rPr>
              <w:t>в прил. №</w:t>
            </w:r>
            <w:r>
              <w:rPr>
                <w:color w:val="000000"/>
              </w:rPr>
              <w:t xml:space="preserve">2 </w:t>
            </w:r>
            <w:r w:rsidRPr="00F554CF">
              <w:rPr>
                <w:color w:val="000000"/>
              </w:rPr>
              <w:t>ПП РФ от 23.12.2024 № 1875</w:t>
            </w:r>
            <w:r>
              <w:rPr>
                <w:color w:val="000000"/>
              </w:rPr>
              <w:t xml:space="preserve"> </w:t>
            </w:r>
            <w:proofErr w:type="gramStart"/>
            <w:r w:rsidRPr="000658A2">
              <w:rPr>
                <w:color w:val="000000"/>
              </w:rPr>
              <w:t>отсутству</w:t>
            </w:r>
            <w:r>
              <w:rPr>
                <w:color w:val="000000"/>
              </w:rPr>
              <w:t>ю</w:t>
            </w:r>
            <w:r w:rsidRPr="000658A2">
              <w:rPr>
                <w:color w:val="000000"/>
              </w:rPr>
              <w:t>т наименовани</w:t>
            </w:r>
            <w:r>
              <w:rPr>
                <w:color w:val="000000"/>
              </w:rPr>
              <w:t>я</w:t>
            </w:r>
            <w:r w:rsidRPr="000658A2">
              <w:rPr>
                <w:color w:val="000000"/>
              </w:rPr>
              <w:t xml:space="preserve"> ТРУ</w:t>
            </w:r>
            <w:proofErr w:type="gramEnd"/>
            <w:r>
              <w:rPr>
                <w:color w:val="000000"/>
              </w:rPr>
              <w:t xml:space="preserve">, </w:t>
            </w:r>
            <w:r w:rsidRPr="000658A2">
              <w:rPr>
                <w:color w:val="000000"/>
              </w:rPr>
              <w:t>являющи</w:t>
            </w:r>
            <w:r>
              <w:rPr>
                <w:color w:val="000000"/>
              </w:rPr>
              <w:t>х</w:t>
            </w:r>
            <w:r w:rsidRPr="000658A2">
              <w:rPr>
                <w:color w:val="000000"/>
              </w:rPr>
              <w:t>ся  предметом закупки</w:t>
            </w:r>
          </w:p>
        </w:tc>
      </w:tr>
      <w:tr w:rsidR="00394D44" w:rsidRPr="002540E8" w:rsidTr="00394D44">
        <w:trPr>
          <w:trHeight w:val="1486"/>
        </w:trPr>
        <w:tc>
          <w:tcPr>
            <w:tcW w:w="616" w:type="dxa"/>
            <w:vMerge/>
            <w:shd w:val="clear" w:color="auto" w:fill="auto"/>
            <w:vAlign w:val="center"/>
          </w:tcPr>
          <w:p w:rsidR="00394D44" w:rsidRPr="002540E8" w:rsidRDefault="00394D44" w:rsidP="00394D44">
            <w:pPr>
              <w:jc w:val="center"/>
            </w:pPr>
          </w:p>
        </w:tc>
        <w:tc>
          <w:tcPr>
            <w:tcW w:w="2753" w:type="dxa"/>
            <w:vMerge/>
            <w:shd w:val="clear" w:color="auto" w:fill="auto"/>
            <w:vAlign w:val="center"/>
          </w:tcPr>
          <w:p w:rsidR="00394D44" w:rsidRPr="002540E8" w:rsidRDefault="00394D44" w:rsidP="00394D44">
            <w:pPr>
              <w:jc w:val="both"/>
              <w:rPr>
                <w:color w:val="000000"/>
              </w:rPr>
            </w:pPr>
          </w:p>
        </w:tc>
        <w:tc>
          <w:tcPr>
            <w:tcW w:w="4536" w:type="dxa"/>
            <w:shd w:val="clear" w:color="auto" w:fill="auto"/>
          </w:tcPr>
          <w:p w:rsidR="00394D44" w:rsidRPr="000658A2" w:rsidRDefault="00394D44" w:rsidP="00394D44">
            <w:pPr>
              <w:tabs>
                <w:tab w:val="left" w:pos="708"/>
              </w:tabs>
              <w:suppressAutoHyphens/>
              <w:snapToGrid w:val="0"/>
              <w:ind w:left="139" w:right="170" w:firstLine="418"/>
              <w:jc w:val="both"/>
              <w:rPr>
                <w:lang w:eastAsia="en-US"/>
              </w:rPr>
            </w:pPr>
            <w:r w:rsidRPr="000658A2">
              <w:rPr>
                <w:lang w:eastAsia="en-US"/>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835" w:type="dxa"/>
            <w:shd w:val="clear" w:color="auto" w:fill="auto"/>
            <w:vAlign w:val="center"/>
          </w:tcPr>
          <w:p w:rsidR="00C0165F" w:rsidRDefault="00C0165F" w:rsidP="00C0165F">
            <w:pPr>
              <w:ind w:firstLine="317"/>
              <w:jc w:val="both"/>
              <w:rPr>
                <w:color w:val="000000"/>
              </w:rPr>
            </w:pPr>
            <w:r>
              <w:rPr>
                <w:color w:val="000000"/>
              </w:rPr>
              <w:t>Н</w:t>
            </w:r>
            <w:r w:rsidRPr="00C0165F">
              <w:rPr>
                <w:color w:val="000000"/>
              </w:rPr>
              <w:t>е применяются</w:t>
            </w:r>
          </w:p>
          <w:p w:rsidR="00394D44" w:rsidRPr="002540E8" w:rsidRDefault="00C0165F" w:rsidP="00C0165F">
            <w:pPr>
              <w:ind w:firstLine="317"/>
              <w:jc w:val="both"/>
              <w:rPr>
                <w:color w:val="000000"/>
              </w:rPr>
            </w:pPr>
            <w:r>
              <w:rPr>
                <w:color w:val="000000"/>
              </w:rPr>
              <w:t xml:space="preserve">Основание: </w:t>
            </w:r>
            <w:r w:rsidRPr="00C0165F">
              <w:rPr>
                <w:color w:val="000000"/>
              </w:rPr>
              <w:t xml:space="preserve"> предметом закупки являются исключительно работы, услуги, при выполнении, оказании которых поставка товара заказчику не осуществляется.</w:t>
            </w:r>
          </w:p>
        </w:tc>
      </w:tr>
    </w:tbl>
    <w:p w:rsidR="00394D44" w:rsidRPr="00A705EC" w:rsidRDefault="00394D44" w:rsidP="00394D44">
      <w:pPr>
        <w:jc w:val="center"/>
        <w:rPr>
          <w:b/>
          <w:bCs/>
        </w:rPr>
      </w:pPr>
    </w:p>
    <w:p w:rsidR="00394D44" w:rsidRPr="00A705EC" w:rsidRDefault="00394D44" w:rsidP="00394D44">
      <w:pPr>
        <w:jc w:val="center"/>
        <w:rPr>
          <w:b/>
          <w:bCs/>
        </w:rPr>
      </w:pPr>
    </w:p>
    <w:p w:rsidR="00394D44" w:rsidRDefault="00394D44" w:rsidP="00394D44">
      <w:pPr>
        <w:jc w:val="center"/>
        <w:rPr>
          <w:b/>
          <w:bCs/>
        </w:rPr>
        <w:sectPr w:rsidR="00394D44" w:rsidSect="005C3331">
          <w:footnotePr>
            <w:numFmt w:val="chicago"/>
          </w:footnotePr>
          <w:pgSz w:w="11906" w:h="16838"/>
          <w:pgMar w:top="851" w:right="851" w:bottom="851" w:left="851" w:header="709" w:footer="709" w:gutter="0"/>
          <w:cols w:space="708"/>
          <w:docGrid w:linePitch="360"/>
        </w:sectPr>
      </w:pPr>
    </w:p>
    <w:p w:rsidR="00394D44" w:rsidRPr="002540E8" w:rsidRDefault="00394D44" w:rsidP="00394D44">
      <w:pPr>
        <w:widowControl w:val="0"/>
        <w:suppressAutoHyphens/>
        <w:jc w:val="center"/>
        <w:rPr>
          <w:b/>
          <w:sz w:val="24"/>
          <w:szCs w:val="24"/>
        </w:rPr>
      </w:pPr>
      <w:r w:rsidRPr="002540E8">
        <w:rPr>
          <w:b/>
          <w:sz w:val="24"/>
          <w:szCs w:val="24"/>
        </w:rPr>
        <w:t>ДОКУМЕНТАЦИЯ О КОНКУРЕТНОЙ ЗАКУПКЕ</w:t>
      </w:r>
    </w:p>
    <w:p w:rsidR="00394D44" w:rsidRPr="002540E8" w:rsidRDefault="00394D44" w:rsidP="00394D44">
      <w:pPr>
        <w:jc w:val="center"/>
        <w:rPr>
          <w:b/>
          <w:bCs/>
          <w:sz w:val="24"/>
          <w:szCs w:val="24"/>
        </w:rPr>
      </w:pPr>
      <w:r w:rsidRPr="002540E8">
        <w:rPr>
          <w:b/>
          <w:bCs/>
          <w:sz w:val="24"/>
          <w:szCs w:val="24"/>
        </w:rPr>
        <w:t>(далее – документация о закупке, документация о проведен</w:t>
      </w:r>
      <w:proofErr w:type="gramStart"/>
      <w:r w:rsidRPr="002540E8">
        <w:rPr>
          <w:b/>
          <w:bCs/>
          <w:sz w:val="24"/>
          <w:szCs w:val="24"/>
        </w:rPr>
        <w:t>ии ау</w:t>
      </w:r>
      <w:proofErr w:type="gramEnd"/>
      <w:r w:rsidRPr="002540E8">
        <w:rPr>
          <w:b/>
          <w:bCs/>
          <w:sz w:val="24"/>
          <w:szCs w:val="24"/>
        </w:rPr>
        <w:t>кциона)</w:t>
      </w:r>
    </w:p>
    <w:p w:rsidR="00394D44" w:rsidRDefault="00394D44" w:rsidP="00394D44">
      <w:pPr>
        <w:jc w:val="center"/>
        <w:rPr>
          <w:b/>
          <w:bCs/>
        </w:rPr>
      </w:pPr>
    </w:p>
    <w:tbl>
      <w:tblPr>
        <w:tblW w:w="10658" w:type="dxa"/>
        <w:tblInd w:w="57" w:type="dxa"/>
        <w:tblLayout w:type="fixed"/>
        <w:tblCellMar>
          <w:top w:w="57" w:type="dxa"/>
          <w:left w:w="57" w:type="dxa"/>
          <w:bottom w:w="57" w:type="dxa"/>
          <w:right w:w="57" w:type="dxa"/>
        </w:tblCellMar>
        <w:tblLook w:val="0000" w:firstRow="0" w:lastRow="0" w:firstColumn="0" w:lastColumn="0" w:noHBand="0" w:noVBand="0"/>
      </w:tblPr>
      <w:tblGrid>
        <w:gridCol w:w="3552"/>
        <w:gridCol w:w="559"/>
        <w:gridCol w:w="2552"/>
        <w:gridCol w:w="442"/>
        <w:gridCol w:w="3553"/>
      </w:tblGrid>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auto"/>
          </w:tcPr>
          <w:p w:rsidR="00394D44" w:rsidRPr="002540E8" w:rsidRDefault="00394D44" w:rsidP="00394D44">
            <w:pPr>
              <w:widowControl w:val="0"/>
              <w:pBdr>
                <w:top w:val="none" w:sz="0" w:space="0" w:color="000000"/>
                <w:left w:val="none" w:sz="0" w:space="0" w:color="000000"/>
                <w:bottom w:val="none" w:sz="0" w:space="0" w:color="000000"/>
                <w:right w:val="none" w:sz="0" w:space="0" w:color="000000"/>
              </w:pBdr>
              <w:shd w:val="clear" w:color="auto" w:fill="FDE9D9" w:themeFill="accent6" w:themeFillTint="33"/>
              <w:suppressAutoHyphens/>
              <w:textAlignment w:val="baseline"/>
              <w:rPr>
                <w:lang w:eastAsia="zh-CN" w:bidi="hi-IN"/>
              </w:rPr>
            </w:pPr>
            <w:r w:rsidRPr="002540E8">
              <w:rPr>
                <w:b/>
                <w:bCs/>
                <w:color w:val="000000"/>
                <w:lang w:eastAsia="zh-CN" w:bidi="hi-IN"/>
              </w:rPr>
              <w:t>1</w:t>
            </w:r>
            <w:r w:rsidRPr="002540E8">
              <w:rPr>
                <w:b/>
                <w:bCs/>
                <w:color w:val="000000"/>
                <w:shd w:val="clear" w:color="auto" w:fill="FDE9D9" w:themeFill="accent6" w:themeFillTint="33"/>
                <w:lang w:eastAsia="zh-CN" w:bidi="hi-IN"/>
              </w:rPr>
              <w:t>. Нормативно-правовое регулирование:</w:t>
            </w:r>
          </w:p>
        </w:tc>
      </w:tr>
      <w:tr w:rsidR="00394D44" w:rsidRPr="002540E8" w:rsidTr="00394D44">
        <w:tc>
          <w:tcPr>
            <w:tcW w:w="10658" w:type="dxa"/>
            <w:gridSpan w:val="5"/>
            <w:tcBorders>
              <w:left w:val="single" w:sz="6" w:space="0" w:color="000000"/>
              <w:bottom w:val="single" w:sz="6" w:space="0" w:color="000000"/>
              <w:right w:val="single" w:sz="6" w:space="0" w:color="000000"/>
            </w:tcBorders>
            <w:shd w:val="clear" w:color="auto" w:fill="auto"/>
          </w:tcPr>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proofErr w:type="gramStart"/>
            <w:r w:rsidRPr="002540E8">
              <w:rPr>
                <w:color w:val="000000"/>
                <w:lang w:eastAsia="zh-CN" w:bidi="hi-IN"/>
              </w:rPr>
              <w:t>Нормативно-правовое регулирование закупки товаров, работ, услуг для нужд заказчика основывается на положениях Гражданского кодекса Российской Федерации, Федерального закона Российской Федерации от 26 июля 2006 года № 135-ФЗ «О защите конкуренции», Федерального закона Российской Федерации от 18 июля 2011 года № 223-ФЗ «О закупках товаров, работ, услуг отдельными видами юридических лиц» (далее – Федеральный закон № 223-ФЗ) и иных федеральных законов и нормативных правовых актов</w:t>
            </w:r>
            <w:proofErr w:type="gramEnd"/>
            <w:r w:rsidRPr="002540E8">
              <w:rPr>
                <w:color w:val="000000"/>
                <w:lang w:eastAsia="zh-CN" w:bidi="hi-IN"/>
              </w:rPr>
              <w:t xml:space="preserve">, </w:t>
            </w:r>
            <w:proofErr w:type="gramStart"/>
            <w:r w:rsidRPr="002540E8">
              <w:rPr>
                <w:color w:val="000000"/>
                <w:lang w:eastAsia="zh-CN" w:bidi="hi-IN"/>
              </w:rPr>
              <w:t>регулирующих</w:t>
            </w:r>
            <w:proofErr w:type="gramEnd"/>
            <w:r w:rsidRPr="002540E8">
              <w:rPr>
                <w:color w:val="000000"/>
                <w:lang w:eastAsia="zh-CN" w:bidi="hi-IN"/>
              </w:rPr>
              <w:t xml:space="preserve"> отношения, связанные с закупочной деятельностью.</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Настоящий аукцион в электронной форме (далее – аукцион) проводится в соответствии с Положением о закупке товаров, работ, услуг заказчика в редакции, действующей на дату размещения извещения о проведен</w:t>
            </w:r>
            <w:proofErr w:type="gramStart"/>
            <w:r w:rsidRPr="002540E8">
              <w:rPr>
                <w:color w:val="000000"/>
                <w:lang w:eastAsia="zh-CN" w:bidi="hi-IN"/>
              </w:rPr>
              <w:t>ии ау</w:t>
            </w:r>
            <w:proofErr w:type="gramEnd"/>
            <w:r w:rsidRPr="002540E8">
              <w:rPr>
                <w:color w:val="000000"/>
                <w:lang w:eastAsia="zh-CN" w:bidi="hi-IN"/>
              </w:rPr>
              <w:t>кциона в единой информационной системе (далее – ЕИС).</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lang w:eastAsia="zh-CN" w:bidi="hi-IN"/>
              </w:rPr>
            </w:pPr>
            <w:r w:rsidRPr="002540E8">
              <w:rPr>
                <w:color w:val="000000"/>
                <w:lang w:eastAsia="zh-CN" w:bidi="hi-IN"/>
              </w:rPr>
              <w:t>Документация о проведен</w:t>
            </w:r>
            <w:proofErr w:type="gramStart"/>
            <w:r w:rsidRPr="002540E8">
              <w:rPr>
                <w:color w:val="000000"/>
                <w:lang w:eastAsia="zh-CN" w:bidi="hi-IN"/>
              </w:rPr>
              <w:t>ии ау</w:t>
            </w:r>
            <w:proofErr w:type="gramEnd"/>
            <w:r w:rsidRPr="002540E8">
              <w:rPr>
                <w:color w:val="000000"/>
                <w:lang w:eastAsia="zh-CN" w:bidi="hi-IN"/>
              </w:rPr>
              <w:t>кциона, закупочная документация являются идентичными при применении в настоящей закупке.</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FDE9D9" w:themeFill="accent6" w:themeFillTint="33"/>
          </w:tcPr>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jc w:val="both"/>
              <w:textAlignment w:val="baseline"/>
              <w:rPr>
                <w:b/>
                <w:bCs/>
                <w:color w:val="000000"/>
                <w:lang w:eastAsia="zh-CN" w:bidi="hi-IN"/>
              </w:rPr>
            </w:pPr>
            <w:r w:rsidRPr="002540E8">
              <w:rPr>
                <w:b/>
                <w:bCs/>
                <w:color w:val="000000"/>
                <w:lang w:eastAsia="zh-CN" w:bidi="hi-IN"/>
              </w:rPr>
              <w:t>2. Заказчик</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auto"/>
          </w:tcPr>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jc w:val="both"/>
              <w:textAlignment w:val="baseline"/>
              <w:rPr>
                <w:bCs/>
                <w:color w:val="000000"/>
                <w:lang w:eastAsia="zh-CN" w:bidi="hi-IN"/>
              </w:rPr>
            </w:pPr>
            <w:r w:rsidRPr="002540E8">
              <w:rPr>
                <w:bCs/>
                <w:color w:val="000000"/>
                <w:lang w:eastAsia="zh-CN" w:bidi="hi-IN"/>
              </w:rPr>
              <w:t>2.1. Наименование Заказчика: Государственное автономное учреждение Тюменской области «Дирекция эксплуатации и содержания спортивных объектов» (ГАУ ТО «ДЭССО»)</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jc w:val="both"/>
              <w:textAlignment w:val="baseline"/>
              <w:rPr>
                <w:bCs/>
                <w:color w:val="000000"/>
                <w:lang w:eastAsia="zh-CN" w:bidi="hi-IN"/>
              </w:rPr>
            </w:pPr>
            <w:r w:rsidRPr="002540E8">
              <w:rPr>
                <w:bCs/>
                <w:color w:val="000000"/>
                <w:lang w:eastAsia="zh-CN" w:bidi="hi-IN"/>
              </w:rPr>
              <w:t xml:space="preserve">2.2. Место нахождения Заказчика: Российская Федерация, Тюменская область, </w:t>
            </w:r>
            <w:proofErr w:type="spellStart"/>
            <w:r w:rsidRPr="002540E8">
              <w:rPr>
                <w:bCs/>
                <w:color w:val="000000"/>
                <w:lang w:eastAsia="zh-CN" w:bidi="hi-IN"/>
              </w:rPr>
              <w:t>г</w:t>
            </w:r>
            <w:proofErr w:type="gramStart"/>
            <w:r w:rsidRPr="002540E8">
              <w:rPr>
                <w:bCs/>
                <w:color w:val="000000"/>
                <w:lang w:eastAsia="zh-CN" w:bidi="hi-IN"/>
              </w:rPr>
              <w:t>.Т</w:t>
            </w:r>
            <w:proofErr w:type="gramEnd"/>
            <w:r w:rsidRPr="002540E8">
              <w:rPr>
                <w:bCs/>
                <w:color w:val="000000"/>
                <w:lang w:eastAsia="zh-CN" w:bidi="hi-IN"/>
              </w:rPr>
              <w:t>юмень</w:t>
            </w:r>
            <w:proofErr w:type="spellEnd"/>
            <w:r w:rsidRPr="002540E8">
              <w:rPr>
                <w:bCs/>
                <w:color w:val="000000"/>
                <w:lang w:eastAsia="zh-CN" w:bidi="hi-IN"/>
              </w:rPr>
              <w:t xml:space="preserve">, </w:t>
            </w:r>
            <w:proofErr w:type="spellStart"/>
            <w:r w:rsidRPr="002540E8">
              <w:rPr>
                <w:bCs/>
                <w:color w:val="000000"/>
                <w:lang w:eastAsia="zh-CN" w:bidi="hi-IN"/>
              </w:rPr>
              <w:t>ул.Орджоникидзе</w:t>
            </w:r>
            <w:proofErr w:type="spellEnd"/>
            <w:r w:rsidRPr="002540E8">
              <w:rPr>
                <w:bCs/>
                <w:color w:val="000000"/>
                <w:lang w:eastAsia="zh-CN" w:bidi="hi-IN"/>
              </w:rPr>
              <w:t>, 60</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jc w:val="both"/>
              <w:textAlignment w:val="baseline"/>
              <w:rPr>
                <w:bCs/>
                <w:color w:val="000000"/>
                <w:lang w:eastAsia="zh-CN" w:bidi="hi-IN"/>
              </w:rPr>
            </w:pPr>
            <w:r w:rsidRPr="002540E8">
              <w:rPr>
                <w:bCs/>
                <w:color w:val="000000"/>
                <w:lang w:eastAsia="zh-CN" w:bidi="hi-IN"/>
              </w:rPr>
              <w:t xml:space="preserve">2.3. Почтовый адрес Заказчика: Российская Федерация, Тюменская область 625000, </w:t>
            </w:r>
            <w:proofErr w:type="spellStart"/>
            <w:r w:rsidRPr="002540E8">
              <w:rPr>
                <w:bCs/>
                <w:color w:val="000000"/>
                <w:lang w:eastAsia="zh-CN" w:bidi="hi-IN"/>
              </w:rPr>
              <w:t>г</w:t>
            </w:r>
            <w:proofErr w:type="gramStart"/>
            <w:r w:rsidRPr="002540E8">
              <w:rPr>
                <w:bCs/>
                <w:color w:val="000000"/>
                <w:lang w:eastAsia="zh-CN" w:bidi="hi-IN"/>
              </w:rPr>
              <w:t>.Т</w:t>
            </w:r>
            <w:proofErr w:type="gramEnd"/>
            <w:r w:rsidRPr="002540E8">
              <w:rPr>
                <w:bCs/>
                <w:color w:val="000000"/>
                <w:lang w:eastAsia="zh-CN" w:bidi="hi-IN"/>
              </w:rPr>
              <w:t>юмень</w:t>
            </w:r>
            <w:proofErr w:type="spellEnd"/>
            <w:r w:rsidRPr="002540E8">
              <w:rPr>
                <w:bCs/>
                <w:color w:val="000000"/>
                <w:lang w:eastAsia="zh-CN" w:bidi="hi-IN"/>
              </w:rPr>
              <w:t xml:space="preserve">, </w:t>
            </w:r>
            <w:proofErr w:type="spellStart"/>
            <w:r w:rsidRPr="002540E8">
              <w:rPr>
                <w:bCs/>
                <w:color w:val="000000"/>
                <w:lang w:eastAsia="zh-CN" w:bidi="hi-IN"/>
              </w:rPr>
              <w:t>ул.Орджоникидзе</w:t>
            </w:r>
            <w:proofErr w:type="spellEnd"/>
            <w:r w:rsidRPr="002540E8">
              <w:rPr>
                <w:bCs/>
                <w:color w:val="000000"/>
                <w:lang w:eastAsia="zh-CN" w:bidi="hi-IN"/>
              </w:rPr>
              <w:t>, 60</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jc w:val="both"/>
              <w:textAlignment w:val="baseline"/>
              <w:rPr>
                <w:bCs/>
                <w:color w:val="000000"/>
                <w:lang w:eastAsia="zh-CN" w:bidi="hi-IN"/>
              </w:rPr>
            </w:pPr>
            <w:r w:rsidRPr="002540E8">
              <w:rPr>
                <w:bCs/>
                <w:color w:val="000000"/>
                <w:lang w:eastAsia="zh-CN" w:bidi="hi-IN"/>
              </w:rPr>
              <w:t xml:space="preserve">2.4. Адрес электронной почты: desso72rtd@mail.ru </w:t>
            </w:r>
          </w:p>
          <w:p w:rsidR="00394D44" w:rsidRPr="002540E8" w:rsidRDefault="00394D44" w:rsidP="004A7CF4">
            <w:pPr>
              <w:widowControl w:val="0"/>
              <w:pBdr>
                <w:top w:val="none" w:sz="0" w:space="0" w:color="000000"/>
                <w:left w:val="none" w:sz="0" w:space="0" w:color="000000"/>
                <w:bottom w:val="none" w:sz="0" w:space="0" w:color="000000"/>
                <w:right w:val="none" w:sz="0" w:space="0" w:color="000000"/>
              </w:pBdr>
              <w:suppressAutoHyphens/>
              <w:jc w:val="both"/>
              <w:textAlignment w:val="baseline"/>
              <w:rPr>
                <w:b/>
                <w:bCs/>
                <w:color w:val="000000"/>
                <w:lang w:eastAsia="zh-CN" w:bidi="hi-IN"/>
              </w:rPr>
            </w:pPr>
            <w:r w:rsidRPr="002540E8">
              <w:rPr>
                <w:bCs/>
                <w:color w:val="000000"/>
                <w:lang w:eastAsia="zh-CN" w:bidi="hi-IN"/>
              </w:rPr>
              <w:t xml:space="preserve">2.5. Номер контактного телефона Заказчика: 8 (3452) </w:t>
            </w:r>
            <w:r w:rsidR="004A7CF4">
              <w:rPr>
                <w:bCs/>
                <w:color w:val="000000"/>
                <w:lang w:eastAsia="zh-CN" w:bidi="hi-IN"/>
              </w:rPr>
              <w:t>46-31-86 доб.203</w:t>
            </w:r>
            <w:r w:rsidRPr="002540E8">
              <w:rPr>
                <w:bCs/>
                <w:color w:val="000000"/>
                <w:lang w:eastAsia="zh-CN" w:bidi="hi-IN"/>
              </w:rPr>
              <w:t xml:space="preserve">, </w:t>
            </w:r>
            <w:proofErr w:type="spellStart"/>
            <w:r w:rsidRPr="002540E8">
              <w:rPr>
                <w:bCs/>
                <w:color w:val="000000"/>
                <w:lang w:eastAsia="zh-CN" w:bidi="hi-IN"/>
              </w:rPr>
              <w:t>Ровкина</w:t>
            </w:r>
            <w:proofErr w:type="spellEnd"/>
            <w:r w:rsidRPr="002540E8">
              <w:rPr>
                <w:bCs/>
                <w:color w:val="000000"/>
                <w:lang w:eastAsia="zh-CN" w:bidi="hi-IN"/>
              </w:rPr>
              <w:t xml:space="preserve"> Татьяна Дмитриевна.</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FDE9D9" w:themeFill="accent6" w:themeFillTint="33"/>
          </w:tcPr>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jc w:val="both"/>
              <w:textAlignment w:val="baseline"/>
              <w:rPr>
                <w:b/>
                <w:bCs/>
                <w:color w:val="000000"/>
                <w:lang w:eastAsia="zh-CN" w:bidi="hi-IN"/>
              </w:rPr>
            </w:pPr>
            <w:r w:rsidRPr="002540E8">
              <w:rPr>
                <w:b/>
                <w:bCs/>
                <w:color w:val="000000"/>
                <w:lang w:eastAsia="zh-CN" w:bidi="hi-IN"/>
              </w:rPr>
              <w:t>3. Способ осуществления закупки</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auto"/>
          </w:tcPr>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jc w:val="both"/>
              <w:textAlignment w:val="baseline"/>
              <w:rPr>
                <w:bCs/>
                <w:color w:val="000000"/>
                <w:lang w:eastAsia="zh-CN" w:bidi="hi-IN"/>
              </w:rPr>
            </w:pPr>
            <w:r w:rsidRPr="002540E8">
              <w:rPr>
                <w:bCs/>
                <w:color w:val="000000"/>
                <w:lang w:eastAsia="zh-CN" w:bidi="hi-IN"/>
              </w:rPr>
              <w:t>Аукцион в электронной форме (далее – аукцион)</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FDE9D9" w:themeFill="accent6" w:themeFillTint="33"/>
          </w:tcPr>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jc w:val="both"/>
              <w:textAlignment w:val="baseline"/>
              <w:rPr>
                <w:b/>
                <w:bCs/>
                <w:color w:val="000000"/>
                <w:lang w:eastAsia="zh-CN" w:bidi="hi-IN"/>
              </w:rPr>
            </w:pPr>
            <w:r w:rsidRPr="002540E8">
              <w:rPr>
                <w:b/>
                <w:bCs/>
                <w:color w:val="000000"/>
                <w:lang w:eastAsia="zh-CN" w:bidi="hi-IN"/>
              </w:rPr>
              <w:t>4</w:t>
            </w:r>
            <w:r w:rsidRPr="002540E8">
              <w:rPr>
                <w:b/>
                <w:bCs/>
                <w:color w:val="000000"/>
                <w:shd w:val="clear" w:color="auto" w:fill="FDE9D9" w:themeFill="accent6" w:themeFillTint="33"/>
                <w:lang w:eastAsia="zh-CN" w:bidi="hi-IN"/>
              </w:rPr>
              <w:t>. Адрес электронной площадки в информационно-телекоммуникационной сети «Интернет»</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auto"/>
          </w:tcPr>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jc w:val="both"/>
              <w:textAlignment w:val="baseline"/>
              <w:rPr>
                <w:b/>
                <w:bCs/>
                <w:color w:val="000000"/>
                <w:lang w:eastAsia="zh-CN" w:bidi="hi-IN"/>
              </w:rPr>
            </w:pPr>
            <w:r w:rsidRPr="002540E8">
              <w:rPr>
                <w:bCs/>
                <w:color w:val="000000"/>
                <w:lang w:eastAsia="zh-CN" w:bidi="hi-IN"/>
              </w:rPr>
              <w:t xml:space="preserve">Электронная торговая площадка МИР по адресу: </w:t>
            </w:r>
            <w:hyperlink r:id="rId12" w:history="1">
              <w:r w:rsidRPr="002540E8">
                <w:rPr>
                  <w:rStyle w:val="a5"/>
                  <w:bCs/>
                  <w:lang w:eastAsia="zh-CN" w:bidi="hi-IN"/>
                </w:rPr>
                <w:t>https://etp-mir.ru</w:t>
              </w:r>
            </w:hyperlink>
            <w:r w:rsidRPr="002540E8">
              <w:rPr>
                <w:bCs/>
                <w:color w:val="000000"/>
                <w:lang w:eastAsia="zh-CN" w:bidi="hi-IN"/>
              </w:rPr>
              <w:t xml:space="preserve"> </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FDE9D9" w:themeFill="accent6" w:themeFillTint="33"/>
          </w:tcPr>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jc w:val="both"/>
              <w:textAlignment w:val="baseline"/>
              <w:rPr>
                <w:b/>
                <w:bCs/>
                <w:color w:val="000000"/>
                <w:lang w:eastAsia="zh-CN" w:bidi="hi-IN"/>
              </w:rPr>
            </w:pPr>
            <w:r w:rsidRPr="002540E8">
              <w:rPr>
                <w:b/>
                <w:bCs/>
                <w:color w:val="000000"/>
                <w:lang w:eastAsia="zh-CN" w:bidi="hi-IN"/>
              </w:rPr>
              <w:t>5. Описание предмета закупки.</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auto"/>
          </w:tcPr>
          <w:p w:rsidR="00394D44" w:rsidRDefault="00394D44" w:rsidP="00394D44">
            <w:pPr>
              <w:widowControl w:val="0"/>
              <w:pBdr>
                <w:top w:val="none" w:sz="0" w:space="0" w:color="000000"/>
                <w:left w:val="none" w:sz="0" w:space="0" w:color="000000"/>
                <w:bottom w:val="none" w:sz="0" w:space="0" w:color="000000"/>
                <w:right w:val="none" w:sz="0" w:space="0" w:color="000000"/>
              </w:pBdr>
              <w:suppressAutoHyphens/>
              <w:jc w:val="both"/>
              <w:textAlignment w:val="baseline"/>
              <w:rPr>
                <w:b/>
                <w:bCs/>
                <w:color w:val="000000"/>
                <w:lang w:eastAsia="zh-CN" w:bidi="hi-IN"/>
              </w:rPr>
            </w:pPr>
            <w:r w:rsidRPr="002540E8">
              <w:rPr>
                <w:bCs/>
                <w:color w:val="000000"/>
                <w:lang w:eastAsia="zh-CN" w:bidi="hi-IN"/>
              </w:rPr>
              <w:t xml:space="preserve">5.1. Предмет договора: </w:t>
            </w:r>
            <w:r w:rsidRPr="00394D44">
              <w:rPr>
                <w:b/>
                <w:bCs/>
                <w:color w:val="000000"/>
                <w:lang w:eastAsia="zh-CN" w:bidi="hi-IN"/>
              </w:rPr>
              <w:t>Оказание услуг по проведению санитарн</w:t>
            </w:r>
            <w:proofErr w:type="gramStart"/>
            <w:r w:rsidRPr="00394D44">
              <w:rPr>
                <w:b/>
                <w:bCs/>
                <w:color w:val="000000"/>
                <w:lang w:eastAsia="zh-CN" w:bidi="hi-IN"/>
              </w:rPr>
              <w:t>о-</w:t>
            </w:r>
            <w:proofErr w:type="gramEnd"/>
            <w:r w:rsidRPr="00394D44">
              <w:rPr>
                <w:b/>
                <w:bCs/>
                <w:color w:val="000000"/>
                <w:lang w:eastAsia="zh-CN" w:bidi="hi-IN"/>
              </w:rPr>
              <w:t xml:space="preserve"> профилактических мероприятий (дератизация, дезинсекция)</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jc w:val="both"/>
              <w:textAlignment w:val="baseline"/>
              <w:rPr>
                <w:bCs/>
                <w:color w:val="000000"/>
                <w:lang w:eastAsia="zh-CN" w:bidi="hi-IN"/>
              </w:rPr>
            </w:pPr>
            <w:r w:rsidRPr="002540E8">
              <w:rPr>
                <w:bCs/>
                <w:color w:val="000000"/>
                <w:lang w:eastAsia="zh-CN" w:bidi="hi-IN"/>
              </w:rPr>
              <w:t>5.2. Количество поставляемого товара, объём выполняемых работ, оказываемых услуг, а также краткое описание предмета закупки: в соответствии с Описанием предмета закупки (Приложение № 1 к извещению и  документации о закупке) и Проектом договора (приложение №2 к извещению и документации о закупке).</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jc w:val="both"/>
              <w:textAlignment w:val="baseline"/>
              <w:rPr>
                <w:bCs/>
                <w:color w:val="000000"/>
                <w:lang w:eastAsia="zh-CN" w:bidi="hi-IN"/>
              </w:rPr>
            </w:pPr>
            <w:r w:rsidRPr="002540E8">
              <w:rPr>
                <w:bCs/>
                <w:color w:val="000000"/>
                <w:lang w:eastAsia="zh-CN" w:bidi="hi-IN"/>
              </w:rPr>
              <w:t xml:space="preserve">5.3. </w:t>
            </w:r>
            <w:proofErr w:type="gramStart"/>
            <w:r w:rsidRPr="002540E8">
              <w:rPr>
                <w:bCs/>
                <w:color w:val="000000"/>
                <w:lang w:eastAsia="zh-CN" w:bidi="hi-IN"/>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w:t>
            </w:r>
            <w:proofErr w:type="gramEnd"/>
            <w:r w:rsidRPr="002540E8">
              <w:rPr>
                <w:bCs/>
                <w:color w:val="000000"/>
                <w:lang w:eastAsia="zh-CN" w:bidi="hi-IN"/>
              </w:rPr>
              <w:t xml:space="preserve"> товара, выполняемой работы, оказываемой услуги потребностям заказчика: в соответствии с Описанием предмета закупки (приложение №1 к извещению и документации о закупке), проектом Договора (приложение №2 к извещению и документации о закупке).</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FDE9D9" w:themeFill="accent6" w:themeFillTint="33"/>
          </w:tcPr>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jc w:val="both"/>
              <w:textAlignment w:val="baseline"/>
              <w:rPr>
                <w:b/>
                <w:bCs/>
                <w:color w:val="000000"/>
                <w:lang w:eastAsia="zh-CN" w:bidi="hi-IN"/>
              </w:rPr>
            </w:pPr>
            <w:r w:rsidRPr="002540E8">
              <w:rPr>
                <w:b/>
                <w:bCs/>
                <w:color w:val="000000"/>
                <w:lang w:eastAsia="zh-CN" w:bidi="hi-IN"/>
              </w:rPr>
              <w:t>6. Место, условия и сроки поставки товара, выполнения работы, оказания услуги:</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FFFFFF" w:themeFill="background1"/>
          </w:tcPr>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jc w:val="both"/>
              <w:textAlignment w:val="baseline"/>
              <w:rPr>
                <w:bCs/>
                <w:color w:val="000000"/>
                <w:lang w:eastAsia="zh-CN" w:bidi="hi-IN"/>
              </w:rPr>
            </w:pPr>
            <w:r w:rsidRPr="002540E8">
              <w:rPr>
                <w:bCs/>
                <w:color w:val="000000"/>
                <w:lang w:eastAsia="zh-CN" w:bidi="hi-IN"/>
              </w:rPr>
              <w:t>6.1. Место поставки товара, выполнения работы, оказания услуги: в соответствии с Описанием предмета закупки (приложение №1 к извещению и документации о закупке), проектом Договора (приложение №2 к извещению и документации о закупке);</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jc w:val="both"/>
              <w:textAlignment w:val="baseline"/>
              <w:rPr>
                <w:b/>
                <w:bCs/>
                <w:color w:val="000000"/>
                <w:lang w:eastAsia="zh-CN" w:bidi="hi-IN"/>
              </w:rPr>
            </w:pPr>
            <w:r w:rsidRPr="002540E8">
              <w:rPr>
                <w:bCs/>
                <w:color w:val="000000"/>
                <w:lang w:eastAsia="zh-CN" w:bidi="hi-IN"/>
              </w:rPr>
              <w:t xml:space="preserve">6.2. Сроки (периоды) поставки товара, выполнения работы, оказания услуги: </w:t>
            </w:r>
            <w:r w:rsidRPr="00F21727">
              <w:rPr>
                <w:bCs/>
                <w:color w:val="000000"/>
                <w:lang w:eastAsia="zh-CN" w:bidi="hi-IN"/>
              </w:rPr>
              <w:t>в соответствии с Описанием предмета закупки (приложение №1 к извещению и документации о закупке), проектом Договора (приложение №2 к извещению и документации о закупке).</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jc w:val="both"/>
              <w:textAlignment w:val="baseline"/>
              <w:rPr>
                <w:b/>
                <w:bCs/>
                <w:color w:val="000000"/>
                <w:lang w:eastAsia="zh-CN" w:bidi="hi-IN"/>
              </w:rPr>
            </w:pPr>
            <w:r w:rsidRPr="002540E8">
              <w:rPr>
                <w:bCs/>
                <w:color w:val="000000"/>
                <w:lang w:eastAsia="zh-CN" w:bidi="hi-IN"/>
              </w:rPr>
              <w:t>6.3. Условия поставки товара, выполнения работы, оказания услуги: в соответствии с Описанием предмета закупки (приложение №1 к извещению и документации о закупке), проектом Договора (приложение №2 к извещению и документации о закупке).</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FDE9D9" w:themeFill="accent6" w:themeFillTint="33"/>
          </w:tcPr>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jc w:val="both"/>
              <w:textAlignment w:val="baseline"/>
              <w:rPr>
                <w:b/>
                <w:bCs/>
                <w:color w:val="000000"/>
                <w:lang w:eastAsia="zh-CN" w:bidi="hi-IN"/>
              </w:rPr>
            </w:pPr>
            <w:r w:rsidRPr="002540E8">
              <w:rPr>
                <w:b/>
                <w:bCs/>
                <w:color w:val="000000"/>
                <w:lang w:eastAsia="zh-CN" w:bidi="hi-IN"/>
              </w:rPr>
              <w:t>7. Сведения о начальной (максимальной) цене договора (цена лота):</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FFFFFF" w:themeFill="background1"/>
          </w:tcPr>
          <w:p w:rsidR="00394D44" w:rsidRDefault="00394D44" w:rsidP="00394D44">
            <w:pPr>
              <w:widowControl w:val="0"/>
              <w:pBdr>
                <w:top w:val="none" w:sz="0" w:space="0" w:color="000000"/>
                <w:left w:val="none" w:sz="0" w:space="0" w:color="000000"/>
                <w:bottom w:val="none" w:sz="0" w:space="0" w:color="000000"/>
                <w:right w:val="none" w:sz="0" w:space="0" w:color="000000"/>
              </w:pBdr>
              <w:suppressAutoHyphens/>
              <w:jc w:val="both"/>
              <w:textAlignment w:val="baseline"/>
              <w:rPr>
                <w:b/>
                <w:bCs/>
                <w:color w:val="000000"/>
                <w:lang w:eastAsia="zh-CN" w:bidi="hi-IN"/>
              </w:rPr>
            </w:pPr>
            <w:r w:rsidRPr="002540E8">
              <w:rPr>
                <w:bCs/>
                <w:color w:val="000000"/>
                <w:lang w:eastAsia="zh-CN" w:bidi="hi-IN"/>
              </w:rPr>
              <w:t xml:space="preserve">7.1. Начальная (максимальная) цена договора (цена лота): </w:t>
            </w:r>
            <w:r w:rsidR="004A7CF4" w:rsidRPr="004A7CF4">
              <w:rPr>
                <w:b/>
                <w:bCs/>
                <w:color w:val="000000"/>
                <w:lang w:eastAsia="zh-CN" w:bidi="hi-IN"/>
              </w:rPr>
              <w:t>343 380,00 (Триста сорок три тысячи триста восемьдесят) рублей 00  копеек</w:t>
            </w:r>
            <w:r w:rsidR="004A7CF4">
              <w:rPr>
                <w:b/>
                <w:bCs/>
                <w:color w:val="000000"/>
                <w:lang w:eastAsia="zh-CN" w:bidi="hi-IN"/>
              </w:rPr>
              <w:t>.</w:t>
            </w:r>
            <w:r>
              <w:rPr>
                <w:b/>
                <w:bCs/>
                <w:color w:val="000000"/>
                <w:lang w:eastAsia="zh-CN" w:bidi="hi-IN"/>
              </w:rPr>
              <w:tab/>
            </w:r>
            <w:r>
              <w:rPr>
                <w:b/>
                <w:bCs/>
                <w:color w:val="000000"/>
                <w:lang w:eastAsia="zh-CN" w:bidi="hi-IN"/>
              </w:rPr>
              <w:tab/>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jc w:val="both"/>
              <w:textAlignment w:val="baseline"/>
              <w:rPr>
                <w:b/>
                <w:bCs/>
                <w:color w:val="000000"/>
                <w:lang w:eastAsia="zh-CN" w:bidi="hi-IN"/>
              </w:rPr>
            </w:pPr>
            <w:r w:rsidRPr="002540E8">
              <w:rPr>
                <w:bCs/>
                <w:color w:val="000000"/>
                <w:lang w:eastAsia="zh-CN" w:bidi="hi-IN"/>
              </w:rPr>
              <w:t xml:space="preserve">7.2. Источник финансирования: </w:t>
            </w:r>
            <w:r w:rsidRPr="002540E8">
              <w:rPr>
                <w:b/>
                <w:bCs/>
                <w:color w:val="000000"/>
                <w:lang w:eastAsia="zh-CN" w:bidi="hi-IN"/>
              </w:rPr>
              <w:t>внебюджетные средства;</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jc w:val="both"/>
              <w:textAlignment w:val="baseline"/>
              <w:rPr>
                <w:bCs/>
                <w:color w:val="000000"/>
                <w:lang w:eastAsia="zh-CN" w:bidi="hi-IN"/>
              </w:rPr>
            </w:pPr>
            <w:r w:rsidRPr="002540E8">
              <w:rPr>
                <w:bCs/>
                <w:color w:val="000000"/>
                <w:lang w:eastAsia="zh-CN" w:bidi="hi-IN"/>
              </w:rPr>
              <w:t>7.3. Формула цены, устанавливающая правила расчета сумм, подлежащих уплате заказчиком поставщику (исполнителю, подрядчику) в ходе исполнения договора: не установлена.</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FDE9D9" w:themeFill="accent6" w:themeFillTint="33"/>
          </w:tcPr>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jc w:val="both"/>
              <w:textAlignment w:val="baseline"/>
              <w:rPr>
                <w:lang w:eastAsia="zh-CN" w:bidi="hi-IN"/>
              </w:rPr>
            </w:pPr>
            <w:r w:rsidRPr="002540E8">
              <w:rPr>
                <w:b/>
                <w:bCs/>
                <w:color w:val="000000"/>
                <w:lang w:eastAsia="zh-CN" w:bidi="hi-IN"/>
              </w:rPr>
              <w:t>8. Обоснование начальной (максимальной) цены договора (далее – НМЦД)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auto"/>
          </w:tcPr>
          <w:p w:rsidR="00394D44" w:rsidRPr="002540E8" w:rsidRDefault="00394D44" w:rsidP="00394D44">
            <w:pPr>
              <w:widowControl w:val="0"/>
              <w:suppressAutoHyphens/>
              <w:rPr>
                <w:color w:val="000000"/>
                <w:lang w:eastAsia="zh-CN" w:bidi="hi-IN"/>
              </w:rPr>
            </w:pPr>
            <w:r w:rsidRPr="002540E8">
              <w:rPr>
                <w:color w:val="000000"/>
                <w:lang w:eastAsia="zh-CN" w:bidi="hi-IN"/>
              </w:rPr>
              <w:t>8.1. Обоснование НМЦД либо цены  единицы товара, работы, услуги: в соответствии с Обоснованием начальной (максимальной) цены договора (приложение №3 к извещению и документации о закупке).</w:t>
            </w:r>
          </w:p>
          <w:p w:rsidR="00394D44" w:rsidRPr="002540E8" w:rsidRDefault="00394D44" w:rsidP="00394D44">
            <w:pPr>
              <w:widowControl w:val="0"/>
              <w:suppressAutoHyphens/>
              <w:jc w:val="both"/>
              <w:rPr>
                <w:color w:val="000000"/>
                <w:lang w:eastAsia="zh-CN" w:bidi="hi-IN"/>
              </w:rPr>
            </w:pPr>
            <w:r w:rsidRPr="002540E8">
              <w:rPr>
                <w:color w:val="000000"/>
                <w:lang w:eastAsia="zh-CN" w:bidi="hi-IN"/>
              </w:rPr>
              <w:t xml:space="preserve">8.2. </w:t>
            </w:r>
            <w:proofErr w:type="gramStart"/>
            <w:r w:rsidRPr="002540E8">
              <w:rPr>
                <w:color w:val="000000"/>
                <w:lang w:eastAsia="zh-CN" w:bidi="hi-IN"/>
              </w:rPr>
              <w:t xml:space="preserve">Информация о расходах  на перевозку, страхование, уплату таможенных пошлин, налогов и других обязательных платежей: </w:t>
            </w:r>
            <w:r>
              <w:rPr>
                <w:color w:val="000000"/>
                <w:lang w:eastAsia="zh-CN" w:bidi="hi-IN"/>
              </w:rPr>
              <w:t>н</w:t>
            </w:r>
            <w:r w:rsidRPr="00433910">
              <w:rPr>
                <w:color w:val="000000"/>
                <w:lang w:eastAsia="zh-CN" w:bidi="hi-IN"/>
              </w:rPr>
              <w:t>ачальная (максимальная) цена договора включает в себя все расходы, связанные с поставкой товаров в соответствии с условиями договора, в том числе стоимость товара, стоимость доставки товара до места назначения, включая расходы на погрузку-разгрузку, стоимость упаковки товара, расходы по сертификации товара/декларированию соответствия товара, налоги, сборы, пошлины</w:t>
            </w:r>
            <w:proofErr w:type="gramEnd"/>
            <w:r w:rsidRPr="00433910">
              <w:rPr>
                <w:color w:val="000000"/>
                <w:lang w:eastAsia="zh-CN" w:bidi="hi-IN"/>
              </w:rPr>
              <w:t>, страхование и другие обязательные платежи, а также все непредвиденные расходы, которые могут возникнуть в период действия договора в связи с его исполнением.</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FDE9D9" w:themeFill="accent6" w:themeFillTint="33"/>
          </w:tcPr>
          <w:p w:rsidR="00394D44" w:rsidRPr="002540E8" w:rsidRDefault="00394D44" w:rsidP="00394D44">
            <w:pPr>
              <w:widowControl w:val="0"/>
              <w:suppressAutoHyphens/>
              <w:rPr>
                <w:b/>
                <w:color w:val="000000"/>
                <w:lang w:eastAsia="zh-CN" w:bidi="hi-IN"/>
              </w:rPr>
            </w:pPr>
            <w:r w:rsidRPr="002540E8">
              <w:rPr>
                <w:b/>
                <w:color w:val="000000"/>
                <w:lang w:eastAsia="zh-CN" w:bidi="hi-IN"/>
              </w:rPr>
              <w:t xml:space="preserve">9. Форма, сроки и порядок оплаты товара, работы, услуги: </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auto"/>
          </w:tcPr>
          <w:p w:rsidR="00394D44" w:rsidRPr="002540E8" w:rsidRDefault="00394D44" w:rsidP="00394D44">
            <w:pPr>
              <w:widowControl w:val="0"/>
              <w:suppressAutoHyphens/>
              <w:rPr>
                <w:color w:val="000000"/>
                <w:lang w:eastAsia="zh-CN" w:bidi="hi-IN"/>
              </w:rPr>
            </w:pPr>
            <w:r w:rsidRPr="002540E8">
              <w:rPr>
                <w:color w:val="000000"/>
                <w:lang w:eastAsia="zh-CN" w:bidi="hi-IN"/>
              </w:rPr>
              <w:t>В соответствии с проектом Договора (приложение №2 к извещению и документации о закупке).</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FDE9D9" w:themeFill="accent6" w:themeFillTint="33"/>
          </w:tcPr>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textAlignment w:val="baseline"/>
              <w:rPr>
                <w:lang w:eastAsia="zh-CN" w:bidi="hi-IN"/>
              </w:rPr>
            </w:pPr>
            <w:r w:rsidRPr="002540E8">
              <w:rPr>
                <w:b/>
                <w:bCs/>
                <w:color w:val="000000"/>
                <w:lang w:eastAsia="zh-CN" w:bidi="hi-IN"/>
              </w:rPr>
              <w:t>10. Требования к участникам закупки:</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auto"/>
          </w:tcPr>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bCs/>
                <w:color w:val="000000"/>
                <w:lang w:eastAsia="zh-CN" w:bidi="hi-IN"/>
              </w:rPr>
            </w:pPr>
            <w:r w:rsidRPr="002540E8">
              <w:rPr>
                <w:b/>
                <w:bCs/>
                <w:color w:val="000000"/>
                <w:lang w:eastAsia="zh-CN" w:bidi="hi-IN"/>
              </w:rPr>
              <w:t xml:space="preserve">10.1. </w:t>
            </w:r>
            <w:r w:rsidRPr="002540E8">
              <w:rPr>
                <w:bCs/>
                <w:color w:val="000000"/>
                <w:lang w:eastAsia="zh-CN" w:bidi="hi-IN"/>
              </w:rPr>
              <w:t xml:space="preserve">Участник закупки должен обладать гражданской правоспособностью в полном объеме для заключения и исполнения договора по результатам процедуры закупки, отвечать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2540E8">
              <w:rPr>
                <w:bCs/>
                <w:color w:val="000000"/>
                <w:lang w:eastAsia="zh-CN" w:bidi="hi-IN"/>
              </w:rPr>
              <w:t>являющихся</w:t>
            </w:r>
            <w:proofErr w:type="gramEnd"/>
            <w:r w:rsidRPr="002540E8">
              <w:rPr>
                <w:bCs/>
                <w:color w:val="000000"/>
                <w:lang w:eastAsia="zh-CN" w:bidi="hi-IN"/>
              </w:rPr>
              <w:t xml:space="preserve"> объектом закупки.</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bCs/>
                <w:color w:val="000000"/>
                <w:lang w:eastAsia="zh-CN" w:bidi="hi-IN"/>
              </w:rPr>
            </w:pPr>
            <w:r w:rsidRPr="002540E8">
              <w:rPr>
                <w:bCs/>
                <w:color w:val="000000"/>
                <w:lang w:eastAsia="zh-CN" w:bidi="hi-IN"/>
              </w:rPr>
              <w:t>Участником закупки независимо от способа закупки не может быть:</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bCs/>
                <w:color w:val="000000"/>
                <w:lang w:eastAsia="zh-CN" w:bidi="hi-IN"/>
              </w:rPr>
            </w:pPr>
            <w:r w:rsidRPr="002540E8">
              <w:rPr>
                <w:bCs/>
                <w:color w:val="000000"/>
                <w:lang w:eastAsia="zh-CN" w:bidi="hi-IN"/>
              </w:rPr>
              <w:t>1) юридическое лицо, физическое лицо и находящиеся под их контролем организации, в отношении которых применяются специальные экономические меры в соответствии с законодательством Российской Федерации;</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bCs/>
                <w:color w:val="000000"/>
                <w:lang w:eastAsia="zh-CN" w:bidi="hi-IN"/>
              </w:rPr>
            </w:pPr>
            <w:r w:rsidRPr="002540E8">
              <w:rPr>
                <w:bCs/>
                <w:color w:val="000000"/>
                <w:lang w:eastAsia="zh-CN" w:bidi="hi-IN"/>
              </w:rPr>
              <w:t>2) иностранный агент в соответствии с Федеральным законом № 255-ФЗ.</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bCs/>
                <w:color w:val="000000"/>
                <w:lang w:eastAsia="zh-CN" w:bidi="hi-IN"/>
              </w:rPr>
            </w:pPr>
            <w:r w:rsidRPr="002540E8">
              <w:rPr>
                <w:bCs/>
                <w:color w:val="000000"/>
                <w:lang w:eastAsia="zh-CN" w:bidi="hi-IN"/>
              </w:rPr>
              <w:t>3) юридическое лицо, физическое лицо, имеющее ограничения для участия в закупках, установленные законодательством Российской Федерации.</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b/>
                <w:bCs/>
                <w:color w:val="000000"/>
                <w:lang w:eastAsia="zh-CN" w:bidi="hi-IN"/>
              </w:rPr>
              <w:t>10.2. Единые требования к участникам закупки:</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Участник закупки должен обладать гражданской правоспособностью в полном объеме для заключения и исполнения договора по результатам процедуры закупки, а также соответствовать следующим единым требованиям, предъявляемым к участникам закупки:</w:t>
            </w:r>
          </w:p>
          <w:p w:rsidR="00394D44"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 xml:space="preserve">1) соответствие участника закупки требованиям, установленным законодательством Российской Федерации к лицам, осуществляющим поставку товара, выполнение работы, оказание услуги, </w:t>
            </w:r>
            <w:proofErr w:type="gramStart"/>
            <w:r w:rsidRPr="002540E8">
              <w:rPr>
                <w:color w:val="000000"/>
                <w:lang w:eastAsia="zh-CN" w:bidi="hi-IN"/>
              </w:rPr>
              <w:t>являющихся</w:t>
            </w:r>
            <w:proofErr w:type="gramEnd"/>
            <w:r w:rsidRPr="002540E8">
              <w:rPr>
                <w:color w:val="000000"/>
                <w:lang w:eastAsia="zh-CN" w:bidi="hi-IN"/>
              </w:rPr>
              <w:t xml:space="preserve"> предметом закупки;</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 xml:space="preserve">2) </w:t>
            </w:r>
            <w:proofErr w:type="spellStart"/>
            <w:r w:rsidRPr="002540E8">
              <w:rPr>
                <w:color w:val="000000"/>
                <w:lang w:eastAsia="zh-CN" w:bidi="hi-IN"/>
              </w:rPr>
              <w:t>непроведение</w:t>
            </w:r>
            <w:proofErr w:type="spellEnd"/>
            <w:r w:rsidRPr="002540E8">
              <w:rPr>
                <w:color w:val="000000"/>
                <w:lang w:eastAsia="zh-CN" w:bidi="hi-IN"/>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 xml:space="preserve">3) </w:t>
            </w:r>
            <w:proofErr w:type="spellStart"/>
            <w:r w:rsidRPr="002540E8">
              <w:rPr>
                <w:color w:val="000000"/>
                <w:lang w:eastAsia="zh-CN" w:bidi="hi-IN"/>
              </w:rPr>
              <w:t>неприостановление</w:t>
            </w:r>
            <w:proofErr w:type="spellEnd"/>
            <w:r w:rsidRPr="002540E8">
              <w:rPr>
                <w:color w:val="000000"/>
                <w:lang w:eastAsia="zh-CN" w:bidi="hi-IN"/>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proofErr w:type="gramStart"/>
            <w:r w:rsidRPr="002540E8">
              <w:rPr>
                <w:color w:val="000000"/>
                <w:lang w:eastAsia="zh-CN" w:bidi="hi-IN"/>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2540E8">
              <w:rPr>
                <w:color w:val="000000"/>
                <w:lang w:eastAsia="zh-CN" w:bidi="hi-IN"/>
              </w:rPr>
              <w:t xml:space="preserve"> обязанности </w:t>
            </w:r>
            <w:proofErr w:type="gramStart"/>
            <w:r w:rsidRPr="002540E8">
              <w:rPr>
                <w:color w:val="000000"/>
                <w:lang w:eastAsia="zh-CN" w:bidi="hi-IN"/>
              </w:rPr>
              <w:t>заявителя</w:t>
            </w:r>
            <w:proofErr w:type="gramEnd"/>
            <w:r w:rsidRPr="002540E8">
              <w:rPr>
                <w:color w:val="000000"/>
                <w:lang w:eastAsia="zh-CN" w:bidi="hi-IN"/>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2540E8">
              <w:rPr>
                <w:color w:val="000000"/>
                <w:lang w:eastAsia="zh-CN" w:bidi="hi-IN"/>
              </w:rPr>
              <w:t>указанных</w:t>
            </w:r>
            <w:proofErr w:type="gramEnd"/>
            <w:r w:rsidRPr="002540E8">
              <w:rPr>
                <w:color w:val="000000"/>
                <w:lang w:eastAsia="zh-CN" w:bidi="hi-IN"/>
              </w:rPr>
              <w:t xml:space="preserve">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proofErr w:type="gramStart"/>
            <w:r w:rsidRPr="002540E8">
              <w:rPr>
                <w:color w:val="000000"/>
                <w:lang w:eastAsia="zh-CN" w:bidi="hi-IN"/>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2540E8">
              <w:rPr>
                <w:color w:val="000000"/>
                <w:lang w:eastAsia="zh-CN" w:bidi="hi-IN"/>
              </w:rPr>
              <w:t xml:space="preserve"> </w:t>
            </w:r>
            <w:proofErr w:type="gramStart"/>
            <w:r w:rsidRPr="002540E8">
              <w:rPr>
                <w:color w:val="000000"/>
                <w:lang w:eastAsia="zh-CN" w:bidi="hi-IN"/>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7)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proofErr w:type="gramStart"/>
            <w:r w:rsidRPr="002540E8">
              <w:rPr>
                <w:color w:val="000000"/>
                <w:lang w:eastAsia="zh-CN" w:bidi="hi-IN"/>
              </w:rPr>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w:t>
            </w:r>
            <w:proofErr w:type="gramEnd"/>
            <w:r w:rsidRPr="002540E8">
              <w:rPr>
                <w:color w:val="000000"/>
                <w:lang w:eastAsia="zh-CN" w:bidi="hi-IN"/>
              </w:rPr>
              <w:t xml:space="preserve"> </w:t>
            </w:r>
            <w:proofErr w:type="gramStart"/>
            <w:r w:rsidRPr="002540E8">
              <w:rPr>
                <w:color w:val="000000"/>
                <w:lang w:eastAsia="zh-CN" w:bidi="hi-IN"/>
              </w:rPr>
              <w:t xml:space="preserve">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2540E8">
              <w:rPr>
                <w:color w:val="000000"/>
                <w:lang w:eastAsia="zh-CN" w:bidi="hi-IN"/>
              </w:rPr>
              <w:t>неполнородными</w:t>
            </w:r>
            <w:proofErr w:type="spellEnd"/>
            <w:r w:rsidRPr="002540E8">
              <w:rPr>
                <w:color w:val="000000"/>
                <w:lang w:eastAsia="zh-CN" w:bidi="hi-IN"/>
              </w:rPr>
              <w:t xml:space="preserve"> (имеющими общих отца или мать) братьями и сестрами), усыновителями или усыновленными указанных физических лиц.</w:t>
            </w:r>
            <w:proofErr w:type="gramEnd"/>
            <w:r w:rsidRPr="002540E8">
              <w:rPr>
                <w:color w:val="000000"/>
                <w:lang w:eastAsia="zh-CN" w:bidi="hi-IN"/>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10)  отсутствие сведений об участнике в реестре недобросовестных поставщиков, предусмотренных Федеральным законом № 223-ФЗ, Федеральным законом № 44-ФЗ;</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 xml:space="preserve">11) отсутствие </w:t>
            </w:r>
            <w:proofErr w:type="spellStart"/>
            <w:r w:rsidRPr="002540E8">
              <w:rPr>
                <w:color w:val="000000"/>
                <w:lang w:eastAsia="zh-CN" w:bidi="hi-IN"/>
              </w:rPr>
              <w:t>аффилированности</w:t>
            </w:r>
            <w:proofErr w:type="spellEnd"/>
            <w:r w:rsidRPr="002540E8">
              <w:rPr>
                <w:color w:val="000000"/>
                <w:lang w:eastAsia="zh-CN" w:bidi="hi-IN"/>
              </w:rPr>
              <w:t xml:space="preserve"> между участником закупки и Заказчиком;</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FDE9D9" w:themeFill="accent6" w:themeFillTint="33"/>
          </w:tcPr>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jc w:val="both"/>
              <w:textAlignment w:val="baseline"/>
              <w:rPr>
                <w:lang w:eastAsia="zh-CN" w:bidi="hi-IN"/>
              </w:rPr>
            </w:pPr>
            <w:r w:rsidRPr="002540E8">
              <w:rPr>
                <w:b/>
                <w:bCs/>
                <w:color w:val="000000"/>
                <w:lang w:eastAsia="zh-CN" w:bidi="hi-IN"/>
              </w:rPr>
              <w:t>11. Условия участия участника закупки в конкурентной закупке. Затраты на подготовку заявки на участие в закупке</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auto"/>
          </w:tcPr>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11.1. Участники закупки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гражданским законодательством Российской Федерации.</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lang w:eastAsia="zh-CN" w:bidi="hi-IN"/>
              </w:rPr>
            </w:pPr>
            <w:r w:rsidRPr="002540E8">
              <w:rPr>
                <w:color w:val="000000"/>
                <w:lang w:eastAsia="zh-CN" w:bidi="hi-IN"/>
              </w:rPr>
              <w:t>11.2. Участник закупки самостоятельно несет все расходы, связанные с подготовкой заявки и участием в аукционе, Заказчик не несет ответственности и не имеет обязательства в связи с такими расходами независимо от того, как проводится и чем завершается аукцион.</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FDE9D9" w:themeFill="accent6" w:themeFillTint="33"/>
          </w:tcPr>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textAlignment w:val="baseline"/>
              <w:rPr>
                <w:lang w:eastAsia="zh-CN" w:bidi="hi-IN"/>
              </w:rPr>
            </w:pPr>
            <w:r w:rsidRPr="002540E8">
              <w:rPr>
                <w:b/>
                <w:bCs/>
                <w:color w:val="000000"/>
                <w:lang w:eastAsia="zh-CN" w:bidi="hi-IN"/>
              </w:rPr>
              <w:t>12. Разъяснение положений документации о закупке</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auto"/>
          </w:tcPr>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12.1. Любой участник закупки вправе направить заказчику запрос о даче разъяснений положений документации о конкурентной закупке. Данный запрос направляется посредством программно-аппаратных средств электронной площадки. Запрос от участника закупки направляется на электронную торговую площадку в соответствии с регламентом электронной торговой площадки.</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12.2. Участник закупки вправе направить не более трех запросов по одной закупке.</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 xml:space="preserve">12.3. В течение трех рабочих дней </w:t>
            </w:r>
            <w:proofErr w:type="gramStart"/>
            <w:r w:rsidRPr="002540E8">
              <w:rPr>
                <w:color w:val="000000"/>
                <w:lang w:eastAsia="zh-CN" w:bidi="hi-IN"/>
              </w:rPr>
              <w:t>с даты поступления</w:t>
            </w:r>
            <w:proofErr w:type="gramEnd"/>
            <w:r w:rsidRPr="002540E8">
              <w:rPr>
                <w:color w:val="000000"/>
                <w:lang w:eastAsia="zh-CN" w:bidi="hi-IN"/>
              </w:rPr>
              <w:t xml:space="preserve"> запроса, указанного в пункте 5.1. настоящего раздела, заказчик осуществляет разъяснение положений документации о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w:t>
            </w:r>
            <w:proofErr w:type="gramStart"/>
            <w:r w:rsidRPr="002540E8">
              <w:rPr>
                <w:color w:val="000000"/>
                <w:lang w:eastAsia="zh-CN" w:bidi="hi-IN"/>
              </w:rPr>
              <w:t>позднее</w:t>
            </w:r>
            <w:proofErr w:type="gramEnd"/>
            <w:r w:rsidRPr="002540E8">
              <w:rPr>
                <w:color w:val="000000"/>
                <w:lang w:eastAsia="zh-CN" w:bidi="hi-IN"/>
              </w:rPr>
              <w:t xml:space="preserve"> чем за три рабочих дня до даты окончания срока подачи заявок на участие в такой закупке.</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12.4. Заказчик не несет ответственности, если участником запрос направлен не в соответствии с регламентом электронной торговой площадки.</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lang w:eastAsia="zh-CN" w:bidi="hi-IN"/>
              </w:rPr>
            </w:pPr>
            <w:r w:rsidRPr="002540E8">
              <w:rPr>
                <w:color w:val="000000"/>
                <w:lang w:eastAsia="zh-CN" w:bidi="hi-IN"/>
              </w:rPr>
              <w:t>12.5. Разъяснения положений документации о конкурентной закупке не должны изменять предмет закупки и существенные условия проекта договора.</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FDE9D9" w:themeFill="accent6" w:themeFillTint="33"/>
          </w:tcPr>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textAlignment w:val="baseline"/>
              <w:rPr>
                <w:lang w:eastAsia="zh-CN" w:bidi="hi-IN"/>
              </w:rPr>
            </w:pPr>
            <w:r w:rsidRPr="002540E8">
              <w:rPr>
                <w:b/>
                <w:bCs/>
                <w:color w:val="000000"/>
                <w:lang w:eastAsia="zh-CN" w:bidi="hi-IN"/>
              </w:rPr>
              <w:t>13. Внесение изменений в извещение и документацию о закупке, отмена процедуры закупки</w:t>
            </w:r>
          </w:p>
        </w:tc>
      </w:tr>
      <w:tr w:rsidR="00394D44" w:rsidRPr="002540E8" w:rsidTr="00394D44">
        <w:tc>
          <w:tcPr>
            <w:tcW w:w="10658" w:type="dxa"/>
            <w:gridSpan w:val="5"/>
            <w:tcBorders>
              <w:top w:val="single" w:sz="6" w:space="0" w:color="000000"/>
              <w:left w:val="single" w:sz="6" w:space="0" w:color="000000"/>
              <w:right w:val="single" w:sz="6" w:space="0" w:color="000000"/>
            </w:tcBorders>
            <w:shd w:val="clear" w:color="auto" w:fill="auto"/>
          </w:tcPr>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13.1. Заказчик по собственной инициативе либо в связи с поступившим в его адрес запросом, вправе принять решение о внесении изменений в извещение об осуществлении закупки и (или) документацию о такой закупке не позднее даты окончания подачи заявок на участие в закупке.</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83"/>
              <w:jc w:val="both"/>
              <w:rPr>
                <w:bCs/>
                <w:color w:val="000000"/>
                <w:lang w:eastAsia="zh-CN" w:bidi="hi-IN"/>
              </w:rPr>
            </w:pPr>
            <w:r w:rsidRPr="002540E8">
              <w:rPr>
                <w:color w:val="000000"/>
                <w:lang w:eastAsia="zh-CN" w:bidi="hi-IN"/>
              </w:rPr>
              <w:t xml:space="preserve">Изменение </w:t>
            </w:r>
            <w:r w:rsidRPr="002540E8">
              <w:rPr>
                <w:bCs/>
                <w:color w:val="22272F"/>
                <w:lang w:eastAsia="zh-CN" w:bidi="hi-IN"/>
              </w:rPr>
              <w:t>предмета закупки и увеличение размера обеспечения заявки на участие в конкурентной закупке (при установлении такого обеспечения) не допускается.</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bCs/>
                <w:color w:val="000000"/>
                <w:lang w:eastAsia="zh-CN" w:bidi="hi-IN"/>
              </w:rPr>
              <w:t xml:space="preserve">Заказчик не несет ответственности в случае </w:t>
            </w:r>
            <w:proofErr w:type="spellStart"/>
            <w:r w:rsidRPr="002540E8">
              <w:rPr>
                <w:bCs/>
                <w:color w:val="000000"/>
                <w:lang w:eastAsia="zh-CN" w:bidi="hi-IN"/>
              </w:rPr>
              <w:t>неознакомления</w:t>
            </w:r>
            <w:proofErr w:type="spellEnd"/>
            <w:r w:rsidRPr="002540E8">
              <w:rPr>
                <w:bCs/>
                <w:color w:val="000000"/>
                <w:lang w:eastAsia="zh-CN" w:bidi="hi-IN"/>
              </w:rPr>
              <w:t xml:space="preserve"> потенциальными участниками закупки с изменениями извещения об осуществлении закупки и (или) документации о закупке.</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bCs/>
                <w:color w:val="000000"/>
                <w:lang w:eastAsia="zh-CN" w:bidi="hi-IN"/>
              </w:rPr>
            </w:pPr>
            <w:r w:rsidRPr="002540E8">
              <w:rPr>
                <w:color w:val="000000"/>
                <w:lang w:eastAsia="zh-CN" w:bidi="hi-IN"/>
              </w:rPr>
              <w:t xml:space="preserve">13.2. </w:t>
            </w:r>
            <w:r w:rsidRPr="002540E8">
              <w:rPr>
                <w:bCs/>
                <w:color w:val="000000"/>
                <w:lang w:eastAsia="zh-CN" w:bidi="hi-IN"/>
              </w:rPr>
              <w:t xml:space="preserve">В течение 3 (трех) дней </w:t>
            </w:r>
            <w:proofErr w:type="gramStart"/>
            <w:r w:rsidRPr="002540E8">
              <w:rPr>
                <w:bCs/>
                <w:color w:val="000000"/>
                <w:lang w:eastAsia="zh-CN" w:bidi="hi-IN"/>
              </w:rPr>
              <w:t>с даты принятия</w:t>
            </w:r>
            <w:proofErr w:type="gramEnd"/>
            <w:r w:rsidRPr="002540E8">
              <w:rPr>
                <w:bCs/>
                <w:color w:val="000000"/>
                <w:lang w:eastAsia="zh-CN" w:bidi="hi-IN"/>
              </w:rPr>
              <w:t xml:space="preserve"> заказчиком решения о внесении изменений в извещение об осуществлении конкурентной закупки и (или) документацию о конкурентной закупке указанные изменения размещаются заказчиком в ЕИС, за исключением случаев, предусмотренных Федеральным законом № 223-ФЗ.</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bCs/>
                <w:color w:val="000000"/>
                <w:lang w:eastAsia="zh-CN" w:bidi="hi-IN"/>
              </w:rPr>
              <w:t xml:space="preserve">В данном случае заказчик обязан продлить срок подачи заявок на участие в закупке таким образом, чтобы </w:t>
            </w:r>
            <w:proofErr w:type="gramStart"/>
            <w:r w:rsidRPr="002540E8">
              <w:rPr>
                <w:bCs/>
                <w:color w:val="000000"/>
                <w:lang w:eastAsia="zh-CN" w:bidi="hi-IN"/>
              </w:rPr>
              <w:t>с даты размещения</w:t>
            </w:r>
            <w:proofErr w:type="gramEnd"/>
            <w:r w:rsidRPr="002540E8">
              <w:rPr>
                <w:bCs/>
                <w:color w:val="000000"/>
                <w:lang w:eastAsia="zh-CN" w:bidi="hi-IN"/>
              </w:rPr>
              <w:t xml:space="preserve"> соответствующих изменений до даты окончания срока подачи заявок на участие в закупке оставалось не менее половины срока, предусмотренного для подачи заявок на участие в закупке.</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 xml:space="preserve">13.3. </w:t>
            </w:r>
            <w:r w:rsidRPr="002540E8">
              <w:rPr>
                <w:lang w:eastAsia="zh-CN" w:bidi="hi-IN"/>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13.4. Решение об отмене  конкурентной закупки размещается в ЕИС в день принятия этого решения.</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lang w:eastAsia="zh-CN" w:bidi="hi-IN"/>
              </w:rPr>
            </w:pPr>
            <w:r w:rsidRPr="002540E8">
              <w:rPr>
                <w:color w:val="000000"/>
                <w:lang w:eastAsia="zh-CN" w:bidi="hi-IN"/>
              </w:rPr>
              <w:t xml:space="preserve">13.5. </w:t>
            </w:r>
            <w:r w:rsidRPr="002540E8">
              <w:rPr>
                <w:color w:val="000000"/>
              </w:rPr>
              <w:t xml:space="preserve">В случае отмены проведения конкурентной закупки в соответствии с настоящим разделом, заказчик </w:t>
            </w:r>
            <w:r w:rsidRPr="002540E8">
              <w:rPr>
                <w:rFonts w:eastAsia="Calibri"/>
                <w:color w:val="000000"/>
              </w:rPr>
              <w:t>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закупке.</w:t>
            </w:r>
          </w:p>
        </w:tc>
      </w:tr>
      <w:tr w:rsidR="00394D44" w:rsidRPr="002540E8" w:rsidTr="00394D44">
        <w:trPr>
          <w:trHeight w:val="263"/>
        </w:trPr>
        <w:tc>
          <w:tcPr>
            <w:tcW w:w="10658" w:type="dxa"/>
            <w:gridSpan w:val="5"/>
            <w:tcBorders>
              <w:top w:val="single" w:sz="6" w:space="0" w:color="000000"/>
              <w:left w:val="single" w:sz="6" w:space="0" w:color="000000"/>
              <w:bottom w:val="single" w:sz="6" w:space="0" w:color="000000"/>
              <w:right w:val="single" w:sz="6" w:space="0" w:color="000000"/>
            </w:tcBorders>
            <w:shd w:val="clear" w:color="auto" w:fill="FDE9D9" w:themeFill="accent6" w:themeFillTint="33"/>
          </w:tcPr>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textAlignment w:val="baseline"/>
              <w:rPr>
                <w:lang w:eastAsia="zh-CN" w:bidi="hi-IN"/>
              </w:rPr>
            </w:pPr>
            <w:r w:rsidRPr="002540E8">
              <w:rPr>
                <w:b/>
                <w:bCs/>
                <w:color w:val="000000"/>
                <w:lang w:eastAsia="zh-CN" w:bidi="hi-IN"/>
              </w:rPr>
              <w:t>14. Требования к форме заявки на участие в закупке</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auto"/>
          </w:tcPr>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 xml:space="preserve">14.1. Для подачи заявки участник закупки должен быть зарегистрирован в единой информационной системе (далее -  ЕИС) и на электронной торговой площадке (далее по тексту - ЭТП), на </w:t>
            </w:r>
            <w:proofErr w:type="gramStart"/>
            <w:r w:rsidRPr="002540E8">
              <w:rPr>
                <w:color w:val="000000"/>
                <w:lang w:eastAsia="zh-CN" w:bidi="hi-IN"/>
              </w:rPr>
              <w:t>которых</w:t>
            </w:r>
            <w:proofErr w:type="gramEnd"/>
            <w:r w:rsidRPr="002540E8">
              <w:rPr>
                <w:color w:val="000000"/>
                <w:lang w:eastAsia="zh-CN" w:bidi="hi-IN"/>
              </w:rPr>
              <w:t xml:space="preserve"> размещено извещение о проведении аукциона и документация о проведении аукциона. Регламент электронной торговой площадки размещен по адресу площадки в сети Интернет. Регламентные работы по техническому обслуживанию и внесению изменений в функционал ЭТП проводятся в дату и время проведения регламентных работ, установленные Оператором ЭТП. При осуществлении действий через ЭТП, участник закупки несет риски невозможности осуществления каких-либо действий на ЭТП во время проведения регламентных работ на ЭТП.</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Оператор ЭТП обеспечивает участнику закупки возможность включения в состав заявки и направления заказчику информации и документов, указанных в разделе 16 настоящей документации, посредством программно-аппаратных средств электронной площадки в случае их представления данному оператору при аккредитации на электронной площадке.</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14.2. Заявка предоставляется в электронной форме (электронный документ), подписанной усиленной квалифицированной электронной подписью лица (далее по тексту – ЭП) участника закупки. Документы и информация, направляемые в форме электронных документов участником закупки должны быть подписаны ЭП лица, имеющего право действовать от имени участника такой закупки. Подача заявки на участие в аукционе возможна только в сроки, указанные в извещении о проведен</w:t>
            </w:r>
            <w:proofErr w:type="gramStart"/>
            <w:r w:rsidRPr="002540E8">
              <w:rPr>
                <w:color w:val="000000"/>
                <w:lang w:eastAsia="zh-CN" w:bidi="hi-IN"/>
              </w:rPr>
              <w:t>ии ау</w:t>
            </w:r>
            <w:proofErr w:type="gramEnd"/>
            <w:r w:rsidRPr="002540E8">
              <w:rPr>
                <w:color w:val="000000"/>
                <w:lang w:eastAsia="zh-CN" w:bidi="hi-IN"/>
              </w:rPr>
              <w:t>кциона.</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14.3. Электронные документы, входящие в состав заявки должны иметь один из распространенных форматов документов: с расширением (*.</w:t>
            </w:r>
            <w:proofErr w:type="spellStart"/>
            <w:r w:rsidRPr="002540E8">
              <w:rPr>
                <w:color w:val="000000"/>
                <w:lang w:eastAsia="zh-CN" w:bidi="hi-IN"/>
              </w:rPr>
              <w:t>doc</w:t>
            </w:r>
            <w:proofErr w:type="spellEnd"/>
            <w:r w:rsidRPr="002540E8">
              <w:rPr>
                <w:color w:val="000000"/>
                <w:lang w:eastAsia="zh-CN" w:bidi="hi-IN"/>
              </w:rPr>
              <w:t>), (*.</w:t>
            </w:r>
            <w:proofErr w:type="spellStart"/>
            <w:r w:rsidRPr="002540E8">
              <w:rPr>
                <w:color w:val="000000"/>
                <w:lang w:eastAsia="zh-CN" w:bidi="hi-IN"/>
              </w:rPr>
              <w:t>docx</w:t>
            </w:r>
            <w:proofErr w:type="spellEnd"/>
            <w:r w:rsidRPr="002540E8">
              <w:rPr>
                <w:color w:val="000000"/>
                <w:lang w:eastAsia="zh-CN" w:bidi="hi-IN"/>
              </w:rPr>
              <w:t>), (*.</w:t>
            </w:r>
            <w:proofErr w:type="spellStart"/>
            <w:r w:rsidRPr="002540E8">
              <w:rPr>
                <w:color w:val="000000"/>
                <w:lang w:eastAsia="zh-CN" w:bidi="hi-IN"/>
              </w:rPr>
              <w:t>xls</w:t>
            </w:r>
            <w:proofErr w:type="spellEnd"/>
            <w:r w:rsidRPr="002540E8">
              <w:rPr>
                <w:color w:val="000000"/>
                <w:lang w:eastAsia="zh-CN" w:bidi="hi-IN"/>
              </w:rPr>
              <w:t>), (*.</w:t>
            </w:r>
            <w:proofErr w:type="spellStart"/>
            <w:r w:rsidRPr="002540E8">
              <w:rPr>
                <w:color w:val="000000"/>
                <w:lang w:eastAsia="zh-CN" w:bidi="hi-IN"/>
              </w:rPr>
              <w:t>xlsx</w:t>
            </w:r>
            <w:proofErr w:type="spellEnd"/>
            <w:r w:rsidRPr="002540E8">
              <w:rPr>
                <w:color w:val="000000"/>
                <w:lang w:eastAsia="zh-CN" w:bidi="hi-IN"/>
              </w:rPr>
              <w:t>), (*.</w:t>
            </w:r>
            <w:proofErr w:type="spellStart"/>
            <w:r w:rsidRPr="002540E8">
              <w:rPr>
                <w:color w:val="000000"/>
                <w:lang w:eastAsia="zh-CN" w:bidi="hi-IN"/>
              </w:rPr>
              <w:t>txt</w:t>
            </w:r>
            <w:proofErr w:type="spellEnd"/>
            <w:r w:rsidRPr="002540E8">
              <w:rPr>
                <w:color w:val="000000"/>
                <w:lang w:eastAsia="zh-CN" w:bidi="hi-IN"/>
              </w:rPr>
              <w:t>), (*.</w:t>
            </w:r>
            <w:proofErr w:type="spellStart"/>
            <w:r w:rsidRPr="002540E8">
              <w:rPr>
                <w:color w:val="000000"/>
                <w:lang w:eastAsia="zh-CN" w:bidi="hi-IN"/>
              </w:rPr>
              <w:t>pdf</w:t>
            </w:r>
            <w:proofErr w:type="spellEnd"/>
            <w:r w:rsidRPr="002540E8">
              <w:rPr>
                <w:color w:val="000000"/>
                <w:lang w:eastAsia="zh-CN" w:bidi="hi-IN"/>
              </w:rPr>
              <w:t>), (*.</w:t>
            </w:r>
            <w:proofErr w:type="spellStart"/>
            <w:r w:rsidRPr="002540E8">
              <w:rPr>
                <w:color w:val="000000"/>
                <w:lang w:eastAsia="zh-CN" w:bidi="hi-IN"/>
              </w:rPr>
              <w:t>jpg</w:t>
            </w:r>
            <w:proofErr w:type="spellEnd"/>
            <w:r w:rsidRPr="002540E8">
              <w:rPr>
                <w:color w:val="000000"/>
                <w:lang w:eastAsia="zh-CN" w:bidi="hi-IN"/>
              </w:rPr>
              <w:t>). Файлы формируются по принципу: один файл – один документ. 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 Файлы должны быть поименованы так, чтобы из их названия ясно следовало, какой документ, требуемый документацией, в каком файле находится. Все файлы не должны иметь защиты от их открытия, изменения, копирования их содержимого или их печати.</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14.4. Заявка на участие в аукционе, все документы и корреспонденция между Заказчиком и участником аукциона, относящиеся к заявке, должны быть составлены на русском языке. Документы на иностранном языке, входящие в состав заявки на участие в аукционе, должны сопровождаться точным переводом на русский язык, заверенным в соответствии с законодательством и международными договорами Российской Федерации.</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lang w:eastAsia="zh-CN" w:bidi="hi-IN"/>
              </w:rPr>
            </w:pPr>
            <w:r w:rsidRPr="002540E8">
              <w:rPr>
                <w:color w:val="000000"/>
                <w:lang w:eastAsia="zh-CN" w:bidi="hi-IN"/>
              </w:rPr>
              <w:t>14.5. Заявка на участие в аукционе подается по формам в соответствии с Приложением № 4 к извещению и документации о закупке.</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FDE9D9" w:themeFill="accent6" w:themeFillTint="33"/>
          </w:tcPr>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textAlignment w:val="baseline"/>
              <w:rPr>
                <w:lang w:eastAsia="zh-CN" w:bidi="hi-IN"/>
              </w:rPr>
            </w:pPr>
            <w:r w:rsidRPr="002540E8">
              <w:rPr>
                <w:b/>
                <w:bCs/>
                <w:color w:val="000000"/>
                <w:lang w:eastAsia="zh-CN" w:bidi="hi-IN"/>
              </w:rPr>
              <w:t>15. Порядок подачи и отзыва заявок на участие в закупке</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auto"/>
          </w:tcPr>
          <w:p w:rsidR="00394D44" w:rsidRPr="002540E8" w:rsidRDefault="00394D44" w:rsidP="00394D44">
            <w:pPr>
              <w:suppressAutoHyphens/>
              <w:ind w:firstLine="283"/>
              <w:jc w:val="both"/>
              <w:rPr>
                <w:rFonts w:eastAsia="Calibri"/>
                <w:color w:val="000000"/>
                <w:lang w:eastAsia="zh-CN" w:bidi="hi-IN"/>
              </w:rPr>
            </w:pPr>
            <w:r w:rsidRPr="002540E8">
              <w:rPr>
                <w:rFonts w:eastAsia="Calibri"/>
                <w:color w:val="000000"/>
                <w:lang w:eastAsia="zh-CN" w:bidi="hi-IN"/>
              </w:rPr>
              <w:t>15.1. Заявка на участие в аукционе подается участником закупки, получившим аккредитацию на электронной площадке, в соответствии с регламентом электронной площадки.</w:t>
            </w:r>
          </w:p>
          <w:p w:rsidR="00394D44" w:rsidRPr="002540E8" w:rsidRDefault="00394D44" w:rsidP="00394D44">
            <w:pPr>
              <w:suppressAutoHyphens/>
              <w:ind w:firstLine="283"/>
              <w:jc w:val="both"/>
              <w:rPr>
                <w:rFonts w:eastAsia="Calibri"/>
                <w:color w:val="000000"/>
                <w:lang w:eastAsia="zh-CN" w:bidi="hi-IN"/>
              </w:rPr>
            </w:pPr>
            <w:r w:rsidRPr="002540E8">
              <w:rPr>
                <w:rFonts w:eastAsia="Calibri"/>
                <w:color w:val="000000"/>
                <w:lang w:eastAsia="zh-CN" w:bidi="hi-IN"/>
              </w:rPr>
              <w:t xml:space="preserve">15.2. Дата начала подачи заявок на участие в закупке: </w:t>
            </w:r>
          </w:p>
          <w:p w:rsidR="00394D44" w:rsidRPr="002540E8" w:rsidRDefault="004A7CF4" w:rsidP="00394D44">
            <w:pPr>
              <w:suppressAutoHyphens/>
              <w:ind w:firstLine="283"/>
              <w:jc w:val="both"/>
              <w:rPr>
                <w:rFonts w:eastAsia="Calibri"/>
                <w:b/>
                <w:color w:val="000000"/>
                <w:lang w:eastAsia="zh-CN" w:bidi="hi-IN"/>
              </w:rPr>
            </w:pPr>
            <w:r>
              <w:rPr>
                <w:rFonts w:eastAsia="Calibri"/>
                <w:b/>
                <w:color w:val="000000"/>
                <w:lang w:eastAsia="zh-CN" w:bidi="hi-IN"/>
              </w:rPr>
              <w:t>13 октября 2026 г. С</w:t>
            </w:r>
            <w:r w:rsidR="00394D44" w:rsidRPr="002540E8">
              <w:rPr>
                <w:rFonts w:eastAsia="Calibri"/>
                <w:b/>
                <w:color w:val="000000"/>
                <w:lang w:eastAsia="zh-CN" w:bidi="hi-IN"/>
              </w:rPr>
              <w:t xml:space="preserve"> момента публикации настоящего  извещения и документации о закупке в ЕИС.</w:t>
            </w:r>
          </w:p>
          <w:p w:rsidR="00394D44" w:rsidRPr="002540E8" w:rsidRDefault="00394D44" w:rsidP="00394D44">
            <w:pPr>
              <w:suppressAutoHyphens/>
              <w:ind w:firstLine="283"/>
              <w:jc w:val="both"/>
              <w:rPr>
                <w:rFonts w:eastAsia="Calibri"/>
                <w:color w:val="000000"/>
                <w:lang w:eastAsia="en-US" w:bidi="hi-IN"/>
              </w:rPr>
            </w:pPr>
            <w:r w:rsidRPr="002540E8">
              <w:rPr>
                <w:rFonts w:eastAsia="Calibri"/>
                <w:color w:val="000000"/>
                <w:lang w:eastAsia="zh-CN" w:bidi="hi-IN"/>
              </w:rPr>
              <w:t>15.3. Подавая заявку на участие в аукционе, участник закупки выражает свое согласие со всеми условиями аукционной документации и не может отказаться от заключения договора после завершения процедуры закупки.</w:t>
            </w:r>
          </w:p>
          <w:p w:rsidR="00394D44" w:rsidRPr="002540E8" w:rsidRDefault="00394D44" w:rsidP="00394D44">
            <w:pPr>
              <w:suppressAutoHyphens/>
              <w:ind w:firstLine="283"/>
              <w:jc w:val="both"/>
              <w:rPr>
                <w:rFonts w:eastAsia="Calibri"/>
                <w:color w:val="000000"/>
                <w:lang w:eastAsia="en-US" w:bidi="hi-IN"/>
              </w:rPr>
            </w:pPr>
            <w:r w:rsidRPr="002540E8">
              <w:rPr>
                <w:rFonts w:eastAsia="Calibri"/>
                <w:color w:val="000000"/>
                <w:lang w:eastAsia="en-US" w:bidi="hi-IN"/>
              </w:rPr>
              <w:t xml:space="preserve">15.4. Участник </w:t>
            </w:r>
            <w:r w:rsidRPr="002540E8">
              <w:rPr>
                <w:rFonts w:eastAsia="Calibri"/>
                <w:color w:val="000000"/>
                <w:lang w:eastAsia="zh-CN" w:bidi="hi-IN"/>
              </w:rPr>
              <w:t>закупки вправе подать только одну заявку на участие в аукционе. В случае установления факта подачи одним участником закупки двух и более заявок, заявки такого участника не рассматриваются</w:t>
            </w:r>
            <w:r w:rsidRPr="002540E8">
              <w:rPr>
                <w:rFonts w:eastAsia="Calibri"/>
                <w:color w:val="000000"/>
                <w:lang w:eastAsia="en-US" w:bidi="hi-IN"/>
              </w:rPr>
              <w:t>.</w:t>
            </w:r>
          </w:p>
          <w:p w:rsidR="00394D44" w:rsidRPr="002540E8" w:rsidRDefault="00394D44" w:rsidP="00394D44">
            <w:pPr>
              <w:suppressAutoHyphens/>
              <w:ind w:firstLine="283"/>
              <w:jc w:val="both"/>
              <w:rPr>
                <w:rFonts w:eastAsia="Calibri"/>
                <w:color w:val="000000"/>
                <w:lang w:eastAsia="en-US" w:bidi="hi-IN"/>
              </w:rPr>
            </w:pPr>
            <w:r w:rsidRPr="002540E8">
              <w:rPr>
                <w:rFonts w:eastAsia="Calibri"/>
                <w:color w:val="000000"/>
                <w:lang w:eastAsia="en-US" w:bidi="hi-IN"/>
              </w:rPr>
              <w:t xml:space="preserve">15.5. Дата и время окончания срока подачи заявок на участие в закупке: </w:t>
            </w:r>
          </w:p>
          <w:p w:rsidR="00394D44" w:rsidRPr="002540E8" w:rsidRDefault="004A7CF4" w:rsidP="00394D44">
            <w:pPr>
              <w:suppressAutoHyphens/>
              <w:ind w:firstLine="283"/>
              <w:jc w:val="both"/>
              <w:rPr>
                <w:rFonts w:eastAsia="Calibri"/>
                <w:b/>
                <w:color w:val="000000"/>
                <w:lang w:eastAsia="en-US" w:bidi="hi-IN"/>
              </w:rPr>
            </w:pPr>
            <w:r w:rsidRPr="004A7CF4">
              <w:rPr>
                <w:rFonts w:eastAsia="Calibri"/>
                <w:b/>
                <w:color w:val="000000"/>
                <w:lang w:eastAsia="en-US" w:bidi="hi-IN"/>
              </w:rPr>
              <w:t xml:space="preserve">29 октября 2026 г. 09 часов 00 минут (по местному времени </w:t>
            </w:r>
            <w:proofErr w:type="spellStart"/>
            <w:r w:rsidRPr="004A7CF4">
              <w:rPr>
                <w:rFonts w:eastAsia="Calibri"/>
                <w:b/>
                <w:color w:val="000000"/>
                <w:lang w:eastAsia="en-US" w:bidi="hi-IN"/>
              </w:rPr>
              <w:t>г</w:t>
            </w:r>
            <w:proofErr w:type="gramStart"/>
            <w:r w:rsidRPr="004A7CF4">
              <w:rPr>
                <w:rFonts w:eastAsia="Calibri"/>
                <w:b/>
                <w:color w:val="000000"/>
                <w:lang w:eastAsia="en-US" w:bidi="hi-IN"/>
              </w:rPr>
              <w:t>.Т</w:t>
            </w:r>
            <w:proofErr w:type="gramEnd"/>
            <w:r w:rsidRPr="004A7CF4">
              <w:rPr>
                <w:rFonts w:eastAsia="Calibri"/>
                <w:b/>
                <w:color w:val="000000"/>
                <w:lang w:eastAsia="en-US" w:bidi="hi-IN"/>
              </w:rPr>
              <w:t>юмень</w:t>
            </w:r>
            <w:proofErr w:type="spellEnd"/>
            <w:r w:rsidRPr="004A7CF4">
              <w:rPr>
                <w:rFonts w:eastAsia="Calibri"/>
                <w:b/>
                <w:color w:val="000000"/>
                <w:lang w:eastAsia="en-US" w:bidi="hi-IN"/>
              </w:rPr>
              <w:t>)</w:t>
            </w:r>
            <w:r w:rsidR="00394D44" w:rsidRPr="002540E8">
              <w:rPr>
                <w:rFonts w:eastAsia="Calibri"/>
                <w:b/>
                <w:color w:val="000000"/>
                <w:lang w:eastAsia="en-US" w:bidi="hi-IN"/>
              </w:rPr>
              <w:t>.</w:t>
            </w:r>
          </w:p>
          <w:p w:rsidR="00394D44" w:rsidRPr="002540E8" w:rsidRDefault="00394D44" w:rsidP="00394D44">
            <w:pPr>
              <w:suppressAutoHyphens/>
              <w:ind w:firstLine="283"/>
              <w:jc w:val="both"/>
              <w:rPr>
                <w:rFonts w:eastAsia="Calibri"/>
                <w:color w:val="000000"/>
                <w:lang w:eastAsia="en-US" w:bidi="hi-IN"/>
              </w:rPr>
            </w:pPr>
            <w:r w:rsidRPr="002540E8">
              <w:rPr>
                <w:rFonts w:eastAsia="Calibri"/>
                <w:color w:val="000000"/>
                <w:lang w:eastAsia="en-US" w:bidi="hi-IN"/>
              </w:rPr>
              <w:t xml:space="preserve">15.6. Участник </w:t>
            </w:r>
            <w:r w:rsidRPr="002540E8">
              <w:rPr>
                <w:rFonts w:eastAsia="Calibri"/>
                <w:color w:val="000000"/>
                <w:lang w:eastAsia="zh-CN" w:bidi="hi-IN"/>
              </w:rPr>
              <w:t>закупки, подавший заявку на участие в аукционе, вправе в любое время до даты и времени окончания срока подачи заявок изменить заявку путем ее отзыва и подачи новой заявки. При этом датой и временем подачи заявки считается дата и время подачи новой заявки</w:t>
            </w:r>
            <w:r w:rsidRPr="002540E8">
              <w:rPr>
                <w:rFonts w:eastAsia="Calibri"/>
                <w:color w:val="000000"/>
                <w:lang w:eastAsia="en-US" w:bidi="hi-IN"/>
              </w:rPr>
              <w:t>.</w:t>
            </w:r>
          </w:p>
          <w:p w:rsidR="00394D44" w:rsidRPr="002540E8" w:rsidRDefault="00394D44" w:rsidP="00394D44">
            <w:pPr>
              <w:suppressAutoHyphens/>
              <w:ind w:firstLine="283"/>
              <w:jc w:val="both"/>
              <w:rPr>
                <w:lang w:eastAsia="zh-CN" w:bidi="hi-IN"/>
              </w:rPr>
            </w:pPr>
            <w:r w:rsidRPr="002540E8">
              <w:rPr>
                <w:rFonts w:eastAsia="Calibri"/>
                <w:color w:val="000000"/>
                <w:lang w:eastAsia="en-US" w:bidi="hi-IN"/>
              </w:rPr>
              <w:t xml:space="preserve">15.7. Участник </w:t>
            </w:r>
            <w:r w:rsidRPr="002540E8">
              <w:rPr>
                <w:rFonts w:eastAsia="Calibri"/>
                <w:color w:val="000000"/>
                <w:lang w:eastAsia="zh-CN" w:bidi="hi-IN"/>
              </w:rPr>
              <w:t>закупки вправе отозвать заявку на участие в аукционе в любое время до даты и времени окончания подачи заявок</w:t>
            </w:r>
            <w:r w:rsidRPr="002540E8">
              <w:rPr>
                <w:rFonts w:eastAsia="Calibri"/>
                <w:color w:val="000000"/>
                <w:lang w:eastAsia="en-US" w:bidi="hi-IN"/>
              </w:rPr>
              <w:t>.</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FDE9D9" w:themeFill="accent6" w:themeFillTint="33"/>
          </w:tcPr>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textAlignment w:val="baseline"/>
              <w:rPr>
                <w:lang w:eastAsia="zh-CN" w:bidi="hi-IN"/>
              </w:rPr>
            </w:pPr>
            <w:r w:rsidRPr="002540E8">
              <w:rPr>
                <w:b/>
                <w:bCs/>
                <w:color w:val="000000"/>
                <w:lang w:eastAsia="zh-CN" w:bidi="hi-IN"/>
              </w:rPr>
              <w:t>16. Требования к содержанию, оформлению и составу документов, входящих в состав заявки на участие в закупке</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auto"/>
          </w:tcPr>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83"/>
              <w:jc w:val="both"/>
              <w:textAlignment w:val="baseline"/>
              <w:rPr>
                <w:color w:val="000000"/>
                <w:lang w:eastAsia="zh-CN" w:bidi="hi-IN"/>
              </w:rPr>
            </w:pPr>
            <w:r w:rsidRPr="002540E8">
              <w:rPr>
                <w:color w:val="000000"/>
                <w:lang w:eastAsia="zh-CN" w:bidi="hi-IN"/>
              </w:rPr>
              <w:t>16.1. Заявка на участие в аукционе, которую представляет участник закупки в соответствии с настоящей документацией о проведен</w:t>
            </w:r>
            <w:proofErr w:type="gramStart"/>
            <w:r w:rsidRPr="002540E8">
              <w:rPr>
                <w:color w:val="000000"/>
                <w:lang w:eastAsia="zh-CN" w:bidi="hi-IN"/>
              </w:rPr>
              <w:t>ии ау</w:t>
            </w:r>
            <w:proofErr w:type="gramEnd"/>
            <w:r w:rsidRPr="002540E8">
              <w:rPr>
                <w:color w:val="000000"/>
                <w:lang w:eastAsia="zh-CN" w:bidi="hi-IN"/>
              </w:rPr>
              <w:t>кциона, должна быть подготовлена по форме, установленной настоящей документацией.</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83"/>
              <w:jc w:val="both"/>
              <w:textAlignment w:val="baseline"/>
              <w:rPr>
                <w:rFonts w:eastAsia="Calibri"/>
                <w:color w:val="000000"/>
                <w:lang w:eastAsia="zh-CN" w:bidi="hi-IN"/>
              </w:rPr>
            </w:pPr>
            <w:r w:rsidRPr="002540E8">
              <w:rPr>
                <w:color w:val="000000"/>
                <w:lang w:eastAsia="zh-CN" w:bidi="hi-IN"/>
              </w:rPr>
              <w:t>16.2. Заявка на участие в закупке должна содержать:</w:t>
            </w:r>
          </w:p>
          <w:p w:rsidR="00394D44" w:rsidRPr="002540E8" w:rsidRDefault="00394D44" w:rsidP="00394D44">
            <w:pPr>
              <w:suppressAutoHyphens/>
              <w:ind w:firstLine="283"/>
              <w:jc w:val="both"/>
              <w:rPr>
                <w:rFonts w:eastAsia="Calibri"/>
                <w:color w:val="000000"/>
                <w:lang w:eastAsia="zh-CN" w:bidi="hi-IN"/>
              </w:rPr>
            </w:pPr>
            <w:r w:rsidRPr="002540E8">
              <w:rPr>
                <w:rFonts w:eastAsia="Calibri"/>
                <w:color w:val="000000"/>
                <w:lang w:eastAsia="zh-CN" w:bidi="hi-IN"/>
              </w:rPr>
              <w:t xml:space="preserve">1) наименование, фирменное наименование (при наличии), адрес юридического лица в пределах места нахождения юридического </w:t>
            </w:r>
            <w:proofErr w:type="gramStart"/>
            <w:r w:rsidRPr="002540E8">
              <w:rPr>
                <w:rFonts w:eastAsia="Calibri"/>
                <w:color w:val="000000"/>
                <w:lang w:eastAsia="zh-CN" w:bidi="hi-IN"/>
              </w:rPr>
              <w:t>лица</w:t>
            </w:r>
            <w:proofErr w:type="gramEnd"/>
            <w:r w:rsidRPr="002540E8">
              <w:rPr>
                <w:rFonts w:eastAsia="Calibri"/>
                <w:color w:val="000000"/>
                <w:lang w:eastAsia="zh-CN" w:bidi="hi-IN"/>
              </w:rPr>
              <w:t xml:space="preserve"> если участником закупки является юридическое лицо </w:t>
            </w:r>
            <w:r w:rsidRPr="002540E8">
              <w:rPr>
                <w:rFonts w:eastAsia="Calibri"/>
                <w:i/>
                <w:color w:val="000000"/>
                <w:lang w:eastAsia="zh-CN" w:bidi="hi-IN"/>
              </w:rPr>
              <w:t>(по Форме №1 Приложения №4 к извещению и документации о закупке);</w:t>
            </w:r>
          </w:p>
          <w:p w:rsidR="00394D44" w:rsidRPr="002540E8" w:rsidRDefault="00394D44" w:rsidP="00394D44">
            <w:pPr>
              <w:suppressAutoHyphens/>
              <w:ind w:firstLine="283"/>
              <w:jc w:val="both"/>
              <w:rPr>
                <w:rFonts w:eastAsia="Calibri"/>
                <w:color w:val="000000"/>
                <w:lang w:eastAsia="zh-CN" w:bidi="hi-IN"/>
              </w:rPr>
            </w:pPr>
            <w:r w:rsidRPr="002540E8">
              <w:rPr>
                <w:rFonts w:eastAsia="Calibri"/>
                <w:color w:val="000000"/>
                <w:lang w:eastAsia="zh-CN" w:bidi="hi-IN"/>
              </w:rPr>
              <w:t>2) учредительный документ, если участником закупки является юридическое лицо;</w:t>
            </w:r>
          </w:p>
          <w:p w:rsidR="00394D44" w:rsidRPr="002540E8" w:rsidRDefault="00394D44" w:rsidP="00394D44">
            <w:pPr>
              <w:suppressAutoHyphens/>
              <w:ind w:firstLine="283"/>
              <w:jc w:val="both"/>
              <w:rPr>
                <w:rFonts w:eastAsia="Calibri"/>
                <w:color w:val="000000"/>
                <w:lang w:eastAsia="zh-CN" w:bidi="hi-IN"/>
              </w:rPr>
            </w:pPr>
            <w:r w:rsidRPr="002540E8">
              <w:rPr>
                <w:rFonts w:eastAsia="Calibri"/>
                <w:color w:val="000000"/>
                <w:lang w:eastAsia="zh-CN" w:bidi="hi-IN"/>
              </w:rPr>
              <w:t xml:space="preserve">3)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 </w:t>
            </w:r>
            <w:r w:rsidRPr="002540E8">
              <w:rPr>
                <w:rFonts w:eastAsia="Calibri"/>
                <w:i/>
                <w:color w:val="000000"/>
                <w:lang w:eastAsia="zh-CN" w:bidi="hi-IN"/>
              </w:rPr>
              <w:t>(по Форме №1 Приложения №4 к извещению и документации о закупке);</w:t>
            </w:r>
          </w:p>
          <w:p w:rsidR="00394D44" w:rsidRPr="002540E8" w:rsidRDefault="00394D44" w:rsidP="00394D44">
            <w:pPr>
              <w:suppressAutoHyphens/>
              <w:ind w:firstLine="283"/>
              <w:jc w:val="both"/>
              <w:rPr>
                <w:rFonts w:eastAsia="Calibri"/>
                <w:color w:val="000000"/>
                <w:lang w:eastAsia="zh-CN" w:bidi="hi-IN"/>
              </w:rPr>
            </w:pPr>
            <w:r w:rsidRPr="002540E8">
              <w:rPr>
                <w:rFonts w:eastAsia="Calibri"/>
                <w:color w:val="000000"/>
                <w:lang w:eastAsia="zh-CN" w:bidi="hi-IN"/>
              </w:rPr>
              <w:t xml:space="preserve">4) номер контактного телефона, адрес электронной почты участника закупки (при наличии) </w:t>
            </w:r>
            <w:r w:rsidRPr="002540E8">
              <w:rPr>
                <w:rFonts w:eastAsia="Calibri"/>
                <w:i/>
                <w:color w:val="000000"/>
                <w:lang w:eastAsia="zh-CN" w:bidi="hi-IN"/>
              </w:rPr>
              <w:t>(по Форме №1 Приложения №4 к извещению и документации о закупке);</w:t>
            </w:r>
          </w:p>
          <w:p w:rsidR="00394D44" w:rsidRPr="002540E8" w:rsidRDefault="00394D44" w:rsidP="00394D44">
            <w:pPr>
              <w:suppressAutoHyphens/>
              <w:ind w:firstLine="283"/>
              <w:jc w:val="both"/>
              <w:rPr>
                <w:rFonts w:eastAsia="Calibri"/>
                <w:color w:val="000000"/>
                <w:lang w:eastAsia="zh-CN" w:bidi="hi-IN"/>
              </w:rPr>
            </w:pPr>
            <w:r w:rsidRPr="002540E8">
              <w:rPr>
                <w:rFonts w:eastAsia="Calibri"/>
                <w:color w:val="000000"/>
                <w:lang w:eastAsia="zh-CN" w:bidi="hi-IN"/>
              </w:rPr>
              <w:t xml:space="preserve">5)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r w:rsidRPr="002540E8">
              <w:rPr>
                <w:rFonts w:eastAsia="Calibri"/>
                <w:i/>
                <w:color w:val="000000"/>
                <w:lang w:eastAsia="zh-CN" w:bidi="hi-IN"/>
              </w:rPr>
              <w:t>(по Форме №1 Приложения №4 к извещению и документации о закупке);</w:t>
            </w:r>
          </w:p>
          <w:p w:rsidR="00394D44" w:rsidRPr="002540E8" w:rsidRDefault="00394D44" w:rsidP="00394D44">
            <w:pPr>
              <w:suppressAutoHyphens/>
              <w:ind w:firstLine="283"/>
              <w:jc w:val="both"/>
              <w:rPr>
                <w:rFonts w:eastAsia="Calibri"/>
                <w:color w:val="000000"/>
                <w:lang w:eastAsia="zh-CN" w:bidi="hi-IN"/>
              </w:rPr>
            </w:pPr>
            <w:r w:rsidRPr="002540E8">
              <w:rPr>
                <w:rFonts w:eastAsia="Calibri"/>
                <w:color w:val="000000"/>
                <w:lang w:eastAsia="zh-CN" w:bidi="hi-IN"/>
              </w:rPr>
              <w:t xml:space="preserve">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 </w:t>
            </w:r>
            <w:r w:rsidRPr="002540E8">
              <w:rPr>
                <w:rFonts w:eastAsia="Calibri"/>
                <w:i/>
                <w:color w:val="000000"/>
                <w:lang w:eastAsia="zh-CN" w:bidi="hi-IN"/>
              </w:rPr>
              <w:t>(по Форме №1 Приложения №4 к извещению и документации о закупке);</w:t>
            </w:r>
          </w:p>
          <w:p w:rsidR="00394D44" w:rsidRPr="002540E8" w:rsidRDefault="00394D44" w:rsidP="00394D44">
            <w:pPr>
              <w:suppressAutoHyphens/>
              <w:ind w:firstLine="283"/>
              <w:jc w:val="both"/>
              <w:rPr>
                <w:rFonts w:eastAsia="Calibri"/>
                <w:color w:val="000000"/>
                <w:lang w:eastAsia="zh-CN" w:bidi="hi-IN"/>
              </w:rPr>
            </w:pPr>
            <w:r w:rsidRPr="002540E8">
              <w:rPr>
                <w:rFonts w:eastAsia="Calibri"/>
                <w:color w:val="000000"/>
                <w:lang w:eastAsia="zh-CN" w:bidi="hi-IN"/>
              </w:rPr>
              <w:t>7) копия документа, подтверждающего полномочия лица действовать от имени участника закупки, за исключением случаев подписания заявки:</w:t>
            </w:r>
          </w:p>
          <w:p w:rsidR="00394D44" w:rsidRPr="002540E8" w:rsidRDefault="00394D44" w:rsidP="00394D44">
            <w:pPr>
              <w:suppressAutoHyphens/>
              <w:ind w:firstLine="283"/>
              <w:jc w:val="both"/>
              <w:rPr>
                <w:rFonts w:eastAsia="Calibri"/>
                <w:color w:val="000000"/>
                <w:lang w:eastAsia="zh-CN" w:bidi="hi-IN"/>
              </w:rPr>
            </w:pPr>
            <w:r w:rsidRPr="002540E8">
              <w:rPr>
                <w:rFonts w:eastAsia="Calibri"/>
                <w:color w:val="000000"/>
                <w:lang w:eastAsia="zh-CN" w:bidi="hi-IN"/>
              </w:rPr>
              <w:t>индивидуальным предпринимателем, если участником такой закупки является индивидуальный предприниматель;</w:t>
            </w:r>
          </w:p>
          <w:p w:rsidR="00394D44" w:rsidRPr="002540E8" w:rsidRDefault="00394D44" w:rsidP="00394D44">
            <w:pPr>
              <w:suppressAutoHyphens/>
              <w:ind w:firstLine="283"/>
              <w:jc w:val="both"/>
              <w:rPr>
                <w:rFonts w:eastAsia="Calibri"/>
                <w:color w:val="000000"/>
                <w:lang w:eastAsia="zh-CN" w:bidi="hi-IN"/>
              </w:rPr>
            </w:pPr>
            <w:r w:rsidRPr="002540E8">
              <w:rPr>
                <w:rFonts w:eastAsia="Calibri"/>
                <w:color w:val="000000"/>
                <w:lang w:eastAsia="zh-CN" w:bidi="hi-IN"/>
              </w:rP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rsidR="00394D44" w:rsidRDefault="00394D44" w:rsidP="00394D44">
            <w:pPr>
              <w:suppressAutoHyphens/>
              <w:ind w:firstLine="283"/>
              <w:jc w:val="both"/>
              <w:rPr>
                <w:rFonts w:eastAsia="Calibri"/>
                <w:i/>
                <w:color w:val="000000"/>
                <w:lang w:eastAsia="zh-CN" w:bidi="hi-IN"/>
              </w:rPr>
            </w:pPr>
            <w:r w:rsidRPr="002540E8">
              <w:rPr>
                <w:rFonts w:eastAsia="Calibri"/>
                <w:color w:val="000000"/>
                <w:lang w:eastAsia="zh-CN" w:bidi="hi-IN"/>
              </w:rPr>
              <w:t>8)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r>
              <w:t xml:space="preserve"> </w:t>
            </w:r>
            <w:r w:rsidRPr="00EF21A4">
              <w:rPr>
                <w:rFonts w:eastAsia="Calibri"/>
                <w:i/>
                <w:color w:val="000000"/>
                <w:lang w:eastAsia="zh-CN" w:bidi="hi-IN"/>
              </w:rPr>
              <w:t>(установлено для настоящей закупки)</w:t>
            </w:r>
          </w:p>
          <w:p w:rsidR="004362FF" w:rsidRPr="004362FF" w:rsidRDefault="004362FF" w:rsidP="004362FF">
            <w:pPr>
              <w:suppressAutoHyphens/>
              <w:ind w:firstLine="283"/>
              <w:jc w:val="both"/>
              <w:rPr>
                <w:rFonts w:eastAsia="Calibri"/>
                <w:i/>
                <w:color w:val="000000"/>
                <w:lang w:eastAsia="zh-CN" w:bidi="hi-IN"/>
              </w:rPr>
            </w:pPr>
            <w:r w:rsidRPr="004362FF">
              <w:rPr>
                <w:rFonts w:eastAsia="Calibri"/>
                <w:i/>
                <w:color w:val="000000"/>
                <w:lang w:eastAsia="zh-CN" w:bidi="hi-IN"/>
              </w:rPr>
              <w:t>Наличие лицензии по оказанию услуг по дезинфекции, дезинсекции и дератизации в целях обеспечения санитарно-эпидемиологического благополучия населения</w:t>
            </w:r>
          </w:p>
          <w:p w:rsidR="00394D44" w:rsidRPr="002540E8" w:rsidRDefault="00394D44" w:rsidP="00394D44">
            <w:pPr>
              <w:suppressAutoHyphens/>
              <w:ind w:firstLine="283"/>
              <w:jc w:val="both"/>
              <w:rPr>
                <w:rFonts w:eastAsia="Calibri"/>
                <w:color w:val="000000"/>
                <w:lang w:eastAsia="zh-CN" w:bidi="hi-IN"/>
              </w:rPr>
            </w:pPr>
            <w:proofErr w:type="gramStart"/>
            <w:r w:rsidRPr="002540E8">
              <w:rPr>
                <w:rFonts w:eastAsia="Calibri"/>
                <w:color w:val="000000"/>
                <w:lang w:eastAsia="zh-CN" w:bidi="hi-IN"/>
              </w:rPr>
              <w:t>9)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w:t>
            </w:r>
            <w:proofErr w:type="gramEnd"/>
            <w:r w:rsidRPr="002540E8">
              <w:rPr>
                <w:rFonts w:eastAsia="Calibri"/>
                <w:color w:val="000000"/>
                <w:lang w:eastAsia="zh-CN" w:bidi="hi-IN"/>
              </w:rPr>
              <w:t>),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rsidR="00394D44" w:rsidRPr="002540E8" w:rsidRDefault="00394D44" w:rsidP="00394D44">
            <w:pPr>
              <w:suppressAutoHyphens/>
              <w:ind w:firstLine="283"/>
              <w:jc w:val="both"/>
              <w:rPr>
                <w:rFonts w:eastAsia="Calibri"/>
                <w:color w:val="000000"/>
                <w:lang w:eastAsia="zh-CN" w:bidi="hi-IN"/>
              </w:rPr>
            </w:pPr>
            <w:r w:rsidRPr="002540E8">
              <w:rPr>
                <w:rFonts w:eastAsia="Calibri"/>
                <w:color w:val="000000"/>
                <w:lang w:eastAsia="zh-CN" w:bidi="hi-IN"/>
              </w:rPr>
              <w:t>10) 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w:t>
            </w:r>
          </w:p>
          <w:p w:rsidR="00394D44" w:rsidRPr="002540E8" w:rsidRDefault="00394D44" w:rsidP="00394D44">
            <w:pPr>
              <w:suppressAutoHyphens/>
              <w:ind w:firstLine="283"/>
              <w:jc w:val="both"/>
              <w:rPr>
                <w:rFonts w:eastAsia="Calibri"/>
                <w:color w:val="000000"/>
                <w:lang w:eastAsia="zh-CN" w:bidi="hi-IN"/>
              </w:rPr>
            </w:pPr>
            <w:r w:rsidRPr="002540E8">
              <w:rPr>
                <w:rFonts w:eastAsia="Calibri"/>
                <w:color w:val="000000"/>
                <w:lang w:eastAsia="zh-CN" w:bidi="hi-IN"/>
              </w:rPr>
              <w:t>копия платежного поручения, подтверждающего перечисление денежных сре</w:t>
            </w:r>
            <w:proofErr w:type="gramStart"/>
            <w:r w:rsidRPr="002540E8">
              <w:rPr>
                <w:rFonts w:eastAsia="Calibri"/>
                <w:color w:val="000000"/>
                <w:lang w:eastAsia="zh-CN" w:bidi="hi-IN"/>
              </w:rPr>
              <w:t>дств в к</w:t>
            </w:r>
            <w:proofErr w:type="gramEnd"/>
            <w:r w:rsidRPr="002540E8">
              <w:rPr>
                <w:rFonts w:eastAsia="Calibri"/>
                <w:color w:val="000000"/>
                <w:lang w:eastAsia="zh-CN" w:bidi="hi-IN"/>
              </w:rPr>
              <w:t>ачестве обеспечения заявки на участие в закупке, если обеспечение заявки на участие в такой закупке предоставляется участником такой закупки путем внесения денежных средств;</w:t>
            </w:r>
          </w:p>
          <w:p w:rsidR="00394D44" w:rsidRPr="002540E8" w:rsidRDefault="00394D44" w:rsidP="00394D44">
            <w:pPr>
              <w:suppressAutoHyphens/>
              <w:ind w:firstLine="283"/>
              <w:jc w:val="both"/>
              <w:rPr>
                <w:rFonts w:eastAsia="Calibri"/>
                <w:color w:val="000000"/>
                <w:lang w:eastAsia="zh-CN" w:bidi="hi-IN"/>
              </w:rPr>
            </w:pPr>
            <w:r w:rsidRPr="002540E8">
              <w:rPr>
                <w:rFonts w:eastAsia="Calibri"/>
                <w:color w:val="000000"/>
                <w:lang w:eastAsia="zh-CN" w:bidi="hi-IN"/>
              </w:rPr>
              <w:t xml:space="preserve">банковская гарантия, независимая </w:t>
            </w:r>
            <w:proofErr w:type="gramStart"/>
            <w:r w:rsidRPr="002540E8">
              <w:rPr>
                <w:rFonts w:eastAsia="Calibri"/>
                <w:color w:val="000000"/>
                <w:lang w:eastAsia="zh-CN" w:bidi="hi-IN"/>
              </w:rPr>
              <w:t>гарантия</w:t>
            </w:r>
            <w:proofErr w:type="gramEnd"/>
            <w:r w:rsidRPr="002540E8">
              <w:rPr>
                <w:rFonts w:eastAsia="Calibri"/>
                <w:color w:val="000000"/>
                <w:lang w:eastAsia="zh-CN" w:bidi="hi-IN"/>
              </w:rPr>
              <w:t xml:space="preserve"> если в качестве обеспечения заявки на участие в закупке участником такой закупки предоставляется банковская гарантия, независимая гарантия;</w:t>
            </w:r>
            <w:r>
              <w:t xml:space="preserve"> </w:t>
            </w:r>
          </w:p>
          <w:p w:rsidR="00394D44" w:rsidRPr="002540E8" w:rsidRDefault="00394D44" w:rsidP="00394D44">
            <w:pPr>
              <w:suppressAutoHyphens/>
              <w:ind w:firstLine="283"/>
              <w:jc w:val="both"/>
              <w:rPr>
                <w:rFonts w:eastAsia="Calibri"/>
                <w:i/>
                <w:color w:val="000000"/>
                <w:lang w:eastAsia="zh-CN" w:bidi="hi-IN"/>
              </w:rPr>
            </w:pPr>
            <w:r w:rsidRPr="002540E8">
              <w:rPr>
                <w:rFonts w:eastAsia="Calibri"/>
                <w:color w:val="000000"/>
                <w:lang w:eastAsia="zh-CN" w:bidi="hi-IN"/>
              </w:rPr>
              <w:t xml:space="preserve">11) декларация, подтверждающая соответствие участника закупки требованиям, установленным разделом 10 настоящей документации о закупке. Декларация представляется с использованием программно-аппаратных средств электронной площадки. В случае отсутствия технической возможности на электронной площадке декларация участника закупки представляется </w:t>
            </w:r>
            <w:r w:rsidRPr="002540E8">
              <w:rPr>
                <w:rFonts w:eastAsia="Calibri"/>
                <w:i/>
                <w:color w:val="000000"/>
                <w:lang w:eastAsia="zh-CN" w:bidi="hi-IN"/>
              </w:rPr>
              <w:t>по Форме №2 Приложения № 4 к извещению и документации о закупке;</w:t>
            </w:r>
          </w:p>
          <w:p w:rsidR="00394D44" w:rsidRPr="002540E8" w:rsidRDefault="00394D44" w:rsidP="00394D44">
            <w:pPr>
              <w:suppressAutoHyphens/>
              <w:ind w:firstLine="283"/>
              <w:jc w:val="both"/>
              <w:rPr>
                <w:rFonts w:eastAsia="Calibri"/>
                <w:i/>
                <w:color w:val="000000"/>
                <w:lang w:eastAsia="zh-CN" w:bidi="hi-IN"/>
              </w:rPr>
            </w:pPr>
            <w:r w:rsidRPr="002540E8">
              <w:rPr>
                <w:rFonts w:eastAsia="Calibri"/>
                <w:color w:val="000000"/>
                <w:lang w:eastAsia="zh-CN" w:bidi="hi-IN"/>
              </w:rPr>
              <w:t xml:space="preserve">12) предложение участника закупки в отношении предмета такой закупки в отношении качественных и функциональных характеристиках (потребительских свойствах), безопасности, сроках поставки товаров, выполнения работ, оказания услуг и других характеристик, установленных в извещении об осуществлении закупки, документации о закупке </w:t>
            </w:r>
            <w:r w:rsidRPr="002540E8">
              <w:rPr>
                <w:rFonts w:eastAsia="Calibri"/>
                <w:i/>
                <w:color w:val="000000"/>
                <w:lang w:eastAsia="zh-CN" w:bidi="hi-IN"/>
              </w:rPr>
              <w:t>(по Форме №3 Приложения №4 к извещению и документации о закупке);</w:t>
            </w:r>
          </w:p>
          <w:p w:rsidR="00394D44" w:rsidRPr="002540E8" w:rsidRDefault="00394D44" w:rsidP="00394D44">
            <w:pPr>
              <w:suppressAutoHyphens/>
              <w:ind w:firstLine="283"/>
              <w:jc w:val="both"/>
              <w:rPr>
                <w:rFonts w:eastAsia="Calibri"/>
                <w:color w:val="000000"/>
                <w:lang w:eastAsia="zh-CN" w:bidi="hi-IN"/>
              </w:rPr>
            </w:pPr>
            <w:proofErr w:type="gramStart"/>
            <w:r w:rsidRPr="002540E8">
              <w:rPr>
                <w:rFonts w:eastAsia="Calibri"/>
                <w:color w:val="000000"/>
                <w:lang w:eastAsia="zh-CN" w:bidi="hi-IN"/>
              </w:rPr>
              <w:t>13)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об осуществлении закупки, документацией о закупке.</w:t>
            </w:r>
            <w:proofErr w:type="gramEnd"/>
            <w:r w:rsidRPr="002540E8">
              <w:rPr>
                <w:rFonts w:eastAsia="Calibri"/>
                <w:color w:val="000000"/>
                <w:lang w:eastAsia="zh-CN" w:bidi="hi-IN"/>
              </w:rPr>
              <w:t xml:space="preserve">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394D44" w:rsidRDefault="00394D44" w:rsidP="00394D44">
            <w:pPr>
              <w:suppressAutoHyphens/>
              <w:ind w:firstLine="283"/>
              <w:jc w:val="both"/>
              <w:rPr>
                <w:rFonts w:eastAsia="Calibri"/>
                <w:color w:val="000000"/>
                <w:lang w:eastAsia="zh-CN" w:bidi="hi-IN"/>
              </w:rPr>
            </w:pPr>
            <w:proofErr w:type="gramStart"/>
            <w:r w:rsidRPr="002540E8">
              <w:rPr>
                <w:rFonts w:eastAsia="Calibri"/>
                <w:color w:val="000000"/>
                <w:lang w:eastAsia="zh-CN" w:bidi="hi-IN"/>
              </w:rPr>
              <w:t xml:space="preserve">14) </w:t>
            </w:r>
            <w:r w:rsidRPr="00366E58">
              <w:rPr>
                <w:rFonts w:eastAsia="Calibri"/>
                <w:color w:val="000000"/>
                <w:lang w:eastAsia="zh-CN" w:bidi="hi-IN"/>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информацию и документы, определенные в соответствии с пунктом 2 части 2 статьи 3.1-4 Федерального закона № 223-ФЗ, в соответствии с требованиями Постановления Правительства РФ от 23.12.2024 № 1875 «О мерах по предоставлению национального режима при осуществлении закупок товаров, работ</w:t>
            </w:r>
            <w:proofErr w:type="gramEnd"/>
            <w:r w:rsidRPr="00366E58">
              <w:rPr>
                <w:rFonts w:eastAsia="Calibri"/>
                <w:color w:val="000000"/>
                <w:lang w:eastAsia="zh-CN" w:bidi="hi-IN"/>
              </w:rPr>
              <w:t>,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РФ от 23.12.2024 № 1875) (Приложения № 5 к Извещению и документации о проведении закупки).</w:t>
            </w:r>
          </w:p>
          <w:p w:rsidR="00394D44" w:rsidRPr="00366E58" w:rsidRDefault="00394D44" w:rsidP="00394D44">
            <w:pPr>
              <w:suppressAutoHyphens/>
              <w:ind w:firstLine="283"/>
              <w:jc w:val="both"/>
              <w:rPr>
                <w:rFonts w:eastAsia="Calibri"/>
                <w:color w:val="000000"/>
                <w:lang w:eastAsia="zh-CN" w:bidi="hi-IN"/>
              </w:rPr>
            </w:pPr>
            <w:r w:rsidRPr="00366E58">
              <w:rPr>
                <w:rFonts w:eastAsia="Calibri"/>
                <w:color w:val="000000"/>
                <w:lang w:eastAsia="zh-CN" w:bidi="hi-IN"/>
              </w:rPr>
              <w:t>При наличии технической возможности такая информация может быть представлена участником закупки с использованием программно-аппаратных средств электронной площадки.</w:t>
            </w:r>
          </w:p>
          <w:p w:rsidR="00394D44" w:rsidRDefault="00394D44" w:rsidP="00394D44">
            <w:pPr>
              <w:suppressAutoHyphens/>
              <w:ind w:firstLine="283"/>
              <w:jc w:val="both"/>
              <w:rPr>
                <w:rFonts w:eastAsia="Calibri"/>
                <w:color w:val="000000"/>
                <w:lang w:eastAsia="zh-CN" w:bidi="hi-IN"/>
              </w:rPr>
            </w:pPr>
            <w:r w:rsidRPr="00366E58">
              <w:rPr>
                <w:rFonts w:eastAsia="Calibri"/>
                <w:color w:val="000000"/>
                <w:lang w:eastAsia="zh-CN" w:bidi="hi-IN"/>
              </w:rPr>
              <w:t xml:space="preserve">Заявка, не содержащая наименование страны происхождения товара, информацию и документы, подтверждающие страну происхождения товара для целей применения национального режима при осуществлении закупок, в соответствии с Постановлением Правительства РФ от 23.12.2024 № 1875, рассматривается комиссией по закупкам как заявка, содержащая предложение о поставке иностранного товара. </w:t>
            </w:r>
          </w:p>
          <w:p w:rsidR="004362FF" w:rsidRPr="004362FF" w:rsidRDefault="004362FF" w:rsidP="00394D44">
            <w:pPr>
              <w:suppressAutoHyphens/>
              <w:ind w:firstLine="283"/>
              <w:jc w:val="both"/>
              <w:rPr>
                <w:rFonts w:eastAsia="Calibri"/>
                <w:i/>
                <w:color w:val="000000"/>
                <w:lang w:eastAsia="zh-CN" w:bidi="hi-IN"/>
              </w:rPr>
            </w:pPr>
            <w:r>
              <w:rPr>
                <w:rFonts w:eastAsia="Calibri"/>
                <w:i/>
                <w:color w:val="000000"/>
                <w:lang w:eastAsia="zh-CN" w:bidi="hi-IN"/>
              </w:rPr>
              <w:t>(</w:t>
            </w:r>
            <w:r w:rsidRPr="004362FF">
              <w:rPr>
                <w:rFonts w:eastAsia="Calibri"/>
                <w:i/>
                <w:color w:val="000000"/>
                <w:lang w:eastAsia="zh-CN" w:bidi="hi-IN"/>
              </w:rPr>
              <w:t xml:space="preserve">Информация </w:t>
            </w:r>
            <w:r>
              <w:rPr>
                <w:rFonts w:eastAsia="Calibri"/>
                <w:i/>
                <w:color w:val="000000"/>
                <w:lang w:eastAsia="zh-CN" w:bidi="hi-IN"/>
              </w:rPr>
              <w:t xml:space="preserve">и </w:t>
            </w:r>
            <w:proofErr w:type="gramStart"/>
            <w:r>
              <w:rPr>
                <w:rFonts w:eastAsia="Calibri"/>
                <w:i/>
                <w:color w:val="000000"/>
                <w:lang w:eastAsia="zh-CN" w:bidi="hi-IN"/>
              </w:rPr>
              <w:t xml:space="preserve">документы, </w:t>
            </w:r>
            <w:r w:rsidRPr="004362FF">
              <w:rPr>
                <w:rFonts w:eastAsia="Calibri"/>
                <w:i/>
                <w:color w:val="000000"/>
                <w:lang w:eastAsia="zh-CN" w:bidi="hi-IN"/>
              </w:rPr>
              <w:t>предусмотренн</w:t>
            </w:r>
            <w:r w:rsidR="008F2809">
              <w:rPr>
                <w:rFonts w:eastAsia="Calibri"/>
                <w:i/>
                <w:color w:val="000000"/>
                <w:lang w:eastAsia="zh-CN" w:bidi="hi-IN"/>
              </w:rPr>
              <w:t>ые</w:t>
            </w:r>
            <w:r w:rsidRPr="004362FF">
              <w:rPr>
                <w:rFonts w:eastAsia="Calibri"/>
                <w:i/>
                <w:color w:val="000000"/>
                <w:lang w:eastAsia="zh-CN" w:bidi="hi-IN"/>
              </w:rPr>
              <w:t xml:space="preserve"> подпункт</w:t>
            </w:r>
            <w:r>
              <w:rPr>
                <w:rFonts w:eastAsia="Calibri"/>
                <w:i/>
                <w:color w:val="000000"/>
                <w:lang w:eastAsia="zh-CN" w:bidi="hi-IN"/>
              </w:rPr>
              <w:t xml:space="preserve">ом 14 </w:t>
            </w:r>
            <w:r w:rsidRPr="004362FF">
              <w:rPr>
                <w:rFonts w:eastAsia="Calibri"/>
                <w:i/>
                <w:color w:val="000000"/>
                <w:lang w:eastAsia="zh-CN" w:bidi="hi-IN"/>
              </w:rPr>
              <w:t>включа</w:t>
            </w:r>
            <w:r>
              <w:rPr>
                <w:rFonts w:eastAsia="Calibri"/>
                <w:i/>
                <w:color w:val="000000"/>
                <w:lang w:eastAsia="zh-CN" w:bidi="hi-IN"/>
              </w:rPr>
              <w:t>ю</w:t>
            </w:r>
            <w:r w:rsidRPr="004362FF">
              <w:rPr>
                <w:rFonts w:eastAsia="Calibri"/>
                <w:i/>
                <w:color w:val="000000"/>
                <w:lang w:eastAsia="zh-CN" w:bidi="hi-IN"/>
              </w:rPr>
              <w:t>тся</w:t>
            </w:r>
            <w:proofErr w:type="gramEnd"/>
            <w:r w:rsidRPr="004362FF">
              <w:rPr>
                <w:rFonts w:eastAsia="Calibri"/>
                <w:i/>
                <w:color w:val="000000"/>
                <w:lang w:eastAsia="zh-CN" w:bidi="hi-IN"/>
              </w:rPr>
              <w:t xml:space="preserve">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w:t>
            </w:r>
          </w:p>
          <w:p w:rsidR="00394D44" w:rsidRPr="002540E8" w:rsidRDefault="00394D44" w:rsidP="00394D44">
            <w:pPr>
              <w:suppressAutoHyphens/>
              <w:ind w:firstLine="283"/>
              <w:jc w:val="both"/>
              <w:rPr>
                <w:rFonts w:eastAsia="Calibri"/>
                <w:color w:val="000000"/>
                <w:lang w:eastAsia="zh-CN" w:bidi="hi-IN"/>
              </w:rPr>
            </w:pPr>
            <w:r w:rsidRPr="002540E8">
              <w:rPr>
                <w:rFonts w:eastAsia="Calibri"/>
                <w:color w:val="000000"/>
                <w:lang w:eastAsia="zh-CN" w:bidi="hi-IN"/>
              </w:rPr>
              <w:t>15) если заявка на участие в закупке подается коллективным участником закупки, дополнительно в составе заявки должно быть предоставлено соглашение о коллективном участии в закупке в соответствии с пунктом 16.3 настоящего раздела документации о закупке;</w:t>
            </w:r>
          </w:p>
          <w:p w:rsidR="00394D44" w:rsidRPr="002540E8" w:rsidRDefault="00394D44" w:rsidP="00394D44">
            <w:pPr>
              <w:tabs>
                <w:tab w:val="left" w:pos="570"/>
              </w:tabs>
              <w:suppressAutoHyphens/>
              <w:ind w:firstLine="283"/>
              <w:jc w:val="both"/>
              <w:rPr>
                <w:rFonts w:eastAsia="Calibri"/>
                <w:color w:val="000000"/>
                <w:lang w:eastAsia="zh-CN" w:bidi="hi-IN"/>
              </w:rPr>
            </w:pPr>
            <w:proofErr w:type="gramStart"/>
            <w:r w:rsidRPr="002540E8">
              <w:rPr>
                <w:rFonts w:eastAsia="Calibri"/>
                <w:color w:val="000000"/>
                <w:lang w:eastAsia="zh-CN" w:bidi="hi-IN"/>
              </w:rPr>
              <w:t xml:space="preserve">16) </w:t>
            </w:r>
            <w:r w:rsidRPr="002540E8">
              <w:rPr>
                <w:rFonts w:eastAsia="Calibri"/>
                <w:color w:val="000000"/>
              </w:rPr>
              <w:t>обоснование предла</w:t>
            </w:r>
            <w:r>
              <w:rPr>
                <w:rFonts w:eastAsia="Calibri"/>
                <w:color w:val="000000"/>
              </w:rPr>
              <w:t xml:space="preserve">гаемой цены договора в случае, </w:t>
            </w:r>
            <w:r w:rsidRPr="002540E8">
              <w:rPr>
                <w:rFonts w:eastAsia="Calibri"/>
                <w:color w:val="000000"/>
              </w:rPr>
              <w:t>е</w:t>
            </w:r>
            <w:r w:rsidRPr="002540E8">
              <w:rPr>
                <w:rFonts w:eastAsia="Calibri"/>
                <w:color w:val="000000"/>
                <w:lang w:eastAsia="en-US"/>
              </w:rPr>
              <w:t>сли предметом закупки является</w:t>
            </w:r>
            <w:r w:rsidRPr="002540E8">
              <w:rPr>
                <w:rFonts w:eastAsia="Calibri"/>
                <w:color w:val="FF0000"/>
                <w:lang w:eastAsia="en-US"/>
              </w:rPr>
              <w:t xml:space="preserve"> </w:t>
            </w:r>
            <w:r w:rsidRPr="002540E8">
              <w:rPr>
                <w:rFonts w:eastAsia="Calibri"/>
                <w:color w:val="000000"/>
                <w:lang w:eastAsia="en-US"/>
              </w:rPr>
              <w:t>поставка товара, необходимого для нормального жизнеобеспечения (продукты питания (продовольствие), топливо (бензин, дизельное топливо, горюче-смазочные материалы), лекарственные средства), и участником закупки (в том числе, являющимся производителем товара), с которым заключается договор, предложена цена договора, которая на 25% и более ни</w:t>
            </w:r>
            <w:r>
              <w:rPr>
                <w:rFonts w:eastAsia="Calibri"/>
                <w:color w:val="000000"/>
                <w:lang w:eastAsia="en-US"/>
              </w:rPr>
              <w:t>же НМЦД, в соответствии с пунктом 24.4 документации о закупке.</w:t>
            </w:r>
            <w:proofErr w:type="gramEnd"/>
          </w:p>
          <w:p w:rsidR="00394D44" w:rsidRPr="002540E8" w:rsidRDefault="00394D44" w:rsidP="00394D44">
            <w:pPr>
              <w:suppressAutoHyphens/>
              <w:ind w:firstLine="283"/>
              <w:jc w:val="both"/>
              <w:rPr>
                <w:lang w:eastAsia="zh-CN" w:bidi="hi-IN"/>
              </w:rPr>
            </w:pPr>
            <w:r w:rsidRPr="002540E8">
              <w:rPr>
                <w:rFonts w:eastAsia="Calibri"/>
                <w:color w:val="000000"/>
              </w:rPr>
              <w:t xml:space="preserve">16.3. </w:t>
            </w:r>
            <w:r w:rsidRPr="002540E8">
              <w:rPr>
                <w:rFonts w:eastAsia="Calibri"/>
                <w:color w:val="000000"/>
                <w:lang w:eastAsia="en-US"/>
              </w:rPr>
              <w:t>В случае если в закупке принимает участие коллективный участник закупки, в том числе, должны быть соблюдены следующие требования:</w:t>
            </w:r>
          </w:p>
          <w:p w:rsidR="00394D44" w:rsidRPr="002540E8" w:rsidRDefault="00394D44" w:rsidP="00394D44">
            <w:pPr>
              <w:suppressAutoHyphens/>
              <w:ind w:firstLine="283"/>
              <w:jc w:val="both"/>
              <w:textAlignment w:val="baseline"/>
              <w:rPr>
                <w:rFonts w:eastAsia="SimSun"/>
                <w:color w:val="00000A"/>
                <w:lang w:eastAsia="zh-CN" w:bidi="hi-IN"/>
              </w:rPr>
            </w:pPr>
            <w:r w:rsidRPr="002540E8">
              <w:rPr>
                <w:rFonts w:eastAsia="SimSun"/>
                <w:color w:val="00000A"/>
                <w:lang w:eastAsia="zh-CN" w:bidi="hi-IN"/>
              </w:rPr>
              <w:t xml:space="preserve">1) </w:t>
            </w:r>
            <w:r w:rsidRPr="002540E8">
              <w:rPr>
                <w:rFonts w:eastAsia="Calibri"/>
                <w:color w:val="000000"/>
                <w:lang w:eastAsia="zh-CN" w:bidi="hi-IN"/>
              </w:rPr>
              <w:t>члены объединений, являющихся коллективным участником закупки, должны иметь соглашение (или иной документ), соответствующее нормам Гражданского кодекса Российской Федерации, в котором должна быть, в частности, указана (определена) следующая информация:</w:t>
            </w:r>
          </w:p>
          <w:p w:rsidR="00394D44" w:rsidRPr="002540E8" w:rsidRDefault="00394D44" w:rsidP="00394D44">
            <w:pPr>
              <w:suppressAutoHyphens/>
              <w:ind w:firstLine="283"/>
              <w:jc w:val="both"/>
              <w:textAlignment w:val="baseline"/>
              <w:rPr>
                <w:lang w:eastAsia="zh-CN" w:bidi="hi-IN"/>
              </w:rPr>
            </w:pPr>
            <w:r w:rsidRPr="002540E8">
              <w:rPr>
                <w:lang w:eastAsia="zh-CN" w:bidi="hi-IN"/>
              </w:rPr>
              <w:t xml:space="preserve">фирменное наименование, полные реквизиты (место нахождения, почтовый адрес, электронная почта, контактные телефоны лиц) каждого члена </w:t>
            </w:r>
            <w:r w:rsidRPr="002540E8">
              <w:rPr>
                <w:rFonts w:eastAsia="Calibri"/>
                <w:color w:val="000000"/>
                <w:lang w:eastAsia="zh-CN" w:bidi="hi-IN"/>
              </w:rPr>
              <w:t>коллективного участника закупки;</w:t>
            </w:r>
          </w:p>
          <w:p w:rsidR="00394D44" w:rsidRPr="002540E8" w:rsidRDefault="00394D44" w:rsidP="00394D44">
            <w:pPr>
              <w:suppressAutoHyphens/>
              <w:ind w:firstLine="283"/>
              <w:jc w:val="both"/>
              <w:textAlignment w:val="baseline"/>
              <w:rPr>
                <w:lang w:eastAsia="zh-CN" w:bidi="hi-IN"/>
              </w:rPr>
            </w:pPr>
            <w:r w:rsidRPr="002540E8">
              <w:rPr>
                <w:lang w:eastAsia="zh-CN" w:bidi="hi-IN"/>
              </w:rPr>
              <w:t>лидер коллективного участника закупки, являющийся лицом, уполномоченным принимать участие в закупке в интересах каждого члена коллективного участника закупки, и имеющим право подавать (отзывать) заявку, а также осуществлять иные права и обязанности, которые принадлежат участнику закупки в соответствии с настоящей документацией, определены извещением о закупке, документацией о закупке;</w:t>
            </w:r>
          </w:p>
          <w:p w:rsidR="00394D44" w:rsidRPr="002540E8" w:rsidRDefault="00394D44" w:rsidP="00394D44">
            <w:pPr>
              <w:suppressAutoHyphens/>
              <w:ind w:firstLine="283"/>
              <w:jc w:val="both"/>
              <w:textAlignment w:val="baseline"/>
              <w:rPr>
                <w:rFonts w:eastAsia="Calibri"/>
                <w:color w:val="000000"/>
                <w:lang w:eastAsia="zh-CN" w:bidi="hi-IN"/>
              </w:rPr>
            </w:pPr>
            <w:r w:rsidRPr="002540E8">
              <w:rPr>
                <w:lang w:eastAsia="zh-CN" w:bidi="hi-IN"/>
              </w:rPr>
              <w:t>лицо (лица) с которым (которыми) будет заключён договор (договоры) по результатам закупки;</w:t>
            </w:r>
          </w:p>
          <w:p w:rsidR="00394D44" w:rsidRPr="002540E8" w:rsidRDefault="00394D44" w:rsidP="00394D44">
            <w:pPr>
              <w:suppressAutoHyphens/>
              <w:ind w:firstLine="283"/>
              <w:jc w:val="both"/>
              <w:textAlignment w:val="baseline"/>
              <w:rPr>
                <w:rFonts w:eastAsia="Calibri"/>
                <w:color w:val="000000"/>
                <w:lang w:eastAsia="zh-CN" w:bidi="hi-IN"/>
              </w:rPr>
            </w:pPr>
            <w:r w:rsidRPr="002540E8">
              <w:rPr>
                <w:rFonts w:eastAsia="Calibri"/>
                <w:color w:val="000000"/>
                <w:lang w:eastAsia="zh-CN" w:bidi="hi-IN"/>
              </w:rPr>
              <w:t>права и обязанности членов коллективного участника закупки;</w:t>
            </w:r>
          </w:p>
          <w:p w:rsidR="00394D44" w:rsidRPr="002540E8" w:rsidRDefault="00394D44" w:rsidP="00394D44">
            <w:pPr>
              <w:suppressLineNumbers/>
              <w:tabs>
                <w:tab w:val="right" w:leader="dot" w:pos="9638"/>
              </w:tabs>
              <w:suppressAutoHyphens/>
              <w:ind w:firstLine="283"/>
              <w:jc w:val="both"/>
              <w:textAlignment w:val="baseline"/>
              <w:rPr>
                <w:rFonts w:eastAsia="Calibri"/>
                <w:color w:val="000000"/>
                <w:lang w:eastAsia="zh-CN" w:bidi="hi-IN"/>
              </w:rPr>
            </w:pPr>
            <w:r w:rsidRPr="002540E8">
              <w:rPr>
                <w:rFonts w:eastAsia="Calibri"/>
                <w:color w:val="000000"/>
                <w:lang w:eastAsia="zh-CN" w:bidi="hi-IN"/>
              </w:rPr>
              <w:t xml:space="preserve">солидарная ответственность по обязательствам, связанным с участием в закупке, заключением и последующим исполнением договора; </w:t>
            </w:r>
          </w:p>
          <w:p w:rsidR="00394D44" w:rsidRPr="002540E8" w:rsidRDefault="00394D44" w:rsidP="00394D44">
            <w:pPr>
              <w:suppressLineNumbers/>
              <w:tabs>
                <w:tab w:val="right" w:leader="dot" w:pos="9638"/>
              </w:tabs>
              <w:suppressAutoHyphens/>
              <w:ind w:firstLine="283"/>
              <w:jc w:val="both"/>
              <w:textAlignment w:val="baseline"/>
              <w:rPr>
                <w:color w:val="000000"/>
                <w:lang w:eastAsia="zh-CN" w:bidi="hi-IN"/>
              </w:rPr>
            </w:pPr>
            <w:r w:rsidRPr="002540E8">
              <w:rPr>
                <w:rFonts w:eastAsia="Calibri"/>
                <w:color w:val="000000"/>
                <w:lang w:eastAsia="zh-CN" w:bidi="hi-IN"/>
              </w:rPr>
              <w:t xml:space="preserve">четкое распределение номенклатуры, количества и объемов, стоимости и сроков поставки товаров, оказания услуг, выполнения работ между членами коллективного участника в соответствии с условиями закупки, а также </w:t>
            </w:r>
            <w:r w:rsidRPr="002540E8">
              <w:rPr>
                <w:color w:val="000000"/>
                <w:lang w:eastAsia="zh-CN" w:bidi="hi-IN"/>
              </w:rPr>
              <w:t xml:space="preserve">о распределении между ними денежных средств, подлежащих оплате заказчиком в рамках исполнения договора (договоров), подлежащего заключению по результатам проведения закупки; </w:t>
            </w:r>
          </w:p>
          <w:p w:rsidR="00394D44" w:rsidRPr="002540E8" w:rsidRDefault="00394D44" w:rsidP="00394D44">
            <w:pPr>
              <w:suppressAutoHyphens/>
              <w:ind w:firstLine="283"/>
              <w:jc w:val="both"/>
              <w:textAlignment w:val="baseline"/>
              <w:rPr>
                <w:color w:val="000000"/>
                <w:lang w:eastAsia="zh-CN" w:bidi="hi-IN"/>
              </w:rPr>
            </w:pPr>
            <w:r w:rsidRPr="002540E8">
              <w:rPr>
                <w:color w:val="000000"/>
                <w:lang w:eastAsia="zh-CN" w:bidi="hi-IN"/>
              </w:rPr>
              <w:t xml:space="preserve">распределение </w:t>
            </w:r>
            <w:proofErr w:type="gramStart"/>
            <w:r w:rsidRPr="002540E8">
              <w:rPr>
                <w:color w:val="000000"/>
                <w:lang w:eastAsia="zh-CN" w:bidi="hi-IN"/>
              </w:rPr>
              <w:t>между членами коллективного участника закупки обязанности по внесению денежных средств в качестве обеспечения заявки на участие в закупке</w:t>
            </w:r>
            <w:proofErr w:type="gramEnd"/>
            <w:r w:rsidRPr="002540E8">
              <w:rPr>
                <w:color w:val="000000"/>
                <w:lang w:eastAsia="zh-CN" w:bidi="hi-IN"/>
              </w:rPr>
              <w:t xml:space="preserve"> (при установлении);</w:t>
            </w:r>
          </w:p>
          <w:p w:rsidR="00394D44" w:rsidRPr="002540E8" w:rsidRDefault="00394D44" w:rsidP="00394D44">
            <w:pPr>
              <w:suppressLineNumbers/>
              <w:tabs>
                <w:tab w:val="right" w:leader="dot" w:pos="9638"/>
              </w:tabs>
              <w:suppressAutoHyphens/>
              <w:ind w:firstLine="283"/>
              <w:jc w:val="both"/>
              <w:textAlignment w:val="baseline"/>
              <w:rPr>
                <w:color w:val="000000"/>
                <w:lang w:eastAsia="zh-CN" w:bidi="hi-IN"/>
              </w:rPr>
            </w:pPr>
            <w:r w:rsidRPr="002540E8">
              <w:rPr>
                <w:color w:val="000000"/>
                <w:lang w:eastAsia="zh-CN" w:bidi="hi-IN"/>
              </w:rPr>
              <w:t>распределение между членами коллективного участника закупки обязанности по предоставлению обеспечения исполнения договора (при установлении);</w:t>
            </w:r>
          </w:p>
          <w:p w:rsidR="00394D44" w:rsidRPr="002540E8" w:rsidRDefault="00394D44" w:rsidP="00394D44">
            <w:pPr>
              <w:suppressLineNumbers/>
              <w:tabs>
                <w:tab w:val="right" w:leader="dot" w:pos="9638"/>
              </w:tabs>
              <w:suppressAutoHyphens/>
              <w:ind w:firstLine="283"/>
              <w:jc w:val="both"/>
              <w:textAlignment w:val="baseline"/>
              <w:rPr>
                <w:color w:val="000000"/>
                <w:lang w:eastAsia="zh-CN" w:bidi="hi-IN"/>
              </w:rPr>
            </w:pPr>
            <w:r w:rsidRPr="002540E8">
              <w:rPr>
                <w:color w:val="000000"/>
                <w:lang w:eastAsia="zh-CN" w:bidi="hi-IN"/>
              </w:rPr>
              <w:t>2) заявка коллективного участника закупки:</w:t>
            </w:r>
          </w:p>
          <w:p w:rsidR="00394D44" w:rsidRPr="002540E8" w:rsidRDefault="00394D44" w:rsidP="00394D44">
            <w:pPr>
              <w:suppressLineNumbers/>
              <w:tabs>
                <w:tab w:val="right" w:leader="dot" w:pos="9638"/>
              </w:tabs>
              <w:suppressAutoHyphens/>
              <w:ind w:firstLine="283"/>
              <w:jc w:val="both"/>
              <w:textAlignment w:val="baseline"/>
              <w:rPr>
                <w:color w:val="000000"/>
                <w:lang w:eastAsia="zh-CN" w:bidi="hi-IN"/>
              </w:rPr>
            </w:pPr>
            <w:r w:rsidRPr="002540E8">
              <w:rPr>
                <w:color w:val="000000"/>
                <w:lang w:eastAsia="zh-CN" w:bidi="hi-IN"/>
              </w:rPr>
              <w:t>должна содержать соглашение, указанное в подпункте 1 пункта 9.3 настоящего раздела;</w:t>
            </w:r>
          </w:p>
          <w:p w:rsidR="00394D44" w:rsidRPr="002540E8" w:rsidRDefault="00394D44" w:rsidP="00394D44">
            <w:pPr>
              <w:suppressLineNumbers/>
              <w:tabs>
                <w:tab w:val="right" w:leader="dot" w:pos="9638"/>
              </w:tabs>
              <w:suppressAutoHyphens/>
              <w:ind w:firstLine="283"/>
              <w:jc w:val="both"/>
              <w:textAlignment w:val="baseline"/>
              <w:rPr>
                <w:rFonts w:eastAsia="Calibri"/>
                <w:color w:val="000000"/>
                <w:lang w:eastAsia="en-US" w:bidi="hi-IN"/>
              </w:rPr>
            </w:pPr>
            <w:r w:rsidRPr="002540E8">
              <w:rPr>
                <w:color w:val="000000"/>
                <w:lang w:eastAsia="zh-CN" w:bidi="hi-IN"/>
              </w:rPr>
              <w:t xml:space="preserve">подается лидером коллективного участника закупки от своего имени </w:t>
            </w:r>
            <w:r w:rsidRPr="002540E8">
              <w:rPr>
                <w:rFonts w:eastAsia="Calibri"/>
                <w:color w:val="000000"/>
                <w:lang w:eastAsia="en-US" w:bidi="hi-IN"/>
              </w:rPr>
              <w:t>со ссылкой на то, что он представляет интересы коллективного участника закупки;</w:t>
            </w:r>
          </w:p>
          <w:p w:rsidR="00394D44" w:rsidRPr="002540E8" w:rsidRDefault="00394D44" w:rsidP="00394D44">
            <w:pPr>
              <w:suppressLineNumbers/>
              <w:tabs>
                <w:tab w:val="right" w:leader="dot" w:pos="9638"/>
              </w:tabs>
              <w:suppressAutoHyphens/>
              <w:ind w:firstLine="283"/>
              <w:jc w:val="both"/>
              <w:textAlignment w:val="baseline"/>
              <w:rPr>
                <w:rFonts w:eastAsia="Calibri"/>
                <w:color w:val="000000"/>
              </w:rPr>
            </w:pPr>
            <w:r w:rsidRPr="002540E8">
              <w:rPr>
                <w:rFonts w:eastAsia="Calibri"/>
                <w:color w:val="000000"/>
                <w:lang w:eastAsia="en-US" w:bidi="hi-IN"/>
              </w:rPr>
              <w:t>должна включать сведения, подтверждающие соответствие каждого члена коллективного участника закупки установленным требованиям в соответствии с разделом 3 аукционной документации;</w:t>
            </w:r>
          </w:p>
          <w:p w:rsidR="00394D44" w:rsidRPr="002540E8" w:rsidRDefault="00394D44" w:rsidP="00394D44">
            <w:pPr>
              <w:suppressAutoHyphens/>
              <w:ind w:firstLine="283"/>
              <w:jc w:val="both"/>
              <w:rPr>
                <w:color w:val="000000"/>
                <w:lang w:eastAsia="zh-CN" w:bidi="hi-IN"/>
              </w:rPr>
            </w:pPr>
            <w:r w:rsidRPr="002540E8">
              <w:rPr>
                <w:rFonts w:eastAsia="Calibri"/>
                <w:color w:val="000000"/>
              </w:rPr>
              <w:t>3) в состав лиц коллективного участника закупки не может входить участник, который самостоятельно подал заявку на участие в закупке либо который участвует в составе другого коллективного участника закупки. В этом случае все такие заявки остаются без рассмотрения;</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83"/>
              <w:jc w:val="both"/>
              <w:textAlignment w:val="baseline"/>
              <w:rPr>
                <w:color w:val="000000"/>
                <w:lang w:eastAsia="zh-CN" w:bidi="hi-IN"/>
              </w:rPr>
            </w:pPr>
            <w:r w:rsidRPr="002540E8">
              <w:rPr>
                <w:color w:val="000000"/>
                <w:lang w:eastAsia="zh-CN" w:bidi="hi-IN"/>
              </w:rPr>
              <w:t>16.4. Требовать от участника закупки иное, за исключением предусмотренных в настоящем разделе документации документов и информации, не допускается.</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83"/>
              <w:jc w:val="both"/>
              <w:textAlignment w:val="baseline"/>
              <w:rPr>
                <w:lang w:eastAsia="zh-CN" w:bidi="hi-IN"/>
              </w:rPr>
            </w:pPr>
            <w:proofErr w:type="gramStart"/>
            <w:r w:rsidRPr="002540E8">
              <w:rPr>
                <w:color w:val="000000"/>
                <w:lang w:eastAsia="zh-CN" w:bidi="hi-IN"/>
              </w:rPr>
              <w:t>Ответственность за достоверность документов и информации, предоставляемых в составе заявки на участие в аукционе, и соответствие указанных документов и информации требованиям, установленным законодательством Российской Федерации, за действия, совершенные на основании указанных документов и информации, за своевременное уведомление оператора электронной площадки о внесении изменений в документы и информацию, предоставляемые в соответствии с настоящим разделом, за замену указанных в настоящем разделе документов</w:t>
            </w:r>
            <w:proofErr w:type="gramEnd"/>
            <w:r w:rsidRPr="002540E8">
              <w:rPr>
                <w:color w:val="000000"/>
                <w:lang w:eastAsia="zh-CN" w:bidi="hi-IN"/>
              </w:rPr>
              <w:t xml:space="preserve"> или прекращение их действия (в том числе замену усиленной электронной подписи или прекращение ее действия) несет участник закупки, предоставивший указанные документы и информацию.</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FDE9D9" w:themeFill="accent6" w:themeFillTint="33"/>
          </w:tcPr>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textAlignment w:val="baseline"/>
              <w:rPr>
                <w:lang w:eastAsia="zh-CN" w:bidi="hi-IN"/>
              </w:rPr>
            </w:pPr>
            <w:r w:rsidRPr="002540E8">
              <w:rPr>
                <w:rFonts w:eastAsia="serif"/>
                <w:b/>
                <w:bCs/>
                <w:color w:val="000000"/>
                <w:lang w:eastAsia="zh-CN" w:bidi="hi-IN"/>
              </w:rPr>
              <w:t>17. Требования к оформлению заявок на участие в закупке и инструкция по заполнению заявки</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auto"/>
          </w:tcPr>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17.1. Заявка на участие в аукционе представляется по форме и в порядке, которые указаны в документации о проведен</w:t>
            </w:r>
            <w:proofErr w:type="gramStart"/>
            <w:r w:rsidRPr="002540E8">
              <w:rPr>
                <w:color w:val="000000"/>
                <w:lang w:eastAsia="zh-CN" w:bidi="hi-IN"/>
              </w:rPr>
              <w:t>ии ау</w:t>
            </w:r>
            <w:proofErr w:type="gramEnd"/>
            <w:r w:rsidRPr="002540E8">
              <w:rPr>
                <w:color w:val="000000"/>
                <w:lang w:eastAsia="zh-CN" w:bidi="hi-IN"/>
              </w:rPr>
              <w:t>кциона, а также в месте и до истечения срока, которые указаны в извещении и документации о проведении аукциона.</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При описании условий и предложений участниками закупки должны применяться общепринятые обозначения и наименования в соответствии с требованиями действующих нормативных документов.</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17.2. Сведения, которые содержатся в заявке и в прилагаемых к ней документах не должны допускать двусмысленных толкований, должны быть заполнены по всем пунктам, иметь четкую печать текстов в соответствии с требованиями документации о проведен</w:t>
            </w:r>
            <w:proofErr w:type="gramStart"/>
            <w:r w:rsidRPr="002540E8">
              <w:rPr>
                <w:color w:val="000000"/>
                <w:lang w:eastAsia="zh-CN" w:bidi="hi-IN"/>
              </w:rPr>
              <w:t>ии ау</w:t>
            </w:r>
            <w:proofErr w:type="gramEnd"/>
            <w:r w:rsidRPr="002540E8">
              <w:rPr>
                <w:color w:val="000000"/>
                <w:lang w:eastAsia="zh-CN" w:bidi="hi-IN"/>
              </w:rPr>
              <w:t>кциона.</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17.3. Заявка на участие в аукционе, а также все документы, содержащиеся в составе заявки, должны соответствовать требованиям, установленным в разделе 16 документации о проведен</w:t>
            </w:r>
            <w:proofErr w:type="gramStart"/>
            <w:r w:rsidRPr="002540E8">
              <w:rPr>
                <w:color w:val="000000"/>
                <w:lang w:eastAsia="zh-CN" w:bidi="hi-IN"/>
              </w:rPr>
              <w:t>ии ау</w:t>
            </w:r>
            <w:proofErr w:type="gramEnd"/>
            <w:r w:rsidRPr="002540E8">
              <w:rPr>
                <w:color w:val="000000"/>
                <w:lang w:eastAsia="zh-CN" w:bidi="hi-IN"/>
              </w:rPr>
              <w:t xml:space="preserve">кциона. </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17.4. Файлы должны быть именованы так, чтобы из их названия ясно следовало, какой документ, требуемый документацией, в каком файле находится.</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17.5. Несоответствие заявки требованиям к оформлению расценивается комиссией по закупкам как несоответствие заявки на участие в аукционе требованиям, установленным документацией о проведен</w:t>
            </w:r>
            <w:proofErr w:type="gramStart"/>
            <w:r w:rsidRPr="002540E8">
              <w:rPr>
                <w:color w:val="000000"/>
                <w:lang w:eastAsia="zh-CN" w:bidi="hi-IN"/>
              </w:rPr>
              <w:t>ии ау</w:t>
            </w:r>
            <w:proofErr w:type="gramEnd"/>
            <w:r w:rsidRPr="002540E8">
              <w:rPr>
                <w:color w:val="000000"/>
                <w:lang w:eastAsia="zh-CN" w:bidi="hi-IN"/>
              </w:rPr>
              <w:t>кциона.</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rFonts w:eastAsia="Calibri"/>
                <w:color w:val="000000"/>
                <w:lang w:eastAsia="en-US"/>
              </w:rPr>
            </w:pPr>
            <w:r w:rsidRPr="002540E8">
              <w:rPr>
                <w:color w:val="000000"/>
                <w:lang w:eastAsia="zh-CN" w:bidi="hi-IN"/>
              </w:rPr>
              <w:t xml:space="preserve">17.6. </w:t>
            </w:r>
            <w:r w:rsidRPr="002540E8">
              <w:rPr>
                <w:color w:val="000000"/>
                <w:u w:val="single"/>
                <w:lang w:eastAsia="zh-CN" w:bidi="hi-IN"/>
              </w:rPr>
              <w:t>Инструкция по заполнению заявки на участие в аукционе</w:t>
            </w:r>
            <w:r w:rsidRPr="002540E8">
              <w:rPr>
                <w:color w:val="000000"/>
                <w:lang w:eastAsia="zh-CN" w:bidi="hi-IN"/>
              </w:rPr>
              <w:t>:</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83"/>
              <w:jc w:val="both"/>
              <w:textAlignment w:val="baseline"/>
              <w:rPr>
                <w:color w:val="000000"/>
                <w:lang w:eastAsia="zh-CN" w:bidi="hi-IN"/>
              </w:rPr>
            </w:pPr>
            <w:proofErr w:type="gramStart"/>
            <w:r w:rsidRPr="002540E8">
              <w:rPr>
                <w:rFonts w:eastAsia="Calibri"/>
                <w:color w:val="000000"/>
                <w:lang w:eastAsia="en-US"/>
              </w:rPr>
              <w:t>Заявка на участие в закупке должна включать в себя документы и информацию, установленные в извещении и документации о проведении закупки, в том числе описание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описание участниками такой закупки выполняемой работы, оказываемой услуги, которые являются предметом конкурентной закупки, их количественных и</w:t>
            </w:r>
            <w:proofErr w:type="gramEnd"/>
            <w:r w:rsidRPr="002540E8">
              <w:rPr>
                <w:rFonts w:eastAsia="Calibri"/>
                <w:color w:val="000000"/>
                <w:lang w:eastAsia="en-US"/>
              </w:rPr>
              <w:t xml:space="preserve"> качественных характеристик </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Такая заявка представляется согласно требованиям к форме, содержанию, оформлению и составу заявки на участие в закупке, указанным разделах 16, 17 настоящей документации о проведении закупки, с приложением указанных  документов и информации.</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При подаче сведений участником закупки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(Приложение № 1 к документации о проведен</w:t>
            </w:r>
            <w:proofErr w:type="gramStart"/>
            <w:r w:rsidRPr="002540E8">
              <w:rPr>
                <w:color w:val="000000"/>
                <w:lang w:eastAsia="zh-CN" w:bidi="hi-IN"/>
              </w:rPr>
              <w:t>ии ау</w:t>
            </w:r>
            <w:proofErr w:type="gramEnd"/>
            <w:r w:rsidRPr="002540E8">
              <w:rPr>
                <w:color w:val="000000"/>
                <w:lang w:eastAsia="zh-CN" w:bidi="hi-IN"/>
              </w:rPr>
              <w:t>кциона).</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В случае</w:t>
            </w:r>
            <w:proofErr w:type="gramStart"/>
            <w:r w:rsidRPr="002540E8">
              <w:rPr>
                <w:color w:val="000000"/>
                <w:lang w:eastAsia="zh-CN" w:bidi="hi-IN"/>
              </w:rPr>
              <w:t>,</w:t>
            </w:r>
            <w:proofErr w:type="gramEnd"/>
            <w:r w:rsidRPr="002540E8">
              <w:rPr>
                <w:color w:val="000000"/>
                <w:lang w:eastAsia="zh-CN" w:bidi="hi-IN"/>
              </w:rPr>
              <w:t xml:space="preserve"> если в Описании предмета закупки (Приложение № 1 к документации о проведении аукциона) Заказчиком установлены </w:t>
            </w:r>
            <w:r w:rsidRPr="002540E8">
              <w:rPr>
                <w:i/>
                <w:iCs/>
                <w:color w:val="000000"/>
                <w:u w:val="single"/>
                <w:lang w:eastAsia="zh-CN" w:bidi="hi-IN"/>
              </w:rPr>
              <w:t>минимальные и (или) максимальные показатели,</w:t>
            </w:r>
            <w:r w:rsidRPr="002540E8">
              <w:rPr>
                <w:color w:val="000000"/>
                <w:lang w:eastAsia="zh-CN" w:bidi="hi-IN"/>
              </w:rPr>
              <w:t xml:space="preserve"> предоставляемые в заявке участником закупки значения минимальных и (или) максимальных показателей характеристик товара не должны допускать разночтения или двусмысленное толкование и не должны сопровождаться словами «эквивалент», «аналог», «должен быть», «должна быть», «должно быть», «должны быть», «не должен», «не должна», «</w:t>
            </w:r>
            <w:proofErr w:type="gramStart"/>
            <w:r w:rsidRPr="002540E8">
              <w:rPr>
                <w:color w:val="000000"/>
                <w:lang w:eastAsia="zh-CN" w:bidi="hi-IN"/>
              </w:rPr>
              <w:t>не должны», «хуже», «лучше», «выше», «ниже», «шире», «уже», «свыше», «не более», «не менее», «более», «менее», «или», «либо», «от», «до», не должны быть указаны в диапазоне, то есть должны быть конкретными.</w:t>
            </w:r>
            <w:proofErr w:type="gramEnd"/>
            <w:r w:rsidRPr="002540E8">
              <w:rPr>
                <w:color w:val="000000"/>
                <w:lang w:eastAsia="zh-CN" w:bidi="hi-IN"/>
              </w:rPr>
              <w:t xml:space="preserve"> Участнику закупки необходимо руководствоваться, в том числе и правилами, приведенными в таблице, расположенной в данном разделе.</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В случае</w:t>
            </w:r>
            <w:proofErr w:type="gramStart"/>
            <w:r w:rsidRPr="002540E8">
              <w:rPr>
                <w:color w:val="000000"/>
                <w:lang w:eastAsia="zh-CN" w:bidi="hi-IN"/>
              </w:rPr>
              <w:t>,</w:t>
            </w:r>
            <w:proofErr w:type="gramEnd"/>
            <w:r w:rsidRPr="002540E8">
              <w:rPr>
                <w:color w:val="000000"/>
                <w:lang w:eastAsia="zh-CN" w:bidi="hi-IN"/>
              </w:rPr>
              <w:t xml:space="preserve"> если в Описании предмета закупки (Приложение № 1 к документации о проведении аукциона) Заказчиком установлены </w:t>
            </w:r>
            <w:r w:rsidRPr="002540E8">
              <w:rPr>
                <w:i/>
                <w:iCs/>
                <w:color w:val="000000"/>
                <w:u w:val="single"/>
                <w:lang w:eastAsia="zh-CN" w:bidi="hi-IN"/>
              </w:rPr>
              <w:t>показатели, которые не изменяются,</w:t>
            </w:r>
            <w:r w:rsidRPr="002540E8">
              <w:rPr>
                <w:color w:val="000000"/>
                <w:lang w:eastAsia="zh-CN" w:bidi="hi-IN"/>
              </w:rPr>
              <w:t xml:space="preserve"> такие показатели участником закупки не изменяются и участнику закупки при подготовке заявки необходимо руководствоваться положениями настоящей инструкции и правилами, приведенными в таблице, расположенной в данном разделе.</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В случае</w:t>
            </w:r>
            <w:proofErr w:type="gramStart"/>
            <w:r w:rsidRPr="002540E8">
              <w:rPr>
                <w:color w:val="000000"/>
                <w:lang w:eastAsia="zh-CN" w:bidi="hi-IN"/>
              </w:rPr>
              <w:t>,</w:t>
            </w:r>
            <w:proofErr w:type="gramEnd"/>
            <w:r w:rsidRPr="002540E8">
              <w:rPr>
                <w:color w:val="000000"/>
                <w:lang w:eastAsia="zh-CN" w:bidi="hi-IN"/>
              </w:rPr>
              <w:t xml:space="preserve"> если в Описании предмета закупки (Приложение № 1 к документации о проведении аукциона) Заказчиком установлены </w:t>
            </w:r>
            <w:r w:rsidRPr="002540E8">
              <w:rPr>
                <w:i/>
                <w:iCs/>
                <w:color w:val="000000"/>
                <w:u w:val="single"/>
                <w:lang w:eastAsia="zh-CN" w:bidi="hi-IN"/>
              </w:rPr>
              <w:t>показатели, указанные в диапазоне,</w:t>
            </w:r>
            <w:r w:rsidRPr="002540E8">
              <w:rPr>
                <w:color w:val="000000"/>
                <w:lang w:eastAsia="zh-CN" w:bidi="hi-IN"/>
              </w:rPr>
              <w:t xml:space="preserve"> участнику закупки при подготовке заявки необходимо руководствоваться положениями настоящей инструкции и правилами, приведенными в таблице, расположенной в данном разделе.</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lang w:eastAsia="zh-CN" w:bidi="hi-IN"/>
              </w:rPr>
            </w:pPr>
            <w:r w:rsidRPr="002540E8">
              <w:rPr>
                <w:color w:val="000000"/>
                <w:lang w:eastAsia="zh-CN" w:bidi="hi-IN"/>
              </w:rPr>
              <w:t>При предоставлении участниками закупок сведений по показателям характеристик, установленных в Описании объекта закупки, также следует руководствоваться правилами:</w:t>
            </w:r>
          </w:p>
        </w:tc>
      </w:tr>
      <w:tr w:rsidR="00394D44" w:rsidRPr="002540E8" w:rsidTr="00394D44">
        <w:tc>
          <w:tcPr>
            <w:tcW w:w="4111" w:type="dxa"/>
            <w:gridSpan w:val="2"/>
            <w:tcBorders>
              <w:top w:val="single" w:sz="6" w:space="0" w:color="000000"/>
              <w:left w:val="single" w:sz="6" w:space="0" w:color="000000"/>
              <w:bottom w:val="single" w:sz="6" w:space="0" w:color="000000"/>
              <w:right w:val="single" w:sz="6" w:space="0" w:color="000000"/>
            </w:tcBorders>
            <w:shd w:val="clear" w:color="auto" w:fill="auto"/>
          </w:tcPr>
          <w:p w:rsidR="00394D44" w:rsidRPr="002540E8" w:rsidRDefault="00394D44" w:rsidP="00394D44">
            <w:pPr>
              <w:pBdr>
                <w:top w:val="none" w:sz="0" w:space="0" w:color="000000"/>
                <w:left w:val="none" w:sz="0" w:space="0" w:color="000000"/>
                <w:bottom w:val="none" w:sz="0" w:space="0" w:color="000000"/>
                <w:right w:val="none" w:sz="0" w:space="0" w:color="000000"/>
              </w:pBdr>
              <w:jc w:val="center"/>
              <w:textAlignment w:val="baseline"/>
            </w:pPr>
            <w:r w:rsidRPr="002540E8">
              <w:rPr>
                <w:i/>
                <w:iCs/>
                <w:color w:val="000000"/>
                <w:u w:val="single"/>
              </w:rPr>
              <w:t>Минимальные и (или) максимальные показатели:</w:t>
            </w:r>
          </w:p>
        </w:tc>
        <w:tc>
          <w:tcPr>
            <w:tcW w:w="2994" w:type="dxa"/>
            <w:gridSpan w:val="2"/>
            <w:tcBorders>
              <w:top w:val="single" w:sz="6" w:space="0" w:color="000000"/>
              <w:left w:val="single" w:sz="6" w:space="0" w:color="000000"/>
              <w:bottom w:val="single" w:sz="6" w:space="0" w:color="000000"/>
              <w:right w:val="single" w:sz="6" w:space="0" w:color="000000"/>
            </w:tcBorders>
            <w:shd w:val="clear" w:color="auto" w:fill="auto"/>
          </w:tcPr>
          <w:p w:rsidR="00394D44" w:rsidRPr="002540E8" w:rsidRDefault="00394D44" w:rsidP="00394D44">
            <w:pPr>
              <w:pBdr>
                <w:top w:val="none" w:sz="0" w:space="0" w:color="000000"/>
                <w:left w:val="none" w:sz="0" w:space="0" w:color="000000"/>
                <w:bottom w:val="none" w:sz="0" w:space="0" w:color="000000"/>
                <w:right w:val="none" w:sz="0" w:space="0" w:color="000000"/>
              </w:pBdr>
              <w:jc w:val="center"/>
              <w:textAlignment w:val="baseline"/>
              <w:rPr>
                <w:i/>
                <w:iCs/>
                <w:color w:val="000000"/>
                <w:u w:val="single"/>
              </w:rPr>
            </w:pPr>
            <w:r w:rsidRPr="002540E8">
              <w:rPr>
                <w:i/>
                <w:iCs/>
                <w:color w:val="000000"/>
                <w:u w:val="single"/>
              </w:rPr>
              <w:t>Показатели,</w:t>
            </w:r>
          </w:p>
          <w:p w:rsidR="00394D44" w:rsidRPr="002540E8" w:rsidRDefault="00394D44" w:rsidP="00394D44">
            <w:pPr>
              <w:pBdr>
                <w:top w:val="none" w:sz="0" w:space="0" w:color="000000"/>
                <w:left w:val="none" w:sz="0" w:space="0" w:color="000000"/>
                <w:bottom w:val="none" w:sz="0" w:space="0" w:color="000000"/>
                <w:right w:val="none" w:sz="0" w:space="0" w:color="000000"/>
              </w:pBdr>
              <w:jc w:val="center"/>
              <w:textAlignment w:val="baseline"/>
            </w:pPr>
            <w:r w:rsidRPr="002540E8">
              <w:rPr>
                <w:i/>
                <w:iCs/>
                <w:color w:val="000000"/>
                <w:u w:val="single"/>
              </w:rPr>
              <w:t>которые не изменяются:</w:t>
            </w:r>
          </w:p>
        </w:tc>
        <w:tc>
          <w:tcPr>
            <w:tcW w:w="3553" w:type="dxa"/>
            <w:tcBorders>
              <w:top w:val="single" w:sz="6" w:space="0" w:color="000000"/>
              <w:left w:val="single" w:sz="6" w:space="0" w:color="000000"/>
              <w:bottom w:val="single" w:sz="6" w:space="0" w:color="000000"/>
              <w:right w:val="single" w:sz="6" w:space="0" w:color="000000"/>
            </w:tcBorders>
            <w:shd w:val="clear" w:color="auto" w:fill="auto"/>
          </w:tcPr>
          <w:p w:rsidR="00394D44" w:rsidRPr="002540E8" w:rsidRDefault="00394D44" w:rsidP="00394D44">
            <w:pPr>
              <w:pBdr>
                <w:top w:val="none" w:sz="0" w:space="0" w:color="000000"/>
                <w:left w:val="none" w:sz="0" w:space="0" w:color="000000"/>
                <w:bottom w:val="none" w:sz="0" w:space="0" w:color="000000"/>
                <w:right w:val="none" w:sz="0" w:space="0" w:color="000000"/>
              </w:pBdr>
              <w:jc w:val="center"/>
              <w:textAlignment w:val="baseline"/>
              <w:rPr>
                <w:i/>
                <w:iCs/>
                <w:color w:val="000000"/>
                <w:u w:val="single"/>
              </w:rPr>
            </w:pPr>
            <w:r w:rsidRPr="002540E8">
              <w:rPr>
                <w:i/>
                <w:iCs/>
                <w:color w:val="000000"/>
                <w:u w:val="single"/>
              </w:rPr>
              <w:t>Показатели,</w:t>
            </w:r>
          </w:p>
          <w:p w:rsidR="00394D44" w:rsidRPr="002540E8" w:rsidRDefault="00394D44" w:rsidP="00394D44">
            <w:pPr>
              <w:pBdr>
                <w:top w:val="none" w:sz="0" w:space="0" w:color="000000"/>
                <w:left w:val="none" w:sz="0" w:space="0" w:color="000000"/>
                <w:bottom w:val="none" w:sz="0" w:space="0" w:color="000000"/>
                <w:right w:val="none" w:sz="0" w:space="0" w:color="000000"/>
              </w:pBdr>
              <w:jc w:val="center"/>
              <w:textAlignment w:val="baseline"/>
            </w:pPr>
            <w:proofErr w:type="gramStart"/>
            <w:r w:rsidRPr="002540E8">
              <w:rPr>
                <w:i/>
                <w:iCs/>
                <w:color w:val="000000"/>
                <w:u w:val="single"/>
              </w:rPr>
              <w:t>указанные</w:t>
            </w:r>
            <w:proofErr w:type="gramEnd"/>
            <w:r w:rsidRPr="002540E8">
              <w:rPr>
                <w:i/>
                <w:iCs/>
                <w:color w:val="000000"/>
                <w:u w:val="single"/>
              </w:rPr>
              <w:t xml:space="preserve"> в диапазоне:</w:t>
            </w:r>
          </w:p>
        </w:tc>
      </w:tr>
      <w:tr w:rsidR="00394D44" w:rsidRPr="002540E8" w:rsidTr="00394D44">
        <w:tc>
          <w:tcPr>
            <w:tcW w:w="4111" w:type="dxa"/>
            <w:gridSpan w:val="2"/>
            <w:tcBorders>
              <w:top w:val="single" w:sz="6" w:space="0" w:color="000000"/>
              <w:left w:val="single" w:sz="6" w:space="0" w:color="000000"/>
              <w:bottom w:val="single" w:sz="6" w:space="0" w:color="000000"/>
              <w:right w:val="single" w:sz="6" w:space="0" w:color="000000"/>
            </w:tcBorders>
            <w:shd w:val="clear" w:color="auto" w:fill="auto"/>
          </w:tcPr>
          <w:p w:rsidR="00394D44" w:rsidRPr="002540E8" w:rsidRDefault="00394D44" w:rsidP="00394D44">
            <w:pPr>
              <w:pBdr>
                <w:top w:val="none" w:sz="0" w:space="0" w:color="000000"/>
                <w:left w:val="none" w:sz="0" w:space="0" w:color="000000"/>
                <w:bottom w:val="none" w:sz="0" w:space="0" w:color="000000"/>
                <w:right w:val="none" w:sz="0" w:space="0" w:color="000000"/>
              </w:pBdr>
              <w:jc w:val="both"/>
              <w:textAlignment w:val="baseline"/>
              <w:rPr>
                <w:color w:val="000000"/>
              </w:rPr>
            </w:pPr>
            <w:r w:rsidRPr="002540E8">
              <w:rPr>
                <w:color w:val="000000"/>
              </w:rPr>
              <w:t>- Если значение показателя установлено как верхний и/или нижний предел, сопровождаясь при этом соответственно словами «не менее», «не более», «от», «до», участником закупки в предложении указывается конкретное значение.</w:t>
            </w:r>
          </w:p>
          <w:p w:rsidR="00394D44" w:rsidRPr="002540E8" w:rsidRDefault="00394D44" w:rsidP="00394D44">
            <w:pPr>
              <w:pBdr>
                <w:top w:val="none" w:sz="0" w:space="0" w:color="000000"/>
                <w:left w:val="none" w:sz="0" w:space="0" w:color="000000"/>
                <w:bottom w:val="none" w:sz="0" w:space="0" w:color="000000"/>
                <w:right w:val="none" w:sz="0" w:space="0" w:color="000000"/>
              </w:pBdr>
              <w:jc w:val="both"/>
              <w:textAlignment w:val="baseline"/>
              <w:rPr>
                <w:color w:val="000000"/>
              </w:rPr>
            </w:pPr>
            <w:proofErr w:type="gramStart"/>
            <w:r w:rsidRPr="002540E8">
              <w:rPr>
                <w:color w:val="000000"/>
              </w:rPr>
              <w:t>(Примеры:</w:t>
            </w:r>
            <w:proofErr w:type="gramEnd"/>
          </w:p>
          <w:p w:rsidR="00394D44" w:rsidRPr="002540E8" w:rsidRDefault="00394D44" w:rsidP="00394D44">
            <w:pPr>
              <w:pBdr>
                <w:top w:val="none" w:sz="0" w:space="0" w:color="000000"/>
                <w:left w:val="none" w:sz="0" w:space="0" w:color="000000"/>
                <w:bottom w:val="none" w:sz="0" w:space="0" w:color="000000"/>
                <w:right w:val="none" w:sz="0" w:space="0" w:color="000000"/>
              </w:pBdr>
              <w:jc w:val="both"/>
              <w:textAlignment w:val="baseline"/>
              <w:rPr>
                <w:color w:val="000000"/>
              </w:rPr>
            </w:pPr>
            <w:r w:rsidRPr="002540E8">
              <w:rPr>
                <w:color w:val="000000"/>
              </w:rPr>
              <w:t>1)«Беспроводной ультразвуковой датчик с частотой работы не менее 1,5 МГц не более 2,0 МГЦ». Предложение участника - «Беспроводной ультразвуковой датчик с частотой работы 2,0 МГц»;</w:t>
            </w:r>
          </w:p>
          <w:p w:rsidR="00394D44" w:rsidRPr="002540E8" w:rsidRDefault="00394D44" w:rsidP="00394D44">
            <w:pPr>
              <w:pBdr>
                <w:top w:val="none" w:sz="0" w:space="0" w:color="000000"/>
                <w:left w:val="none" w:sz="0" w:space="0" w:color="000000"/>
                <w:bottom w:val="none" w:sz="0" w:space="0" w:color="000000"/>
                <w:right w:val="none" w:sz="0" w:space="0" w:color="000000"/>
              </w:pBdr>
              <w:jc w:val="both"/>
              <w:textAlignment w:val="baseline"/>
              <w:rPr>
                <w:color w:val="000000"/>
              </w:rPr>
            </w:pPr>
            <w:r w:rsidRPr="002540E8">
              <w:rPr>
                <w:color w:val="000000"/>
              </w:rPr>
              <w:t xml:space="preserve">2)«Сок 100% яблочный в упаковке емкостью не менее 0,9л и не более 2л». </w:t>
            </w:r>
            <w:proofErr w:type="gramStart"/>
            <w:r w:rsidRPr="002540E8">
              <w:rPr>
                <w:color w:val="000000"/>
              </w:rPr>
              <w:t>Предложение участника – «Сок 100% яблочный в упаковке емкостью 1л.»)</w:t>
            </w:r>
            <w:proofErr w:type="gramEnd"/>
          </w:p>
          <w:p w:rsidR="00394D44" w:rsidRPr="002540E8" w:rsidRDefault="00394D44" w:rsidP="00394D44">
            <w:pPr>
              <w:pBdr>
                <w:top w:val="none" w:sz="0" w:space="0" w:color="000000"/>
                <w:left w:val="none" w:sz="0" w:space="0" w:color="000000"/>
                <w:bottom w:val="none" w:sz="0" w:space="0" w:color="000000"/>
                <w:right w:val="none" w:sz="0" w:space="0" w:color="000000"/>
              </w:pBdr>
              <w:jc w:val="both"/>
              <w:textAlignment w:val="baseline"/>
              <w:rPr>
                <w:color w:val="000000"/>
              </w:rPr>
            </w:pPr>
            <w:r w:rsidRPr="002540E8">
              <w:rPr>
                <w:color w:val="000000"/>
              </w:rPr>
              <w:t>- Если устанавливается показатель, значение которого сопровождается фразой «не менее», участником закупки должен быть предложен товар с точно таким же значением либо значением, «превышающем» заданный в описании объекта закупки показатель, но без сопровождения словами «не менее».</w:t>
            </w:r>
          </w:p>
          <w:p w:rsidR="00394D44" w:rsidRPr="002540E8" w:rsidRDefault="00394D44" w:rsidP="00394D44">
            <w:pPr>
              <w:pBdr>
                <w:top w:val="none" w:sz="0" w:space="0" w:color="000000"/>
                <w:left w:val="none" w:sz="0" w:space="0" w:color="000000"/>
                <w:bottom w:val="none" w:sz="0" w:space="0" w:color="000000"/>
                <w:right w:val="none" w:sz="0" w:space="0" w:color="000000"/>
              </w:pBdr>
              <w:jc w:val="both"/>
              <w:textAlignment w:val="baseline"/>
              <w:rPr>
                <w:color w:val="000000"/>
              </w:rPr>
            </w:pPr>
            <w:proofErr w:type="gramStart"/>
            <w:r w:rsidRPr="002540E8">
              <w:rPr>
                <w:color w:val="000000"/>
              </w:rPr>
              <w:t>(Пример:</w:t>
            </w:r>
            <w:proofErr w:type="gramEnd"/>
            <w:r w:rsidRPr="002540E8">
              <w:rPr>
                <w:color w:val="000000"/>
              </w:rPr>
              <w:t xml:space="preserve"> «В кабинете должны быть установлены светодиодные светильники, имеющие следующие параметры: мощность не менее 45 Вт, угол луча не менее 165 градусов». </w:t>
            </w:r>
            <w:proofErr w:type="gramStart"/>
            <w:r w:rsidRPr="002540E8">
              <w:rPr>
                <w:color w:val="000000"/>
              </w:rPr>
              <w:t>Предложение участника – «В кабинете устанавливаются светодиодные светильники, имеющие следующие параметры: мощность 60 Вт, угол луча 165 градусов»).</w:t>
            </w:r>
            <w:proofErr w:type="gramEnd"/>
          </w:p>
          <w:p w:rsidR="00394D44" w:rsidRPr="002540E8" w:rsidRDefault="00394D44" w:rsidP="00394D44">
            <w:pPr>
              <w:pBdr>
                <w:top w:val="none" w:sz="0" w:space="0" w:color="000000"/>
                <w:left w:val="none" w:sz="0" w:space="0" w:color="000000"/>
                <w:bottom w:val="none" w:sz="0" w:space="0" w:color="000000"/>
                <w:right w:val="none" w:sz="0" w:space="0" w:color="000000"/>
              </w:pBdr>
              <w:jc w:val="both"/>
              <w:textAlignment w:val="baseline"/>
              <w:rPr>
                <w:color w:val="000000"/>
              </w:rPr>
            </w:pPr>
            <w:proofErr w:type="gramStart"/>
            <w:r w:rsidRPr="002540E8">
              <w:rPr>
                <w:color w:val="000000"/>
              </w:rPr>
              <w:t>- Если устанавливается показатель, значение которого сопровождается фразой «не более», участником закупки должен быть предложен товар с точно таким же значением либо значением, «не превышающем» заданный в описании объекта закупки показатель, но без сопровождения словами «не более».</w:t>
            </w:r>
            <w:proofErr w:type="gramEnd"/>
          </w:p>
          <w:p w:rsidR="00394D44" w:rsidRPr="002540E8" w:rsidRDefault="00394D44" w:rsidP="00394D44">
            <w:pPr>
              <w:pBdr>
                <w:top w:val="none" w:sz="0" w:space="0" w:color="000000"/>
                <w:left w:val="none" w:sz="0" w:space="0" w:color="000000"/>
                <w:bottom w:val="none" w:sz="0" w:space="0" w:color="000000"/>
                <w:right w:val="none" w:sz="0" w:space="0" w:color="000000"/>
              </w:pBdr>
              <w:jc w:val="both"/>
              <w:textAlignment w:val="baseline"/>
              <w:rPr>
                <w:color w:val="000000"/>
              </w:rPr>
            </w:pPr>
            <w:proofErr w:type="gramStart"/>
            <w:r w:rsidRPr="002540E8">
              <w:rPr>
                <w:color w:val="000000"/>
              </w:rPr>
              <w:t>(Пример:</w:t>
            </w:r>
            <w:proofErr w:type="gramEnd"/>
            <w:r w:rsidRPr="002540E8">
              <w:rPr>
                <w:color w:val="000000"/>
              </w:rPr>
              <w:t xml:space="preserve"> «Продолжительность сканирования не более 0,5 сек, уровень шума не более 15 </w:t>
            </w:r>
            <w:proofErr w:type="spellStart"/>
            <w:r w:rsidRPr="002540E8">
              <w:rPr>
                <w:color w:val="000000"/>
              </w:rPr>
              <w:t>Дб</w:t>
            </w:r>
            <w:proofErr w:type="spellEnd"/>
            <w:r w:rsidRPr="002540E8">
              <w:rPr>
                <w:color w:val="000000"/>
              </w:rPr>
              <w:t>». Предложение участника -</w:t>
            </w:r>
          </w:p>
          <w:p w:rsidR="00394D44" w:rsidRPr="002540E8" w:rsidRDefault="00394D44" w:rsidP="00394D44">
            <w:pPr>
              <w:pBdr>
                <w:top w:val="none" w:sz="0" w:space="0" w:color="000000"/>
                <w:left w:val="none" w:sz="0" w:space="0" w:color="000000"/>
                <w:bottom w:val="none" w:sz="0" w:space="0" w:color="000000"/>
                <w:right w:val="none" w:sz="0" w:space="0" w:color="000000"/>
              </w:pBdr>
              <w:jc w:val="both"/>
              <w:textAlignment w:val="baseline"/>
              <w:rPr>
                <w:color w:val="000000"/>
              </w:rPr>
            </w:pPr>
            <w:proofErr w:type="gramStart"/>
            <w:r w:rsidRPr="002540E8">
              <w:rPr>
                <w:color w:val="000000"/>
              </w:rPr>
              <w:t xml:space="preserve">«Продолжительность сканирования 0,5 сек, уровень шума 14 </w:t>
            </w:r>
            <w:proofErr w:type="spellStart"/>
            <w:r w:rsidRPr="002540E8">
              <w:rPr>
                <w:color w:val="000000"/>
              </w:rPr>
              <w:t>Дб</w:t>
            </w:r>
            <w:proofErr w:type="spellEnd"/>
            <w:r w:rsidRPr="002540E8">
              <w:rPr>
                <w:color w:val="000000"/>
              </w:rPr>
              <w:t>».)</w:t>
            </w:r>
            <w:proofErr w:type="gramEnd"/>
          </w:p>
          <w:p w:rsidR="00394D44" w:rsidRPr="002540E8" w:rsidRDefault="00394D44" w:rsidP="00394D44">
            <w:pPr>
              <w:pBdr>
                <w:top w:val="none" w:sz="0" w:space="0" w:color="000000"/>
                <w:left w:val="none" w:sz="0" w:space="0" w:color="000000"/>
                <w:bottom w:val="none" w:sz="0" w:space="0" w:color="000000"/>
                <w:right w:val="none" w:sz="0" w:space="0" w:color="000000"/>
              </w:pBdr>
              <w:jc w:val="both"/>
              <w:textAlignment w:val="baseline"/>
              <w:rPr>
                <w:color w:val="000000"/>
              </w:rPr>
            </w:pPr>
            <w:r w:rsidRPr="002540E8">
              <w:rPr>
                <w:color w:val="000000"/>
              </w:rPr>
              <w:t>- В случае</w:t>
            </w:r>
            <w:proofErr w:type="gramStart"/>
            <w:r w:rsidRPr="002540E8">
              <w:rPr>
                <w:color w:val="000000"/>
              </w:rPr>
              <w:t>,</w:t>
            </w:r>
            <w:proofErr w:type="gramEnd"/>
            <w:r w:rsidRPr="002540E8">
              <w:rPr>
                <w:color w:val="000000"/>
              </w:rPr>
              <w:t xml:space="preserve"> если требование к показателю сопровождается словом «более», то участнику закупки следует указать значение такого показателя больше величины, указанной в описании объекта закупки, а в случае если словом «менее», то участнику закупки следует указать значение такого показателя меньше величины, указанной в описании объекта закупки.</w:t>
            </w:r>
          </w:p>
          <w:p w:rsidR="00394D44" w:rsidRPr="002540E8" w:rsidRDefault="00394D44" w:rsidP="00394D44">
            <w:pPr>
              <w:pBdr>
                <w:top w:val="none" w:sz="0" w:space="0" w:color="000000"/>
                <w:left w:val="none" w:sz="0" w:space="0" w:color="000000"/>
                <w:bottom w:val="none" w:sz="0" w:space="0" w:color="000000"/>
                <w:right w:val="none" w:sz="0" w:space="0" w:color="000000"/>
              </w:pBdr>
              <w:jc w:val="both"/>
              <w:textAlignment w:val="baseline"/>
            </w:pPr>
            <w:proofErr w:type="gramStart"/>
            <w:r w:rsidRPr="002540E8">
              <w:rPr>
                <w:color w:val="000000"/>
              </w:rPr>
              <w:t>(Пример:</w:t>
            </w:r>
            <w:proofErr w:type="gramEnd"/>
            <w:r w:rsidRPr="002540E8">
              <w:rPr>
                <w:color w:val="000000"/>
              </w:rPr>
              <w:t xml:space="preserve"> «Длительность непрерывной работы аккумулятора более 4 часов». </w:t>
            </w:r>
            <w:proofErr w:type="gramStart"/>
            <w:r w:rsidRPr="002540E8">
              <w:rPr>
                <w:color w:val="000000"/>
              </w:rPr>
              <w:t>Предложение участника – «Длительность непрерывной работы аккумулятора 6 часов».)</w:t>
            </w:r>
            <w:proofErr w:type="gramEnd"/>
          </w:p>
        </w:tc>
        <w:tc>
          <w:tcPr>
            <w:tcW w:w="2994" w:type="dxa"/>
            <w:gridSpan w:val="2"/>
            <w:tcBorders>
              <w:top w:val="single" w:sz="6" w:space="0" w:color="000000"/>
              <w:left w:val="single" w:sz="6" w:space="0" w:color="000000"/>
              <w:bottom w:val="single" w:sz="6" w:space="0" w:color="000000"/>
              <w:right w:val="single" w:sz="6" w:space="0" w:color="000000"/>
            </w:tcBorders>
            <w:shd w:val="clear" w:color="auto" w:fill="auto"/>
          </w:tcPr>
          <w:p w:rsidR="00394D44" w:rsidRPr="002540E8" w:rsidRDefault="00394D44" w:rsidP="00394D44">
            <w:pPr>
              <w:pBdr>
                <w:top w:val="none" w:sz="0" w:space="0" w:color="000000"/>
                <w:left w:val="none" w:sz="0" w:space="0" w:color="000000"/>
                <w:bottom w:val="none" w:sz="0" w:space="0" w:color="000000"/>
                <w:right w:val="none" w:sz="0" w:space="0" w:color="000000"/>
              </w:pBdr>
              <w:jc w:val="both"/>
              <w:textAlignment w:val="baseline"/>
              <w:rPr>
                <w:color w:val="000000"/>
              </w:rPr>
            </w:pPr>
            <w:r w:rsidRPr="002540E8">
              <w:rPr>
                <w:color w:val="000000"/>
              </w:rPr>
              <w:t>- Если характеристика товара заполнена в графе (строке) с названием: «показатели, которые не изменяются</w:t>
            </w:r>
            <w:proofErr w:type="gramStart"/>
            <w:r w:rsidRPr="002540E8">
              <w:rPr>
                <w:color w:val="000000"/>
              </w:rPr>
              <w:t>:»</w:t>
            </w:r>
            <w:proofErr w:type="gramEnd"/>
            <w:r w:rsidRPr="002540E8">
              <w:rPr>
                <w:color w:val="000000"/>
              </w:rPr>
              <w:t>, то участником закупки должна быть предложена характеристика товара с неизменным значением (т.е. установленная в описании объекта закупки характеристика не должна изменяться).</w:t>
            </w:r>
          </w:p>
          <w:p w:rsidR="00394D44" w:rsidRPr="002540E8" w:rsidRDefault="00394D44" w:rsidP="00394D44">
            <w:pPr>
              <w:pBdr>
                <w:top w:val="none" w:sz="0" w:space="0" w:color="000000"/>
                <w:left w:val="none" w:sz="0" w:space="0" w:color="000000"/>
                <w:bottom w:val="none" w:sz="0" w:space="0" w:color="000000"/>
                <w:right w:val="none" w:sz="0" w:space="0" w:color="000000"/>
              </w:pBdr>
              <w:jc w:val="both"/>
              <w:textAlignment w:val="baseline"/>
              <w:rPr>
                <w:color w:val="000000"/>
              </w:rPr>
            </w:pPr>
            <w:r w:rsidRPr="002540E8">
              <w:rPr>
                <w:color w:val="000000"/>
              </w:rPr>
              <w:t>- Допускается указание участником закупки всех характеристик, которые не изменяются, словами «в наличии».</w:t>
            </w:r>
          </w:p>
          <w:p w:rsidR="00394D44" w:rsidRPr="002540E8" w:rsidRDefault="00394D44" w:rsidP="00394D44">
            <w:pPr>
              <w:pBdr>
                <w:top w:val="none" w:sz="0" w:space="0" w:color="000000"/>
                <w:left w:val="none" w:sz="0" w:space="0" w:color="000000"/>
                <w:bottom w:val="none" w:sz="0" w:space="0" w:color="000000"/>
                <w:right w:val="none" w:sz="0" w:space="0" w:color="000000"/>
              </w:pBdr>
              <w:jc w:val="both"/>
              <w:textAlignment w:val="baseline"/>
              <w:rPr>
                <w:color w:val="000000"/>
              </w:rPr>
            </w:pPr>
            <w:r w:rsidRPr="002540E8">
              <w:rPr>
                <w:color w:val="000000"/>
              </w:rPr>
              <w:t>- Если участник закупки в своей заявке не указал характеристики, которые не изменяются, то считается, что, давая согласие на поставку товара, он дал согласие поставить товар с указанными в документации об аукционе характеристиками, которые не изменяются.</w:t>
            </w:r>
          </w:p>
          <w:p w:rsidR="00394D44" w:rsidRPr="002540E8" w:rsidRDefault="00394D44" w:rsidP="00394D44">
            <w:pPr>
              <w:pBdr>
                <w:top w:val="none" w:sz="0" w:space="0" w:color="000000"/>
                <w:left w:val="none" w:sz="0" w:space="0" w:color="000000"/>
                <w:bottom w:val="none" w:sz="0" w:space="0" w:color="000000"/>
                <w:right w:val="none" w:sz="0" w:space="0" w:color="000000"/>
              </w:pBdr>
              <w:jc w:val="both"/>
              <w:textAlignment w:val="baseline"/>
            </w:pPr>
            <w:r w:rsidRPr="002540E8">
              <w:rPr>
                <w:color w:val="000000"/>
              </w:rPr>
              <w:t>В обоих указанных случаях в контра</w:t>
            </w:r>
            <w:proofErr w:type="gramStart"/>
            <w:r w:rsidRPr="002540E8">
              <w:rPr>
                <w:color w:val="000000"/>
              </w:rPr>
              <w:t>кт вкл</w:t>
            </w:r>
            <w:proofErr w:type="gramEnd"/>
            <w:r w:rsidRPr="002540E8">
              <w:rPr>
                <w:color w:val="000000"/>
              </w:rPr>
              <w:t>ючаются показатели характеристик, установленные заказчиком в неизменном виде.</w:t>
            </w:r>
          </w:p>
        </w:tc>
        <w:tc>
          <w:tcPr>
            <w:tcW w:w="3553" w:type="dxa"/>
            <w:tcBorders>
              <w:top w:val="single" w:sz="6" w:space="0" w:color="000000"/>
              <w:left w:val="single" w:sz="6" w:space="0" w:color="000000"/>
              <w:bottom w:val="single" w:sz="6" w:space="0" w:color="000000"/>
              <w:right w:val="single" w:sz="6" w:space="0" w:color="000000"/>
            </w:tcBorders>
            <w:shd w:val="clear" w:color="auto" w:fill="auto"/>
          </w:tcPr>
          <w:p w:rsidR="00394D44" w:rsidRPr="002540E8" w:rsidRDefault="00394D44" w:rsidP="00394D44">
            <w:pPr>
              <w:pBdr>
                <w:top w:val="none" w:sz="0" w:space="0" w:color="000000"/>
                <w:left w:val="none" w:sz="0" w:space="0" w:color="000000"/>
                <w:bottom w:val="none" w:sz="0" w:space="0" w:color="000000"/>
                <w:right w:val="none" w:sz="0" w:space="0" w:color="000000"/>
              </w:pBdr>
              <w:jc w:val="both"/>
              <w:textAlignment w:val="baseline"/>
              <w:rPr>
                <w:color w:val="000000"/>
              </w:rPr>
            </w:pPr>
            <w:r w:rsidRPr="002540E8">
              <w:rPr>
                <w:color w:val="000000"/>
              </w:rPr>
              <w:t>- Если устанавливается диапазонный показатель, который сопровождается словами «не более», «не шире», участником должно быть предложено значение диапазона равное его предельным значениям либо не превышающее установленный диапазон, но без сопровождения фразой «не более», «не шире».</w:t>
            </w:r>
          </w:p>
          <w:p w:rsidR="00394D44" w:rsidRPr="002540E8" w:rsidRDefault="00394D44" w:rsidP="00394D44">
            <w:pPr>
              <w:pBdr>
                <w:top w:val="none" w:sz="0" w:space="0" w:color="000000"/>
                <w:left w:val="none" w:sz="0" w:space="0" w:color="000000"/>
                <w:bottom w:val="none" w:sz="0" w:space="0" w:color="000000"/>
                <w:right w:val="none" w:sz="0" w:space="0" w:color="000000"/>
              </w:pBdr>
              <w:jc w:val="both"/>
              <w:textAlignment w:val="baseline"/>
              <w:rPr>
                <w:color w:val="000000"/>
              </w:rPr>
            </w:pPr>
            <w:proofErr w:type="gramStart"/>
            <w:r w:rsidRPr="002540E8">
              <w:rPr>
                <w:color w:val="000000"/>
              </w:rPr>
              <w:t>(Пример:</w:t>
            </w:r>
            <w:proofErr w:type="gramEnd"/>
            <w:r w:rsidRPr="002540E8">
              <w:rPr>
                <w:color w:val="000000"/>
              </w:rPr>
              <w:t xml:space="preserve"> «Диапазон рабочих температур не более -400С - +500С». Предложение участника может быть:</w:t>
            </w:r>
          </w:p>
          <w:tbl>
            <w:tblPr>
              <w:tblW w:w="3446" w:type="dxa"/>
              <w:tblLayout w:type="fixed"/>
              <w:tblCellMar>
                <w:left w:w="0" w:type="dxa"/>
                <w:right w:w="0" w:type="dxa"/>
              </w:tblCellMar>
              <w:tblLook w:val="0000" w:firstRow="0" w:lastRow="0" w:firstColumn="0" w:lastColumn="0" w:noHBand="0" w:noVBand="0"/>
            </w:tblPr>
            <w:tblGrid>
              <w:gridCol w:w="360"/>
              <w:gridCol w:w="3086"/>
            </w:tblGrid>
            <w:tr w:rsidR="00394D44" w:rsidRPr="002540E8" w:rsidTr="00394D44">
              <w:tc>
                <w:tcPr>
                  <w:tcW w:w="360" w:type="dxa"/>
                  <w:shd w:val="clear" w:color="auto" w:fill="auto"/>
                </w:tcPr>
                <w:p w:rsidR="00394D44" w:rsidRPr="002540E8" w:rsidRDefault="00394D44" w:rsidP="00394D44">
                  <w:pPr>
                    <w:pBdr>
                      <w:top w:val="none" w:sz="0" w:space="0" w:color="000000"/>
                      <w:left w:val="none" w:sz="0" w:space="0" w:color="000000"/>
                      <w:bottom w:val="none" w:sz="0" w:space="0" w:color="000000"/>
                      <w:right w:val="none" w:sz="0" w:space="0" w:color="000000"/>
                    </w:pBdr>
                    <w:jc w:val="both"/>
                    <w:textAlignment w:val="baseline"/>
                  </w:pPr>
                  <w:r w:rsidRPr="002540E8">
                    <w:rPr>
                      <w:color w:val="000000"/>
                    </w:rPr>
                    <w:t>•</w:t>
                  </w:r>
                </w:p>
              </w:tc>
              <w:tc>
                <w:tcPr>
                  <w:tcW w:w="3086" w:type="dxa"/>
                  <w:shd w:val="clear" w:color="auto" w:fill="auto"/>
                </w:tcPr>
                <w:p w:rsidR="00394D44" w:rsidRPr="002540E8" w:rsidRDefault="00394D44" w:rsidP="00394D44">
                  <w:pPr>
                    <w:pBdr>
                      <w:top w:val="none" w:sz="0" w:space="0" w:color="000000"/>
                      <w:left w:val="none" w:sz="0" w:space="0" w:color="000000"/>
                      <w:bottom w:val="none" w:sz="0" w:space="0" w:color="000000"/>
                      <w:right w:val="none" w:sz="0" w:space="0" w:color="000000"/>
                    </w:pBdr>
                    <w:jc w:val="both"/>
                    <w:textAlignment w:val="baseline"/>
                    <w:rPr>
                      <w:color w:val="000000"/>
                    </w:rPr>
                  </w:pPr>
                  <w:r w:rsidRPr="002540E8">
                    <w:rPr>
                      <w:color w:val="000000"/>
                    </w:rPr>
                    <w:t>«Диапазон рабочих температур</w:t>
                  </w:r>
                </w:p>
                <w:p w:rsidR="00394D44" w:rsidRPr="002540E8" w:rsidRDefault="00394D44" w:rsidP="00394D44">
                  <w:pPr>
                    <w:pBdr>
                      <w:top w:val="none" w:sz="0" w:space="0" w:color="000000"/>
                      <w:left w:val="none" w:sz="0" w:space="0" w:color="000000"/>
                      <w:bottom w:val="none" w:sz="0" w:space="0" w:color="000000"/>
                      <w:right w:val="none" w:sz="0" w:space="0" w:color="000000"/>
                    </w:pBdr>
                    <w:jc w:val="both"/>
                    <w:textAlignment w:val="top"/>
                  </w:pPr>
                  <w:r w:rsidRPr="002540E8">
                    <w:rPr>
                      <w:color w:val="000000"/>
                    </w:rPr>
                    <w:t>-40С - +50С», либо</w:t>
                  </w:r>
                </w:p>
              </w:tc>
            </w:tr>
            <w:tr w:rsidR="00394D44" w:rsidRPr="002540E8" w:rsidTr="00394D44">
              <w:tc>
                <w:tcPr>
                  <w:tcW w:w="360" w:type="dxa"/>
                  <w:shd w:val="clear" w:color="auto" w:fill="auto"/>
                </w:tcPr>
                <w:p w:rsidR="00394D44" w:rsidRPr="002540E8" w:rsidRDefault="00394D44" w:rsidP="00394D44">
                  <w:pPr>
                    <w:pBdr>
                      <w:top w:val="none" w:sz="0" w:space="0" w:color="000000"/>
                      <w:left w:val="none" w:sz="0" w:space="0" w:color="000000"/>
                      <w:bottom w:val="none" w:sz="0" w:space="0" w:color="000000"/>
                      <w:right w:val="none" w:sz="0" w:space="0" w:color="000000"/>
                    </w:pBdr>
                    <w:jc w:val="both"/>
                    <w:textAlignment w:val="baseline"/>
                  </w:pPr>
                  <w:r w:rsidRPr="002540E8">
                    <w:rPr>
                      <w:color w:val="000000"/>
                    </w:rPr>
                    <w:t>•</w:t>
                  </w:r>
                </w:p>
              </w:tc>
              <w:tc>
                <w:tcPr>
                  <w:tcW w:w="3086" w:type="dxa"/>
                  <w:shd w:val="clear" w:color="auto" w:fill="auto"/>
                </w:tcPr>
                <w:p w:rsidR="00394D44" w:rsidRPr="002540E8" w:rsidRDefault="00394D44" w:rsidP="00394D44">
                  <w:pPr>
                    <w:pBdr>
                      <w:top w:val="none" w:sz="0" w:space="0" w:color="000000"/>
                      <w:left w:val="none" w:sz="0" w:space="0" w:color="000000"/>
                      <w:bottom w:val="none" w:sz="0" w:space="0" w:color="000000"/>
                      <w:right w:val="none" w:sz="0" w:space="0" w:color="000000"/>
                    </w:pBdr>
                    <w:jc w:val="both"/>
                    <w:textAlignment w:val="baseline"/>
                    <w:rPr>
                      <w:color w:val="000000"/>
                    </w:rPr>
                  </w:pPr>
                  <w:r w:rsidRPr="002540E8">
                    <w:rPr>
                      <w:color w:val="000000"/>
                    </w:rPr>
                    <w:t>«Диапазон рабочих температур</w:t>
                  </w:r>
                </w:p>
                <w:p w:rsidR="00394D44" w:rsidRPr="002540E8" w:rsidRDefault="00394D44" w:rsidP="00394D44">
                  <w:pPr>
                    <w:pBdr>
                      <w:top w:val="none" w:sz="0" w:space="0" w:color="000000"/>
                      <w:left w:val="none" w:sz="0" w:space="0" w:color="000000"/>
                      <w:bottom w:val="none" w:sz="0" w:space="0" w:color="000000"/>
                      <w:right w:val="none" w:sz="0" w:space="0" w:color="000000"/>
                    </w:pBdr>
                    <w:jc w:val="both"/>
                    <w:textAlignment w:val="top"/>
                  </w:pPr>
                  <w:r w:rsidRPr="002540E8">
                    <w:rPr>
                      <w:color w:val="000000"/>
                    </w:rPr>
                    <w:t>-35С - +40С».</w:t>
                  </w:r>
                </w:p>
              </w:tc>
            </w:tr>
          </w:tbl>
          <w:p w:rsidR="00394D44" w:rsidRPr="002540E8" w:rsidRDefault="00394D44" w:rsidP="00394D44">
            <w:pPr>
              <w:pBdr>
                <w:top w:val="none" w:sz="0" w:space="0" w:color="000000"/>
                <w:left w:val="none" w:sz="0" w:space="0" w:color="000000"/>
                <w:bottom w:val="none" w:sz="0" w:space="0" w:color="000000"/>
                <w:right w:val="none" w:sz="0" w:space="0" w:color="000000"/>
              </w:pBdr>
              <w:jc w:val="both"/>
              <w:textAlignment w:val="baseline"/>
              <w:rPr>
                <w:color w:val="000000"/>
              </w:rPr>
            </w:pPr>
            <w:r w:rsidRPr="002540E8">
              <w:rPr>
                <w:color w:val="000000"/>
              </w:rPr>
              <w:t>- Если устанавливается диапазонный показатель, который сопровождается словами «не менее», «не уже», участником должно быть предложено значение диапазона равное его предельным значениям либо превышающее установленный диапазон, но без сопровождения фразой «не менее», «не уже».</w:t>
            </w:r>
          </w:p>
          <w:p w:rsidR="00394D44" w:rsidRPr="002540E8" w:rsidRDefault="00394D44" w:rsidP="00394D44">
            <w:pPr>
              <w:pBdr>
                <w:top w:val="none" w:sz="0" w:space="0" w:color="000000"/>
                <w:left w:val="none" w:sz="0" w:space="0" w:color="000000"/>
                <w:bottom w:val="none" w:sz="0" w:space="0" w:color="000000"/>
                <w:right w:val="none" w:sz="0" w:space="0" w:color="000000"/>
              </w:pBdr>
              <w:jc w:val="both"/>
              <w:textAlignment w:val="baseline"/>
              <w:rPr>
                <w:color w:val="000000"/>
              </w:rPr>
            </w:pPr>
            <w:proofErr w:type="gramStart"/>
            <w:r w:rsidRPr="002540E8">
              <w:rPr>
                <w:color w:val="000000"/>
              </w:rPr>
              <w:t>(Пример:</w:t>
            </w:r>
            <w:proofErr w:type="gramEnd"/>
            <w:r w:rsidRPr="002540E8">
              <w:rPr>
                <w:color w:val="000000"/>
              </w:rPr>
              <w:t xml:space="preserve"> «Диапазон рабочих температур не менее -200С - +400С». Предложение участника может быть:</w:t>
            </w:r>
          </w:p>
          <w:tbl>
            <w:tblPr>
              <w:tblW w:w="3446" w:type="dxa"/>
              <w:tblLayout w:type="fixed"/>
              <w:tblCellMar>
                <w:left w:w="0" w:type="dxa"/>
                <w:right w:w="0" w:type="dxa"/>
              </w:tblCellMar>
              <w:tblLook w:val="0000" w:firstRow="0" w:lastRow="0" w:firstColumn="0" w:lastColumn="0" w:noHBand="0" w:noVBand="0"/>
            </w:tblPr>
            <w:tblGrid>
              <w:gridCol w:w="360"/>
              <w:gridCol w:w="3086"/>
            </w:tblGrid>
            <w:tr w:rsidR="00394D44" w:rsidRPr="002540E8" w:rsidTr="00394D44">
              <w:tc>
                <w:tcPr>
                  <w:tcW w:w="360" w:type="dxa"/>
                  <w:shd w:val="clear" w:color="auto" w:fill="auto"/>
                </w:tcPr>
                <w:p w:rsidR="00394D44" w:rsidRPr="002540E8" w:rsidRDefault="00394D44" w:rsidP="00394D44">
                  <w:pPr>
                    <w:pBdr>
                      <w:top w:val="none" w:sz="0" w:space="0" w:color="000000"/>
                      <w:left w:val="none" w:sz="0" w:space="0" w:color="000000"/>
                      <w:bottom w:val="none" w:sz="0" w:space="0" w:color="000000"/>
                      <w:right w:val="none" w:sz="0" w:space="0" w:color="000000"/>
                    </w:pBdr>
                    <w:jc w:val="both"/>
                    <w:textAlignment w:val="baseline"/>
                  </w:pPr>
                  <w:r w:rsidRPr="002540E8">
                    <w:rPr>
                      <w:color w:val="000000"/>
                    </w:rPr>
                    <w:t>•</w:t>
                  </w:r>
                </w:p>
              </w:tc>
              <w:tc>
                <w:tcPr>
                  <w:tcW w:w="3086" w:type="dxa"/>
                  <w:shd w:val="clear" w:color="auto" w:fill="auto"/>
                </w:tcPr>
                <w:p w:rsidR="00394D44" w:rsidRPr="002540E8" w:rsidRDefault="00394D44" w:rsidP="00394D44">
                  <w:pPr>
                    <w:pBdr>
                      <w:top w:val="none" w:sz="0" w:space="0" w:color="000000"/>
                      <w:left w:val="none" w:sz="0" w:space="0" w:color="000000"/>
                      <w:bottom w:val="none" w:sz="0" w:space="0" w:color="000000"/>
                      <w:right w:val="none" w:sz="0" w:space="0" w:color="000000"/>
                    </w:pBdr>
                    <w:jc w:val="both"/>
                    <w:textAlignment w:val="baseline"/>
                    <w:rPr>
                      <w:color w:val="000000"/>
                    </w:rPr>
                  </w:pPr>
                  <w:r w:rsidRPr="002540E8">
                    <w:rPr>
                      <w:color w:val="000000"/>
                    </w:rPr>
                    <w:t>«Диапазон рабочих температур</w:t>
                  </w:r>
                </w:p>
                <w:p w:rsidR="00394D44" w:rsidRPr="002540E8" w:rsidRDefault="00394D44" w:rsidP="00394D44">
                  <w:pPr>
                    <w:pBdr>
                      <w:top w:val="none" w:sz="0" w:space="0" w:color="000000"/>
                      <w:left w:val="none" w:sz="0" w:space="0" w:color="000000"/>
                      <w:bottom w:val="none" w:sz="0" w:space="0" w:color="000000"/>
                      <w:right w:val="none" w:sz="0" w:space="0" w:color="000000"/>
                    </w:pBdr>
                    <w:jc w:val="both"/>
                    <w:textAlignment w:val="top"/>
                  </w:pPr>
                  <w:r w:rsidRPr="002540E8">
                    <w:rPr>
                      <w:color w:val="000000"/>
                    </w:rPr>
                    <w:t>-20С - +40С», либо</w:t>
                  </w:r>
                </w:p>
              </w:tc>
            </w:tr>
            <w:tr w:rsidR="00394D44" w:rsidRPr="002540E8" w:rsidTr="00394D44">
              <w:tc>
                <w:tcPr>
                  <w:tcW w:w="360" w:type="dxa"/>
                  <w:shd w:val="clear" w:color="auto" w:fill="auto"/>
                </w:tcPr>
                <w:p w:rsidR="00394D44" w:rsidRPr="002540E8" w:rsidRDefault="00394D44" w:rsidP="00394D44">
                  <w:pPr>
                    <w:pBdr>
                      <w:top w:val="none" w:sz="0" w:space="0" w:color="000000"/>
                      <w:left w:val="none" w:sz="0" w:space="0" w:color="000000"/>
                      <w:bottom w:val="none" w:sz="0" w:space="0" w:color="000000"/>
                      <w:right w:val="none" w:sz="0" w:space="0" w:color="000000"/>
                    </w:pBdr>
                    <w:jc w:val="both"/>
                    <w:textAlignment w:val="baseline"/>
                  </w:pPr>
                  <w:r w:rsidRPr="002540E8">
                    <w:rPr>
                      <w:color w:val="000000"/>
                    </w:rPr>
                    <w:t>•</w:t>
                  </w:r>
                </w:p>
              </w:tc>
              <w:tc>
                <w:tcPr>
                  <w:tcW w:w="3086" w:type="dxa"/>
                  <w:shd w:val="clear" w:color="auto" w:fill="auto"/>
                </w:tcPr>
                <w:p w:rsidR="00394D44" w:rsidRPr="002540E8" w:rsidRDefault="00394D44" w:rsidP="00394D44">
                  <w:pPr>
                    <w:pBdr>
                      <w:top w:val="none" w:sz="0" w:space="0" w:color="000000"/>
                      <w:left w:val="none" w:sz="0" w:space="0" w:color="000000"/>
                      <w:bottom w:val="none" w:sz="0" w:space="0" w:color="000000"/>
                      <w:right w:val="none" w:sz="0" w:space="0" w:color="000000"/>
                    </w:pBdr>
                    <w:jc w:val="both"/>
                    <w:textAlignment w:val="baseline"/>
                    <w:rPr>
                      <w:color w:val="000000"/>
                    </w:rPr>
                  </w:pPr>
                  <w:r w:rsidRPr="002540E8">
                    <w:rPr>
                      <w:color w:val="000000"/>
                    </w:rPr>
                    <w:t>«Диапазон рабочих температур</w:t>
                  </w:r>
                </w:p>
                <w:p w:rsidR="00394D44" w:rsidRPr="002540E8" w:rsidRDefault="00394D44" w:rsidP="00394D44">
                  <w:pPr>
                    <w:pBdr>
                      <w:top w:val="none" w:sz="0" w:space="0" w:color="000000"/>
                      <w:left w:val="none" w:sz="0" w:space="0" w:color="000000"/>
                      <w:bottom w:val="none" w:sz="0" w:space="0" w:color="000000"/>
                      <w:right w:val="none" w:sz="0" w:space="0" w:color="000000"/>
                    </w:pBdr>
                    <w:jc w:val="both"/>
                    <w:textAlignment w:val="top"/>
                  </w:pPr>
                  <w:r w:rsidRPr="002540E8">
                    <w:rPr>
                      <w:color w:val="000000"/>
                    </w:rPr>
                    <w:t>40С - +50С».</w:t>
                  </w:r>
                </w:p>
              </w:tc>
            </w:tr>
          </w:tbl>
          <w:p w:rsidR="00394D44" w:rsidRPr="002540E8" w:rsidRDefault="00394D44" w:rsidP="00394D44">
            <w:pPr>
              <w:pBdr>
                <w:top w:val="none" w:sz="0" w:space="0" w:color="000000"/>
                <w:left w:val="none" w:sz="0" w:space="0" w:color="000000"/>
                <w:bottom w:val="none" w:sz="0" w:space="0" w:color="000000"/>
                <w:right w:val="none" w:sz="0" w:space="0" w:color="000000"/>
              </w:pBdr>
              <w:jc w:val="both"/>
              <w:textAlignment w:val="baseline"/>
              <w:rPr>
                <w:color w:val="000000"/>
              </w:rPr>
            </w:pPr>
            <w:r w:rsidRPr="002540E8">
              <w:rPr>
                <w:color w:val="000000"/>
              </w:rPr>
              <w:t>- В случае</w:t>
            </w:r>
            <w:proofErr w:type="gramStart"/>
            <w:r w:rsidRPr="002540E8">
              <w:rPr>
                <w:color w:val="000000"/>
              </w:rPr>
              <w:t>,</w:t>
            </w:r>
            <w:proofErr w:type="gramEnd"/>
            <w:r w:rsidRPr="002540E8">
              <w:rPr>
                <w:color w:val="000000"/>
              </w:rPr>
              <w:t xml:space="preserve"> если устанавливается диапазонный показатель, который сопровождается словами «шире», «уже», «более», «менее» участнику закупки следует указать значение показателя в диапазонном значении, которое будет больше/меньше предельных величин диапазона, установленных в описании объекта закупки, но без слов «шире», «уже», «более», «менее».</w:t>
            </w:r>
          </w:p>
          <w:p w:rsidR="00394D44" w:rsidRPr="002540E8" w:rsidRDefault="00394D44" w:rsidP="00394D44">
            <w:pPr>
              <w:pBdr>
                <w:top w:val="none" w:sz="0" w:space="0" w:color="000000"/>
                <w:left w:val="none" w:sz="0" w:space="0" w:color="000000"/>
                <w:bottom w:val="none" w:sz="0" w:space="0" w:color="000000"/>
                <w:right w:val="none" w:sz="0" w:space="0" w:color="000000"/>
              </w:pBdr>
              <w:jc w:val="both"/>
              <w:textAlignment w:val="baseline"/>
            </w:pPr>
            <w:proofErr w:type="gramStart"/>
            <w:r w:rsidRPr="002540E8">
              <w:rPr>
                <w:color w:val="000000"/>
              </w:rPr>
              <w:t>(Пример:</w:t>
            </w:r>
            <w:proofErr w:type="gramEnd"/>
            <w:r w:rsidRPr="002540E8">
              <w:rPr>
                <w:color w:val="000000"/>
              </w:rPr>
              <w:t xml:space="preserve"> «Диапазон рабочих температур шире -40С - +50С». Предложение участника: «Диапазон рабочих температур -45С - +55С».</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auto"/>
          </w:tcPr>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i/>
                <w:iCs/>
                <w:color w:val="000000"/>
                <w:u w:val="single"/>
                <w:lang w:eastAsia="zh-CN" w:bidi="hi-IN"/>
              </w:rPr>
              <w:t>Иные показатели:</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 Если два и более показателя перечислены с использованием союза «или», то участник закупки должен выбрать один показатель и без союза «или».</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proofErr w:type="gramStart"/>
            <w:r w:rsidRPr="002540E8">
              <w:rPr>
                <w:color w:val="000000"/>
                <w:lang w:eastAsia="zh-CN" w:bidi="hi-IN"/>
              </w:rPr>
              <w:t>(пример:</w:t>
            </w:r>
            <w:proofErr w:type="gramEnd"/>
            <w:r w:rsidRPr="002540E8">
              <w:rPr>
                <w:color w:val="000000"/>
                <w:lang w:eastAsia="zh-CN" w:bidi="hi-IN"/>
              </w:rPr>
              <w:t xml:space="preserve"> «Цвет белый или желтый». </w:t>
            </w:r>
            <w:proofErr w:type="gramStart"/>
            <w:r w:rsidRPr="002540E8">
              <w:rPr>
                <w:color w:val="000000"/>
                <w:lang w:eastAsia="zh-CN" w:bidi="hi-IN"/>
              </w:rPr>
              <w:t>Предложение участника закупки «Цвет белый»).</w:t>
            </w:r>
            <w:proofErr w:type="gramEnd"/>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rFonts w:eastAsia="Italic"/>
                <w:color w:val="000000"/>
                <w:lang w:eastAsia="zh-CN" w:bidi="hi-IN"/>
              </w:rPr>
            </w:pPr>
            <w:r w:rsidRPr="002540E8">
              <w:rPr>
                <w:color w:val="000000"/>
                <w:lang w:eastAsia="zh-CN" w:bidi="hi-IN"/>
              </w:rPr>
              <w:t>- Если устанавливаются показатели со словами «не менее», «не более», «более», «менее» и разделены союзом «или», участнику закупки при подготовке заявки необходимо указать один конкретный показатель без слов «не менее», «не более», а также без союза «или».</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rFonts w:eastAsia="Italic"/>
                <w:color w:val="000000"/>
                <w:lang w:eastAsia="zh-CN" w:bidi="hi-IN"/>
              </w:rPr>
            </w:pPr>
            <w:proofErr w:type="gramStart"/>
            <w:r w:rsidRPr="002540E8">
              <w:rPr>
                <w:rFonts w:eastAsia="Italic"/>
                <w:color w:val="000000"/>
                <w:lang w:eastAsia="zh-CN" w:bidi="hi-IN"/>
              </w:rPr>
              <w:t>(Пример:</w:t>
            </w:r>
            <w:proofErr w:type="gramEnd"/>
            <w:r w:rsidRPr="002540E8">
              <w:rPr>
                <w:rFonts w:eastAsia="Italic"/>
                <w:color w:val="000000"/>
                <w:lang w:eastAsia="zh-CN" w:bidi="hi-IN"/>
              </w:rPr>
              <w:t xml:space="preserve"> </w:t>
            </w:r>
            <w:proofErr w:type="gramStart"/>
            <w:r w:rsidRPr="002540E8">
              <w:rPr>
                <w:rFonts w:eastAsia="Italic"/>
                <w:color w:val="000000"/>
                <w:lang w:eastAsia="zh-CN" w:bidi="hi-IN"/>
              </w:rPr>
              <w:t xml:space="preserve">«Состав дезинфицирующего вещества: «изопропиловый спирт не менее 70% или группа </w:t>
            </w:r>
            <w:proofErr w:type="spellStart"/>
            <w:r w:rsidRPr="002540E8">
              <w:rPr>
                <w:rFonts w:eastAsia="Italic"/>
                <w:color w:val="000000"/>
                <w:lang w:eastAsia="zh-CN" w:bidi="hi-IN"/>
              </w:rPr>
              <w:t>пропиловых</w:t>
            </w:r>
            <w:proofErr w:type="spellEnd"/>
            <w:r w:rsidRPr="002540E8">
              <w:rPr>
                <w:rFonts w:eastAsia="Italic"/>
                <w:color w:val="000000"/>
                <w:lang w:eastAsia="zh-CN" w:bidi="hi-IN"/>
              </w:rPr>
              <w:t xml:space="preserve"> спиртов не менее 70%.)</w:t>
            </w:r>
            <w:proofErr w:type="gramEnd"/>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proofErr w:type="gramStart"/>
            <w:r w:rsidRPr="002540E8">
              <w:rPr>
                <w:color w:val="000000"/>
                <w:lang w:eastAsia="zh-CN" w:bidi="hi-IN"/>
              </w:rPr>
              <w:t>При рассмотрении заявок участников закупок, закупочная комиссия не учитывает требования к описанию характеристик (показателей) товара, указанных в Описании объекта закупки (Приложение № 1 к документации о проведении аукциона) и в составе заявок на участие в закупке, если установлено, что такие характеристики (показатели) товара являются необъективными, некорректными, неверными и ведут к необоснованному отклонению заявок на участие в закупке.</w:t>
            </w:r>
            <w:proofErr w:type="gramEnd"/>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Ответственность за достоверность сведений о стране происхождения товара, указанных в заявке на участие в аукционе, несет участник аукциона.</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i/>
                <w:iCs/>
                <w:color w:val="000000"/>
                <w:lang w:eastAsia="zh-CN" w:bidi="hi-IN"/>
              </w:rPr>
            </w:pPr>
            <w:r w:rsidRPr="002540E8">
              <w:rPr>
                <w:color w:val="000000"/>
                <w:lang w:eastAsia="zh-CN" w:bidi="hi-IN"/>
              </w:rPr>
              <w:t>В случае</w:t>
            </w:r>
            <w:proofErr w:type="gramStart"/>
            <w:r w:rsidRPr="002540E8">
              <w:rPr>
                <w:color w:val="000000"/>
                <w:lang w:eastAsia="zh-CN" w:bidi="hi-IN"/>
              </w:rPr>
              <w:t>,</w:t>
            </w:r>
            <w:proofErr w:type="gramEnd"/>
            <w:r w:rsidRPr="002540E8">
              <w:rPr>
                <w:color w:val="000000"/>
                <w:lang w:eastAsia="zh-CN" w:bidi="hi-IN"/>
              </w:rPr>
              <w:t xml:space="preserve"> если в Описании предмета закупки Заказчиком установлены показатели характеристик товара, которые не описаны в настоящей инструкции по заполнению заявки, участник закупки указывает значения показателей характеристик товара в соответствии с установленными требованиями заказчика.</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i/>
                <w:iCs/>
                <w:color w:val="000000"/>
                <w:lang w:eastAsia="zh-CN" w:bidi="hi-IN"/>
              </w:rPr>
            </w:pPr>
            <w:r w:rsidRPr="002540E8">
              <w:rPr>
                <w:i/>
                <w:iCs/>
                <w:color w:val="000000"/>
                <w:lang w:eastAsia="zh-CN" w:bidi="hi-IN"/>
              </w:rPr>
              <w:t>Внимание!!! При подаче сведений о товаре участником закупки в соответствии с настоящим разделом, участник закупки в обязательном порядке указывает (декларируют) в заявке на участие в аукционе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i/>
                <w:iCs/>
                <w:color w:val="000000"/>
                <w:lang w:eastAsia="zh-CN" w:bidi="hi-IN"/>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FDE9D9" w:themeFill="accent6" w:themeFillTint="33"/>
          </w:tcPr>
          <w:p w:rsidR="00394D44" w:rsidRPr="002540E8" w:rsidRDefault="00394D44" w:rsidP="00394D44">
            <w:pPr>
              <w:pBdr>
                <w:top w:val="none" w:sz="0" w:space="0" w:color="000000"/>
                <w:left w:val="none" w:sz="0" w:space="0" w:color="000000"/>
                <w:bottom w:val="none" w:sz="0" w:space="0" w:color="000000"/>
                <w:right w:val="none" w:sz="0" w:space="0" w:color="000000"/>
              </w:pBdr>
              <w:jc w:val="both"/>
              <w:textAlignment w:val="baseline"/>
            </w:pPr>
            <w:r w:rsidRPr="002540E8">
              <w:rPr>
                <w:b/>
                <w:bCs/>
                <w:color w:val="000000"/>
              </w:rPr>
              <w:t>18. Рассмотрение заявок участников закупки</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auto"/>
          </w:tcPr>
          <w:p w:rsidR="00394D44" w:rsidRPr="002540E8" w:rsidRDefault="00394D44" w:rsidP="00394D44">
            <w:pPr>
              <w:pBdr>
                <w:top w:val="none" w:sz="0" w:space="0" w:color="000000"/>
                <w:left w:val="none" w:sz="0" w:space="0" w:color="000000"/>
                <w:bottom w:val="none" w:sz="0" w:space="0" w:color="000000"/>
                <w:right w:val="none" w:sz="0" w:space="0" w:color="000000"/>
              </w:pBdr>
              <w:ind w:firstLine="271"/>
              <w:jc w:val="both"/>
              <w:textAlignment w:val="baseline"/>
            </w:pPr>
            <w:r w:rsidRPr="002540E8">
              <w:rPr>
                <w:color w:val="000000"/>
              </w:rPr>
              <w:t>18.1. Комиссия по закупкам в порядке срок, установленный в извещении и документации о проведен</w:t>
            </w:r>
            <w:proofErr w:type="gramStart"/>
            <w:r w:rsidRPr="002540E8">
              <w:rPr>
                <w:color w:val="000000"/>
              </w:rPr>
              <w:t>ии ау</w:t>
            </w:r>
            <w:proofErr w:type="gramEnd"/>
            <w:r w:rsidRPr="002540E8">
              <w:rPr>
                <w:color w:val="000000"/>
              </w:rPr>
              <w:t xml:space="preserve">кциона, рассматривает поступившие заявки на участие в аукционе на предмет их соответствия требованиям документации о закупке, законодательству Российской Федерации. </w:t>
            </w:r>
            <w:r w:rsidRPr="002540E8">
              <w:rPr>
                <w:rFonts w:eastAsia="Calibri"/>
                <w:iCs/>
                <w:color w:val="000000"/>
                <w:lang w:eastAsia="en-US"/>
              </w:rPr>
              <w:t>По результатам рассмотрения заявок, к</w:t>
            </w:r>
            <w:r w:rsidRPr="002540E8">
              <w:rPr>
                <w:color w:val="000000"/>
              </w:rPr>
              <w:t xml:space="preserve">омиссия по закупкам принимает решение </w:t>
            </w:r>
            <w:r w:rsidRPr="002540E8">
              <w:rPr>
                <w:iCs/>
                <w:color w:val="000000"/>
                <w:lang w:eastAsia="en-US"/>
              </w:rPr>
              <w:t xml:space="preserve">о допуске / отказе в допуске к участию (об отклонении от участия) </w:t>
            </w:r>
            <w:r w:rsidRPr="002540E8">
              <w:rPr>
                <w:color w:val="000000"/>
              </w:rPr>
              <w:t>в аукционе участников закупки, подавших заявки на участие в аукционе.</w:t>
            </w:r>
          </w:p>
          <w:p w:rsidR="00394D44" w:rsidRPr="00394D44" w:rsidRDefault="00394D44" w:rsidP="00394D44">
            <w:pPr>
              <w:pBdr>
                <w:top w:val="none" w:sz="0" w:space="0" w:color="000000"/>
                <w:left w:val="none" w:sz="0" w:space="0" w:color="000000"/>
                <w:bottom w:val="none" w:sz="0" w:space="0" w:color="000000"/>
                <w:right w:val="none" w:sz="0" w:space="0" w:color="000000"/>
              </w:pBdr>
              <w:ind w:firstLine="271"/>
              <w:jc w:val="both"/>
              <w:textAlignment w:val="baseline"/>
              <w:rPr>
                <w:b/>
              </w:rPr>
            </w:pPr>
            <w:r w:rsidRPr="00394D44">
              <w:rPr>
                <w:b/>
              </w:rPr>
              <w:t xml:space="preserve">18.2. Место, дата и время рассмотрения заявок: </w:t>
            </w:r>
          </w:p>
          <w:p w:rsidR="00394D44" w:rsidRPr="00394D44" w:rsidRDefault="004A7CF4" w:rsidP="00394D44">
            <w:pPr>
              <w:pBdr>
                <w:top w:val="none" w:sz="0" w:space="0" w:color="000000"/>
                <w:left w:val="none" w:sz="0" w:space="0" w:color="000000"/>
                <w:bottom w:val="none" w:sz="0" w:space="0" w:color="000000"/>
                <w:right w:val="none" w:sz="0" w:space="0" w:color="000000"/>
              </w:pBdr>
              <w:ind w:firstLine="271"/>
              <w:jc w:val="both"/>
              <w:textAlignment w:val="baseline"/>
              <w:rPr>
                <w:b/>
              </w:rPr>
            </w:pPr>
            <w:r>
              <w:rPr>
                <w:b/>
              </w:rPr>
              <w:t>29</w:t>
            </w:r>
            <w:r w:rsidRPr="004A7CF4">
              <w:rPr>
                <w:b/>
              </w:rPr>
              <w:t xml:space="preserve"> октября 2026 г. </w:t>
            </w:r>
            <w:r>
              <w:rPr>
                <w:b/>
              </w:rPr>
              <w:t>10</w:t>
            </w:r>
            <w:r w:rsidRPr="004A7CF4">
              <w:rPr>
                <w:b/>
              </w:rPr>
              <w:t xml:space="preserve"> часов 00 минут (по местному времени </w:t>
            </w:r>
            <w:proofErr w:type="spellStart"/>
            <w:r w:rsidRPr="004A7CF4">
              <w:rPr>
                <w:b/>
              </w:rPr>
              <w:t>г</w:t>
            </w:r>
            <w:proofErr w:type="gramStart"/>
            <w:r w:rsidRPr="004A7CF4">
              <w:rPr>
                <w:b/>
              </w:rPr>
              <w:t>.Т</w:t>
            </w:r>
            <w:proofErr w:type="gramEnd"/>
            <w:r w:rsidRPr="004A7CF4">
              <w:rPr>
                <w:b/>
              </w:rPr>
              <w:t>юмень</w:t>
            </w:r>
            <w:proofErr w:type="spellEnd"/>
            <w:r w:rsidRPr="004A7CF4">
              <w:rPr>
                <w:b/>
              </w:rPr>
              <w:t>)</w:t>
            </w:r>
            <w:r w:rsidR="00394D44" w:rsidRPr="00394D44">
              <w:rPr>
                <w:b/>
              </w:rPr>
              <w:t xml:space="preserve">по адресу: </w:t>
            </w:r>
            <w:proofErr w:type="spellStart"/>
            <w:r w:rsidR="00394D44" w:rsidRPr="00394D44">
              <w:rPr>
                <w:b/>
              </w:rPr>
              <w:t>г.Тюмень</w:t>
            </w:r>
            <w:proofErr w:type="spellEnd"/>
            <w:r w:rsidR="00394D44" w:rsidRPr="00394D44">
              <w:rPr>
                <w:b/>
              </w:rPr>
              <w:t xml:space="preserve">, </w:t>
            </w:r>
            <w:proofErr w:type="spellStart"/>
            <w:r w:rsidR="00394D44" w:rsidRPr="00394D44">
              <w:rPr>
                <w:b/>
              </w:rPr>
              <w:t>ул.Орджоникидзе</w:t>
            </w:r>
            <w:proofErr w:type="spellEnd"/>
            <w:r w:rsidR="00394D44" w:rsidRPr="00394D44">
              <w:rPr>
                <w:b/>
              </w:rPr>
              <w:t>, 60.</w:t>
            </w:r>
          </w:p>
          <w:p w:rsidR="00394D44" w:rsidRPr="002540E8" w:rsidRDefault="00394D44" w:rsidP="00394D44">
            <w:pPr>
              <w:pBdr>
                <w:top w:val="none" w:sz="0" w:space="0" w:color="000000"/>
                <w:left w:val="none" w:sz="0" w:space="0" w:color="000000"/>
                <w:bottom w:val="none" w:sz="0" w:space="0" w:color="000000"/>
                <w:right w:val="none" w:sz="0" w:space="0" w:color="000000"/>
              </w:pBdr>
              <w:ind w:firstLine="271"/>
              <w:jc w:val="both"/>
              <w:textAlignment w:val="baseline"/>
              <w:rPr>
                <w:color w:val="000000"/>
              </w:rPr>
            </w:pPr>
            <w:r w:rsidRPr="002540E8">
              <w:t xml:space="preserve">18.3. </w:t>
            </w:r>
            <w:r w:rsidRPr="002540E8">
              <w:rPr>
                <w:color w:val="000000"/>
              </w:rPr>
              <w:t>В целях рассмотрения заявок на участие в аукционе, комиссия по закупкам соблюдает следующие условия допуска заявок к участию в закупке:</w:t>
            </w:r>
          </w:p>
          <w:p w:rsidR="00394D44" w:rsidRPr="002540E8" w:rsidRDefault="00394D44" w:rsidP="00394D44">
            <w:pPr>
              <w:pBdr>
                <w:top w:val="none" w:sz="0" w:space="0" w:color="000000"/>
                <w:left w:val="none" w:sz="0" w:space="0" w:color="000000"/>
                <w:bottom w:val="none" w:sz="0" w:space="0" w:color="000000"/>
                <w:right w:val="none" w:sz="0" w:space="0" w:color="000000"/>
              </w:pBdr>
              <w:ind w:firstLine="283"/>
              <w:jc w:val="both"/>
              <w:rPr>
                <w:color w:val="000000"/>
              </w:rPr>
            </w:pPr>
            <w:r w:rsidRPr="002540E8">
              <w:rPr>
                <w:color w:val="000000"/>
              </w:rPr>
              <w:t>1) комиссия по закупкам рассматривает заявки участников на их соответствие установленным извещением о закупке и (или) документацией о закупке требованиям в соответствии с установленными в извещении о закупке и (или) документацией о закупке условиями и порядком допуска к участию в закупке;</w:t>
            </w:r>
          </w:p>
          <w:p w:rsidR="00394D44" w:rsidRPr="002540E8" w:rsidRDefault="00394D44" w:rsidP="00394D44">
            <w:pPr>
              <w:pBdr>
                <w:top w:val="none" w:sz="0" w:space="0" w:color="000000"/>
                <w:left w:val="none" w:sz="0" w:space="0" w:color="000000"/>
                <w:bottom w:val="none" w:sz="0" w:space="0" w:color="000000"/>
                <w:right w:val="none" w:sz="0" w:space="0" w:color="000000"/>
              </w:pBdr>
              <w:ind w:firstLine="283"/>
              <w:jc w:val="both"/>
              <w:rPr>
                <w:color w:val="000000"/>
              </w:rPr>
            </w:pPr>
            <w:r w:rsidRPr="002540E8">
              <w:rPr>
                <w:color w:val="000000"/>
              </w:rPr>
              <w:t>2) комиссия по закупкам отказывает участнику закупки в допуске к участию в процедуре закупки в следующих случаях, если они установлены в извещении о закупке и (или) документации о закупке:</w:t>
            </w:r>
          </w:p>
          <w:p w:rsidR="00394D44" w:rsidRPr="002540E8" w:rsidRDefault="00394D44" w:rsidP="00394D44">
            <w:pPr>
              <w:ind w:firstLine="283"/>
              <w:jc w:val="both"/>
              <w:rPr>
                <w:color w:val="000000"/>
              </w:rPr>
            </w:pPr>
            <w:r w:rsidRPr="002540E8">
              <w:rPr>
                <w:color w:val="000000"/>
              </w:rPr>
              <w:t>несоответствие участника закупки установленным извещением и (или) документацией о закупке требованиям;</w:t>
            </w:r>
          </w:p>
          <w:p w:rsidR="00394D44" w:rsidRPr="002540E8" w:rsidRDefault="00394D44" w:rsidP="00394D44">
            <w:pPr>
              <w:ind w:firstLine="283"/>
              <w:jc w:val="both"/>
              <w:rPr>
                <w:color w:val="000000"/>
              </w:rPr>
            </w:pPr>
            <w:r w:rsidRPr="002540E8">
              <w:rPr>
                <w:color w:val="000000"/>
              </w:rPr>
              <w:t>несоответствие предлагаемого участником закупки товара, работы, услуги установленным извещение о закупке и (или) документацией о закупке к закупаемым товарам, работам, услугам требованиям;</w:t>
            </w:r>
          </w:p>
          <w:p w:rsidR="00394D44" w:rsidRPr="002540E8" w:rsidRDefault="00394D44" w:rsidP="00394D44">
            <w:pPr>
              <w:ind w:firstLine="283"/>
              <w:jc w:val="both"/>
              <w:rPr>
                <w:color w:val="000000"/>
              </w:rPr>
            </w:pPr>
            <w:r w:rsidRPr="002540E8">
              <w:rPr>
                <w:color w:val="000000"/>
              </w:rPr>
              <w:t xml:space="preserve">несоответствие заявки требованиям к содержанию, форме, оформлению и составу заявки на участие в закупке, в том числе </w:t>
            </w:r>
            <w:proofErr w:type="spellStart"/>
            <w:r w:rsidRPr="002540E8">
              <w:rPr>
                <w:color w:val="000000"/>
              </w:rPr>
              <w:t>непредоставление</w:t>
            </w:r>
            <w:proofErr w:type="spellEnd"/>
            <w:r w:rsidRPr="002540E8">
              <w:rPr>
                <w:color w:val="000000"/>
              </w:rPr>
              <w:t xml:space="preserve"> обязательных документов и сведений, предусмотренных извещением о закупке и (или) документацией о закупке;</w:t>
            </w:r>
          </w:p>
          <w:p w:rsidR="00394D44" w:rsidRPr="002540E8" w:rsidRDefault="00394D44" w:rsidP="00394D44">
            <w:pPr>
              <w:ind w:firstLine="283"/>
              <w:jc w:val="both"/>
              <w:rPr>
                <w:color w:val="000000"/>
              </w:rPr>
            </w:pPr>
            <w:r w:rsidRPr="002540E8">
              <w:rPr>
                <w:color w:val="000000"/>
              </w:rPr>
              <w:t>при наличии в заявке предложения о цене договора, цене единицы товара, работ, услуг, превышающей НМЦД, начальную (максимальную) цену единицы товара, работ, услуг, установленную в извещении о закупке и (или) документации о закупке;</w:t>
            </w:r>
          </w:p>
          <w:p w:rsidR="00394D44" w:rsidRPr="002540E8" w:rsidRDefault="00394D44" w:rsidP="00394D44">
            <w:pPr>
              <w:ind w:firstLine="283"/>
              <w:jc w:val="both"/>
              <w:rPr>
                <w:color w:val="000000"/>
              </w:rPr>
            </w:pPr>
            <w:r w:rsidRPr="002540E8">
              <w:rPr>
                <w:color w:val="000000"/>
              </w:rPr>
              <w:t>предоставление в составе заявки на участие в закупке заведомо ложных, недостоверных, противоречащих друг другу сведений об участнике закупки и (или) привлекаемых соисполнителей (субподрядчиков);</w:t>
            </w:r>
          </w:p>
          <w:p w:rsidR="00394D44" w:rsidRPr="002540E8" w:rsidRDefault="00394D44" w:rsidP="00394D44">
            <w:pPr>
              <w:ind w:firstLine="283"/>
              <w:jc w:val="both"/>
              <w:rPr>
                <w:color w:val="000000"/>
              </w:rPr>
            </w:pPr>
            <w:r w:rsidRPr="002540E8">
              <w:rPr>
                <w:color w:val="000000"/>
              </w:rPr>
              <w:t>предоставление в составе заявки на участие в закупке заведомо ложных, недостоверных, противоречащих друг другу сведений о товарах, работах, услугах, являющихся предметом закупки и (или) о цене договора;</w:t>
            </w:r>
          </w:p>
          <w:p w:rsidR="00394D44" w:rsidRPr="002540E8" w:rsidRDefault="00394D44" w:rsidP="00394D44">
            <w:pPr>
              <w:ind w:firstLine="283"/>
              <w:jc w:val="both"/>
              <w:rPr>
                <w:color w:val="000000"/>
              </w:rPr>
            </w:pPr>
            <w:r w:rsidRPr="002540E8">
              <w:rPr>
                <w:color w:val="000000"/>
              </w:rPr>
              <w:t>нарушения порядка и (или) срока подачи заявки на участие в закупке;</w:t>
            </w:r>
          </w:p>
          <w:p w:rsidR="00394D44" w:rsidRPr="002540E8" w:rsidRDefault="00394D44" w:rsidP="00394D44">
            <w:pPr>
              <w:ind w:firstLine="283"/>
              <w:jc w:val="both"/>
              <w:rPr>
                <w:color w:val="000000"/>
              </w:rPr>
            </w:pPr>
            <w:r w:rsidRPr="002540E8">
              <w:rPr>
                <w:color w:val="000000"/>
              </w:rPr>
              <w:t>несоответствия привлекаемых участником закупки к исполнению обязательств по договору третьих лиц (субподрядчиков, соисполнителей) установленным в документации о закупке требованиям к указанным третьим лицам;</w:t>
            </w:r>
          </w:p>
          <w:p w:rsidR="00394D44" w:rsidRPr="002540E8" w:rsidRDefault="00394D44" w:rsidP="00394D44">
            <w:pPr>
              <w:ind w:firstLine="283"/>
              <w:jc w:val="both"/>
            </w:pPr>
            <w:r w:rsidRPr="002540E8">
              <w:rPr>
                <w:color w:val="000000"/>
              </w:rPr>
              <w:t xml:space="preserve">несоответствия лиц (одного из лиц), выступающих на стороне одного участника закупки, требованиям к участникам закупки, установленным в документации о закупке, за исключением </w:t>
            </w:r>
            <w:r w:rsidRPr="002540E8">
              <w:rPr>
                <w:rStyle w:val="22"/>
                <w:rFonts w:eastAsia="Calibri"/>
                <w:color w:val="000000"/>
                <w:lang w:eastAsia="en-US"/>
              </w:rPr>
              <w:t>осуществления конкурентной закупки, участниками которой могут быть только СМСП</w:t>
            </w:r>
            <w:r w:rsidRPr="002540E8">
              <w:rPr>
                <w:color w:val="000000"/>
              </w:rPr>
              <w:t>;</w:t>
            </w:r>
          </w:p>
          <w:p w:rsidR="00394D44" w:rsidRPr="002540E8" w:rsidRDefault="00394D44" w:rsidP="00394D44">
            <w:pPr>
              <w:ind w:firstLine="283"/>
              <w:jc w:val="both"/>
            </w:pPr>
            <w:proofErr w:type="gramStart"/>
            <w:r w:rsidRPr="002540E8">
              <w:t xml:space="preserve">несоответствие конкретных показателей товара (в том числе поставляемого или используемого в процессе выполнения работ, оказания услуг), его функциональных, технических и качественных характеристик, требованиям документации о закупке, равно как и </w:t>
            </w:r>
            <w:proofErr w:type="spellStart"/>
            <w:r w:rsidRPr="002540E8">
              <w:t>неуказание</w:t>
            </w:r>
            <w:proofErr w:type="spellEnd"/>
            <w:r w:rsidRPr="002540E8">
              <w:t xml:space="preserve"> в заявке на товарный знак (при наличии), знак обслуживания (при наличии), фирменное наименование (при наличии), патенты (при наличии), промышленные образцы (при наличии).</w:t>
            </w:r>
            <w:proofErr w:type="gramEnd"/>
          </w:p>
          <w:p w:rsidR="00394D44" w:rsidRPr="002540E8" w:rsidRDefault="00394D44" w:rsidP="00394D44">
            <w:pPr>
              <w:ind w:firstLine="283"/>
              <w:jc w:val="both"/>
              <w:rPr>
                <w:rFonts w:eastAsia="Calibri"/>
                <w:iCs/>
                <w:color w:val="000000"/>
                <w:lang w:eastAsia="en-US"/>
              </w:rPr>
            </w:pPr>
            <w:r w:rsidRPr="002540E8">
              <w:rPr>
                <w:rFonts w:eastAsia="Calibri"/>
                <w:iCs/>
                <w:color w:val="000000"/>
                <w:lang w:eastAsia="en-US"/>
              </w:rPr>
              <w:t>Наличие противоречий в отношении одних и тех же сведений в рамках документов одной заявки и сведений, заполняемых участником закупки с использованием программно-аппаратных средств электронной площадки, приравнивается к наличию в такой заявке недостоверных сведений.</w:t>
            </w:r>
          </w:p>
          <w:p w:rsidR="00394D44" w:rsidRPr="002540E8" w:rsidRDefault="00394D44" w:rsidP="00394D44">
            <w:pPr>
              <w:ind w:firstLine="283"/>
              <w:jc w:val="both"/>
              <w:rPr>
                <w:rFonts w:eastAsia="Calibri"/>
                <w:iCs/>
                <w:color w:val="000000"/>
                <w:lang w:eastAsia="en-US"/>
              </w:rPr>
            </w:pPr>
            <w:r w:rsidRPr="002540E8">
              <w:rPr>
                <w:rFonts w:eastAsia="Calibri"/>
                <w:iCs/>
                <w:color w:val="000000"/>
                <w:lang w:eastAsia="en-US"/>
              </w:rPr>
              <w:t>В случае выявления фактов, предусмотренных настоящим пунктом, информация об отказе в допуске к участию в процедуре закупке участника отражается в соответствующем протоколе при рассмотрении заявок для каждого способа закупки, с обязательным указанием причин отказа в допуске к участию в процедуре закупке.</w:t>
            </w:r>
          </w:p>
          <w:p w:rsidR="00394D44" w:rsidRPr="002540E8" w:rsidRDefault="00394D44" w:rsidP="00394D44">
            <w:pPr>
              <w:pBdr>
                <w:top w:val="none" w:sz="0" w:space="0" w:color="000000"/>
                <w:left w:val="none" w:sz="0" w:space="0" w:color="000000"/>
                <w:bottom w:val="none" w:sz="0" w:space="0" w:color="000000"/>
                <w:right w:val="none" w:sz="0" w:space="0" w:color="000000"/>
              </w:pBdr>
              <w:tabs>
                <w:tab w:val="left" w:pos="2655"/>
              </w:tabs>
              <w:ind w:firstLine="283"/>
              <w:jc w:val="both"/>
              <w:rPr>
                <w:color w:val="000000"/>
              </w:rPr>
            </w:pPr>
            <w:r w:rsidRPr="002540E8">
              <w:rPr>
                <w:rFonts w:eastAsia="Calibri"/>
                <w:iCs/>
                <w:color w:val="000000"/>
                <w:lang w:eastAsia="en-US"/>
              </w:rPr>
              <w:t>18.4. Заявка на участие в аукционе признается надлежащей, если она соответствует требованиям, установленным в извещении об осуществлен</w:t>
            </w:r>
            <w:proofErr w:type="gramStart"/>
            <w:r w:rsidRPr="002540E8">
              <w:rPr>
                <w:rFonts w:eastAsia="Calibri"/>
                <w:iCs/>
                <w:color w:val="000000"/>
                <w:lang w:eastAsia="en-US"/>
              </w:rPr>
              <w:t>ии ау</w:t>
            </w:r>
            <w:proofErr w:type="gramEnd"/>
            <w:r w:rsidRPr="002540E8">
              <w:rPr>
                <w:rFonts w:eastAsia="Calibri"/>
                <w:iCs/>
                <w:color w:val="000000"/>
                <w:lang w:eastAsia="en-US"/>
              </w:rPr>
              <w:t>кциона и аукционной документации, а участник закупки, подавший такую заявку, соответствует требованиям, которые предъявляются к участнику закупки и указаны в аукционной документации.</w:t>
            </w:r>
          </w:p>
          <w:p w:rsidR="00394D44" w:rsidRPr="002540E8" w:rsidRDefault="00394D44" w:rsidP="00394D44">
            <w:pPr>
              <w:pBdr>
                <w:top w:val="none" w:sz="0" w:space="0" w:color="000000"/>
                <w:left w:val="none" w:sz="0" w:space="0" w:color="000000"/>
                <w:bottom w:val="none" w:sz="0" w:space="0" w:color="000000"/>
                <w:right w:val="none" w:sz="0" w:space="0" w:color="000000"/>
              </w:pBdr>
              <w:ind w:firstLine="283"/>
              <w:jc w:val="both"/>
              <w:textAlignment w:val="baseline"/>
              <w:rPr>
                <w:rStyle w:val="22"/>
                <w:rFonts w:eastAsia="Calibri"/>
                <w:iCs/>
                <w:color w:val="000000"/>
              </w:rPr>
            </w:pPr>
            <w:r w:rsidRPr="002540E8">
              <w:rPr>
                <w:color w:val="000000"/>
              </w:rPr>
              <w:t xml:space="preserve">18.5. </w:t>
            </w:r>
            <w:r w:rsidRPr="002540E8">
              <w:rPr>
                <w:rFonts w:eastAsia="Calibri"/>
                <w:iCs/>
                <w:color w:val="000000"/>
                <w:lang w:eastAsia="en-US"/>
              </w:rPr>
              <w:t>Комиссия по закупкам отклоняет заявку на участие в аукционе, если участник закупки, подавший ее, не соответствует требованиям, предъявляемым к участнику закупки, указанным в аукционной документации, и (</w:t>
            </w:r>
            <w:proofErr w:type="gramStart"/>
            <w:r w:rsidRPr="002540E8">
              <w:rPr>
                <w:rFonts w:eastAsia="Calibri"/>
                <w:iCs/>
                <w:color w:val="000000"/>
                <w:lang w:eastAsia="en-US"/>
              </w:rPr>
              <w:t xml:space="preserve">или) </w:t>
            </w:r>
            <w:proofErr w:type="gramEnd"/>
            <w:r w:rsidRPr="002540E8">
              <w:rPr>
                <w:rFonts w:eastAsia="Calibri"/>
                <w:iCs/>
                <w:color w:val="000000"/>
                <w:lang w:eastAsia="en-US"/>
              </w:rPr>
              <w:t xml:space="preserve">заявка участника закупки признана не соответствующей требованиям, указанным в аукционной документации, в том числе в связи с несоответствием предложения участника в отношении объекта закупки, конкретных показателей товара (в том числе поставляемого или используемого </w:t>
            </w:r>
            <w:proofErr w:type="gramStart"/>
            <w:r w:rsidRPr="002540E8">
              <w:rPr>
                <w:rFonts w:eastAsia="Calibri"/>
                <w:iCs/>
                <w:color w:val="000000"/>
                <w:lang w:eastAsia="en-US"/>
              </w:rPr>
              <w:t xml:space="preserve">в процессе выполнения работ, оказания услуг), его функциональных, технических и качественных характеристик, соответствующим значениям, установленным аукционной документацией, равно как и </w:t>
            </w:r>
            <w:proofErr w:type="spellStart"/>
            <w:r w:rsidRPr="002540E8">
              <w:rPr>
                <w:rFonts w:eastAsia="Calibri"/>
                <w:iCs/>
                <w:color w:val="000000"/>
                <w:lang w:eastAsia="en-US"/>
              </w:rPr>
              <w:t>неуказание</w:t>
            </w:r>
            <w:proofErr w:type="spellEnd"/>
            <w:r w:rsidRPr="002540E8">
              <w:rPr>
                <w:rFonts w:eastAsia="Calibri"/>
                <w:iCs/>
                <w:color w:val="000000"/>
                <w:lang w:eastAsia="en-US"/>
              </w:rPr>
              <w:t xml:space="preserve"> в заявке на товарный знак (при наличии), знак обслуживания (при наличии), фирменное наименование (при наличии), патенты (при наличии), промышленные образцы (при наличии).</w:t>
            </w:r>
            <w:proofErr w:type="gramEnd"/>
          </w:p>
          <w:p w:rsidR="00394D44" w:rsidRPr="002540E8" w:rsidRDefault="00394D44" w:rsidP="00394D44">
            <w:pPr>
              <w:pStyle w:val="Standard"/>
              <w:widowControl/>
              <w:ind w:firstLine="283"/>
              <w:jc w:val="both"/>
              <w:rPr>
                <w:rFonts w:ascii="Times New Roman" w:hAnsi="Times New Roman" w:cs="Times New Roman"/>
                <w:color w:val="000000"/>
                <w:sz w:val="20"/>
                <w:szCs w:val="20"/>
              </w:rPr>
            </w:pPr>
            <w:r w:rsidRPr="002540E8">
              <w:rPr>
                <w:rStyle w:val="22"/>
                <w:rFonts w:ascii="Times New Roman" w:hAnsi="Times New Roman" w:cs="Times New Roman"/>
                <w:iCs/>
                <w:color w:val="000000"/>
                <w:sz w:val="20"/>
                <w:szCs w:val="20"/>
              </w:rPr>
              <w:t>18.6. Срок рассмотрения заявок участников закупки не может превышать 5 (пяти) дней со дня окончания срока подачи заявок на участие в аукционе.</w:t>
            </w:r>
          </w:p>
          <w:p w:rsidR="00394D44" w:rsidRPr="002540E8" w:rsidRDefault="00394D44" w:rsidP="00394D44">
            <w:pPr>
              <w:ind w:firstLine="283"/>
              <w:jc w:val="both"/>
              <w:rPr>
                <w:rStyle w:val="22"/>
                <w:rFonts w:eastAsia="Calibri"/>
                <w:iCs/>
                <w:color w:val="000000"/>
                <w:lang w:eastAsia="en-US"/>
              </w:rPr>
            </w:pPr>
            <w:r w:rsidRPr="002540E8">
              <w:rPr>
                <w:rFonts w:eastAsia="Calibri"/>
                <w:color w:val="000000"/>
                <w:lang w:eastAsia="en-US"/>
              </w:rPr>
              <w:t xml:space="preserve">18.7. По </w:t>
            </w:r>
            <w:r w:rsidRPr="002540E8">
              <w:rPr>
                <w:rFonts w:eastAsia="Calibri"/>
                <w:color w:val="000000"/>
              </w:rPr>
              <w:t>результатам рассмотрения заявок составляется протокол рассмотрения заявок на участие в аукционе, который подписывается всеми присутствующими на заседании членами комиссии по закупкам, в день окончания их рассмотрения, и размещается заказчиком не позднее 3 (трех) дней со дня его подписания в ЕИС.</w:t>
            </w:r>
          </w:p>
          <w:p w:rsidR="00394D44" w:rsidRPr="002540E8" w:rsidRDefault="00394D44" w:rsidP="00394D44">
            <w:pPr>
              <w:ind w:firstLine="283"/>
              <w:jc w:val="both"/>
              <w:rPr>
                <w:rFonts w:eastAsia="Calibri"/>
                <w:color w:val="000000"/>
              </w:rPr>
            </w:pPr>
            <w:r w:rsidRPr="002540E8">
              <w:rPr>
                <w:rStyle w:val="22"/>
                <w:rFonts w:eastAsia="Calibri"/>
                <w:iCs/>
                <w:color w:val="000000"/>
                <w:lang w:eastAsia="en-US"/>
              </w:rPr>
              <w:t xml:space="preserve">18.8. </w:t>
            </w:r>
            <w:r w:rsidRPr="002540E8">
              <w:rPr>
                <w:rFonts w:eastAsia="Calibri"/>
                <w:color w:val="000000"/>
              </w:rPr>
              <w:t xml:space="preserve">Размещенный заказчиком в ЕИС протокол рассмотрения заявок на участие в аукционе считается надлежащим уведомлением участников закупки </w:t>
            </w:r>
            <w:proofErr w:type="gramStart"/>
            <w:r w:rsidRPr="002540E8">
              <w:rPr>
                <w:rFonts w:eastAsia="Calibri"/>
                <w:color w:val="000000"/>
              </w:rPr>
              <w:t xml:space="preserve">о принятом комиссией по закупкам решения  </w:t>
            </w:r>
            <w:r w:rsidRPr="002540E8">
              <w:rPr>
                <w:rStyle w:val="22"/>
                <w:rFonts w:eastAsia="Calibri"/>
                <w:iCs/>
                <w:color w:val="000000"/>
                <w:lang w:eastAsia="en-US"/>
              </w:rPr>
              <w:t>о допуске/отказе в допуске к участию</w:t>
            </w:r>
            <w:proofErr w:type="gramEnd"/>
            <w:r w:rsidRPr="002540E8">
              <w:rPr>
                <w:rStyle w:val="22"/>
                <w:rFonts w:eastAsia="Calibri"/>
                <w:iCs/>
                <w:color w:val="000000"/>
                <w:lang w:eastAsia="en-US"/>
              </w:rPr>
              <w:t xml:space="preserve"> (об отклонении от участия) в аукционе участников закупки.</w:t>
            </w:r>
          </w:p>
          <w:p w:rsidR="00394D44" w:rsidRPr="002540E8" w:rsidRDefault="00394D44" w:rsidP="00394D44">
            <w:pPr>
              <w:ind w:firstLine="283"/>
              <w:jc w:val="both"/>
            </w:pPr>
            <w:r w:rsidRPr="002540E8">
              <w:rPr>
                <w:rFonts w:eastAsia="Calibri"/>
                <w:color w:val="000000"/>
              </w:rPr>
              <w:t>18.9</w:t>
            </w:r>
            <w:proofErr w:type="gramStart"/>
            <w:r w:rsidRPr="002540E8">
              <w:rPr>
                <w:rFonts w:eastAsia="Calibri"/>
                <w:color w:val="000000"/>
              </w:rPr>
              <w:t xml:space="preserve"> В</w:t>
            </w:r>
            <w:proofErr w:type="gramEnd"/>
            <w:r w:rsidRPr="002540E8">
              <w:rPr>
                <w:rFonts w:eastAsia="Calibri"/>
                <w:color w:val="000000"/>
              </w:rPr>
              <w:t xml:space="preserve"> целях проверки соответствия требованиям, предъявляемым к участникам закупки, привлекаемым им к исполнению обязательств по договору третьих лиц (субподрядчиков, </w:t>
            </w:r>
            <w:proofErr w:type="spellStart"/>
            <w:r w:rsidRPr="002540E8">
              <w:rPr>
                <w:rFonts w:eastAsia="Calibri"/>
                <w:color w:val="000000"/>
              </w:rPr>
              <w:t>субисполнителей</w:t>
            </w:r>
            <w:proofErr w:type="spellEnd"/>
            <w:r w:rsidRPr="002540E8">
              <w:rPr>
                <w:rFonts w:eastAsia="Calibri"/>
                <w:color w:val="000000"/>
              </w:rPr>
              <w:t>), закупаемым товарам, работам, услугам, а также условиям исполнения договора заказчик вправе направить запросы в соответствующие органы и организации, юридическим и физическим лицам, в том числе участникам закупки.</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FDE9D9" w:themeFill="accent6" w:themeFillTint="33"/>
          </w:tcPr>
          <w:p w:rsidR="00394D44" w:rsidRPr="002540E8" w:rsidRDefault="00394D44" w:rsidP="00394D44">
            <w:pPr>
              <w:pBdr>
                <w:top w:val="none" w:sz="0" w:space="0" w:color="000000"/>
                <w:left w:val="none" w:sz="0" w:space="0" w:color="000000"/>
                <w:bottom w:val="none" w:sz="0" w:space="0" w:color="000000"/>
                <w:right w:val="none" w:sz="0" w:space="0" w:color="000000"/>
              </w:pBdr>
              <w:jc w:val="both"/>
              <w:textAlignment w:val="baseline"/>
            </w:pPr>
            <w:r w:rsidRPr="002540E8">
              <w:rPr>
                <w:b/>
                <w:bCs/>
                <w:color w:val="000000"/>
              </w:rPr>
              <w:t>19. Порядок проведения электронного аукциона</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auto"/>
          </w:tcPr>
          <w:p w:rsidR="00394D44" w:rsidRPr="002540E8" w:rsidRDefault="00394D44" w:rsidP="00394D44">
            <w:pPr>
              <w:pStyle w:val="Standard"/>
              <w:widowControl/>
              <w:ind w:firstLine="283"/>
              <w:jc w:val="both"/>
              <w:rPr>
                <w:rFonts w:ascii="Times New Roman" w:hAnsi="Times New Roman" w:cs="Times New Roman"/>
                <w:color w:val="000000"/>
                <w:sz w:val="20"/>
                <w:szCs w:val="20"/>
              </w:rPr>
            </w:pPr>
            <w:r w:rsidRPr="002540E8">
              <w:rPr>
                <w:rFonts w:ascii="Times New Roman" w:hAnsi="Times New Roman" w:cs="Times New Roman"/>
                <w:bCs/>
                <w:iCs/>
                <w:color w:val="000000"/>
                <w:sz w:val="20"/>
                <w:szCs w:val="20"/>
              </w:rPr>
              <w:t>19.1. В аукционе могут участвовать только участники процедуры закупки, аккредитованные на электронной торговой площадке, предоставившие обеспечение заявки на участие в таком аукционе (если извещением и документацией о закупке установлено такое требование), и допущенные к участию в аукционе.</w:t>
            </w:r>
          </w:p>
          <w:p w:rsidR="00394D44" w:rsidRPr="00394D44" w:rsidRDefault="00394D44" w:rsidP="00394D44">
            <w:pPr>
              <w:ind w:firstLine="283"/>
              <w:jc w:val="both"/>
              <w:rPr>
                <w:rFonts w:eastAsia="Calibri"/>
                <w:b/>
              </w:rPr>
            </w:pPr>
            <w:r w:rsidRPr="00394D44">
              <w:rPr>
                <w:rFonts w:eastAsia="Calibri"/>
                <w:b/>
              </w:rPr>
              <w:t>19.2. Дата и время начала проведения аукциона:</w:t>
            </w:r>
          </w:p>
          <w:p w:rsidR="004A7CF4" w:rsidRDefault="004A7CF4" w:rsidP="00394D44">
            <w:pPr>
              <w:ind w:firstLine="283"/>
              <w:jc w:val="both"/>
              <w:rPr>
                <w:rFonts w:eastAsia="Calibri"/>
                <w:b/>
              </w:rPr>
            </w:pPr>
            <w:r>
              <w:rPr>
                <w:rFonts w:eastAsia="Calibri"/>
                <w:b/>
              </w:rPr>
              <w:t>30 октября 2026 г. 11</w:t>
            </w:r>
            <w:r w:rsidRPr="004A7CF4">
              <w:rPr>
                <w:rFonts w:eastAsia="Calibri"/>
                <w:b/>
              </w:rPr>
              <w:t xml:space="preserve"> часов 00 минут (по местному времени </w:t>
            </w:r>
            <w:proofErr w:type="spellStart"/>
            <w:r w:rsidRPr="004A7CF4">
              <w:rPr>
                <w:rFonts w:eastAsia="Calibri"/>
                <w:b/>
              </w:rPr>
              <w:t>г</w:t>
            </w:r>
            <w:proofErr w:type="gramStart"/>
            <w:r w:rsidRPr="004A7CF4">
              <w:rPr>
                <w:rFonts w:eastAsia="Calibri"/>
                <w:b/>
              </w:rPr>
              <w:t>.Т</w:t>
            </w:r>
            <w:proofErr w:type="gramEnd"/>
            <w:r w:rsidRPr="004A7CF4">
              <w:rPr>
                <w:rFonts w:eastAsia="Calibri"/>
                <w:b/>
              </w:rPr>
              <w:t>юмень</w:t>
            </w:r>
            <w:proofErr w:type="spellEnd"/>
            <w:r w:rsidRPr="004A7CF4">
              <w:rPr>
                <w:rFonts w:eastAsia="Calibri"/>
                <w:b/>
              </w:rPr>
              <w:t>)</w:t>
            </w:r>
          </w:p>
          <w:p w:rsidR="00394D44" w:rsidRPr="002540E8" w:rsidRDefault="00394D44" w:rsidP="00394D44">
            <w:pPr>
              <w:ind w:firstLine="283"/>
              <w:jc w:val="both"/>
              <w:rPr>
                <w:rStyle w:val="22"/>
                <w:rFonts w:eastAsia="Calibri"/>
                <w:color w:val="000000"/>
              </w:rPr>
            </w:pPr>
            <w:r w:rsidRPr="002540E8">
              <w:rPr>
                <w:rStyle w:val="22"/>
                <w:rFonts w:eastAsia="Calibri"/>
                <w:color w:val="000000"/>
              </w:rPr>
              <w:t>19.3.  Величина понижения начальной цены («шаг аукциона»): от 0,5% до 5% начальной (максимальной) цены договора.</w:t>
            </w:r>
          </w:p>
          <w:p w:rsidR="00394D44" w:rsidRPr="002540E8" w:rsidRDefault="00394D44" w:rsidP="00394D44">
            <w:pPr>
              <w:tabs>
                <w:tab w:val="left" w:pos="540"/>
              </w:tabs>
              <w:ind w:firstLine="283"/>
              <w:jc w:val="both"/>
              <w:rPr>
                <w:rStyle w:val="22"/>
                <w:rFonts w:eastAsia="Calibri"/>
                <w:bCs/>
                <w:iCs/>
                <w:color w:val="000000"/>
              </w:rPr>
            </w:pPr>
            <w:r w:rsidRPr="002540E8">
              <w:rPr>
                <w:rStyle w:val="22"/>
                <w:rFonts w:eastAsia="Calibri"/>
                <w:bCs/>
                <w:iCs/>
                <w:color w:val="000000"/>
              </w:rPr>
              <w:t>19.4. Ограничение времени действия шага: 10 минут.</w:t>
            </w:r>
          </w:p>
          <w:p w:rsidR="00394D44" w:rsidRPr="002540E8" w:rsidRDefault="00394D44" w:rsidP="00394D44">
            <w:pPr>
              <w:tabs>
                <w:tab w:val="left" w:pos="540"/>
              </w:tabs>
              <w:ind w:firstLine="283"/>
              <w:jc w:val="both"/>
              <w:rPr>
                <w:rFonts w:eastAsia="Calibri"/>
                <w:color w:val="000000"/>
              </w:rPr>
            </w:pPr>
            <w:r w:rsidRPr="002540E8">
              <w:rPr>
                <w:rStyle w:val="22"/>
                <w:rFonts w:eastAsia="Calibri"/>
                <w:bCs/>
                <w:iCs/>
                <w:color w:val="000000"/>
              </w:rPr>
              <w:t xml:space="preserve">19.5. Победителем аукциона признается участник аукциона, предложивший наиболее низкую цену договора путем снижения НМЦД, </w:t>
            </w:r>
            <w:r w:rsidRPr="002540E8">
              <w:rPr>
                <w:rStyle w:val="11"/>
                <w:rFonts w:eastAsia="Calibri"/>
                <w:bCs/>
                <w:iCs/>
                <w:color w:val="000000"/>
              </w:rPr>
              <w:t xml:space="preserve"> </w:t>
            </w:r>
            <w:r w:rsidRPr="002540E8">
              <w:rPr>
                <w:rStyle w:val="22"/>
                <w:rFonts w:eastAsia="Calibri"/>
                <w:bCs/>
                <w:iCs/>
                <w:color w:val="000000"/>
              </w:rPr>
              <w:t>указанной в извещении о проведен</w:t>
            </w:r>
            <w:proofErr w:type="gramStart"/>
            <w:r w:rsidRPr="002540E8">
              <w:rPr>
                <w:rStyle w:val="22"/>
                <w:rFonts w:eastAsia="Calibri"/>
                <w:bCs/>
                <w:iCs/>
                <w:color w:val="000000"/>
              </w:rPr>
              <w:t>ии ау</w:t>
            </w:r>
            <w:proofErr w:type="gramEnd"/>
            <w:r w:rsidRPr="002540E8">
              <w:rPr>
                <w:rStyle w:val="22"/>
                <w:rFonts w:eastAsia="Calibri"/>
                <w:bCs/>
                <w:iCs/>
                <w:color w:val="000000"/>
              </w:rPr>
              <w:t xml:space="preserve">кциона, на «шаг аукциона». </w:t>
            </w:r>
          </w:p>
          <w:p w:rsidR="00394D44" w:rsidRPr="002540E8" w:rsidRDefault="00394D44" w:rsidP="00394D44">
            <w:pPr>
              <w:ind w:firstLine="283"/>
              <w:jc w:val="both"/>
              <w:rPr>
                <w:rFonts w:eastAsia="Calibri"/>
                <w:color w:val="000000"/>
              </w:rPr>
            </w:pPr>
            <w:r w:rsidRPr="002540E8">
              <w:rPr>
                <w:rFonts w:eastAsia="Calibri"/>
                <w:color w:val="000000"/>
              </w:rPr>
              <w:t>19.6. В случае</w:t>
            </w:r>
            <w:proofErr w:type="gramStart"/>
            <w:r w:rsidRPr="002540E8">
              <w:rPr>
                <w:rFonts w:eastAsia="Calibri"/>
                <w:color w:val="000000"/>
              </w:rPr>
              <w:t>,</w:t>
            </w:r>
            <w:proofErr w:type="gramEnd"/>
            <w:r w:rsidRPr="002540E8">
              <w:rPr>
                <w:rFonts w:eastAsia="Calibri"/>
                <w:color w:val="000000"/>
              </w:rPr>
              <w:t xml:space="preserve"> если при проведении аукциона цена договора снижена до нуля, такой аукцион проводится на право заключить договор. При этом такой аукцион проводится путем повышения цены договора исходя с учетом следующих особенностей:</w:t>
            </w:r>
          </w:p>
          <w:p w:rsidR="00394D44" w:rsidRPr="002540E8" w:rsidRDefault="00394D44" w:rsidP="00394D44">
            <w:pPr>
              <w:ind w:firstLine="283"/>
              <w:jc w:val="both"/>
              <w:rPr>
                <w:rFonts w:eastAsia="Calibri"/>
                <w:color w:val="000000"/>
              </w:rPr>
            </w:pPr>
            <w:r w:rsidRPr="002540E8">
              <w:rPr>
                <w:rFonts w:eastAsia="Calibri"/>
                <w:color w:val="000000"/>
              </w:rPr>
              <w:t>1) такой аукцион в соответствии с настоящей частью проводится до достижения цены договора не более чем десять миллионов рублей;</w:t>
            </w:r>
          </w:p>
          <w:p w:rsidR="00394D44" w:rsidRPr="002540E8" w:rsidRDefault="00394D44" w:rsidP="00394D44">
            <w:pPr>
              <w:ind w:firstLine="283"/>
              <w:jc w:val="both"/>
              <w:rPr>
                <w:rFonts w:eastAsia="Calibri"/>
                <w:color w:val="000000"/>
              </w:rPr>
            </w:pPr>
            <w:r w:rsidRPr="002540E8">
              <w:rPr>
                <w:rFonts w:eastAsia="Calibri"/>
                <w:color w:val="000000"/>
              </w:rPr>
              <w:t>2) участник такого аукциона не вправе подавать предложения о цене договора выше максимальной суммы сделки для этого участника, указанной в решении об одобрении или о совершении по результатам такого аукциона сделок от имени участника закупки;</w:t>
            </w:r>
          </w:p>
          <w:p w:rsidR="00394D44" w:rsidRPr="002540E8" w:rsidRDefault="00394D44" w:rsidP="00394D44">
            <w:pPr>
              <w:ind w:firstLine="283"/>
              <w:jc w:val="both"/>
              <w:rPr>
                <w:rStyle w:val="22"/>
                <w:rFonts w:eastAsia="Calibri"/>
                <w:bCs/>
                <w:iCs/>
                <w:color w:val="000000"/>
              </w:rPr>
            </w:pPr>
            <w:r w:rsidRPr="002540E8">
              <w:rPr>
                <w:rFonts w:eastAsia="Calibri"/>
                <w:color w:val="000000"/>
              </w:rPr>
              <w:t xml:space="preserve">3) размер </w:t>
            </w:r>
            <w:r w:rsidRPr="002540E8">
              <w:rPr>
                <w:rFonts w:eastAsia="Calibri"/>
                <w:bCs/>
                <w:iCs/>
                <w:color w:val="000000"/>
              </w:rPr>
              <w:t>обеспечения исполнения договора рассчитывается исходя из начальной (максимальной) цены договора,  указанной в извещении и документации о проведении такого аукциона.</w:t>
            </w:r>
          </w:p>
          <w:p w:rsidR="00394D44" w:rsidRPr="002540E8" w:rsidRDefault="00394D44" w:rsidP="00394D44">
            <w:pPr>
              <w:tabs>
                <w:tab w:val="left" w:pos="540"/>
              </w:tabs>
              <w:ind w:firstLine="283"/>
              <w:jc w:val="both"/>
              <w:rPr>
                <w:rFonts w:eastAsia="Calibri"/>
                <w:bCs/>
                <w:iCs/>
                <w:color w:val="000000"/>
              </w:rPr>
            </w:pPr>
            <w:r w:rsidRPr="002540E8">
              <w:rPr>
                <w:rStyle w:val="22"/>
                <w:rFonts w:eastAsia="Calibri"/>
                <w:bCs/>
                <w:iCs/>
                <w:color w:val="000000"/>
              </w:rPr>
              <w:t xml:space="preserve">19.7. В </w:t>
            </w:r>
            <w:r w:rsidRPr="002540E8">
              <w:rPr>
                <w:rFonts w:eastAsia="Calibri"/>
                <w:bCs/>
                <w:iCs/>
                <w:color w:val="000000"/>
              </w:rPr>
              <w:t>случае</w:t>
            </w:r>
            <w:proofErr w:type="gramStart"/>
            <w:r w:rsidRPr="002540E8">
              <w:rPr>
                <w:rFonts w:eastAsia="Calibri"/>
                <w:bCs/>
                <w:iCs/>
                <w:color w:val="000000"/>
              </w:rPr>
              <w:t>,</w:t>
            </w:r>
            <w:proofErr w:type="gramEnd"/>
            <w:r w:rsidRPr="002540E8">
              <w:rPr>
                <w:rFonts w:eastAsia="Calibri"/>
                <w:bCs/>
                <w:iCs/>
                <w:color w:val="000000"/>
              </w:rPr>
              <w:t xml:space="preserve"> если была предложена цена договора, равная цене, предложенной другим участником аукциона, лучшим признается предложение о цене договора, поступившее ранее других предложений.</w:t>
            </w:r>
          </w:p>
          <w:p w:rsidR="00394D44" w:rsidRPr="002540E8" w:rsidRDefault="00394D44" w:rsidP="00394D44">
            <w:pPr>
              <w:ind w:firstLine="283"/>
              <w:jc w:val="both"/>
              <w:rPr>
                <w:rFonts w:eastAsia="Calibri"/>
                <w:color w:val="000000"/>
              </w:rPr>
            </w:pPr>
            <w:r w:rsidRPr="002540E8">
              <w:rPr>
                <w:rFonts w:eastAsia="Calibri"/>
                <w:bCs/>
                <w:iCs/>
                <w:color w:val="000000"/>
              </w:rPr>
              <w:t xml:space="preserve">19.8. Оператор электронной площадки </w:t>
            </w:r>
            <w:r w:rsidRPr="002540E8">
              <w:rPr>
                <w:rFonts w:eastAsia="Calibri"/>
                <w:color w:val="000000"/>
              </w:rPr>
              <w:t>обеспечивает непрерывность проведения аукциона, функционирование программных и технических средств, используемых для проведения аукциона, в соответствии с установленными требованиями, а также равный доступ участников аукциона к участию</w:t>
            </w:r>
            <w:r w:rsidRPr="002540E8">
              <w:rPr>
                <w:rFonts w:eastAsia="Calibri"/>
                <w:bCs/>
                <w:iCs/>
                <w:color w:val="000000"/>
              </w:rPr>
              <w:t>.</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FDE9D9" w:themeFill="accent6" w:themeFillTint="33"/>
          </w:tcPr>
          <w:p w:rsidR="00394D44" w:rsidRPr="002540E8" w:rsidRDefault="00394D44" w:rsidP="00394D44">
            <w:pPr>
              <w:pBdr>
                <w:top w:val="none" w:sz="0" w:space="0" w:color="000000"/>
                <w:left w:val="none" w:sz="0" w:space="0" w:color="000000"/>
                <w:bottom w:val="none" w:sz="0" w:space="0" w:color="000000"/>
                <w:right w:val="none" w:sz="0" w:space="0" w:color="000000"/>
              </w:pBdr>
              <w:jc w:val="both"/>
              <w:textAlignment w:val="baseline"/>
            </w:pPr>
            <w:r w:rsidRPr="002540E8">
              <w:rPr>
                <w:b/>
                <w:bCs/>
                <w:color w:val="000000"/>
              </w:rPr>
              <w:t>20. Порядок подведения итогов процедуры закупки</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auto"/>
          </w:tcPr>
          <w:p w:rsidR="00394D44" w:rsidRPr="002540E8" w:rsidRDefault="00394D44" w:rsidP="00394D44">
            <w:pPr>
              <w:ind w:firstLine="283"/>
              <w:jc w:val="both"/>
              <w:rPr>
                <w:rStyle w:val="22"/>
                <w:color w:val="000000"/>
              </w:rPr>
            </w:pPr>
            <w:r w:rsidRPr="002540E8">
              <w:rPr>
                <w:rStyle w:val="22"/>
                <w:color w:val="000000"/>
              </w:rPr>
              <w:t>20.1. По результатам проведения аукциона составляется протокол подведения итогов аукциона, который подписывается членами комиссии по закупкам и размещается заказчиком не позднее 3 (трех) дней со дня его подписания в ЕИС.</w:t>
            </w:r>
          </w:p>
          <w:p w:rsidR="00394D44" w:rsidRPr="002540E8" w:rsidRDefault="00394D44" w:rsidP="00394D44">
            <w:pPr>
              <w:ind w:firstLine="283"/>
              <w:jc w:val="both"/>
              <w:rPr>
                <w:color w:val="000000"/>
              </w:rPr>
            </w:pPr>
            <w:r w:rsidRPr="002540E8">
              <w:rPr>
                <w:rStyle w:val="22"/>
                <w:color w:val="000000"/>
              </w:rPr>
              <w:t xml:space="preserve">20.2. </w:t>
            </w:r>
            <w:r w:rsidRPr="002540E8">
              <w:rPr>
                <w:color w:val="000000"/>
              </w:rPr>
              <w:t>Аукцион признается несостоявшимся в случаях:</w:t>
            </w:r>
          </w:p>
          <w:p w:rsidR="00394D44" w:rsidRPr="002540E8" w:rsidRDefault="00394D44" w:rsidP="00394D44">
            <w:pPr>
              <w:ind w:firstLine="283"/>
              <w:jc w:val="both"/>
              <w:rPr>
                <w:rFonts w:eastAsia="Calibri"/>
                <w:color w:val="000000"/>
              </w:rPr>
            </w:pPr>
            <w:r w:rsidRPr="002540E8">
              <w:rPr>
                <w:color w:val="000000"/>
              </w:rPr>
              <w:t xml:space="preserve">1) </w:t>
            </w:r>
            <w:r w:rsidRPr="002540E8">
              <w:rPr>
                <w:rFonts w:eastAsia="Calibri"/>
                <w:color w:val="000000"/>
              </w:rPr>
              <w:t>не подано ни одной заявки на участие в аукционе;</w:t>
            </w:r>
          </w:p>
          <w:p w:rsidR="00394D44" w:rsidRPr="002540E8" w:rsidRDefault="00394D44" w:rsidP="00394D44">
            <w:pPr>
              <w:ind w:firstLine="283"/>
              <w:jc w:val="both"/>
              <w:rPr>
                <w:rFonts w:eastAsia="Calibri"/>
                <w:color w:val="000000"/>
              </w:rPr>
            </w:pPr>
            <w:r w:rsidRPr="002540E8">
              <w:rPr>
                <w:rFonts w:eastAsia="Calibri"/>
                <w:color w:val="000000"/>
              </w:rPr>
              <w:t>2) на участие в аукционе подана только одна заявка;</w:t>
            </w:r>
          </w:p>
          <w:p w:rsidR="00394D44" w:rsidRPr="002540E8" w:rsidRDefault="00394D44" w:rsidP="00394D44">
            <w:pPr>
              <w:ind w:firstLine="283"/>
              <w:jc w:val="both"/>
              <w:rPr>
                <w:rStyle w:val="22"/>
                <w:rFonts w:eastAsia="Calibri"/>
                <w:iCs/>
                <w:color w:val="000000"/>
              </w:rPr>
            </w:pPr>
            <w:r w:rsidRPr="002540E8">
              <w:rPr>
                <w:rFonts w:eastAsia="Calibri"/>
                <w:color w:val="000000"/>
              </w:rPr>
              <w:t>3) по результатам проведения аукциона все заявки на участие в аукционе отклонены;</w:t>
            </w:r>
          </w:p>
          <w:p w:rsidR="00394D44" w:rsidRPr="002540E8" w:rsidRDefault="00394D44" w:rsidP="00394D44">
            <w:pPr>
              <w:pStyle w:val="Standard"/>
              <w:widowControl/>
              <w:ind w:firstLine="283"/>
              <w:jc w:val="both"/>
              <w:rPr>
                <w:rStyle w:val="22"/>
                <w:rFonts w:ascii="Times New Roman" w:hAnsi="Times New Roman" w:cs="Times New Roman"/>
                <w:iCs/>
                <w:color w:val="000000"/>
                <w:sz w:val="20"/>
                <w:szCs w:val="20"/>
              </w:rPr>
            </w:pPr>
            <w:r w:rsidRPr="002540E8">
              <w:rPr>
                <w:rStyle w:val="22"/>
                <w:rFonts w:ascii="Times New Roman" w:hAnsi="Times New Roman" w:cs="Times New Roman"/>
                <w:iCs/>
                <w:color w:val="000000"/>
                <w:sz w:val="20"/>
                <w:szCs w:val="20"/>
              </w:rPr>
              <w:t>4) по результатам проведения аукциона отклонены все заявки, за исключением одной заявки на участие в аукционе;</w:t>
            </w:r>
          </w:p>
          <w:p w:rsidR="00394D44" w:rsidRPr="002540E8" w:rsidRDefault="00394D44" w:rsidP="00394D44">
            <w:pPr>
              <w:pStyle w:val="Standard"/>
              <w:widowControl/>
              <w:ind w:firstLine="283"/>
              <w:jc w:val="both"/>
              <w:rPr>
                <w:rStyle w:val="22"/>
                <w:rFonts w:ascii="Times New Roman" w:hAnsi="Times New Roman" w:cs="Times New Roman"/>
                <w:bCs/>
                <w:iCs/>
                <w:color w:val="000000"/>
                <w:sz w:val="20"/>
                <w:szCs w:val="20"/>
              </w:rPr>
            </w:pPr>
            <w:r w:rsidRPr="002540E8">
              <w:rPr>
                <w:rStyle w:val="22"/>
                <w:rFonts w:ascii="Times New Roman" w:hAnsi="Times New Roman" w:cs="Times New Roman"/>
                <w:iCs/>
                <w:color w:val="000000"/>
                <w:sz w:val="20"/>
                <w:szCs w:val="20"/>
              </w:rPr>
              <w:t>5) по результатам проведения аукциона ни один из участников аукциона, допущенных к участию в таком аукционе, не сделал ценовых предложений, предусматривающих понижение текущего ценового предложения.</w:t>
            </w:r>
          </w:p>
          <w:p w:rsidR="00394D44" w:rsidRPr="002540E8" w:rsidRDefault="00394D44" w:rsidP="00394D44">
            <w:pPr>
              <w:ind w:firstLine="283"/>
              <w:jc w:val="both"/>
              <w:rPr>
                <w:rFonts w:eastAsia="Calibri"/>
                <w:color w:val="000000"/>
              </w:rPr>
            </w:pPr>
            <w:r w:rsidRPr="002540E8">
              <w:rPr>
                <w:rStyle w:val="22"/>
                <w:rFonts w:eastAsia="Calibri"/>
                <w:bCs/>
                <w:iCs/>
                <w:color w:val="000000"/>
              </w:rPr>
              <w:t xml:space="preserve">20.3. </w:t>
            </w:r>
            <w:proofErr w:type="gramStart"/>
            <w:r w:rsidRPr="002540E8">
              <w:rPr>
                <w:rFonts w:eastAsia="Calibri"/>
                <w:color w:val="000000"/>
              </w:rPr>
              <w:t>В случае если аукцион признан несостоявшимся в виду того, что на участие в аукционе была подана одна заявка и (или) только один участник закупки был допущен к участию в аукционе, и такая заявка признана соответствующей требованиям законодательства и документации о таком аукционе, договор заключается с единственным участником аукциона, на условиях, указанных в извещении и документации о закупке по цене, предложенной</w:t>
            </w:r>
            <w:proofErr w:type="gramEnd"/>
            <w:r w:rsidRPr="002540E8">
              <w:rPr>
                <w:rFonts w:eastAsia="Calibri"/>
                <w:color w:val="000000"/>
              </w:rPr>
              <w:t xml:space="preserve"> единственным участником аукциона.</w:t>
            </w:r>
          </w:p>
          <w:p w:rsidR="00394D44" w:rsidRPr="002540E8" w:rsidRDefault="00394D44" w:rsidP="00394D44">
            <w:pPr>
              <w:pStyle w:val="12"/>
              <w:ind w:firstLine="283"/>
              <w:jc w:val="both"/>
              <w:rPr>
                <w:rFonts w:ascii="Times New Roman" w:eastAsia="Calibri" w:hAnsi="Times New Roman" w:cs="Times New Roman"/>
                <w:color w:val="000000"/>
                <w:sz w:val="20"/>
                <w:szCs w:val="20"/>
              </w:rPr>
            </w:pPr>
            <w:r w:rsidRPr="002540E8">
              <w:rPr>
                <w:rFonts w:ascii="Times New Roman" w:eastAsia="Calibri" w:hAnsi="Times New Roman" w:cs="Times New Roman"/>
                <w:color w:val="000000"/>
                <w:sz w:val="20"/>
                <w:szCs w:val="20"/>
              </w:rPr>
              <w:t>В случае признания аукциона несостоявшимся в соответствии с подпунктом 5 пункта 20.2 настоящего раздела, договор заключается с участником аукциона, заявка которого поступила ранее других заявок на участие в аукционе, если такие участники аукциона и поданные ими заявки признаны соответствующими требованиям законодательства и аукционной документации. Договор заключается на условиях, указанных в извещении и документации о закупке по цене, не превышающей НМЦД.</w:t>
            </w:r>
          </w:p>
          <w:p w:rsidR="00394D44" w:rsidRPr="002540E8" w:rsidRDefault="00394D44" w:rsidP="00394D44">
            <w:pPr>
              <w:pStyle w:val="12"/>
              <w:ind w:firstLine="283"/>
              <w:jc w:val="both"/>
              <w:rPr>
                <w:rFonts w:ascii="Times New Roman" w:eastAsia="Calibri" w:hAnsi="Times New Roman" w:cs="Times New Roman"/>
                <w:color w:val="000000"/>
                <w:sz w:val="20"/>
                <w:szCs w:val="20"/>
              </w:rPr>
            </w:pPr>
            <w:r w:rsidRPr="002540E8">
              <w:rPr>
                <w:rFonts w:ascii="Times New Roman" w:eastAsia="Calibri" w:hAnsi="Times New Roman" w:cs="Times New Roman"/>
                <w:color w:val="000000"/>
                <w:sz w:val="20"/>
                <w:szCs w:val="20"/>
              </w:rPr>
              <w:t xml:space="preserve">В случае признания аукциона </w:t>
            </w:r>
            <w:proofErr w:type="gramStart"/>
            <w:r w:rsidRPr="002540E8">
              <w:rPr>
                <w:rFonts w:ascii="Times New Roman" w:eastAsia="Calibri" w:hAnsi="Times New Roman" w:cs="Times New Roman"/>
                <w:color w:val="000000"/>
                <w:sz w:val="20"/>
                <w:szCs w:val="20"/>
              </w:rPr>
              <w:t>несостоявшимся</w:t>
            </w:r>
            <w:proofErr w:type="gramEnd"/>
            <w:r w:rsidRPr="002540E8">
              <w:rPr>
                <w:rFonts w:ascii="Times New Roman" w:eastAsia="Calibri" w:hAnsi="Times New Roman" w:cs="Times New Roman"/>
                <w:color w:val="000000"/>
                <w:sz w:val="20"/>
                <w:szCs w:val="20"/>
              </w:rPr>
              <w:t xml:space="preserve"> в соответствии с подпунктами 1, 3 пункта 20.2 настоящего раздела, заказчик вправе:</w:t>
            </w:r>
          </w:p>
          <w:p w:rsidR="00394D44" w:rsidRPr="002540E8" w:rsidRDefault="00394D44" w:rsidP="00394D44">
            <w:pPr>
              <w:pStyle w:val="12"/>
              <w:ind w:firstLine="283"/>
              <w:jc w:val="both"/>
              <w:rPr>
                <w:rFonts w:ascii="Times New Roman" w:eastAsia="Calibri" w:hAnsi="Times New Roman" w:cs="Times New Roman"/>
                <w:color w:val="000000"/>
                <w:sz w:val="20"/>
                <w:szCs w:val="20"/>
              </w:rPr>
            </w:pPr>
            <w:r w:rsidRPr="002540E8">
              <w:rPr>
                <w:rFonts w:ascii="Times New Roman" w:eastAsia="Calibri" w:hAnsi="Times New Roman" w:cs="Times New Roman"/>
                <w:color w:val="000000"/>
                <w:sz w:val="20"/>
                <w:szCs w:val="20"/>
              </w:rPr>
              <w:t>- отказаться от проведения закупки;</w:t>
            </w:r>
          </w:p>
          <w:p w:rsidR="00394D44" w:rsidRPr="002540E8" w:rsidRDefault="00394D44" w:rsidP="00394D44">
            <w:pPr>
              <w:pStyle w:val="12"/>
              <w:ind w:firstLine="283"/>
              <w:jc w:val="both"/>
              <w:rPr>
                <w:rStyle w:val="22"/>
                <w:rFonts w:ascii="Times New Roman" w:eastAsia="Calibri" w:hAnsi="Times New Roman" w:cs="Times New Roman"/>
                <w:color w:val="000000"/>
                <w:sz w:val="20"/>
                <w:szCs w:val="20"/>
              </w:rPr>
            </w:pPr>
            <w:r w:rsidRPr="002540E8">
              <w:rPr>
                <w:rFonts w:ascii="Times New Roman" w:eastAsia="Calibri" w:hAnsi="Times New Roman" w:cs="Times New Roman"/>
                <w:color w:val="000000"/>
                <w:sz w:val="20"/>
                <w:szCs w:val="20"/>
              </w:rPr>
              <w:t>- провести повторный аукцион либо осуществить закупку иным конкурентным способом, предусмотренным Положением о закупке заказчика. При этом заказчик вправе изменить условия закупки, указанные в признанном несостоявшимся аукционе;</w:t>
            </w:r>
          </w:p>
          <w:p w:rsidR="00394D44" w:rsidRPr="002540E8" w:rsidRDefault="00394D44" w:rsidP="00394D44">
            <w:pPr>
              <w:pStyle w:val="12"/>
              <w:ind w:firstLine="283"/>
              <w:jc w:val="both"/>
              <w:rPr>
                <w:rFonts w:ascii="Times New Roman" w:eastAsia="Calibri" w:hAnsi="Times New Roman" w:cs="Times New Roman"/>
                <w:color w:val="000000"/>
                <w:sz w:val="20"/>
                <w:szCs w:val="20"/>
              </w:rPr>
            </w:pPr>
            <w:r w:rsidRPr="002540E8">
              <w:rPr>
                <w:rStyle w:val="22"/>
                <w:rFonts w:ascii="Times New Roman" w:eastAsia="Calibri" w:hAnsi="Times New Roman" w:cs="Times New Roman"/>
                <w:color w:val="000000"/>
                <w:sz w:val="20"/>
                <w:szCs w:val="20"/>
              </w:rPr>
              <w:t>- осуществить закупку у единственного поставщика (подрядчика, исполнителя) в случае, если имеется срочная потребность в товарах (работах, услугах) и проведение повторной конкурентной процедуры закупки невозможно из-за отсутствия времени, необходимого для ее проведения. При этом договор должен быть заключен с единственным поставщиком (подрядчиком, исполнителем) на условиях, предусмотренных аукционной документацией, по цене, предложенной таким поставщиком (подрядчиком, исполнителем), с которым заключается договор, но не выше НМЦД.</w:t>
            </w:r>
          </w:p>
          <w:p w:rsidR="00394D44" w:rsidRPr="002540E8" w:rsidRDefault="00394D44" w:rsidP="00394D44">
            <w:pPr>
              <w:ind w:firstLine="283"/>
              <w:jc w:val="both"/>
              <w:rPr>
                <w:rFonts w:eastAsia="Calibri"/>
                <w:color w:val="000000"/>
              </w:rPr>
            </w:pPr>
            <w:r w:rsidRPr="002540E8">
              <w:rPr>
                <w:rFonts w:eastAsia="Calibri"/>
                <w:color w:val="000000"/>
              </w:rPr>
              <w:t xml:space="preserve">20.4. Комиссия по закупкам рассматривает </w:t>
            </w:r>
            <w:r w:rsidRPr="002540E8">
              <w:rPr>
                <w:rStyle w:val="22"/>
                <w:rFonts w:eastAsia="Calibri"/>
                <w:iCs/>
                <w:color w:val="000000"/>
              </w:rPr>
              <w:t>единственную заявку, поданную на участие в аукционе на предмет ее соответствия действующему законодательству, требованиям, установленным в извещении о проведен</w:t>
            </w:r>
            <w:proofErr w:type="gramStart"/>
            <w:r w:rsidRPr="002540E8">
              <w:rPr>
                <w:rStyle w:val="22"/>
                <w:rFonts w:eastAsia="Calibri"/>
                <w:iCs/>
                <w:color w:val="000000"/>
              </w:rPr>
              <w:t>ии ау</w:t>
            </w:r>
            <w:proofErr w:type="gramEnd"/>
            <w:r w:rsidRPr="002540E8">
              <w:rPr>
                <w:rStyle w:val="22"/>
                <w:rFonts w:eastAsia="Calibri"/>
                <w:iCs/>
                <w:color w:val="000000"/>
              </w:rPr>
              <w:t>кциона, аукционной документации. В случае соответствия такой заявки и участника закупки требованиям, указанным в аукционной документации, заказчик с таким участником заключает договор.</w:t>
            </w:r>
          </w:p>
          <w:p w:rsidR="00394D44" w:rsidRPr="002540E8" w:rsidRDefault="00394D44" w:rsidP="00394D44">
            <w:pPr>
              <w:ind w:firstLine="283"/>
              <w:jc w:val="both"/>
            </w:pPr>
            <w:r w:rsidRPr="002540E8">
              <w:rPr>
                <w:rFonts w:eastAsia="Calibri"/>
                <w:color w:val="000000"/>
              </w:rPr>
              <w:t xml:space="preserve">Результаты такого рассмотрения фиксируются комиссией по закупкам в протоколе рассмотрения единственной заявки на участие в аукционе, который </w:t>
            </w:r>
            <w:r w:rsidRPr="002540E8">
              <w:rPr>
                <w:rFonts w:eastAsia="Calibri"/>
              </w:rPr>
              <w:t>размещается заказчиком в ЕИС не позднее 3 (трех) дней со дня подписания такого протокола.</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FDE9D9" w:themeFill="accent6" w:themeFillTint="33"/>
          </w:tcPr>
          <w:p w:rsidR="00394D44" w:rsidRPr="002540E8" w:rsidRDefault="00394D44" w:rsidP="00394D44">
            <w:pPr>
              <w:pBdr>
                <w:top w:val="none" w:sz="0" w:space="0" w:color="000000"/>
                <w:left w:val="none" w:sz="0" w:space="0" w:color="000000"/>
                <w:bottom w:val="none" w:sz="0" w:space="0" w:color="000000"/>
                <w:right w:val="none" w:sz="0" w:space="0" w:color="000000"/>
              </w:pBdr>
              <w:jc w:val="both"/>
              <w:textAlignment w:val="baseline"/>
            </w:pPr>
            <w:r w:rsidRPr="002540E8">
              <w:rPr>
                <w:b/>
                <w:bCs/>
                <w:color w:val="000000"/>
              </w:rPr>
              <w:t>21. Порядок и срок заключения договора по результатам закупки</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auto"/>
          </w:tcPr>
          <w:p w:rsidR="00394D44" w:rsidRPr="002540E8" w:rsidRDefault="00394D44" w:rsidP="00394D44">
            <w:pPr>
              <w:pBdr>
                <w:top w:val="none" w:sz="0" w:space="0" w:color="000000"/>
                <w:left w:val="none" w:sz="0" w:space="0" w:color="000000"/>
                <w:bottom w:val="none" w:sz="0" w:space="0" w:color="000000"/>
                <w:right w:val="none" w:sz="0" w:space="0" w:color="000000"/>
              </w:pBdr>
              <w:ind w:firstLine="283"/>
              <w:jc w:val="both"/>
              <w:rPr>
                <w:rFonts w:eastAsia="Calibri"/>
                <w:color w:val="000000"/>
                <w:lang w:eastAsia="en-US"/>
              </w:rPr>
            </w:pPr>
            <w:r w:rsidRPr="002540E8">
              <w:rPr>
                <w:rFonts w:eastAsia="Calibri"/>
                <w:bCs/>
                <w:iCs/>
                <w:lang w:eastAsia="en-US"/>
              </w:rPr>
              <w:t xml:space="preserve">21.1. В случае установления в </w:t>
            </w:r>
            <w:r w:rsidRPr="002540E8">
              <w:rPr>
                <w:rFonts w:eastAsia="Calibri"/>
                <w:lang w:eastAsia="en-US"/>
              </w:rPr>
              <w:t xml:space="preserve">извещении об осуществлении закупки, документации о закупке </w:t>
            </w:r>
            <w:r w:rsidRPr="002540E8">
              <w:rPr>
                <w:rFonts w:eastAsia="Calibri"/>
                <w:bCs/>
                <w:iCs/>
                <w:lang w:eastAsia="en-US"/>
              </w:rPr>
              <w:t>требования о предоставлении обеспечения договора, договор заключается только после предоставления участником закупки такого обеспечения в соответствии с разделом 23 настоящей документации о проведен</w:t>
            </w:r>
            <w:proofErr w:type="gramStart"/>
            <w:r w:rsidRPr="002540E8">
              <w:rPr>
                <w:rFonts w:eastAsia="Calibri"/>
                <w:bCs/>
                <w:iCs/>
                <w:lang w:eastAsia="en-US"/>
              </w:rPr>
              <w:t>ии ау</w:t>
            </w:r>
            <w:proofErr w:type="gramEnd"/>
            <w:r w:rsidRPr="002540E8">
              <w:rPr>
                <w:rFonts w:eastAsia="Calibri"/>
                <w:bCs/>
                <w:iCs/>
                <w:lang w:eastAsia="en-US"/>
              </w:rPr>
              <w:t>кциона.</w:t>
            </w:r>
          </w:p>
          <w:p w:rsidR="00394D44" w:rsidRPr="002540E8" w:rsidRDefault="00394D44" w:rsidP="00394D44">
            <w:pPr>
              <w:pBdr>
                <w:top w:val="none" w:sz="0" w:space="0" w:color="000000"/>
                <w:left w:val="none" w:sz="0" w:space="0" w:color="000000"/>
                <w:bottom w:val="none" w:sz="0" w:space="0" w:color="000000"/>
                <w:right w:val="none" w:sz="0" w:space="0" w:color="000000"/>
              </w:pBdr>
              <w:ind w:firstLine="271"/>
              <w:jc w:val="both"/>
              <w:textAlignment w:val="baseline"/>
              <w:rPr>
                <w:rFonts w:eastAsia="Calibri"/>
                <w:bCs/>
                <w:iCs/>
                <w:color w:val="000000"/>
              </w:rPr>
            </w:pPr>
            <w:r w:rsidRPr="002540E8">
              <w:rPr>
                <w:rFonts w:eastAsia="Calibri"/>
                <w:color w:val="000000"/>
                <w:lang w:eastAsia="en-US"/>
              </w:rPr>
              <w:t xml:space="preserve">В случае если </w:t>
            </w:r>
            <w:r w:rsidRPr="002540E8">
              <w:rPr>
                <w:rFonts w:eastAsia="Calibri"/>
                <w:bCs/>
                <w:iCs/>
                <w:color w:val="000000"/>
                <w:lang w:eastAsia="en-US"/>
              </w:rPr>
              <w:t xml:space="preserve">в </w:t>
            </w:r>
            <w:r w:rsidRPr="002540E8">
              <w:rPr>
                <w:rFonts w:eastAsia="Calibri"/>
                <w:color w:val="000000"/>
                <w:lang w:eastAsia="en-US"/>
              </w:rPr>
              <w:t xml:space="preserve">извещении об осуществлении закупки, документации о закупке заказчиком предусмотрены антидемпинговые меры, </w:t>
            </w:r>
            <w:r w:rsidRPr="002540E8">
              <w:rPr>
                <w:rFonts w:eastAsia="Calibri"/>
                <w:bCs/>
                <w:iCs/>
                <w:color w:val="000000"/>
                <w:lang w:eastAsia="en-US"/>
              </w:rPr>
              <w:t xml:space="preserve">договор заключается только после предоставления участником закупки обеспечения исполнения договора, с учетом требований, предусмотренных </w:t>
            </w:r>
            <w:r w:rsidRPr="002540E8">
              <w:rPr>
                <w:rFonts w:eastAsia="Calibri"/>
                <w:color w:val="000000"/>
                <w:lang w:eastAsia="en-US"/>
              </w:rPr>
              <w:t>разделом 24 документации о проведен</w:t>
            </w:r>
            <w:proofErr w:type="gramStart"/>
            <w:r w:rsidRPr="002540E8">
              <w:rPr>
                <w:rFonts w:eastAsia="Calibri"/>
                <w:color w:val="000000"/>
                <w:lang w:eastAsia="en-US"/>
              </w:rPr>
              <w:t>ии ау</w:t>
            </w:r>
            <w:proofErr w:type="gramEnd"/>
            <w:r w:rsidRPr="002540E8">
              <w:rPr>
                <w:rFonts w:eastAsia="Calibri"/>
                <w:color w:val="000000"/>
                <w:lang w:eastAsia="en-US"/>
              </w:rPr>
              <w:t>кциона.</w:t>
            </w:r>
          </w:p>
          <w:p w:rsidR="00394D44" w:rsidRPr="002540E8" w:rsidRDefault="00394D44" w:rsidP="00394D44">
            <w:pPr>
              <w:pBdr>
                <w:top w:val="none" w:sz="0" w:space="0" w:color="000000"/>
                <w:left w:val="none" w:sz="0" w:space="0" w:color="000000"/>
                <w:bottom w:val="none" w:sz="0" w:space="0" w:color="000000"/>
                <w:right w:val="none" w:sz="0" w:space="0" w:color="000000"/>
              </w:pBdr>
              <w:ind w:firstLine="271"/>
              <w:jc w:val="both"/>
              <w:textAlignment w:val="baseline"/>
              <w:rPr>
                <w:color w:val="000000"/>
              </w:rPr>
            </w:pPr>
            <w:r w:rsidRPr="002540E8">
              <w:rPr>
                <w:rFonts w:eastAsia="Calibri"/>
                <w:bCs/>
                <w:iCs/>
                <w:color w:val="000000"/>
              </w:rPr>
              <w:t xml:space="preserve">В случае неисполнения установленных требований о предоставлении обеспечения исполнения договора, в том числе </w:t>
            </w:r>
            <w:r w:rsidRPr="002540E8">
              <w:rPr>
                <w:rFonts w:eastAsia="Calibri"/>
                <w:bCs/>
                <w:iCs/>
                <w:color w:val="000000"/>
                <w:lang w:eastAsia="en-US"/>
              </w:rPr>
              <w:t>с учетом требований</w:t>
            </w:r>
            <w:r w:rsidRPr="002540E8">
              <w:rPr>
                <w:rFonts w:eastAsia="Calibri"/>
                <w:bCs/>
                <w:iCs/>
                <w:color w:val="000000"/>
              </w:rPr>
              <w:t xml:space="preserve"> об обеспечении исполнения договора с применением </w:t>
            </w:r>
            <w:r w:rsidRPr="002540E8">
              <w:rPr>
                <w:rFonts w:eastAsia="Calibri"/>
                <w:color w:val="000000"/>
                <w:lang w:eastAsia="en-US"/>
              </w:rPr>
              <w:t xml:space="preserve">антидемпинговых мер, </w:t>
            </w:r>
            <w:r w:rsidRPr="002540E8">
              <w:rPr>
                <w:rFonts w:eastAsia="Calibri"/>
                <w:bCs/>
                <w:iCs/>
                <w:color w:val="000000"/>
              </w:rPr>
              <w:t>если такие меры и обеспечение исполнения договора установлены извещением о закупке, документацией о закупке, такой участник признается уклонившимся от заключения договора.</w:t>
            </w:r>
          </w:p>
          <w:p w:rsidR="00394D44" w:rsidRPr="002540E8" w:rsidRDefault="00394D44" w:rsidP="00394D44">
            <w:pPr>
              <w:pBdr>
                <w:top w:val="none" w:sz="0" w:space="0" w:color="000000"/>
                <w:left w:val="none" w:sz="0" w:space="0" w:color="000000"/>
                <w:bottom w:val="none" w:sz="0" w:space="0" w:color="000000"/>
                <w:right w:val="none" w:sz="0" w:space="0" w:color="000000"/>
              </w:pBdr>
              <w:ind w:firstLine="271"/>
              <w:jc w:val="both"/>
              <w:textAlignment w:val="baseline"/>
              <w:rPr>
                <w:color w:val="000000"/>
              </w:rPr>
            </w:pPr>
            <w:r w:rsidRPr="002540E8">
              <w:rPr>
                <w:color w:val="000000"/>
              </w:rPr>
              <w:t xml:space="preserve">21.2. </w:t>
            </w:r>
            <w:r w:rsidRPr="002540E8">
              <w:rPr>
                <w:rFonts w:eastAsia="Calibri"/>
                <w:color w:val="000000"/>
                <w:lang w:eastAsia="en-US"/>
              </w:rPr>
              <w:t xml:space="preserve">Договор по результатам конкурентной закупки заключается не ранее 10 (десяти) дней и не позднее 20 (двадцати) дней </w:t>
            </w:r>
            <w:proofErr w:type="gramStart"/>
            <w:r w:rsidRPr="002540E8">
              <w:rPr>
                <w:rFonts w:eastAsia="Calibri"/>
                <w:color w:val="000000"/>
                <w:lang w:eastAsia="en-US"/>
              </w:rPr>
              <w:t>с даты размещения</w:t>
            </w:r>
            <w:proofErr w:type="gramEnd"/>
            <w:r w:rsidRPr="002540E8">
              <w:rPr>
                <w:rFonts w:eastAsia="Calibri"/>
                <w:color w:val="000000"/>
                <w:lang w:eastAsia="en-US"/>
              </w:rPr>
              <w:t xml:space="preserve"> в ЕИС итогового протокола, составленного по результатам конкурентной закупки.</w:t>
            </w:r>
          </w:p>
          <w:p w:rsidR="00394D44" w:rsidRPr="002540E8" w:rsidRDefault="00394D44" w:rsidP="00394D44">
            <w:pPr>
              <w:pBdr>
                <w:top w:val="none" w:sz="0" w:space="0" w:color="000000"/>
                <w:left w:val="none" w:sz="0" w:space="0" w:color="000000"/>
                <w:bottom w:val="none" w:sz="0" w:space="0" w:color="000000"/>
                <w:right w:val="none" w:sz="0" w:space="0" w:color="000000"/>
              </w:pBdr>
              <w:ind w:firstLine="271"/>
              <w:jc w:val="both"/>
              <w:textAlignment w:val="baseline"/>
              <w:rPr>
                <w:rFonts w:eastAsia="Calibri"/>
                <w:bCs/>
                <w:iCs/>
                <w:color w:val="000000"/>
                <w:lang w:eastAsia="en-US"/>
              </w:rPr>
            </w:pPr>
            <w:r w:rsidRPr="002540E8">
              <w:rPr>
                <w:color w:val="000000"/>
              </w:rPr>
              <w:t xml:space="preserve">21.3. </w:t>
            </w:r>
            <w:r w:rsidRPr="002540E8">
              <w:rPr>
                <w:rFonts w:eastAsia="Calibri"/>
                <w:bCs/>
                <w:iCs/>
                <w:color w:val="000000"/>
                <w:lang w:eastAsia="en-US"/>
              </w:rPr>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участника закупки и заказчика, в следующем порядке и сроки:</w:t>
            </w:r>
          </w:p>
          <w:p w:rsidR="00394D44" w:rsidRPr="002540E8" w:rsidRDefault="00394D44" w:rsidP="00394D44">
            <w:pPr>
              <w:pBdr>
                <w:top w:val="none" w:sz="0" w:space="0" w:color="000000"/>
                <w:left w:val="none" w:sz="0" w:space="0" w:color="000000"/>
                <w:bottom w:val="none" w:sz="0" w:space="0" w:color="000000"/>
                <w:right w:val="none" w:sz="0" w:space="0" w:color="000000"/>
              </w:pBdr>
              <w:ind w:firstLine="271"/>
              <w:jc w:val="both"/>
              <w:textAlignment w:val="baseline"/>
              <w:rPr>
                <w:rFonts w:eastAsia="Calibri"/>
                <w:bCs/>
                <w:iCs/>
                <w:color w:val="000000"/>
                <w:lang w:eastAsia="en-US"/>
              </w:rPr>
            </w:pPr>
            <w:r w:rsidRPr="002540E8">
              <w:rPr>
                <w:rFonts w:eastAsia="Calibri"/>
                <w:bCs/>
                <w:iCs/>
                <w:color w:val="000000"/>
                <w:lang w:eastAsia="en-US"/>
              </w:rPr>
              <w:t>1) заказчик в течени</w:t>
            </w:r>
            <w:proofErr w:type="gramStart"/>
            <w:r w:rsidRPr="002540E8">
              <w:rPr>
                <w:rFonts w:eastAsia="Calibri"/>
                <w:bCs/>
                <w:iCs/>
                <w:color w:val="000000"/>
                <w:lang w:eastAsia="en-US"/>
              </w:rPr>
              <w:t>и</w:t>
            </w:r>
            <w:proofErr w:type="gramEnd"/>
            <w:r w:rsidRPr="002540E8">
              <w:rPr>
                <w:rFonts w:eastAsia="Calibri"/>
                <w:bCs/>
                <w:iCs/>
                <w:color w:val="000000"/>
                <w:lang w:eastAsia="en-US"/>
              </w:rPr>
              <w:t xml:space="preserve"> 5 (пяти) дней с даты размещения в ЕИС </w:t>
            </w:r>
            <w:r w:rsidRPr="002540E8">
              <w:rPr>
                <w:bCs/>
                <w:iCs/>
                <w:color w:val="000000"/>
              </w:rPr>
              <w:t xml:space="preserve">итогового протокола </w:t>
            </w:r>
            <w:r w:rsidRPr="002540E8">
              <w:rPr>
                <w:rFonts w:eastAsia="Calibri"/>
                <w:bCs/>
                <w:iCs/>
                <w:color w:val="000000"/>
                <w:lang w:eastAsia="en-US"/>
              </w:rPr>
              <w:t>размещает на электронной площадке проект договора без своей подписи;</w:t>
            </w:r>
          </w:p>
          <w:p w:rsidR="00394D44" w:rsidRPr="002540E8" w:rsidRDefault="00394D44" w:rsidP="00394D44">
            <w:pPr>
              <w:pBdr>
                <w:top w:val="none" w:sz="0" w:space="0" w:color="000000"/>
                <w:left w:val="none" w:sz="0" w:space="0" w:color="000000"/>
                <w:bottom w:val="none" w:sz="0" w:space="0" w:color="000000"/>
                <w:right w:val="none" w:sz="0" w:space="0" w:color="000000"/>
              </w:pBdr>
              <w:ind w:firstLine="271"/>
              <w:jc w:val="both"/>
              <w:textAlignment w:val="baseline"/>
              <w:rPr>
                <w:rFonts w:eastAsia="Calibri"/>
                <w:bCs/>
                <w:iCs/>
                <w:color w:val="000000"/>
              </w:rPr>
            </w:pPr>
            <w:r w:rsidRPr="002540E8">
              <w:rPr>
                <w:rFonts w:eastAsia="Calibri"/>
                <w:bCs/>
                <w:iCs/>
                <w:color w:val="000000"/>
                <w:lang w:eastAsia="en-US"/>
              </w:rPr>
              <w:t xml:space="preserve">2) </w:t>
            </w:r>
            <w:r w:rsidRPr="002540E8">
              <w:rPr>
                <w:rFonts w:eastAsia="Calibri"/>
                <w:bCs/>
                <w:iCs/>
                <w:lang w:eastAsia="en-US"/>
              </w:rPr>
              <w:t>уч</w:t>
            </w:r>
            <w:r w:rsidRPr="002540E8">
              <w:t>аст</w:t>
            </w:r>
            <w:r w:rsidRPr="002540E8">
              <w:rPr>
                <w:rFonts w:eastAsia="Calibri"/>
                <w:bCs/>
                <w:iCs/>
                <w:lang w:eastAsia="en-US"/>
              </w:rPr>
              <w:t>ник закупки</w:t>
            </w:r>
            <w:r w:rsidRPr="002540E8">
              <w:rPr>
                <w:bCs/>
                <w:iCs/>
              </w:rPr>
              <w:t xml:space="preserve"> в течени</w:t>
            </w:r>
            <w:proofErr w:type="gramStart"/>
            <w:r w:rsidRPr="002540E8">
              <w:rPr>
                <w:bCs/>
                <w:iCs/>
              </w:rPr>
              <w:t>и</w:t>
            </w:r>
            <w:proofErr w:type="gramEnd"/>
            <w:r w:rsidRPr="002540E8">
              <w:rPr>
                <w:bCs/>
                <w:iCs/>
              </w:rPr>
              <w:t xml:space="preserve"> 10 (десяти) дней с даты размещения в ЕИС итогового протокола подписывает проект договора, размещенный заказчиком на электронной площадке, размещает на электронной площадке документ, подтверждающий предоставление обеспечения исполнения договора (при установлении в извещении об осуществлении конкурентной закупки, документации о конкурентной закупке требования о предоставлении обеспечения договора). </w:t>
            </w:r>
            <w:r w:rsidRPr="002540E8">
              <w:rPr>
                <w:bCs/>
                <w:iCs/>
                <w:color w:val="000000"/>
              </w:rPr>
              <w:t>В случае использования в качестве обеспечения исполнения договора банковской гарантии, участник закупки предоставляет заказчику банковскую  гарантию в соответствии с разделом 23 документации о проведен</w:t>
            </w:r>
            <w:proofErr w:type="gramStart"/>
            <w:r w:rsidRPr="002540E8">
              <w:rPr>
                <w:bCs/>
                <w:iCs/>
                <w:color w:val="000000"/>
              </w:rPr>
              <w:t>ии ау</w:t>
            </w:r>
            <w:proofErr w:type="gramEnd"/>
            <w:r w:rsidRPr="002540E8">
              <w:rPr>
                <w:bCs/>
                <w:iCs/>
                <w:color w:val="000000"/>
              </w:rPr>
              <w:t>кциона;</w:t>
            </w:r>
          </w:p>
          <w:p w:rsidR="00394D44" w:rsidRPr="002540E8" w:rsidRDefault="00394D44" w:rsidP="00394D44">
            <w:pPr>
              <w:pBdr>
                <w:top w:val="none" w:sz="0" w:space="0" w:color="000000"/>
                <w:left w:val="none" w:sz="0" w:space="0" w:color="000000"/>
                <w:bottom w:val="none" w:sz="0" w:space="0" w:color="000000"/>
                <w:right w:val="none" w:sz="0" w:space="0" w:color="000000"/>
              </w:pBdr>
              <w:ind w:firstLine="271"/>
              <w:jc w:val="both"/>
              <w:textAlignment w:val="baseline"/>
              <w:rPr>
                <w:rFonts w:eastAsia="Calibri"/>
                <w:bCs/>
                <w:iCs/>
                <w:color w:val="000000"/>
              </w:rPr>
            </w:pPr>
            <w:proofErr w:type="gramStart"/>
            <w:r w:rsidRPr="002540E8">
              <w:rPr>
                <w:rFonts w:eastAsia="Calibri"/>
                <w:bCs/>
                <w:iCs/>
                <w:color w:val="000000"/>
              </w:rPr>
              <w:t xml:space="preserve">3) в </w:t>
            </w:r>
            <w:r w:rsidRPr="002540E8">
              <w:rPr>
                <w:bCs/>
                <w:iCs/>
                <w:color w:val="000000"/>
              </w:rPr>
              <w:t xml:space="preserve">течение 5 (пяти) дней с даты размещения заказчиком </w:t>
            </w:r>
            <w:r w:rsidRPr="002540E8">
              <w:rPr>
                <w:rFonts w:eastAsia="Calibri"/>
                <w:bCs/>
                <w:iCs/>
                <w:color w:val="000000"/>
                <w:lang w:eastAsia="en-US"/>
              </w:rPr>
              <w:t>на электронной площадке</w:t>
            </w:r>
            <w:r w:rsidRPr="002540E8">
              <w:rPr>
                <w:bCs/>
                <w:iCs/>
                <w:color w:val="000000"/>
              </w:rPr>
              <w:t xml:space="preserve"> проекта договора участник закупки, в случае наличия разногласий по проекту договора,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и направляет его заказчику с использованием программно-аппаратных средств электронной площадки</w:t>
            </w:r>
            <w:proofErr w:type="gramEnd"/>
            <w:r w:rsidRPr="002540E8">
              <w:rPr>
                <w:bCs/>
                <w:iCs/>
                <w:color w:val="000000"/>
              </w:rPr>
              <w:t>.</w:t>
            </w:r>
            <w:r w:rsidRPr="002540E8">
              <w:rPr>
                <w:color w:val="000000"/>
              </w:rPr>
              <w:t xml:space="preserve"> </w:t>
            </w:r>
            <w:r w:rsidRPr="002540E8">
              <w:rPr>
                <w:bCs/>
                <w:iCs/>
                <w:color w:val="000000"/>
              </w:rPr>
              <w:t>Протокол разногласий может быть направлен заказчику в отношении соответствующего проекта договора не более чем один раз</w:t>
            </w:r>
            <w:r w:rsidRPr="002540E8">
              <w:rPr>
                <w:rFonts w:eastAsia="Calibri"/>
                <w:bCs/>
                <w:iCs/>
                <w:color w:val="000000"/>
              </w:rPr>
              <w:t>;</w:t>
            </w:r>
          </w:p>
          <w:p w:rsidR="00394D44" w:rsidRPr="002540E8" w:rsidRDefault="00394D44" w:rsidP="00394D44">
            <w:pPr>
              <w:pBdr>
                <w:top w:val="none" w:sz="0" w:space="0" w:color="000000"/>
                <w:left w:val="none" w:sz="0" w:space="0" w:color="000000"/>
                <w:bottom w:val="none" w:sz="0" w:space="0" w:color="000000"/>
                <w:right w:val="none" w:sz="0" w:space="0" w:color="000000"/>
              </w:pBdr>
              <w:ind w:firstLine="271"/>
              <w:jc w:val="both"/>
              <w:textAlignment w:val="baseline"/>
              <w:rPr>
                <w:bCs/>
                <w:iCs/>
                <w:color w:val="000000"/>
              </w:rPr>
            </w:pPr>
            <w:proofErr w:type="gramStart"/>
            <w:r w:rsidRPr="002540E8">
              <w:rPr>
                <w:rFonts w:eastAsia="Calibri"/>
                <w:bCs/>
                <w:iCs/>
                <w:color w:val="000000"/>
              </w:rPr>
              <w:t xml:space="preserve">4) в </w:t>
            </w:r>
            <w:r w:rsidRPr="002540E8">
              <w:rPr>
                <w:bCs/>
                <w:iCs/>
                <w:color w:val="000000"/>
              </w:rPr>
              <w:t xml:space="preserve">течение 3 (трех) рабочих дней с даты направления </w:t>
            </w:r>
            <w:r w:rsidRPr="002540E8">
              <w:rPr>
                <w:rFonts w:eastAsia="Calibri"/>
                <w:bCs/>
                <w:iCs/>
                <w:color w:val="000000"/>
                <w:lang w:eastAsia="en-US"/>
              </w:rPr>
              <w:t>участником закупки</w:t>
            </w:r>
            <w:r w:rsidRPr="002540E8">
              <w:rPr>
                <w:bCs/>
                <w:iCs/>
                <w:color w:val="000000"/>
              </w:rPr>
              <w:t xml:space="preserve"> в соответствии с </w:t>
            </w:r>
            <w:proofErr w:type="spellStart"/>
            <w:r w:rsidRPr="002540E8">
              <w:rPr>
                <w:bCs/>
                <w:iCs/>
                <w:color w:val="000000"/>
              </w:rPr>
              <w:t>пп</w:t>
            </w:r>
            <w:proofErr w:type="spellEnd"/>
            <w:r w:rsidRPr="002540E8">
              <w:rPr>
                <w:bCs/>
                <w:iCs/>
                <w:color w:val="000000"/>
              </w:rPr>
              <w:t>. 3 п. 21.3  документации о проведении аукциона протокола разногласий заказчик рассматривает протокол разногласий и без своей подписи направляет участнику закупки с использованием программно-аппаратных средств электронной площадки доработанный проект договора либо повторно направляет проект договора в первоначальном варианте с указанием в отдельном документе причин отказа</w:t>
            </w:r>
            <w:proofErr w:type="gramEnd"/>
            <w:r w:rsidRPr="002540E8">
              <w:rPr>
                <w:bCs/>
                <w:iCs/>
                <w:color w:val="000000"/>
              </w:rPr>
              <w:t xml:space="preserve"> учесть полностью или частично содержащиеся в протоколе разногласий замечания. </w:t>
            </w:r>
            <w:r w:rsidRPr="002540E8">
              <w:rPr>
                <w:bCs/>
                <w:iCs/>
              </w:rPr>
              <w:t xml:space="preserve">При этом рассмотрение заказчиком протокола разногласий участника закупки осуществляется при условии, что такой </w:t>
            </w:r>
            <w:r w:rsidRPr="002540E8">
              <w:rPr>
                <w:rFonts w:eastAsia="Calibri"/>
                <w:bCs/>
                <w:iCs/>
                <w:lang w:eastAsia="en-US"/>
              </w:rPr>
              <w:t>участник закупки</w:t>
            </w:r>
            <w:r w:rsidRPr="002540E8">
              <w:rPr>
                <w:bCs/>
                <w:iCs/>
              </w:rPr>
              <w:t xml:space="preserve"> направил протокол разногласий в соответствии </w:t>
            </w:r>
            <w:r w:rsidRPr="002540E8">
              <w:rPr>
                <w:bCs/>
                <w:iCs/>
                <w:color w:val="000000"/>
              </w:rPr>
              <w:t xml:space="preserve">с </w:t>
            </w:r>
            <w:proofErr w:type="spellStart"/>
            <w:r w:rsidRPr="002540E8">
              <w:rPr>
                <w:bCs/>
                <w:iCs/>
                <w:color w:val="000000"/>
              </w:rPr>
              <w:t>пп</w:t>
            </w:r>
            <w:proofErr w:type="spellEnd"/>
            <w:r w:rsidRPr="002540E8">
              <w:rPr>
                <w:bCs/>
                <w:iCs/>
                <w:color w:val="000000"/>
              </w:rPr>
              <w:t>. 3 п. 21.3 документации о проведен</w:t>
            </w:r>
            <w:proofErr w:type="gramStart"/>
            <w:r w:rsidRPr="002540E8">
              <w:rPr>
                <w:bCs/>
                <w:iCs/>
                <w:color w:val="000000"/>
              </w:rPr>
              <w:t>ии ау</w:t>
            </w:r>
            <w:proofErr w:type="gramEnd"/>
            <w:r w:rsidRPr="002540E8">
              <w:rPr>
                <w:bCs/>
                <w:iCs/>
                <w:color w:val="000000"/>
              </w:rPr>
              <w:t>кциона;</w:t>
            </w:r>
          </w:p>
          <w:p w:rsidR="00394D44" w:rsidRPr="002540E8" w:rsidRDefault="00394D44" w:rsidP="00394D44">
            <w:pPr>
              <w:pBdr>
                <w:top w:val="none" w:sz="0" w:space="0" w:color="000000"/>
                <w:left w:val="none" w:sz="0" w:space="0" w:color="000000"/>
                <w:bottom w:val="none" w:sz="0" w:space="0" w:color="000000"/>
                <w:right w:val="none" w:sz="0" w:space="0" w:color="000000"/>
              </w:pBdr>
              <w:ind w:firstLine="271"/>
              <w:jc w:val="both"/>
              <w:textAlignment w:val="baseline"/>
              <w:rPr>
                <w:bCs/>
                <w:iCs/>
                <w:color w:val="000000"/>
              </w:rPr>
            </w:pPr>
            <w:r w:rsidRPr="002540E8">
              <w:rPr>
                <w:bCs/>
                <w:iCs/>
                <w:color w:val="000000"/>
              </w:rPr>
              <w:t xml:space="preserve">5) </w:t>
            </w:r>
            <w:r w:rsidRPr="002540E8">
              <w:rPr>
                <w:bCs/>
                <w:iCs/>
              </w:rPr>
              <w:t xml:space="preserve">заказчик в течение 10 (десяти) дней со дня подписания участником закупки договора на электронной площадке при условии исполнения участником закупки требований, установленных </w:t>
            </w:r>
            <w:proofErr w:type="spellStart"/>
            <w:r w:rsidRPr="002540E8">
              <w:rPr>
                <w:bCs/>
                <w:iCs/>
              </w:rPr>
              <w:t>пп</w:t>
            </w:r>
            <w:proofErr w:type="spellEnd"/>
            <w:r w:rsidRPr="002540E8">
              <w:rPr>
                <w:bCs/>
                <w:iCs/>
              </w:rPr>
              <w:t>. 2 п.21.3 документации о проведен</w:t>
            </w:r>
            <w:proofErr w:type="gramStart"/>
            <w:r w:rsidRPr="002540E8">
              <w:rPr>
                <w:bCs/>
                <w:iCs/>
              </w:rPr>
              <w:t>ии ау</w:t>
            </w:r>
            <w:proofErr w:type="gramEnd"/>
            <w:r w:rsidRPr="002540E8">
              <w:rPr>
                <w:bCs/>
                <w:iCs/>
              </w:rPr>
              <w:t>кциона, подписывает договор.</w:t>
            </w:r>
          </w:p>
          <w:p w:rsidR="00394D44" w:rsidRPr="002540E8" w:rsidRDefault="00394D44" w:rsidP="00394D44">
            <w:pPr>
              <w:pBdr>
                <w:top w:val="none" w:sz="0" w:space="0" w:color="000000"/>
                <w:left w:val="none" w:sz="0" w:space="0" w:color="000000"/>
                <w:bottom w:val="none" w:sz="0" w:space="0" w:color="000000"/>
                <w:right w:val="none" w:sz="0" w:space="0" w:color="000000"/>
              </w:pBdr>
              <w:ind w:firstLine="271"/>
              <w:jc w:val="both"/>
              <w:textAlignment w:val="baseline"/>
              <w:rPr>
                <w:color w:val="000000"/>
              </w:rPr>
            </w:pPr>
            <w:r w:rsidRPr="002540E8">
              <w:rPr>
                <w:bCs/>
                <w:iCs/>
                <w:color w:val="000000"/>
              </w:rPr>
              <w:t>С</w:t>
            </w:r>
            <w:r w:rsidRPr="002540E8">
              <w:rPr>
                <w:rFonts w:eastAsia="Calibri"/>
                <w:bCs/>
                <w:iCs/>
                <w:color w:val="000000"/>
                <w:lang w:eastAsia="en-US"/>
              </w:rPr>
              <w:t xml:space="preserve"> момента подписания </w:t>
            </w:r>
            <w:r w:rsidRPr="002540E8">
              <w:rPr>
                <w:bCs/>
                <w:iCs/>
                <w:color w:val="000000"/>
              </w:rPr>
              <w:t>договора заказчиком</w:t>
            </w:r>
            <w:r w:rsidRPr="002540E8">
              <w:rPr>
                <w:rFonts w:eastAsia="Calibri"/>
                <w:bCs/>
                <w:iCs/>
                <w:color w:val="000000"/>
                <w:lang w:eastAsia="en-US"/>
              </w:rPr>
              <w:t xml:space="preserve"> на электронной площадке договор считается заключенным.</w:t>
            </w:r>
          </w:p>
          <w:p w:rsidR="00394D44" w:rsidRPr="002540E8" w:rsidRDefault="00394D44" w:rsidP="00394D44">
            <w:pPr>
              <w:pBdr>
                <w:top w:val="none" w:sz="0" w:space="0" w:color="000000"/>
                <w:left w:val="none" w:sz="0" w:space="0" w:color="000000"/>
                <w:bottom w:val="none" w:sz="0" w:space="0" w:color="000000"/>
                <w:right w:val="none" w:sz="0" w:space="0" w:color="000000"/>
              </w:pBdr>
              <w:ind w:firstLine="271"/>
              <w:jc w:val="both"/>
              <w:textAlignment w:val="baseline"/>
              <w:rPr>
                <w:rFonts w:eastAsia="Calibri"/>
                <w:lang w:eastAsia="en-US"/>
              </w:rPr>
            </w:pPr>
            <w:r w:rsidRPr="002540E8">
              <w:rPr>
                <w:color w:val="000000"/>
              </w:rPr>
              <w:t>21.4. Заказчик в течение трех рабочих дней со дня заключения договора вносит информацию и документы, установленные постановлением Правительства Российской Федерации от 31.10.2014 № 1132 «О порядке ведения реестра договоров, заключенных заказчиками по результатам закупки», в реестр договоров, заключенных заказчиками по результатам закупки.</w:t>
            </w:r>
          </w:p>
          <w:p w:rsidR="00394D44" w:rsidRPr="002540E8" w:rsidRDefault="00394D44" w:rsidP="00394D44">
            <w:pPr>
              <w:pBdr>
                <w:top w:val="none" w:sz="0" w:space="0" w:color="000000"/>
                <w:left w:val="none" w:sz="0" w:space="0" w:color="000000"/>
                <w:bottom w:val="none" w:sz="0" w:space="0" w:color="000000"/>
                <w:right w:val="none" w:sz="0" w:space="0" w:color="000000"/>
              </w:pBdr>
              <w:ind w:firstLine="283"/>
              <w:jc w:val="both"/>
              <w:rPr>
                <w:rFonts w:eastAsia="Calibri"/>
                <w:bCs/>
                <w:iCs/>
              </w:rPr>
            </w:pPr>
            <w:r w:rsidRPr="002540E8">
              <w:rPr>
                <w:rFonts w:eastAsia="Calibri"/>
                <w:lang w:eastAsia="en-US"/>
              </w:rPr>
              <w:t xml:space="preserve">21.5. </w:t>
            </w:r>
            <w:proofErr w:type="gramStart"/>
            <w:r w:rsidRPr="002540E8">
              <w:rPr>
                <w:rFonts w:eastAsia="Calibri"/>
                <w:lang w:eastAsia="en-US"/>
              </w:rPr>
              <w:t>В случае обжалования в антимонопольном органе действий (бездействия) заказчика, комиссии по осуществлению закупки, оператора электронной площадки или при необходимости одобрения органом управления заказчика в соответствии с законодательством Российской Федерации заключения договора, договор по результатам конкурентной закупки должен быть заключен не позднее чем через 5 (пять) дней с даты вынесения решения антимонопольного органа по результатам обжалования действий (бездействия) заказчика, комиссии по</w:t>
            </w:r>
            <w:proofErr w:type="gramEnd"/>
            <w:r w:rsidRPr="002540E8">
              <w:rPr>
                <w:rFonts w:eastAsia="Calibri"/>
                <w:lang w:eastAsia="en-US"/>
              </w:rPr>
              <w:t xml:space="preserve"> осуществлению закупки, оператора электронной площадки или </w:t>
            </w:r>
            <w:proofErr w:type="gramStart"/>
            <w:r w:rsidRPr="002540E8">
              <w:rPr>
                <w:rFonts w:eastAsia="Calibri"/>
                <w:lang w:eastAsia="en-US"/>
              </w:rPr>
              <w:t>с даты</w:t>
            </w:r>
            <w:proofErr w:type="gramEnd"/>
            <w:r w:rsidRPr="002540E8">
              <w:rPr>
                <w:rFonts w:eastAsia="Calibri"/>
                <w:lang w:eastAsia="en-US"/>
              </w:rPr>
              <w:t xml:space="preserve"> указанного одобрения.</w:t>
            </w:r>
          </w:p>
          <w:p w:rsidR="00394D44" w:rsidRPr="002540E8" w:rsidRDefault="00394D44" w:rsidP="00394D44">
            <w:pPr>
              <w:pBdr>
                <w:top w:val="none" w:sz="0" w:space="0" w:color="000000"/>
                <w:left w:val="none" w:sz="0" w:space="0" w:color="000000"/>
                <w:bottom w:val="none" w:sz="0" w:space="0" w:color="000000"/>
                <w:right w:val="none" w:sz="0" w:space="0" w:color="000000"/>
              </w:pBdr>
              <w:ind w:firstLine="283"/>
              <w:jc w:val="both"/>
              <w:rPr>
                <w:rFonts w:eastAsia="Calibri"/>
                <w:bCs/>
                <w:iCs/>
              </w:rPr>
            </w:pPr>
            <w:r w:rsidRPr="002540E8">
              <w:rPr>
                <w:rFonts w:eastAsia="Calibri"/>
                <w:bCs/>
                <w:iCs/>
              </w:rPr>
              <w:t>21.6. Участник закупки признается уклонившимся от заключения договора в случае, если:</w:t>
            </w:r>
          </w:p>
          <w:p w:rsidR="00394D44" w:rsidRPr="002540E8" w:rsidRDefault="00394D44" w:rsidP="00394D44">
            <w:pPr>
              <w:pBdr>
                <w:top w:val="none" w:sz="0" w:space="0" w:color="000000"/>
                <w:left w:val="none" w:sz="0" w:space="0" w:color="000000"/>
                <w:bottom w:val="none" w:sz="0" w:space="0" w:color="000000"/>
                <w:right w:val="none" w:sz="0" w:space="0" w:color="000000"/>
              </w:pBdr>
              <w:ind w:firstLine="283"/>
              <w:jc w:val="both"/>
              <w:rPr>
                <w:rFonts w:eastAsia="Calibri"/>
                <w:bCs/>
                <w:iCs/>
              </w:rPr>
            </w:pPr>
            <w:r w:rsidRPr="002540E8">
              <w:rPr>
                <w:rFonts w:eastAsia="Calibri"/>
                <w:bCs/>
                <w:iCs/>
              </w:rPr>
              <w:t>1) не предоставил подписанный договор в порядке и сроки, установленные п.21.3 документации о проведен</w:t>
            </w:r>
            <w:proofErr w:type="gramStart"/>
            <w:r w:rsidRPr="002540E8">
              <w:rPr>
                <w:rFonts w:eastAsia="Calibri"/>
                <w:bCs/>
                <w:iCs/>
              </w:rPr>
              <w:t>ии ау</w:t>
            </w:r>
            <w:proofErr w:type="gramEnd"/>
            <w:r w:rsidRPr="002540E8">
              <w:rPr>
                <w:rFonts w:eastAsia="Calibri"/>
                <w:bCs/>
                <w:iCs/>
              </w:rPr>
              <w:t>кциона;</w:t>
            </w:r>
          </w:p>
          <w:p w:rsidR="00394D44" w:rsidRPr="002540E8" w:rsidRDefault="00394D44" w:rsidP="00394D44">
            <w:pPr>
              <w:pBdr>
                <w:top w:val="none" w:sz="0" w:space="0" w:color="000000"/>
                <w:left w:val="none" w:sz="0" w:space="0" w:color="000000"/>
                <w:bottom w:val="none" w:sz="0" w:space="0" w:color="000000"/>
                <w:right w:val="none" w:sz="0" w:space="0" w:color="000000"/>
              </w:pBdr>
              <w:ind w:firstLine="283"/>
              <w:jc w:val="both"/>
              <w:rPr>
                <w:rFonts w:eastAsia="Calibri"/>
                <w:bCs/>
                <w:iCs/>
                <w:color w:val="000000"/>
              </w:rPr>
            </w:pPr>
            <w:r w:rsidRPr="002540E8">
              <w:rPr>
                <w:rFonts w:eastAsia="Calibri"/>
                <w:bCs/>
                <w:iCs/>
              </w:rPr>
              <w:t>2) не предоставил обеспечение исполнения договора в соответствии с п. 21.1 документации о проведен</w:t>
            </w:r>
            <w:proofErr w:type="gramStart"/>
            <w:r w:rsidRPr="002540E8">
              <w:rPr>
                <w:rFonts w:eastAsia="Calibri"/>
                <w:bCs/>
                <w:iCs/>
              </w:rPr>
              <w:t>ии ау</w:t>
            </w:r>
            <w:proofErr w:type="gramEnd"/>
            <w:r w:rsidRPr="002540E8">
              <w:rPr>
                <w:rFonts w:eastAsia="Calibri"/>
                <w:bCs/>
                <w:iCs/>
              </w:rPr>
              <w:t>кциона, если требование о предоставлении такого обеспечения было предусмотрено извещением о закупке, документацией о закупке.</w:t>
            </w:r>
          </w:p>
          <w:p w:rsidR="00394D44" w:rsidRPr="002540E8" w:rsidRDefault="00394D44" w:rsidP="00394D44">
            <w:pPr>
              <w:pBdr>
                <w:top w:val="none" w:sz="0" w:space="0" w:color="000000"/>
                <w:left w:val="none" w:sz="0" w:space="0" w:color="000000"/>
                <w:bottom w:val="none" w:sz="0" w:space="0" w:color="000000"/>
                <w:right w:val="none" w:sz="0" w:space="0" w:color="000000"/>
              </w:pBdr>
              <w:ind w:firstLine="283"/>
              <w:jc w:val="both"/>
              <w:rPr>
                <w:rFonts w:eastAsia="Calibri"/>
                <w:bCs/>
                <w:iCs/>
              </w:rPr>
            </w:pPr>
            <w:r w:rsidRPr="002540E8">
              <w:rPr>
                <w:rFonts w:eastAsia="Calibri"/>
                <w:bCs/>
                <w:iCs/>
                <w:color w:val="000000"/>
              </w:rPr>
              <w:t>Не позднее одного рабочего дня, следующего за днем, когда были установлены факты, предусмотренные настоящим пунктом, заказчик составляет протокол о признании участника закупки уклонившимся от заключения договора.</w:t>
            </w:r>
          </w:p>
          <w:p w:rsidR="00394D44" w:rsidRPr="002540E8" w:rsidRDefault="00394D44" w:rsidP="00394D44">
            <w:pPr>
              <w:pBdr>
                <w:top w:val="none" w:sz="0" w:space="0" w:color="000000"/>
                <w:left w:val="none" w:sz="0" w:space="0" w:color="000000"/>
                <w:bottom w:val="none" w:sz="0" w:space="0" w:color="000000"/>
                <w:right w:val="none" w:sz="0" w:space="0" w:color="000000"/>
              </w:pBdr>
              <w:ind w:firstLine="283"/>
              <w:jc w:val="both"/>
              <w:rPr>
                <w:rFonts w:eastAsia="Calibri"/>
                <w:bCs/>
                <w:iCs/>
              </w:rPr>
            </w:pPr>
            <w:r w:rsidRPr="002540E8">
              <w:rPr>
                <w:rFonts w:eastAsia="Calibri"/>
                <w:bCs/>
                <w:iCs/>
              </w:rPr>
              <w:t xml:space="preserve">Протокол о признании участника закупки уклонившимся от заключения договора размещается заказчиком в ЕИС в течение трех дней </w:t>
            </w:r>
            <w:proofErr w:type="gramStart"/>
            <w:r w:rsidRPr="002540E8">
              <w:rPr>
                <w:rFonts w:eastAsia="Calibri"/>
                <w:bCs/>
                <w:iCs/>
              </w:rPr>
              <w:t>с даты</w:t>
            </w:r>
            <w:proofErr w:type="gramEnd"/>
            <w:r w:rsidRPr="002540E8">
              <w:rPr>
                <w:rFonts w:eastAsia="Calibri"/>
                <w:bCs/>
                <w:iCs/>
              </w:rPr>
              <w:t xml:space="preserve"> его подписания.</w:t>
            </w:r>
          </w:p>
          <w:p w:rsidR="00394D44" w:rsidRPr="002540E8" w:rsidRDefault="00394D44" w:rsidP="00394D44">
            <w:pPr>
              <w:pBdr>
                <w:top w:val="none" w:sz="0" w:space="0" w:color="000000"/>
                <w:left w:val="none" w:sz="0" w:space="0" w:color="000000"/>
                <w:bottom w:val="none" w:sz="0" w:space="0" w:color="000000"/>
                <w:right w:val="none" w:sz="0" w:space="0" w:color="000000"/>
              </w:pBdr>
              <w:ind w:firstLine="283"/>
              <w:jc w:val="both"/>
              <w:rPr>
                <w:rFonts w:eastAsia="Calibri"/>
                <w:bCs/>
                <w:iCs/>
              </w:rPr>
            </w:pPr>
            <w:r w:rsidRPr="002540E8">
              <w:rPr>
                <w:rFonts w:eastAsia="Calibri"/>
                <w:bCs/>
                <w:iCs/>
              </w:rPr>
              <w:t>21.7. В случае</w:t>
            </w:r>
            <w:proofErr w:type="gramStart"/>
            <w:r w:rsidRPr="002540E8">
              <w:rPr>
                <w:rFonts w:eastAsia="Calibri"/>
                <w:bCs/>
                <w:iCs/>
              </w:rPr>
              <w:t>,</w:t>
            </w:r>
            <w:proofErr w:type="gramEnd"/>
            <w:r w:rsidRPr="002540E8">
              <w:rPr>
                <w:rFonts w:eastAsia="Calibri"/>
                <w:bCs/>
                <w:iCs/>
              </w:rPr>
              <w:t xml:space="preserve"> если участник закупки, с которым заключается договор, признан уклонившимся от заключения договора в соответствии с п. 21.6 настоящей документации, заказчик вправе заключить договор с участником закупки (при наличии согласия такого участника), заявке которого присвоен второй номер, либо с участником закупки, предложение о цене которого является следующим после предложения победителя, в порядке, предусмотренном настоящим разделом. При этом для исчисления срока заключения договора вместо дня размещения в ЕИС итогового протокола закупки, на основании которого заключается договор, принимается день размещения в ЕИС протокола, указанного в пункте 21.6 документации о проведен</w:t>
            </w:r>
            <w:proofErr w:type="gramStart"/>
            <w:r w:rsidRPr="002540E8">
              <w:rPr>
                <w:rFonts w:eastAsia="Calibri"/>
                <w:bCs/>
                <w:iCs/>
              </w:rPr>
              <w:t>ии ау</w:t>
            </w:r>
            <w:proofErr w:type="gramEnd"/>
            <w:r w:rsidRPr="002540E8">
              <w:rPr>
                <w:rFonts w:eastAsia="Calibri"/>
                <w:bCs/>
                <w:iCs/>
              </w:rPr>
              <w:t>кциона.</w:t>
            </w:r>
          </w:p>
          <w:p w:rsidR="00394D44" w:rsidRPr="002540E8" w:rsidRDefault="00394D44" w:rsidP="00394D44">
            <w:pPr>
              <w:pBdr>
                <w:top w:val="none" w:sz="0" w:space="0" w:color="000000"/>
                <w:left w:val="none" w:sz="0" w:space="0" w:color="000000"/>
                <w:bottom w:val="none" w:sz="0" w:space="0" w:color="000000"/>
                <w:right w:val="none" w:sz="0" w:space="0" w:color="000000"/>
              </w:pBdr>
              <w:ind w:firstLine="283"/>
              <w:jc w:val="both"/>
              <w:rPr>
                <w:rFonts w:eastAsia="Calibri"/>
                <w:bCs/>
                <w:iCs/>
                <w:color w:val="000000"/>
              </w:rPr>
            </w:pPr>
            <w:r w:rsidRPr="002540E8">
              <w:rPr>
                <w:rFonts w:eastAsia="Calibri"/>
                <w:bCs/>
                <w:iCs/>
              </w:rPr>
              <w:t xml:space="preserve">В проект договора включаются реквизиты участника, заявке которого присвоен второй номер, либо участника </w:t>
            </w:r>
            <w:proofErr w:type="gramStart"/>
            <w:r w:rsidRPr="002540E8">
              <w:rPr>
                <w:rFonts w:eastAsia="Calibri"/>
                <w:bCs/>
                <w:iCs/>
              </w:rPr>
              <w:t>предложение</w:t>
            </w:r>
            <w:proofErr w:type="gramEnd"/>
            <w:r w:rsidRPr="002540E8">
              <w:rPr>
                <w:rFonts w:eastAsia="Calibri"/>
                <w:bCs/>
                <w:iCs/>
              </w:rPr>
              <w:t xml:space="preserve"> о цене которого является следующим после предложения победителя, условия исполнения договора, предложенные таким участником.</w:t>
            </w:r>
          </w:p>
          <w:p w:rsidR="00394D44" w:rsidRPr="002540E8" w:rsidRDefault="00394D44" w:rsidP="00394D44">
            <w:pPr>
              <w:pBdr>
                <w:top w:val="none" w:sz="0" w:space="0" w:color="000000"/>
                <w:left w:val="none" w:sz="0" w:space="0" w:color="000000"/>
                <w:bottom w:val="none" w:sz="0" w:space="0" w:color="000000"/>
                <w:right w:val="none" w:sz="0" w:space="0" w:color="000000"/>
              </w:pBdr>
              <w:ind w:firstLine="283"/>
              <w:jc w:val="both"/>
              <w:rPr>
                <w:color w:val="000000"/>
              </w:rPr>
            </w:pPr>
            <w:r w:rsidRPr="002540E8">
              <w:rPr>
                <w:rFonts w:eastAsia="Calibri"/>
                <w:bCs/>
                <w:iCs/>
                <w:color w:val="000000"/>
              </w:rPr>
              <w:t xml:space="preserve">Непредставление таким участником закупки в установленный для заключения договора срок подписанного проекта договора и (или) обеспечения исполнения договора </w:t>
            </w:r>
            <w:r w:rsidRPr="002540E8">
              <w:rPr>
                <w:rFonts w:eastAsia="SimSun"/>
                <w:bCs/>
                <w:iCs/>
                <w:color w:val="000000"/>
              </w:rPr>
              <w:t>(при установлении в извещении об осуществлении закупки, документации о  закупке требования о предоставлении обеспечения договора)</w:t>
            </w:r>
            <w:r w:rsidRPr="002540E8">
              <w:rPr>
                <w:rFonts w:eastAsia="Calibri"/>
                <w:bCs/>
                <w:iCs/>
                <w:color w:val="000000"/>
              </w:rPr>
              <w:t xml:space="preserve"> не считается уклонением этого участника закупки от заключения договора.</w:t>
            </w:r>
          </w:p>
          <w:p w:rsidR="00394D44" w:rsidRPr="002540E8" w:rsidRDefault="00394D44" w:rsidP="00394D44">
            <w:pPr>
              <w:pBdr>
                <w:top w:val="none" w:sz="0" w:space="0" w:color="000000"/>
                <w:left w:val="none" w:sz="0" w:space="0" w:color="000000"/>
                <w:bottom w:val="none" w:sz="0" w:space="0" w:color="000000"/>
                <w:right w:val="none" w:sz="0" w:space="0" w:color="000000"/>
              </w:pBdr>
              <w:ind w:firstLine="283"/>
              <w:jc w:val="both"/>
            </w:pPr>
            <w:r w:rsidRPr="002540E8">
              <w:rPr>
                <w:color w:val="000000"/>
              </w:rPr>
              <w:t xml:space="preserve">21.8. </w:t>
            </w:r>
            <w:proofErr w:type="gramStart"/>
            <w:r w:rsidRPr="002540E8">
              <w:rPr>
                <w:color w:val="000000"/>
              </w:rPr>
              <w:t>При исполнении договора, заключенного с участником закупки, к которому применяются меры по предоставлению национального режима в соответствии с разделом 25 документации о проведении аукциона,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w:t>
            </w:r>
            <w:proofErr w:type="gramEnd"/>
            <w:r w:rsidRPr="002540E8">
              <w:rPr>
                <w:color w:val="000000"/>
              </w:rPr>
              <w:t xml:space="preserve"> соответствующим техническим и функциональным характеристикам товаров, указанных в договоре.</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FDE9D9" w:themeFill="accent6" w:themeFillTint="33"/>
          </w:tcPr>
          <w:p w:rsidR="00394D44" w:rsidRPr="002540E8" w:rsidRDefault="00394D44" w:rsidP="00394D44">
            <w:pPr>
              <w:pBdr>
                <w:top w:val="none" w:sz="0" w:space="0" w:color="000000"/>
                <w:left w:val="none" w:sz="0" w:space="0" w:color="000000"/>
                <w:bottom w:val="none" w:sz="0" w:space="0" w:color="000000"/>
                <w:right w:val="none" w:sz="0" w:space="0" w:color="000000"/>
              </w:pBdr>
              <w:jc w:val="both"/>
              <w:textAlignment w:val="baseline"/>
            </w:pPr>
            <w:r w:rsidRPr="002540E8">
              <w:rPr>
                <w:b/>
                <w:bCs/>
                <w:color w:val="000000"/>
              </w:rPr>
              <w:t>22. Размер и порядок предоставления обеспечения заявок</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auto"/>
          </w:tcPr>
          <w:p w:rsidR="00394D44" w:rsidRPr="002540E8" w:rsidRDefault="00394D44" w:rsidP="00394D44">
            <w:pPr>
              <w:ind w:firstLine="283"/>
              <w:jc w:val="both"/>
              <w:rPr>
                <w:b/>
                <w:color w:val="000000"/>
              </w:rPr>
            </w:pPr>
            <w:r w:rsidRPr="002540E8">
              <w:rPr>
                <w:rFonts w:eastAsia="Calibri"/>
                <w:color w:val="000000"/>
                <w:lang w:eastAsia="en-US"/>
              </w:rPr>
              <w:t xml:space="preserve">22.1. </w:t>
            </w:r>
            <w:r w:rsidRPr="002540E8">
              <w:rPr>
                <w:color w:val="000000"/>
              </w:rPr>
              <w:t xml:space="preserve">Обеспечение заявки на участие в аукционе </w:t>
            </w:r>
            <w:r w:rsidRPr="002540E8">
              <w:rPr>
                <w:b/>
                <w:color w:val="000000"/>
              </w:rPr>
              <w:t>не устанавливается.</w:t>
            </w:r>
          </w:p>
          <w:p w:rsidR="00394D44" w:rsidRPr="002540E8" w:rsidRDefault="00394D44" w:rsidP="00394D44">
            <w:pPr>
              <w:ind w:firstLine="283"/>
              <w:jc w:val="both"/>
              <w:rPr>
                <w:color w:val="000000"/>
              </w:rPr>
            </w:pPr>
            <w:r w:rsidRPr="002540E8">
              <w:rPr>
                <w:color w:val="000000"/>
              </w:rPr>
              <w:t>22.2. В случае</w:t>
            </w:r>
            <w:proofErr w:type="gramStart"/>
            <w:r w:rsidRPr="002540E8">
              <w:rPr>
                <w:color w:val="000000"/>
              </w:rPr>
              <w:t>,</w:t>
            </w:r>
            <w:proofErr w:type="gramEnd"/>
            <w:r w:rsidRPr="002540E8">
              <w:rPr>
                <w:color w:val="000000"/>
              </w:rPr>
              <w:t xml:space="preserve"> если обеспечение заявки на участие в аукционе устанавливается - применяется следующий порядок его предоставления:</w:t>
            </w:r>
          </w:p>
          <w:p w:rsidR="00394D44" w:rsidRPr="002540E8" w:rsidRDefault="00394D44" w:rsidP="00394D44">
            <w:pPr>
              <w:ind w:firstLine="283"/>
              <w:jc w:val="both"/>
              <w:rPr>
                <w:color w:val="000000"/>
              </w:rPr>
            </w:pPr>
            <w:r w:rsidRPr="002540E8">
              <w:rPr>
                <w:color w:val="000000"/>
              </w:rPr>
              <w:t>Обеспечение заявки на участие в аукционе может предоставляться участником закупки путем внесения денежных средств или предоставления банковской гарантии. Выбор способа обеспечения заявки на участие в закупке осуществляется участником закупки. Участник закупки одновременно с подачей заявки на участие в закупке предоставляет обеспечение заявки, которое предоставляется в виде денежных средств, перечисляемых на счет Оператора электронной торговой площадки.</w:t>
            </w:r>
          </w:p>
          <w:p w:rsidR="00394D44" w:rsidRPr="002540E8" w:rsidRDefault="00394D44" w:rsidP="00394D44">
            <w:pPr>
              <w:ind w:firstLine="283"/>
              <w:jc w:val="both"/>
              <w:rPr>
                <w:color w:val="000000"/>
              </w:rPr>
            </w:pPr>
            <w:r w:rsidRPr="002540E8">
              <w:rPr>
                <w:color w:val="000000"/>
              </w:rPr>
              <w:t xml:space="preserve">Участие в аукционе возможно при наличии на счете участника закупки, открытом для проведения операций по обеспечению участия в закупочных процедурах, денежных средств, в отношении которых не осуществлено блокирование операций по счету в размере не менее чем размер обеспечения заявки на участие в данной закупке. Оператор электронной торговой площадки осуществляет блокирование денежных средств участника закупки, </w:t>
            </w:r>
            <w:proofErr w:type="gramStart"/>
            <w:r w:rsidRPr="002540E8">
              <w:rPr>
                <w:color w:val="000000"/>
              </w:rPr>
              <w:t>подавшему</w:t>
            </w:r>
            <w:proofErr w:type="gramEnd"/>
            <w:r w:rsidRPr="002540E8">
              <w:rPr>
                <w:color w:val="000000"/>
              </w:rPr>
              <w:t xml:space="preserve"> заявку на участие в аукционе.</w:t>
            </w:r>
          </w:p>
          <w:p w:rsidR="00394D44" w:rsidRPr="002540E8" w:rsidRDefault="00394D44" w:rsidP="00394D44">
            <w:pPr>
              <w:ind w:firstLine="283"/>
              <w:jc w:val="both"/>
              <w:rPr>
                <w:color w:val="000000"/>
              </w:rPr>
            </w:pPr>
            <w:r w:rsidRPr="002540E8">
              <w:rPr>
                <w:color w:val="000000"/>
              </w:rPr>
              <w:t>Оператор электронной торговой площадки прекращает блокирование таких денежных сре</w:t>
            </w:r>
            <w:proofErr w:type="gramStart"/>
            <w:r w:rsidRPr="002540E8">
              <w:rPr>
                <w:color w:val="000000"/>
              </w:rPr>
              <w:t>дств в т</w:t>
            </w:r>
            <w:proofErr w:type="gramEnd"/>
            <w:r w:rsidRPr="002540E8">
              <w:rPr>
                <w:color w:val="000000"/>
              </w:rPr>
              <w:t>ечение одного дня с даты наступления одного из следующих случаев:</w:t>
            </w:r>
          </w:p>
          <w:p w:rsidR="00394D44" w:rsidRPr="002540E8" w:rsidRDefault="00394D44" w:rsidP="00394D44">
            <w:pPr>
              <w:ind w:firstLine="283"/>
              <w:jc w:val="both"/>
              <w:rPr>
                <w:color w:val="000000"/>
              </w:rPr>
            </w:pPr>
            <w:r w:rsidRPr="002540E8">
              <w:rPr>
                <w:color w:val="000000"/>
              </w:rPr>
              <w:t>1) принятия заказчиком решения об отказе от проведения аукциона;</w:t>
            </w:r>
          </w:p>
          <w:p w:rsidR="00394D44" w:rsidRPr="002540E8" w:rsidRDefault="00394D44" w:rsidP="00394D44">
            <w:pPr>
              <w:ind w:firstLine="283"/>
              <w:jc w:val="both"/>
              <w:rPr>
                <w:color w:val="000000"/>
              </w:rPr>
            </w:pPr>
            <w:r w:rsidRPr="002540E8">
              <w:rPr>
                <w:color w:val="000000"/>
              </w:rPr>
              <w:t>2) получения оператором от участника уведомления об отзыве заявки участника закупки на участие в аукционе;</w:t>
            </w:r>
          </w:p>
          <w:p w:rsidR="00394D44" w:rsidRPr="002540E8" w:rsidRDefault="00394D44" w:rsidP="00394D44">
            <w:pPr>
              <w:ind w:firstLine="283"/>
              <w:jc w:val="both"/>
              <w:rPr>
                <w:color w:val="000000"/>
              </w:rPr>
            </w:pPr>
            <w:r w:rsidRPr="002540E8">
              <w:rPr>
                <w:color w:val="000000"/>
              </w:rPr>
              <w:t>3) подписания протокола рассмотрения заявок (предложений) участников закупок (об определении участников закупки):</w:t>
            </w:r>
          </w:p>
          <w:p w:rsidR="00394D44" w:rsidRPr="002540E8" w:rsidRDefault="00394D44" w:rsidP="00394D44">
            <w:pPr>
              <w:ind w:firstLine="283"/>
              <w:jc w:val="both"/>
              <w:rPr>
                <w:color w:val="000000"/>
              </w:rPr>
            </w:pPr>
            <w:r w:rsidRPr="002540E8">
              <w:rPr>
                <w:color w:val="000000"/>
              </w:rPr>
              <w:t>- участнику закупки, подавшему заявку после окончания срока подачи заявок на участие в аукционе;</w:t>
            </w:r>
          </w:p>
          <w:p w:rsidR="00394D44" w:rsidRPr="002540E8" w:rsidRDefault="00394D44" w:rsidP="00394D44">
            <w:pPr>
              <w:ind w:firstLine="283"/>
              <w:jc w:val="both"/>
              <w:rPr>
                <w:color w:val="000000"/>
              </w:rPr>
            </w:pPr>
            <w:r w:rsidRPr="002540E8">
              <w:rPr>
                <w:color w:val="000000"/>
              </w:rPr>
              <w:t>- участнику закупки, не допущенному к участию в аукционе.</w:t>
            </w:r>
          </w:p>
          <w:p w:rsidR="00394D44" w:rsidRPr="002540E8" w:rsidRDefault="00394D44" w:rsidP="00394D44">
            <w:pPr>
              <w:ind w:firstLine="283"/>
              <w:jc w:val="both"/>
              <w:rPr>
                <w:color w:val="000000"/>
              </w:rPr>
            </w:pPr>
            <w:r w:rsidRPr="002540E8">
              <w:rPr>
                <w:color w:val="000000"/>
              </w:rPr>
              <w:t>4) подписания протокола по итогам аукциона:</w:t>
            </w:r>
          </w:p>
          <w:p w:rsidR="00394D44" w:rsidRPr="002540E8" w:rsidRDefault="00394D44" w:rsidP="00394D44">
            <w:pPr>
              <w:ind w:firstLine="283"/>
              <w:jc w:val="both"/>
              <w:rPr>
                <w:color w:val="000000"/>
              </w:rPr>
            </w:pPr>
            <w:r w:rsidRPr="002540E8">
              <w:rPr>
                <w:color w:val="000000"/>
              </w:rPr>
              <w:t>- участнику, допущенному к участию в закупке, но не представившему ценовых предложений в ходе аукциона;</w:t>
            </w:r>
          </w:p>
          <w:p w:rsidR="00394D44" w:rsidRPr="002540E8" w:rsidRDefault="00394D44" w:rsidP="00394D44">
            <w:pPr>
              <w:ind w:firstLine="283"/>
              <w:jc w:val="both"/>
              <w:rPr>
                <w:color w:val="000000"/>
              </w:rPr>
            </w:pPr>
            <w:r w:rsidRPr="002540E8">
              <w:rPr>
                <w:color w:val="000000"/>
              </w:rPr>
              <w:t>- участнику, не признанному победителем аукциона, за исключением участника, сделавшего предпоследнее ценовое предложение.</w:t>
            </w:r>
          </w:p>
          <w:p w:rsidR="00394D44" w:rsidRPr="002540E8" w:rsidRDefault="00394D44" w:rsidP="00394D44">
            <w:pPr>
              <w:ind w:firstLine="283"/>
              <w:jc w:val="both"/>
              <w:rPr>
                <w:color w:val="000000"/>
              </w:rPr>
            </w:pPr>
            <w:r w:rsidRPr="002540E8">
              <w:rPr>
                <w:color w:val="000000"/>
              </w:rPr>
              <w:t>5) заключения договора заказчиком - участнику, сделавшему предпоследнее ценовое предложение;</w:t>
            </w:r>
          </w:p>
          <w:p w:rsidR="00394D44" w:rsidRPr="002540E8" w:rsidRDefault="00394D44" w:rsidP="00394D44">
            <w:pPr>
              <w:ind w:firstLine="283"/>
              <w:jc w:val="both"/>
              <w:rPr>
                <w:color w:val="000000"/>
              </w:rPr>
            </w:pPr>
            <w:r w:rsidRPr="002540E8">
              <w:rPr>
                <w:color w:val="000000"/>
              </w:rPr>
              <w:t>6) заключения договора заказчиком - победителю или единственному участнику закупки (в части денежных средств, внесенных в качестве обеспечения заявки).</w:t>
            </w:r>
          </w:p>
          <w:p w:rsidR="00394D44" w:rsidRPr="002540E8" w:rsidRDefault="00394D44" w:rsidP="00394D44">
            <w:pPr>
              <w:ind w:firstLine="283"/>
              <w:jc w:val="both"/>
              <w:rPr>
                <w:color w:val="000000"/>
              </w:rPr>
            </w:pPr>
            <w:r w:rsidRPr="002540E8">
              <w:rPr>
                <w:color w:val="000000"/>
              </w:rPr>
              <w:t>Возврат участнику закупки обеспечения заявки на участие в аукционе не производится в следующих случаях:</w:t>
            </w:r>
          </w:p>
          <w:p w:rsidR="00394D44" w:rsidRPr="002540E8" w:rsidRDefault="00394D44" w:rsidP="00394D44">
            <w:pPr>
              <w:ind w:firstLine="283"/>
              <w:jc w:val="both"/>
              <w:rPr>
                <w:color w:val="000000"/>
              </w:rPr>
            </w:pPr>
            <w:r w:rsidRPr="002540E8">
              <w:rPr>
                <w:color w:val="000000"/>
              </w:rPr>
              <w:t>1) уклонение или отказа участника закупки от заключения договора;</w:t>
            </w:r>
          </w:p>
          <w:p w:rsidR="00394D44" w:rsidRPr="002540E8" w:rsidRDefault="00394D44" w:rsidP="00394D44">
            <w:pPr>
              <w:ind w:firstLine="283"/>
              <w:jc w:val="both"/>
              <w:rPr>
                <w:color w:val="000000"/>
              </w:rPr>
            </w:pPr>
            <w:r w:rsidRPr="002540E8">
              <w:rPr>
                <w:color w:val="000000"/>
              </w:rPr>
              <w:t xml:space="preserve">2) </w:t>
            </w:r>
            <w:proofErr w:type="spellStart"/>
            <w:r w:rsidRPr="002540E8">
              <w:rPr>
                <w:color w:val="000000"/>
              </w:rPr>
              <w:t>непредоставление</w:t>
            </w:r>
            <w:proofErr w:type="spellEnd"/>
            <w:r w:rsidRPr="002540E8">
              <w:rPr>
                <w:color w:val="000000"/>
              </w:rPr>
              <w:t xml:space="preserve"> или предоставление с нарушением условий, установленных Федеральным законом № 223-ФЗ, до заключения договора заказчику обеспечения исполнения договора (в случае, если в извещении и документации о проведен</w:t>
            </w:r>
            <w:proofErr w:type="gramStart"/>
            <w:r w:rsidRPr="002540E8">
              <w:rPr>
                <w:color w:val="000000"/>
              </w:rPr>
              <w:t>ии ау</w:t>
            </w:r>
            <w:proofErr w:type="gramEnd"/>
            <w:r w:rsidRPr="002540E8">
              <w:rPr>
                <w:color w:val="000000"/>
              </w:rPr>
              <w:t>кциона установлены требования обеспечения исполнения договора и срок его предоставления до заключения договора).</w:t>
            </w:r>
          </w:p>
          <w:p w:rsidR="00394D44" w:rsidRPr="002540E8" w:rsidRDefault="00394D44" w:rsidP="00394D44">
            <w:pPr>
              <w:pBdr>
                <w:top w:val="none" w:sz="0" w:space="0" w:color="000000"/>
                <w:left w:val="none" w:sz="0" w:space="0" w:color="000000"/>
                <w:bottom w:val="none" w:sz="0" w:space="0" w:color="000000"/>
                <w:right w:val="none" w:sz="0" w:space="0" w:color="000000"/>
              </w:pBdr>
              <w:ind w:firstLine="283"/>
              <w:jc w:val="both"/>
              <w:textAlignment w:val="baseline"/>
            </w:pPr>
            <w:r w:rsidRPr="002540E8">
              <w:rPr>
                <w:color w:val="000000"/>
              </w:rPr>
              <w:t xml:space="preserve">При уклонении победителя закупки от заключения договора по итогам аукциона денежные средства, внесенные им в качестве обеспечения заявки на счет электронной торговой площадки, перечисляются оператором электронной площадки на расчетный счет заказчика в течение 5 дней с момента </w:t>
            </w:r>
            <w:proofErr w:type="gramStart"/>
            <w:r w:rsidRPr="002540E8">
              <w:rPr>
                <w:color w:val="000000"/>
              </w:rPr>
              <w:t>установления факта уклонения победителя аукциона</w:t>
            </w:r>
            <w:proofErr w:type="gramEnd"/>
            <w:r w:rsidRPr="002540E8">
              <w:rPr>
                <w:color w:val="000000"/>
              </w:rPr>
              <w:t xml:space="preserve"> от заключения договора с заказчиком.</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FDE9D9" w:themeFill="accent6" w:themeFillTint="33"/>
          </w:tcPr>
          <w:p w:rsidR="00394D44" w:rsidRPr="002540E8" w:rsidRDefault="00394D44" w:rsidP="00394D44">
            <w:pPr>
              <w:pBdr>
                <w:top w:val="none" w:sz="0" w:space="0" w:color="000000"/>
                <w:left w:val="none" w:sz="0" w:space="0" w:color="000000"/>
                <w:bottom w:val="none" w:sz="0" w:space="0" w:color="000000"/>
                <w:right w:val="none" w:sz="0" w:space="0" w:color="000000"/>
              </w:pBdr>
              <w:jc w:val="both"/>
              <w:textAlignment w:val="baseline"/>
            </w:pPr>
            <w:r w:rsidRPr="002540E8">
              <w:rPr>
                <w:b/>
                <w:bCs/>
                <w:color w:val="000000"/>
              </w:rPr>
              <w:t>23. Размер и порядок предоставления обеспечения исполнения договора, требования, предъявляемые к такому обеспечению, срок и порядок его предоставления, а также основное обязательство, исполнение которого обеспечивается, и срок его исполнения</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auto"/>
          </w:tcPr>
          <w:p w:rsidR="00394D44" w:rsidRPr="002540E8" w:rsidRDefault="00394D44" w:rsidP="00394D44">
            <w:pPr>
              <w:ind w:firstLine="283"/>
              <w:jc w:val="both"/>
              <w:rPr>
                <w:b/>
                <w:color w:val="000000"/>
              </w:rPr>
            </w:pPr>
            <w:r w:rsidRPr="002540E8">
              <w:rPr>
                <w:rFonts w:eastAsia="Calibri"/>
                <w:color w:val="000000"/>
                <w:lang w:eastAsia="en-US"/>
              </w:rPr>
              <w:t>23.1.  О</w:t>
            </w:r>
            <w:r w:rsidRPr="002540E8">
              <w:rPr>
                <w:color w:val="000000"/>
              </w:rPr>
              <w:t xml:space="preserve">беспечение исполнения договора </w:t>
            </w:r>
            <w:r w:rsidRPr="002540E8">
              <w:rPr>
                <w:b/>
                <w:color w:val="000000"/>
              </w:rPr>
              <w:t>не устанавливается.</w:t>
            </w:r>
          </w:p>
          <w:p w:rsidR="00394D44" w:rsidRPr="002540E8" w:rsidRDefault="00394D44" w:rsidP="00394D44">
            <w:pPr>
              <w:ind w:firstLine="283"/>
              <w:jc w:val="both"/>
              <w:rPr>
                <w:color w:val="000000"/>
              </w:rPr>
            </w:pPr>
            <w:r w:rsidRPr="002540E8">
              <w:rPr>
                <w:color w:val="000000"/>
              </w:rPr>
              <w:t>23.2. В случае</w:t>
            </w:r>
            <w:proofErr w:type="gramStart"/>
            <w:r w:rsidRPr="002540E8">
              <w:rPr>
                <w:color w:val="000000"/>
              </w:rPr>
              <w:t>,</w:t>
            </w:r>
            <w:proofErr w:type="gramEnd"/>
            <w:r w:rsidRPr="002540E8">
              <w:rPr>
                <w:color w:val="000000"/>
              </w:rPr>
              <w:t xml:space="preserve"> если обеспечение исполнения договора устанавливается, применяется следующий порядок его предоставления:</w:t>
            </w:r>
          </w:p>
          <w:p w:rsidR="00394D44" w:rsidRPr="002540E8" w:rsidRDefault="00394D44" w:rsidP="00394D44">
            <w:pPr>
              <w:ind w:firstLine="283"/>
              <w:jc w:val="both"/>
              <w:rPr>
                <w:color w:val="000000"/>
              </w:rPr>
            </w:pPr>
            <w:proofErr w:type="gramStart"/>
            <w:r w:rsidRPr="002540E8">
              <w:rPr>
                <w:color w:val="000000"/>
              </w:rPr>
              <w:t>Исполнение договора может обеспечиваться предоставлением банковской гарантии, выданной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 или внесением денежных средств на указанный заказчиком счет.</w:t>
            </w:r>
            <w:proofErr w:type="gramEnd"/>
          </w:p>
          <w:p w:rsidR="00394D44" w:rsidRPr="002540E8" w:rsidRDefault="00394D44" w:rsidP="00394D44">
            <w:pPr>
              <w:ind w:firstLine="283"/>
              <w:jc w:val="both"/>
              <w:rPr>
                <w:color w:val="000000"/>
              </w:rPr>
            </w:pPr>
            <w:r w:rsidRPr="002540E8">
              <w:rPr>
                <w:color w:val="000000"/>
              </w:rPr>
              <w:t>Способ обеспечения исполнения договора определяется участником закупки, с которым заключается договор, самостоятельно.</w:t>
            </w:r>
          </w:p>
          <w:p w:rsidR="00394D44" w:rsidRPr="002540E8" w:rsidRDefault="00394D44" w:rsidP="00394D44">
            <w:pPr>
              <w:ind w:firstLine="283"/>
              <w:jc w:val="both"/>
              <w:rPr>
                <w:color w:val="000000"/>
              </w:rPr>
            </w:pPr>
            <w:r w:rsidRPr="002540E8">
              <w:rPr>
                <w:bCs/>
                <w:color w:val="000000"/>
              </w:rPr>
              <w:t>Срок действия банковской гарантии должен превышать срок действия договора не менее чем на один месяц.</w:t>
            </w:r>
          </w:p>
          <w:p w:rsidR="00394D44" w:rsidRPr="002540E8" w:rsidRDefault="00394D44" w:rsidP="00394D44">
            <w:pPr>
              <w:ind w:firstLine="283"/>
              <w:jc w:val="both"/>
              <w:rPr>
                <w:color w:val="000000"/>
              </w:rPr>
            </w:pPr>
            <w:r w:rsidRPr="002540E8">
              <w:rPr>
                <w:color w:val="000000"/>
              </w:rPr>
              <w:t>Договор заключается после предоставления участником закупки, с которым заключается договор, обеспечения исполнения договора в соответствии с требованиями документации о проведен</w:t>
            </w:r>
            <w:proofErr w:type="gramStart"/>
            <w:r w:rsidRPr="002540E8">
              <w:rPr>
                <w:color w:val="000000"/>
              </w:rPr>
              <w:t>ии ау</w:t>
            </w:r>
            <w:proofErr w:type="gramEnd"/>
            <w:r w:rsidRPr="002540E8">
              <w:rPr>
                <w:color w:val="000000"/>
              </w:rPr>
              <w:t>кциона.</w:t>
            </w:r>
          </w:p>
          <w:p w:rsidR="00394D44" w:rsidRPr="002540E8" w:rsidRDefault="00394D44" w:rsidP="00394D44">
            <w:pPr>
              <w:ind w:firstLine="283"/>
              <w:jc w:val="both"/>
              <w:rPr>
                <w:color w:val="000000"/>
              </w:rPr>
            </w:pPr>
            <w:r w:rsidRPr="002540E8">
              <w:rPr>
                <w:color w:val="000000"/>
              </w:rPr>
              <w:t>Победитель аукциона одновременно с договором обязан представить заказчику документы, подтверждающие предоставление обеспечения исполнения договора в размере, который предусмотрен извещением об осуществлении конкурентной закупки, документацией о проведен</w:t>
            </w:r>
            <w:proofErr w:type="gramStart"/>
            <w:r w:rsidRPr="002540E8">
              <w:rPr>
                <w:color w:val="000000"/>
              </w:rPr>
              <w:t>ии ау</w:t>
            </w:r>
            <w:proofErr w:type="gramEnd"/>
            <w:r w:rsidRPr="002540E8">
              <w:rPr>
                <w:color w:val="000000"/>
              </w:rPr>
              <w:t>кциона.</w:t>
            </w:r>
          </w:p>
          <w:p w:rsidR="00394D44" w:rsidRPr="002540E8" w:rsidRDefault="00394D44" w:rsidP="00394D44">
            <w:pPr>
              <w:ind w:firstLine="283"/>
              <w:jc w:val="both"/>
              <w:rPr>
                <w:color w:val="000000"/>
              </w:rPr>
            </w:pPr>
            <w:r w:rsidRPr="002540E8">
              <w:rPr>
                <w:color w:val="000000"/>
              </w:rPr>
              <w:t xml:space="preserve">В случае </w:t>
            </w:r>
            <w:proofErr w:type="spellStart"/>
            <w:r w:rsidRPr="002540E8">
              <w:rPr>
                <w:color w:val="000000"/>
              </w:rPr>
              <w:t>непредоставления</w:t>
            </w:r>
            <w:proofErr w:type="spellEnd"/>
            <w:r w:rsidRPr="002540E8">
              <w:rPr>
                <w:color w:val="000000"/>
              </w:rPr>
              <w:t xml:space="preserve"> победителем аукциона,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rsidR="00394D44" w:rsidRPr="002540E8" w:rsidRDefault="00394D44" w:rsidP="00394D44">
            <w:pPr>
              <w:ind w:firstLine="283"/>
              <w:jc w:val="both"/>
              <w:rPr>
                <w:color w:val="000000"/>
              </w:rPr>
            </w:pPr>
            <w:r w:rsidRPr="002540E8">
              <w:rPr>
                <w:color w:val="000000"/>
              </w:rPr>
              <w:t>В ходе исполнения договора поставщик вправе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rsidR="00394D44" w:rsidRPr="002540E8" w:rsidRDefault="00394D44" w:rsidP="00394D44">
            <w:pPr>
              <w:ind w:firstLine="283"/>
              <w:jc w:val="both"/>
              <w:rPr>
                <w:color w:val="000000"/>
              </w:rPr>
            </w:pPr>
            <w:r w:rsidRPr="002540E8">
              <w:rPr>
                <w:color w:val="000000"/>
              </w:rPr>
              <w:t xml:space="preserve">В ходе исполнения договора заказчик вправе уменьшить обеспечение исполнения договора на размер исполненных обязательств поставщиком, если обязательства исполнены поставщиком надлежаще, качественно и в </w:t>
            </w:r>
            <w:proofErr w:type="gramStart"/>
            <w:r w:rsidRPr="002540E8">
              <w:rPr>
                <w:color w:val="000000"/>
              </w:rPr>
              <w:t>сроки, установленные договором и со стороны заказчика отсутствуют</w:t>
            </w:r>
            <w:proofErr w:type="gramEnd"/>
            <w:r w:rsidRPr="002540E8">
              <w:rPr>
                <w:color w:val="000000"/>
              </w:rPr>
              <w:t xml:space="preserve"> претензии к товарам, поставляемые поставщиком. При этом может быть изменен способ обеспечения исполнения договора.</w:t>
            </w:r>
          </w:p>
          <w:p w:rsidR="00394D44" w:rsidRPr="002540E8" w:rsidRDefault="00394D44" w:rsidP="00394D44">
            <w:pPr>
              <w:ind w:firstLine="283"/>
              <w:jc w:val="both"/>
              <w:rPr>
                <w:color w:val="000000"/>
              </w:rPr>
            </w:pPr>
            <w:proofErr w:type="gramStart"/>
            <w:r w:rsidRPr="002540E8">
              <w:rPr>
                <w:color w:val="000000"/>
              </w:rPr>
              <w:t>В ходе исполнения договора заказчик вправе уменьшить обеспечение исполнения договора на размер исполненных обязательств поставщиком (исполнителем, подрядчиком), если обязательства исполнены поставщиком (исполнителем, подрядчиком) надлежаще, качественно и в сроки, установленные договором и со стороны заказчика отсутствуют претензии к товарам, работам, услугам, поставляемые (выполняемые, оказываемые) поставщиком (исполнителем, подрядчиком).</w:t>
            </w:r>
            <w:proofErr w:type="gramEnd"/>
            <w:r w:rsidRPr="002540E8">
              <w:rPr>
                <w:color w:val="000000"/>
              </w:rPr>
              <w:t xml:space="preserve"> При этом</w:t>
            </w:r>
            <w:proofErr w:type="gramStart"/>
            <w:r w:rsidRPr="002540E8">
              <w:rPr>
                <w:color w:val="000000"/>
              </w:rPr>
              <w:t>,</w:t>
            </w:r>
            <w:proofErr w:type="gramEnd"/>
            <w:r w:rsidRPr="002540E8">
              <w:rPr>
                <w:color w:val="000000"/>
              </w:rPr>
              <w:t xml:space="preserve"> уменьшаемое заказчиком обеспечение исполнения договора применяется в отношении денежных средств, зачисленных поставщиком (исполнителем, подрядчиком) на счет заказчика в качестве обеспечения исполнения договора.</w:t>
            </w:r>
          </w:p>
          <w:p w:rsidR="00394D44" w:rsidRPr="002540E8" w:rsidRDefault="00394D44" w:rsidP="00394D44">
            <w:pPr>
              <w:ind w:firstLine="283"/>
              <w:jc w:val="both"/>
              <w:rPr>
                <w:color w:val="000000"/>
              </w:rPr>
            </w:pPr>
            <w:r w:rsidRPr="002540E8">
              <w:rPr>
                <w:color w:val="000000"/>
              </w:rPr>
              <w:t>При предоставлении Поставщиком (исполнителем, подрядчиком), обеспечения исполнения обязательств по Договору в виде денежных средств и надлежащего исполнения сторонами своих обязательств по Договору, заказчик возвращает Поставщику (исполнителю, подрядчику), денежные средства в течение 10 (десяти) банковских дней после предоставления Поставщиком акта сверки и письменного обращения о возврате денежных средств.</w:t>
            </w:r>
          </w:p>
          <w:p w:rsidR="00394D44" w:rsidRPr="002540E8" w:rsidRDefault="00394D44" w:rsidP="00394D44">
            <w:pPr>
              <w:ind w:firstLine="283"/>
              <w:jc w:val="both"/>
              <w:rPr>
                <w:color w:val="000000"/>
              </w:rPr>
            </w:pPr>
            <w:r w:rsidRPr="002540E8">
              <w:rPr>
                <w:color w:val="000000"/>
              </w:rPr>
              <w:t>Банковская гарантия должна быть безотзывной и должна содержать:</w:t>
            </w:r>
          </w:p>
          <w:p w:rsidR="00394D44" w:rsidRPr="002540E8" w:rsidRDefault="00394D44" w:rsidP="00394D44">
            <w:pPr>
              <w:ind w:firstLine="283"/>
              <w:jc w:val="both"/>
              <w:rPr>
                <w:color w:val="000000"/>
              </w:rPr>
            </w:pPr>
            <w:r w:rsidRPr="002540E8">
              <w:rPr>
                <w:color w:val="000000"/>
              </w:rPr>
              <w:t>1) сумму банковской гарантии, подлежащую уплате гарантом заказчику в случае ненадлежащего исполнения или неисполнения обязатель</w:t>
            </w:r>
            <w:proofErr w:type="gramStart"/>
            <w:r w:rsidRPr="002540E8">
              <w:rPr>
                <w:color w:val="000000"/>
              </w:rPr>
              <w:t>ств пр</w:t>
            </w:r>
            <w:proofErr w:type="gramEnd"/>
            <w:r w:rsidRPr="002540E8">
              <w:rPr>
                <w:color w:val="000000"/>
              </w:rPr>
              <w:t>инципалом в соответствии требованиями настоящей документации;</w:t>
            </w:r>
          </w:p>
          <w:p w:rsidR="00394D44" w:rsidRPr="002540E8" w:rsidRDefault="00394D44" w:rsidP="00394D44">
            <w:pPr>
              <w:ind w:firstLine="283"/>
              <w:jc w:val="both"/>
              <w:rPr>
                <w:color w:val="000000"/>
              </w:rPr>
            </w:pPr>
            <w:r w:rsidRPr="002540E8">
              <w:rPr>
                <w:color w:val="000000"/>
              </w:rPr>
              <w:t>2) обязательства принципала, надлежащее исполнение которых обеспечивается банковской гарантией;</w:t>
            </w:r>
          </w:p>
          <w:p w:rsidR="00394D44" w:rsidRPr="002540E8" w:rsidRDefault="00394D44" w:rsidP="00394D44">
            <w:pPr>
              <w:ind w:firstLine="283"/>
              <w:jc w:val="both"/>
              <w:rPr>
                <w:color w:val="000000"/>
              </w:rPr>
            </w:pPr>
            <w:r w:rsidRPr="002540E8">
              <w:rPr>
                <w:color w:val="000000"/>
              </w:rPr>
              <w:t>3) обязанность гаранта уплатить заказчику неустойку в размере 0,1 процента денежной суммы, подлежащей уплате, за каждый день просрочки;</w:t>
            </w:r>
          </w:p>
          <w:p w:rsidR="00394D44" w:rsidRPr="002540E8" w:rsidRDefault="00394D44" w:rsidP="00394D44">
            <w:pPr>
              <w:ind w:firstLine="283"/>
              <w:jc w:val="both"/>
              <w:rPr>
                <w:color w:val="000000"/>
              </w:rPr>
            </w:pPr>
            <w:r w:rsidRPr="002540E8">
              <w:rPr>
                <w:color w:val="000000"/>
              </w:rPr>
              <w:t>4) 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rsidR="00394D44" w:rsidRPr="002540E8" w:rsidRDefault="00394D44" w:rsidP="00394D44">
            <w:pPr>
              <w:ind w:firstLine="283"/>
              <w:jc w:val="both"/>
              <w:rPr>
                <w:color w:val="000000"/>
              </w:rPr>
            </w:pPr>
            <w:r w:rsidRPr="002540E8">
              <w:rPr>
                <w:color w:val="000000"/>
              </w:rPr>
              <w:t>5) срок действия банковской гарантии с учетом требований настоящего раздела;</w:t>
            </w:r>
          </w:p>
          <w:p w:rsidR="00394D44" w:rsidRPr="002540E8" w:rsidRDefault="00394D44" w:rsidP="00394D44">
            <w:pPr>
              <w:ind w:firstLine="283"/>
              <w:jc w:val="both"/>
              <w:rPr>
                <w:color w:val="000000"/>
              </w:rPr>
            </w:pPr>
            <w:r w:rsidRPr="002540E8">
              <w:rPr>
                <w:color w:val="000000"/>
              </w:rPr>
              <w:t>6) 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rsidR="00394D44" w:rsidRPr="002540E8" w:rsidRDefault="00394D44" w:rsidP="00394D44">
            <w:pPr>
              <w:ind w:firstLine="283"/>
              <w:jc w:val="both"/>
              <w:rPr>
                <w:color w:val="000000"/>
              </w:rPr>
            </w:pPr>
            <w:r w:rsidRPr="002540E8">
              <w:rPr>
                <w:color w:val="000000"/>
              </w:rPr>
              <w:t>7) право заказчика на бесспорное списание денежных средств со счета гаранта, если гарантом в срок не более чем пять дней не исполнено требование заказчика об уплате денежной суммы по банковской гарантии, направленное до окончания срока действия банковской гарантии. Указанное требование включается также в проект договора.</w:t>
            </w:r>
          </w:p>
          <w:p w:rsidR="00394D44" w:rsidRPr="002540E8" w:rsidRDefault="00394D44" w:rsidP="00394D44">
            <w:pPr>
              <w:ind w:firstLine="283"/>
              <w:jc w:val="both"/>
              <w:rPr>
                <w:color w:val="000000"/>
              </w:rPr>
            </w:pPr>
            <w:r w:rsidRPr="002540E8">
              <w:rPr>
                <w:color w:val="000000"/>
              </w:rPr>
              <w:t>Заказчик рассматривает поступившую в качестве обеспечения исполнения контракта банковскую гарантию в срок, не превышающий пяти рабочих дней со дня ее поступления. Заказчик вправе направить запрос банку, выдавшему банковскую гарантию о подтверждении выдачи такой банковской гарантии на условиях, установленных в настоящем разделе.</w:t>
            </w:r>
          </w:p>
          <w:p w:rsidR="00394D44" w:rsidRPr="002540E8" w:rsidRDefault="00394D44" w:rsidP="00394D44">
            <w:pPr>
              <w:ind w:firstLine="283"/>
              <w:jc w:val="both"/>
              <w:rPr>
                <w:color w:val="000000"/>
              </w:rPr>
            </w:pPr>
            <w:r w:rsidRPr="002540E8">
              <w:rPr>
                <w:color w:val="000000"/>
              </w:rPr>
              <w:t>Основанием для отказа в принятии банковской гарантии заказчиком является:</w:t>
            </w:r>
          </w:p>
          <w:p w:rsidR="00394D44" w:rsidRPr="002540E8" w:rsidRDefault="00394D44" w:rsidP="00394D44">
            <w:pPr>
              <w:ind w:firstLine="283"/>
              <w:jc w:val="both"/>
              <w:rPr>
                <w:color w:val="000000"/>
              </w:rPr>
            </w:pPr>
            <w:r w:rsidRPr="002540E8">
              <w:rPr>
                <w:color w:val="000000"/>
              </w:rPr>
              <w:t>1) несоответствие гарантии законодательству Российской Федерации;</w:t>
            </w:r>
          </w:p>
          <w:p w:rsidR="00394D44" w:rsidRPr="002540E8" w:rsidRDefault="00394D44" w:rsidP="00394D44">
            <w:pPr>
              <w:ind w:firstLine="283"/>
              <w:jc w:val="both"/>
              <w:rPr>
                <w:color w:val="000000"/>
              </w:rPr>
            </w:pPr>
            <w:r w:rsidRPr="002540E8">
              <w:rPr>
                <w:color w:val="000000"/>
              </w:rPr>
              <w:t>2) несоответствие банковской гарантии условиям, указанным в пункте 17.6. настоящего раздела;</w:t>
            </w:r>
          </w:p>
          <w:p w:rsidR="00394D44" w:rsidRPr="002540E8" w:rsidRDefault="00394D44" w:rsidP="00394D44">
            <w:pPr>
              <w:ind w:firstLine="283"/>
              <w:jc w:val="both"/>
              <w:rPr>
                <w:color w:val="000000"/>
              </w:rPr>
            </w:pPr>
            <w:r w:rsidRPr="002540E8">
              <w:rPr>
                <w:color w:val="000000"/>
              </w:rPr>
              <w:t>3) несоответствие банковской гарантии требованиям, содержащимся в документации о проведен</w:t>
            </w:r>
            <w:proofErr w:type="gramStart"/>
            <w:r w:rsidRPr="002540E8">
              <w:rPr>
                <w:color w:val="000000"/>
              </w:rPr>
              <w:t>ии ау</w:t>
            </w:r>
            <w:proofErr w:type="gramEnd"/>
            <w:r w:rsidRPr="002540E8">
              <w:rPr>
                <w:color w:val="000000"/>
              </w:rPr>
              <w:t>кциона, проекте договора.</w:t>
            </w:r>
          </w:p>
          <w:p w:rsidR="00394D44" w:rsidRPr="002540E8" w:rsidRDefault="00394D44" w:rsidP="00394D44">
            <w:pPr>
              <w:ind w:firstLine="283"/>
              <w:jc w:val="both"/>
              <w:rPr>
                <w:color w:val="000000"/>
              </w:rPr>
            </w:pPr>
            <w:r w:rsidRPr="002540E8">
              <w:rPr>
                <w:color w:val="000000"/>
              </w:rPr>
              <w:t>В случае отказа в принятии банковской гарантии заказчик в срок, установленный в пункте 17.7. настоящего раздела,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rsidR="00394D44" w:rsidRPr="002540E8" w:rsidRDefault="00394D44" w:rsidP="00394D44">
            <w:pPr>
              <w:ind w:firstLine="283"/>
              <w:jc w:val="both"/>
              <w:rPr>
                <w:color w:val="000000"/>
              </w:rPr>
            </w:pPr>
            <w:r w:rsidRPr="002540E8">
              <w:rPr>
                <w:color w:val="000000"/>
              </w:rPr>
              <w:t xml:space="preserve">В случае </w:t>
            </w:r>
            <w:proofErr w:type="gramStart"/>
            <w:r w:rsidRPr="002540E8">
              <w:rPr>
                <w:color w:val="000000"/>
              </w:rPr>
              <w:t>выбора способа обеспечения исполнения договора</w:t>
            </w:r>
            <w:proofErr w:type="gramEnd"/>
            <w:r w:rsidRPr="002540E8">
              <w:rPr>
                <w:color w:val="000000"/>
              </w:rPr>
              <w:t xml:space="preserve"> в виде внесения денежных средств сумма обеспечения исполнения договора должна быть перечислена контрагентом до заключения договора в сроки, установленные в п. 18 Информационной карты аукциона документации о проведении аукциона. Обеспечение исполнения обязательств по договору должно распространяться на срок исполнения договора, факт внесения денежных средств на счет заказчика должен быть подтвержден копией платежного поручения с отметкой банка об оплате суммы обеспечения исполнения договора на момент подписания договора сторонами.</w:t>
            </w:r>
          </w:p>
          <w:p w:rsidR="00394D44" w:rsidRPr="002540E8" w:rsidRDefault="00394D44" w:rsidP="00394D44">
            <w:pPr>
              <w:ind w:firstLine="283"/>
              <w:jc w:val="both"/>
              <w:rPr>
                <w:color w:val="000000"/>
              </w:rPr>
            </w:pPr>
            <w:proofErr w:type="gramStart"/>
            <w:r w:rsidRPr="002540E8">
              <w:rPr>
                <w:color w:val="000000"/>
              </w:rPr>
              <w:t>В случае неисполнения или ненадлежащего исполнения контрагентом обязательств по заключенному договору заказчик имеет право получить удовлетворение за счет суммы, внесенной в качестве обеспечения исполнения договора, в том объеме, какой он имеет к моменту удовлетворения, в частности возмещение убытков, причиненных просрочкой исполнения договора, неустойку за ненадлежащее исполнение обязательства, и иные согласно соответствующему разделу договора об ответственности сторон, возмещение расходов по их</w:t>
            </w:r>
            <w:proofErr w:type="gramEnd"/>
            <w:r w:rsidRPr="002540E8">
              <w:rPr>
                <w:color w:val="000000"/>
              </w:rPr>
              <w:t xml:space="preserve"> взысканию, а так же понесенные Заказчиком убытки в связи с неисполнением обязательств контрагентом. Об удовлетворении своих требований за счет денежных средств, внесенных в качестве обеспечения исполнения договора, Заказчик обязан в письменной форме уведомить контрагента.</w:t>
            </w:r>
          </w:p>
          <w:p w:rsidR="00394D44" w:rsidRPr="002540E8" w:rsidRDefault="00394D44" w:rsidP="00394D44">
            <w:pPr>
              <w:ind w:firstLine="283"/>
              <w:jc w:val="both"/>
              <w:rPr>
                <w:color w:val="000000"/>
              </w:rPr>
            </w:pPr>
            <w:r w:rsidRPr="002540E8">
              <w:rPr>
                <w:color w:val="000000"/>
              </w:rPr>
              <w:t>Обеспечение исполнения договора прекращается в следующих случаях:</w:t>
            </w:r>
          </w:p>
          <w:p w:rsidR="00394D44" w:rsidRPr="002540E8" w:rsidRDefault="00394D44" w:rsidP="00394D44">
            <w:pPr>
              <w:ind w:firstLine="283"/>
              <w:jc w:val="both"/>
              <w:rPr>
                <w:color w:val="000000"/>
              </w:rPr>
            </w:pPr>
            <w:r w:rsidRPr="002540E8">
              <w:rPr>
                <w:color w:val="000000"/>
              </w:rPr>
              <w:t>- вследствие прекращения обеспеченного денежными средствами обязательства по заключенному договору, в том числе его исполнением (подписанием актов приема-передачи товара, выполненных работ, оказанных услуг и др.);</w:t>
            </w:r>
          </w:p>
          <w:p w:rsidR="00394D44" w:rsidRPr="002540E8" w:rsidRDefault="00394D44" w:rsidP="00394D44">
            <w:pPr>
              <w:ind w:firstLine="283"/>
              <w:jc w:val="both"/>
              <w:rPr>
                <w:color w:val="000000"/>
              </w:rPr>
            </w:pPr>
            <w:r w:rsidRPr="002540E8">
              <w:rPr>
                <w:color w:val="000000"/>
              </w:rPr>
              <w:t>- вследствие перехода прав на денежные средства к Заказчику.</w:t>
            </w:r>
          </w:p>
          <w:p w:rsidR="00394D44" w:rsidRPr="002540E8" w:rsidRDefault="00394D44" w:rsidP="00394D44">
            <w:pPr>
              <w:pBdr>
                <w:top w:val="none" w:sz="0" w:space="0" w:color="000000"/>
                <w:left w:val="none" w:sz="0" w:space="0" w:color="000000"/>
                <w:bottom w:val="none" w:sz="0" w:space="0" w:color="000000"/>
                <w:right w:val="none" w:sz="0" w:space="0" w:color="000000"/>
              </w:pBdr>
              <w:ind w:firstLine="283"/>
              <w:jc w:val="both"/>
              <w:textAlignment w:val="baseline"/>
            </w:pPr>
            <w:r w:rsidRPr="002540E8">
              <w:rPr>
                <w:color w:val="000000"/>
              </w:rPr>
              <w:t>В случае неисполнения/ненадлежащего исполнения контрагентом обязательств по заключенному договору денежные средства, перечисленные в качестве обеспечения исполнения договора, контрагенту не возвращаются и подлежат взысканию Заказчиком в одностороннем уведомительном порядке в денежном эквиваленте в соответствии с соответствующим разделом об ответственности сторон заключенного договора.</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FDE9D9" w:themeFill="accent6" w:themeFillTint="33"/>
          </w:tcPr>
          <w:p w:rsidR="00394D44" w:rsidRPr="002540E8" w:rsidRDefault="00394D44" w:rsidP="00394D44">
            <w:pPr>
              <w:pBdr>
                <w:top w:val="none" w:sz="0" w:space="0" w:color="000000"/>
                <w:left w:val="none" w:sz="0" w:space="0" w:color="000000"/>
                <w:bottom w:val="none" w:sz="0" w:space="0" w:color="000000"/>
                <w:right w:val="none" w:sz="0" w:space="0" w:color="000000"/>
              </w:pBdr>
              <w:jc w:val="both"/>
              <w:textAlignment w:val="baseline"/>
            </w:pPr>
            <w:r w:rsidRPr="002540E8">
              <w:rPr>
                <w:b/>
                <w:bCs/>
                <w:color w:val="000000"/>
              </w:rPr>
              <w:t>24. Антидемпинговые меры при проведении закупки</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auto"/>
          </w:tcPr>
          <w:p w:rsidR="00394D44" w:rsidRDefault="00394D44" w:rsidP="00394D44">
            <w:pPr>
              <w:pBdr>
                <w:top w:val="none" w:sz="0" w:space="0" w:color="000000"/>
                <w:left w:val="none" w:sz="0" w:space="0" w:color="000000"/>
                <w:bottom w:val="none" w:sz="0" w:space="0" w:color="000000"/>
                <w:right w:val="none" w:sz="0" w:space="0" w:color="000000"/>
              </w:pBdr>
              <w:ind w:firstLine="283"/>
              <w:jc w:val="both"/>
              <w:rPr>
                <w:rFonts w:eastAsia="Calibri"/>
                <w:color w:val="000000"/>
                <w:lang w:eastAsia="en-US"/>
              </w:rPr>
            </w:pPr>
            <w:r w:rsidRPr="002540E8">
              <w:rPr>
                <w:rFonts w:eastAsia="Calibri"/>
                <w:color w:val="000000"/>
                <w:lang w:eastAsia="en-US"/>
              </w:rPr>
              <w:t xml:space="preserve">24.1. </w:t>
            </w:r>
            <w:r>
              <w:rPr>
                <w:rFonts w:eastAsia="Calibri"/>
                <w:color w:val="000000"/>
                <w:lang w:eastAsia="en-US"/>
              </w:rPr>
              <w:t>Антидемпинговые меры при проведении закупки устанавливаются.</w:t>
            </w:r>
          </w:p>
          <w:p w:rsidR="00394D44" w:rsidRPr="002540E8" w:rsidRDefault="00394D44" w:rsidP="00394D44">
            <w:pPr>
              <w:pBdr>
                <w:top w:val="none" w:sz="0" w:space="0" w:color="000000"/>
                <w:left w:val="none" w:sz="0" w:space="0" w:color="000000"/>
                <w:bottom w:val="none" w:sz="0" w:space="0" w:color="000000"/>
                <w:right w:val="none" w:sz="0" w:space="0" w:color="000000"/>
              </w:pBdr>
              <w:ind w:firstLine="283"/>
              <w:jc w:val="both"/>
              <w:rPr>
                <w:rFonts w:eastAsia="Calibri"/>
                <w:color w:val="000000"/>
                <w:lang w:eastAsia="en-US"/>
              </w:rPr>
            </w:pPr>
            <w:r>
              <w:rPr>
                <w:rFonts w:eastAsia="Calibri"/>
                <w:color w:val="000000"/>
                <w:lang w:eastAsia="en-US"/>
              </w:rPr>
              <w:t xml:space="preserve">24.2. </w:t>
            </w:r>
            <w:proofErr w:type="gramStart"/>
            <w:r w:rsidRPr="002540E8">
              <w:rPr>
                <w:rFonts w:eastAsia="Calibri"/>
                <w:color w:val="000000"/>
                <w:lang w:eastAsia="en-US"/>
              </w:rPr>
              <w:t xml:space="preserve">В случае если в </w:t>
            </w:r>
            <w:r w:rsidRPr="002540E8">
              <w:rPr>
                <w:rFonts w:eastAsia="Calibri"/>
                <w:bCs/>
                <w:color w:val="000000"/>
                <w:lang w:eastAsia="en-US"/>
              </w:rPr>
              <w:t xml:space="preserve">извещении о закупке, документации о закупке </w:t>
            </w:r>
            <w:r w:rsidRPr="002540E8">
              <w:rPr>
                <w:rFonts w:eastAsia="Calibri"/>
                <w:color w:val="000000"/>
                <w:lang w:eastAsia="en-US"/>
              </w:rPr>
              <w:t>заказчиком установлены антидемпинговые меры, и участником закупки, с которым заключается договор, предложена цена договора, которая на 25% и более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закупке, документации</w:t>
            </w:r>
            <w:proofErr w:type="gramEnd"/>
            <w:r w:rsidRPr="002540E8">
              <w:rPr>
                <w:rFonts w:eastAsia="Calibri"/>
                <w:color w:val="000000"/>
                <w:lang w:eastAsia="en-US"/>
              </w:rPr>
              <w:t xml:space="preserve"> о закупке, но не менее чем в размере аванса (если договором предусмотрена выплата аванса).</w:t>
            </w:r>
          </w:p>
          <w:p w:rsidR="00394D44" w:rsidRPr="002540E8" w:rsidRDefault="00394D44" w:rsidP="00394D44">
            <w:pPr>
              <w:pBdr>
                <w:top w:val="none" w:sz="0" w:space="0" w:color="000000"/>
                <w:left w:val="none" w:sz="0" w:space="0" w:color="000000"/>
                <w:bottom w:val="none" w:sz="0" w:space="0" w:color="000000"/>
                <w:right w:val="none" w:sz="0" w:space="0" w:color="000000"/>
              </w:pBdr>
              <w:ind w:firstLine="283"/>
              <w:jc w:val="both"/>
            </w:pPr>
            <w:proofErr w:type="gramStart"/>
            <w:r w:rsidRPr="002540E8">
              <w:rPr>
                <w:rFonts w:eastAsia="Calibri"/>
                <w:color w:val="000000"/>
                <w:lang w:eastAsia="en-US"/>
              </w:rPr>
              <w:t xml:space="preserve">Если </w:t>
            </w:r>
            <w:r w:rsidRPr="002540E8">
              <w:t xml:space="preserve">участником закупки, с которым заключается договор, предложена цена договора, которая на 25 % и более ниже </w:t>
            </w:r>
            <w:r w:rsidRPr="002540E8">
              <w:rPr>
                <w:rFonts w:eastAsia="Calibri"/>
                <w:color w:val="000000"/>
                <w:lang w:eastAsia="en-US"/>
              </w:rPr>
              <w:t>начальной (максимальной) цены договора</w:t>
            </w:r>
            <w:r w:rsidRPr="002540E8">
              <w:t>, при этом документацией о закупке не предусмотрено обеспечение исполнение договора, либо участником закупки, с которым заключается договор, является СМСП, договор заключается только после предоставления таким участником информации, подтверждающей добросовестность такого участника на дату подачи заявки (если данное требование установлено в</w:t>
            </w:r>
            <w:proofErr w:type="gramEnd"/>
            <w:r w:rsidRPr="002540E8">
              <w:t xml:space="preserve"> документации). </w:t>
            </w:r>
          </w:p>
          <w:p w:rsidR="00394D44" w:rsidRPr="002540E8" w:rsidRDefault="00394D44" w:rsidP="00394D44">
            <w:pPr>
              <w:pBdr>
                <w:top w:val="none" w:sz="0" w:space="0" w:color="000000"/>
                <w:left w:val="none" w:sz="0" w:space="0" w:color="000000"/>
                <w:bottom w:val="none" w:sz="0" w:space="0" w:color="000000"/>
                <w:right w:val="none" w:sz="0" w:space="0" w:color="000000"/>
              </w:pBdr>
              <w:ind w:firstLine="283"/>
              <w:jc w:val="both"/>
              <w:rPr>
                <w:rFonts w:eastAsia="Calibri"/>
                <w:color w:val="000000"/>
                <w:lang w:eastAsia="en-US"/>
              </w:rPr>
            </w:pPr>
            <w:r w:rsidRPr="002540E8">
              <w:t>К информации, подтверждающей добросовестность участника закупки, относится информация, подтверждающая исполнение таким участником в течение срока, установленного в документации о закупке, но не менее чем в течени</w:t>
            </w:r>
            <w:proofErr w:type="gramStart"/>
            <w:r w:rsidRPr="002540E8">
              <w:t>и</w:t>
            </w:r>
            <w:proofErr w:type="gramEnd"/>
            <w:r w:rsidRPr="002540E8">
              <w:t xml:space="preserve"> трех лет</w:t>
            </w:r>
            <w:r w:rsidRPr="002540E8">
              <w:rPr>
                <w:color w:val="000000"/>
              </w:rPr>
              <w:t>,</w:t>
            </w:r>
            <w:r w:rsidRPr="002540E8">
              <w:rPr>
                <w:i/>
                <w:iCs/>
                <w:color w:val="000000"/>
              </w:rPr>
              <w:t xml:space="preserve"> </w:t>
            </w:r>
            <w:r w:rsidRPr="002540E8">
              <w:t xml:space="preserve">трех и более договоров (с учетом правопреемства), исполненных надлежащим образом (без применения неустоек: штрафов, пеней). При этом цена одного из таких договоров должна составлять не менее чем 20 % от </w:t>
            </w:r>
            <w:r w:rsidRPr="002540E8">
              <w:rPr>
                <w:rFonts w:eastAsia="Calibri"/>
                <w:color w:val="000000"/>
                <w:lang w:eastAsia="en-US"/>
              </w:rPr>
              <w:t>начальной (максимальной) цены договора</w:t>
            </w:r>
            <w:r w:rsidRPr="002540E8">
              <w:t xml:space="preserve">, указанной в извещении о закупке, документации о закупке. </w:t>
            </w:r>
          </w:p>
          <w:p w:rsidR="00394D44" w:rsidRPr="002540E8" w:rsidRDefault="00394D44" w:rsidP="00394D44">
            <w:pPr>
              <w:pBdr>
                <w:top w:val="none" w:sz="0" w:space="0" w:color="000000"/>
                <w:left w:val="none" w:sz="0" w:space="0" w:color="000000"/>
                <w:bottom w:val="none" w:sz="0" w:space="0" w:color="000000"/>
                <w:right w:val="none" w:sz="0" w:space="0" w:color="000000"/>
              </w:pBdr>
              <w:ind w:firstLine="283"/>
              <w:jc w:val="both"/>
              <w:rPr>
                <w:rFonts w:eastAsia="Calibri"/>
                <w:color w:val="000000"/>
              </w:rPr>
            </w:pPr>
            <w:r w:rsidRPr="002540E8">
              <w:rPr>
                <w:rFonts w:eastAsia="Calibri"/>
                <w:color w:val="000000"/>
                <w:lang w:eastAsia="en-US"/>
              </w:rPr>
              <w:t>24.</w:t>
            </w:r>
            <w:r>
              <w:rPr>
                <w:rFonts w:eastAsia="Calibri"/>
                <w:color w:val="000000"/>
                <w:lang w:eastAsia="en-US"/>
              </w:rPr>
              <w:t>3</w:t>
            </w:r>
            <w:r w:rsidRPr="002540E8">
              <w:rPr>
                <w:rFonts w:eastAsia="Calibri"/>
                <w:color w:val="000000"/>
                <w:lang w:eastAsia="en-US"/>
              </w:rPr>
              <w:t xml:space="preserve">. Обеспечение исполнения договора с применением антидемпинговых мер, предоставляется участником закупки до заключения договора, условиями извещения о закупке, документации о закупке. При невыполнении указанного требования, договор с таким участником закупки не </w:t>
            </w:r>
            <w:proofErr w:type="gramStart"/>
            <w:r w:rsidRPr="002540E8">
              <w:rPr>
                <w:rFonts w:eastAsia="Calibri"/>
                <w:color w:val="000000"/>
                <w:lang w:eastAsia="en-US"/>
              </w:rPr>
              <w:t>заключается</w:t>
            </w:r>
            <w:proofErr w:type="gramEnd"/>
            <w:r w:rsidRPr="002540E8">
              <w:rPr>
                <w:rFonts w:eastAsia="Calibri"/>
                <w:color w:val="000000"/>
                <w:lang w:eastAsia="en-US"/>
              </w:rPr>
              <w:t xml:space="preserve"> и он признается уклонившимся от заключения договора. При этом</w:t>
            </w:r>
            <w:proofErr w:type="gramStart"/>
            <w:r w:rsidRPr="002540E8">
              <w:rPr>
                <w:rFonts w:eastAsia="Calibri"/>
                <w:color w:val="000000"/>
                <w:lang w:eastAsia="en-US"/>
              </w:rPr>
              <w:t>,</w:t>
            </w:r>
            <w:proofErr w:type="gramEnd"/>
            <w:r w:rsidRPr="002540E8">
              <w:rPr>
                <w:rFonts w:eastAsia="Calibri"/>
                <w:color w:val="000000"/>
                <w:lang w:eastAsia="en-US"/>
              </w:rPr>
              <w:t xml:space="preserve"> такой </w:t>
            </w:r>
            <w:r w:rsidRPr="002540E8">
              <w:t xml:space="preserve">участник закупки утрачивает внесенные им денежные средства в качестве обеспечения заявки на участие </w:t>
            </w:r>
            <w:r w:rsidRPr="002540E8">
              <w:rPr>
                <w:rFonts w:eastAsia="Calibri"/>
                <w:color w:val="000000"/>
                <w:lang w:eastAsia="en-US"/>
              </w:rPr>
              <w:t xml:space="preserve">в </w:t>
            </w:r>
            <w:r w:rsidRPr="002540E8">
              <w:t>закупке денежные средства не возвращаются), а сведения о таком участнике направляются заказчиком в реестр недобросовестных поставщиков.</w:t>
            </w:r>
          </w:p>
          <w:p w:rsidR="00394D44" w:rsidRPr="002540E8" w:rsidRDefault="00394D44" w:rsidP="00394D44">
            <w:pPr>
              <w:pBdr>
                <w:top w:val="none" w:sz="0" w:space="0" w:color="000000"/>
                <w:left w:val="none" w:sz="0" w:space="0" w:color="000000"/>
                <w:bottom w:val="none" w:sz="0" w:space="0" w:color="000000"/>
                <w:right w:val="none" w:sz="0" w:space="0" w:color="000000"/>
              </w:pBdr>
              <w:ind w:firstLine="283"/>
              <w:jc w:val="both"/>
              <w:rPr>
                <w:rFonts w:eastAsia="Calibri"/>
                <w:color w:val="000000"/>
                <w:lang w:eastAsia="en-US"/>
              </w:rPr>
            </w:pPr>
            <w:r w:rsidRPr="002540E8">
              <w:rPr>
                <w:rFonts w:eastAsia="Calibri"/>
                <w:color w:val="000000"/>
              </w:rPr>
              <w:t>Факт уклонения участника закупки от заключения договора фиксируется в протоколе, который размещается заказчиком в ЕИС в течени</w:t>
            </w:r>
            <w:proofErr w:type="gramStart"/>
            <w:r w:rsidRPr="002540E8">
              <w:rPr>
                <w:rFonts w:eastAsia="Calibri"/>
                <w:color w:val="000000"/>
              </w:rPr>
              <w:t>и</w:t>
            </w:r>
            <w:proofErr w:type="gramEnd"/>
            <w:r w:rsidRPr="002540E8">
              <w:rPr>
                <w:rFonts w:eastAsia="Calibri"/>
                <w:color w:val="000000"/>
              </w:rPr>
              <w:t xml:space="preserve"> 3 (трех) дней после дня его подписания.</w:t>
            </w:r>
          </w:p>
          <w:p w:rsidR="00394D44" w:rsidRPr="002540E8" w:rsidRDefault="00394D44" w:rsidP="00394D44">
            <w:pPr>
              <w:pBdr>
                <w:top w:val="none" w:sz="0" w:space="0" w:color="000000"/>
                <w:left w:val="none" w:sz="0" w:space="0" w:color="000000"/>
                <w:bottom w:val="none" w:sz="0" w:space="0" w:color="000000"/>
                <w:right w:val="none" w:sz="0" w:space="0" w:color="000000"/>
              </w:pBdr>
              <w:ind w:firstLine="283"/>
              <w:jc w:val="both"/>
              <w:rPr>
                <w:rFonts w:eastAsia="Calibri"/>
                <w:color w:val="000000"/>
                <w:lang w:eastAsia="en-US"/>
              </w:rPr>
            </w:pPr>
            <w:r w:rsidRPr="002540E8">
              <w:rPr>
                <w:rFonts w:eastAsia="Calibri"/>
                <w:color w:val="000000"/>
                <w:lang w:eastAsia="en-US"/>
              </w:rPr>
              <w:t>24.</w:t>
            </w:r>
            <w:r>
              <w:rPr>
                <w:rFonts w:eastAsia="Calibri"/>
                <w:color w:val="000000"/>
                <w:lang w:eastAsia="en-US"/>
              </w:rPr>
              <w:t>4</w:t>
            </w:r>
            <w:r w:rsidRPr="002540E8">
              <w:rPr>
                <w:rFonts w:eastAsia="Calibri"/>
                <w:color w:val="000000"/>
                <w:lang w:eastAsia="en-US"/>
              </w:rPr>
              <w:t xml:space="preserve">. </w:t>
            </w:r>
            <w:proofErr w:type="gramStart"/>
            <w:r w:rsidRPr="002540E8">
              <w:rPr>
                <w:rFonts w:eastAsia="Calibri"/>
                <w:color w:val="000000"/>
                <w:lang w:eastAsia="en-US"/>
              </w:rPr>
              <w:t>Если предметом закупки является</w:t>
            </w:r>
            <w:r w:rsidRPr="002540E8">
              <w:rPr>
                <w:rFonts w:eastAsia="Calibri"/>
                <w:color w:val="FF0000"/>
                <w:lang w:eastAsia="en-US"/>
              </w:rPr>
              <w:t xml:space="preserve"> </w:t>
            </w:r>
            <w:r w:rsidRPr="002540E8">
              <w:rPr>
                <w:rFonts w:eastAsia="Calibri"/>
                <w:color w:val="000000"/>
                <w:lang w:eastAsia="en-US"/>
              </w:rPr>
              <w:t>поставка товара, необходимого для нормального жизнеобеспечения (продукты питания (продовольствие), топливо (бензин, дизельное топливо, горюче-смазочные материалы), лекарственные средства), и участником закупки (в том числе, являющимся производителем товара), с которым заключается договор, предложена цена договора, которая на 25% и более ниже начальной (максимальной) цены договора, такой участник обязан представить заказчику обеспечение исполнения договора, предусмотренное в пункте 24.2. настоящего</w:t>
            </w:r>
            <w:proofErr w:type="gramEnd"/>
            <w:r w:rsidRPr="002540E8">
              <w:rPr>
                <w:rFonts w:eastAsia="Calibri"/>
                <w:color w:val="000000"/>
                <w:lang w:eastAsia="en-US"/>
              </w:rPr>
              <w:t xml:space="preserve"> раздела, а также обоснование предлагаемой цены договора, которое может включать в себя:</w:t>
            </w:r>
          </w:p>
          <w:p w:rsidR="00394D44" w:rsidRPr="002540E8" w:rsidRDefault="00394D44" w:rsidP="00394D44">
            <w:pPr>
              <w:pBdr>
                <w:top w:val="none" w:sz="0" w:space="0" w:color="000000"/>
                <w:left w:val="none" w:sz="0" w:space="0" w:color="000000"/>
                <w:bottom w:val="none" w:sz="0" w:space="0" w:color="000000"/>
                <w:right w:val="none" w:sz="0" w:space="0" w:color="000000"/>
              </w:pBdr>
              <w:ind w:firstLine="283"/>
              <w:jc w:val="both"/>
              <w:rPr>
                <w:rFonts w:eastAsia="Calibri"/>
                <w:color w:val="000000"/>
                <w:lang w:eastAsia="en-US"/>
              </w:rPr>
            </w:pPr>
            <w:r w:rsidRPr="002540E8">
              <w:rPr>
                <w:rFonts w:eastAsia="Calibri"/>
                <w:color w:val="000000"/>
                <w:lang w:eastAsia="en-US"/>
              </w:rPr>
              <w:t>гарантийное письмо от производителя с указанием цены и количества поставляемого товара, подтверждающие возможность участника закупки осуществить поставку товара по предлагаемой цене, в том числе за единицу товара;</w:t>
            </w:r>
          </w:p>
          <w:p w:rsidR="00394D44" w:rsidRPr="002540E8" w:rsidRDefault="00394D44" w:rsidP="00394D44">
            <w:pPr>
              <w:pBdr>
                <w:top w:val="none" w:sz="0" w:space="0" w:color="000000"/>
                <w:left w:val="none" w:sz="0" w:space="0" w:color="000000"/>
                <w:bottom w:val="none" w:sz="0" w:space="0" w:color="000000"/>
                <w:right w:val="none" w:sz="0" w:space="0" w:color="000000"/>
              </w:pBdr>
              <w:ind w:firstLine="283"/>
              <w:jc w:val="both"/>
              <w:rPr>
                <w:rFonts w:eastAsia="Calibri"/>
                <w:color w:val="000000"/>
                <w:lang w:eastAsia="en-US"/>
              </w:rPr>
            </w:pPr>
            <w:r w:rsidRPr="002540E8">
              <w:rPr>
                <w:rFonts w:eastAsia="Calibri"/>
                <w:color w:val="000000"/>
                <w:lang w:eastAsia="en-US"/>
              </w:rPr>
              <w:t>документы, подтверждающие наличие товара у участника закупки;</w:t>
            </w:r>
          </w:p>
          <w:p w:rsidR="00394D44" w:rsidRPr="002540E8" w:rsidRDefault="00394D44" w:rsidP="00394D44">
            <w:pPr>
              <w:pBdr>
                <w:top w:val="none" w:sz="0" w:space="0" w:color="000000"/>
                <w:left w:val="none" w:sz="0" w:space="0" w:color="000000"/>
                <w:bottom w:val="none" w:sz="0" w:space="0" w:color="000000"/>
                <w:right w:val="none" w:sz="0" w:space="0" w:color="000000"/>
              </w:pBdr>
              <w:ind w:firstLine="283"/>
              <w:jc w:val="both"/>
              <w:rPr>
                <w:rFonts w:eastAsia="Calibri"/>
                <w:color w:val="000000"/>
                <w:lang w:eastAsia="en-US"/>
              </w:rPr>
            </w:pPr>
            <w:r w:rsidRPr="002540E8">
              <w:rPr>
                <w:rFonts w:eastAsia="Calibri"/>
                <w:color w:val="000000"/>
                <w:lang w:eastAsia="en-US"/>
              </w:rPr>
              <w:t xml:space="preserve">иные документы и расчеты, подтверждающие возможность участника закупки осуществить поставку товара по </w:t>
            </w:r>
            <w:proofErr w:type="gramStart"/>
            <w:r w:rsidRPr="002540E8">
              <w:rPr>
                <w:rFonts w:eastAsia="Calibri"/>
                <w:color w:val="000000"/>
                <w:lang w:eastAsia="en-US"/>
              </w:rPr>
              <w:t>предлагаемым</w:t>
            </w:r>
            <w:proofErr w:type="gramEnd"/>
            <w:r w:rsidRPr="002540E8">
              <w:rPr>
                <w:rFonts w:eastAsia="Calibri"/>
                <w:color w:val="000000"/>
                <w:lang w:eastAsia="en-US"/>
              </w:rPr>
              <w:t xml:space="preserve"> цене.</w:t>
            </w:r>
          </w:p>
          <w:p w:rsidR="00394D44" w:rsidRPr="002540E8" w:rsidRDefault="00394D44" w:rsidP="00394D44">
            <w:pPr>
              <w:pBdr>
                <w:top w:val="none" w:sz="0" w:space="0" w:color="000000"/>
                <w:left w:val="none" w:sz="0" w:space="0" w:color="000000"/>
                <w:bottom w:val="none" w:sz="0" w:space="0" w:color="000000"/>
                <w:right w:val="none" w:sz="0" w:space="0" w:color="000000"/>
              </w:pBdr>
              <w:ind w:firstLine="283"/>
              <w:jc w:val="both"/>
              <w:rPr>
                <w:rFonts w:eastAsia="Calibri"/>
                <w:color w:val="000000"/>
                <w:lang w:eastAsia="en-US"/>
              </w:rPr>
            </w:pPr>
            <w:r w:rsidRPr="002540E8">
              <w:rPr>
                <w:rFonts w:eastAsia="Calibri"/>
                <w:color w:val="000000"/>
                <w:lang w:eastAsia="en-US"/>
              </w:rPr>
              <w:t xml:space="preserve">Обоснование предлагаемой цены договора </w:t>
            </w:r>
            <w:proofErr w:type="gramStart"/>
            <w:r w:rsidRPr="002540E8">
              <w:rPr>
                <w:rFonts w:eastAsia="Calibri"/>
                <w:color w:val="000000"/>
                <w:lang w:eastAsia="en-US"/>
              </w:rPr>
              <w:t>является неотъемлемой частью обеспечения исполнения договора с применением антидемпинговых мер рассматривается</w:t>
            </w:r>
            <w:proofErr w:type="gramEnd"/>
            <w:r w:rsidRPr="002540E8">
              <w:rPr>
                <w:rFonts w:eastAsia="Calibri"/>
                <w:color w:val="000000"/>
                <w:lang w:eastAsia="en-US"/>
              </w:rPr>
              <w:t xml:space="preserve"> заказчиком в порядке, установленном в настоящем разделе Извещения.</w:t>
            </w:r>
          </w:p>
          <w:p w:rsidR="00394D44" w:rsidRPr="002540E8" w:rsidRDefault="00394D44" w:rsidP="00394D44">
            <w:pPr>
              <w:pBdr>
                <w:top w:val="none" w:sz="0" w:space="0" w:color="000000"/>
                <w:left w:val="none" w:sz="0" w:space="0" w:color="000000"/>
                <w:bottom w:val="none" w:sz="0" w:space="0" w:color="000000"/>
                <w:right w:val="none" w:sz="0" w:space="0" w:color="000000"/>
              </w:pBdr>
              <w:ind w:firstLine="283"/>
              <w:jc w:val="both"/>
              <w:rPr>
                <w:rFonts w:eastAsia="Calibri"/>
                <w:color w:val="000000"/>
                <w:lang w:eastAsia="en-US"/>
              </w:rPr>
            </w:pPr>
            <w:r w:rsidRPr="002540E8">
              <w:rPr>
                <w:rFonts w:eastAsia="Calibri"/>
                <w:color w:val="000000"/>
                <w:lang w:eastAsia="en-US"/>
              </w:rPr>
              <w:t xml:space="preserve">При невыполнении указанного требования, договор с таким участником закупки не </w:t>
            </w:r>
            <w:proofErr w:type="gramStart"/>
            <w:r w:rsidRPr="002540E8">
              <w:rPr>
                <w:rFonts w:eastAsia="Calibri"/>
                <w:color w:val="000000"/>
                <w:lang w:eastAsia="en-US"/>
              </w:rPr>
              <w:t>заключается</w:t>
            </w:r>
            <w:proofErr w:type="gramEnd"/>
            <w:r w:rsidRPr="002540E8">
              <w:rPr>
                <w:rFonts w:eastAsia="Calibri"/>
                <w:color w:val="000000"/>
                <w:lang w:eastAsia="en-US"/>
              </w:rPr>
              <w:t xml:space="preserve"> и он признается уклонившимся от заключения договора. При этом</w:t>
            </w:r>
            <w:proofErr w:type="gramStart"/>
            <w:r w:rsidRPr="002540E8">
              <w:rPr>
                <w:rFonts w:eastAsia="Calibri"/>
                <w:color w:val="000000"/>
                <w:lang w:eastAsia="en-US"/>
              </w:rPr>
              <w:t>,</w:t>
            </w:r>
            <w:proofErr w:type="gramEnd"/>
            <w:r w:rsidRPr="002540E8">
              <w:rPr>
                <w:rFonts w:eastAsia="Calibri"/>
                <w:color w:val="000000"/>
                <w:lang w:eastAsia="en-US"/>
              </w:rPr>
              <w:t xml:space="preserve"> такой </w:t>
            </w:r>
            <w:r w:rsidRPr="002540E8">
              <w:t xml:space="preserve">участник закупки утрачивает внесенные им денежные средства в качестве обеспечения заявки на участие </w:t>
            </w:r>
            <w:r w:rsidRPr="002540E8">
              <w:rPr>
                <w:rFonts w:eastAsia="Calibri"/>
                <w:color w:val="000000"/>
                <w:lang w:eastAsia="en-US"/>
              </w:rPr>
              <w:t xml:space="preserve">в </w:t>
            </w:r>
            <w:r w:rsidRPr="002540E8">
              <w:t>закупке денежные средства не возвращаются), а сведения о таком участнике направляются заказчиком в реестр недобросовестных поставщиков.</w:t>
            </w:r>
          </w:p>
          <w:p w:rsidR="00394D44" w:rsidRPr="002540E8" w:rsidRDefault="00394D44" w:rsidP="00394D44">
            <w:pPr>
              <w:pBdr>
                <w:top w:val="none" w:sz="0" w:space="0" w:color="000000"/>
                <w:left w:val="none" w:sz="0" w:space="0" w:color="000000"/>
                <w:bottom w:val="none" w:sz="0" w:space="0" w:color="000000"/>
                <w:right w:val="none" w:sz="0" w:space="0" w:color="000000"/>
              </w:pBdr>
              <w:ind w:firstLine="283"/>
              <w:jc w:val="both"/>
              <w:textAlignment w:val="baseline"/>
            </w:pPr>
            <w:r w:rsidRPr="002540E8">
              <w:rPr>
                <w:rFonts w:eastAsia="Calibri"/>
                <w:color w:val="000000"/>
                <w:lang w:eastAsia="en-US"/>
              </w:rPr>
              <w:t>В случае</w:t>
            </w:r>
            <w:proofErr w:type="gramStart"/>
            <w:r w:rsidRPr="002540E8">
              <w:rPr>
                <w:rFonts w:eastAsia="Calibri"/>
                <w:color w:val="000000"/>
                <w:lang w:eastAsia="en-US"/>
              </w:rPr>
              <w:t>,</w:t>
            </w:r>
            <w:proofErr w:type="gramEnd"/>
            <w:r w:rsidRPr="002540E8">
              <w:rPr>
                <w:rFonts w:eastAsia="Calibri"/>
                <w:color w:val="000000"/>
                <w:lang w:eastAsia="en-US"/>
              </w:rPr>
              <w:t xml:space="preserve"> если заказчиком в соответствии с требованиями настоящей документации принято решение о заключении договора с участником, занявшим второе место по результатам проведения закупки, решение о применении к такому участнику закупки антидемпинговых мер принимается заказчиком самостоятельно. </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FDE9D9" w:themeFill="accent6" w:themeFillTint="33"/>
          </w:tcPr>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b/>
                <w:color w:val="000000"/>
                <w:lang w:eastAsia="zh-CN" w:bidi="hi-IN"/>
              </w:rPr>
            </w:pPr>
            <w:r w:rsidRPr="002540E8">
              <w:rPr>
                <w:b/>
                <w:color w:val="000000"/>
                <w:lang w:eastAsia="zh-CN" w:bidi="hi-IN"/>
              </w:rPr>
              <w:t xml:space="preserve">25. </w:t>
            </w:r>
            <w:proofErr w:type="gramStart"/>
            <w:r w:rsidRPr="002540E8">
              <w:rPr>
                <w:b/>
                <w:color w:val="000000"/>
                <w:lang w:eastAsia="zh-CN" w:bidi="hi-IN"/>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roofErr w:type="gramEnd"/>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auto"/>
          </w:tcPr>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25.1. Предоставление национального режима при осуществлении закупок осуществляется заказчиком в соответствии с требованиями статьи 3.1-4 Федерального закона № 223-ФЗ, Постановлением Правительства РФ от 23.12.2024 № 1875.</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proofErr w:type="gramStart"/>
            <w:r w:rsidRPr="002540E8">
              <w:rPr>
                <w:color w:val="000000"/>
                <w:lang w:eastAsia="zh-CN" w:bidi="hi-IN"/>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2540E8">
              <w:rPr>
                <w:color w:val="000000"/>
                <w:lang w:eastAsia="zh-CN" w:bidi="hi-IN"/>
              </w:rPr>
              <w:t xml:space="preserve"> мер, предусмотренных пунктом 1 части 2 статьи 3.1-4 Федерального закона № 223-ФЗ. </w:t>
            </w:r>
            <w:proofErr w:type="gramStart"/>
            <w:r w:rsidRPr="002540E8">
              <w:rPr>
                <w:color w:val="000000"/>
                <w:lang w:eastAsia="zh-CN" w:bidi="hi-IN"/>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w:t>
            </w:r>
            <w:proofErr w:type="gramEnd"/>
            <w:r w:rsidRPr="002540E8">
              <w:rPr>
                <w:color w:val="000000"/>
                <w:lang w:eastAsia="zh-CN" w:bidi="hi-IN"/>
              </w:rPr>
              <w:t xml:space="preserve"> с товаром российского происхождения, работой, услугой, соответственно выполняемой, оказываемой российским лицом.</w:t>
            </w:r>
          </w:p>
          <w:p w:rsidR="00394D44" w:rsidRPr="00366E5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u w:val="single"/>
                <w:lang w:eastAsia="zh-CN" w:bidi="hi-IN"/>
              </w:rPr>
            </w:pPr>
            <w:r w:rsidRPr="00366E58">
              <w:rPr>
                <w:color w:val="000000"/>
                <w:u w:val="single"/>
                <w:lang w:eastAsia="zh-CN" w:bidi="hi-IN"/>
              </w:rPr>
              <w:t>25.2. При осуществлении закупки товара:</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1) если Правительством Российской Федерации установлен предусмотренный подпунктом «а» пункта 1 части 2 статьи 3.1-4 Федерального закона № 223-ФЗ запрет закупок товара, не допускаются:</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а) заключение договора на поставку такого товара;</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2) если Правительством Российской Федерации установлено предусмотренное подпунктом «б» пункта 1 части 2 статьи 3.1-4 Федерального закона № 223-ФЗ ограничение закупок товара, не допускаются:</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proofErr w:type="gramStart"/>
            <w:r w:rsidRPr="002540E8">
              <w:rPr>
                <w:color w:val="000000"/>
                <w:lang w:eastAsia="zh-CN" w:bidi="hi-IN"/>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roofErr w:type="gramEnd"/>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3) если Правительством Российской Федерации установлено предусмотренное подпунктом «в» пункта 1 части 2 статьи 3.1-4 Федерального закона № 223-ФЗ преимущество в отношении товара российского происхождения:</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proofErr w:type="gramStart"/>
            <w:r w:rsidRPr="002540E8">
              <w:rPr>
                <w:color w:val="000000"/>
                <w:lang w:eastAsia="zh-CN" w:bidi="hi-IN"/>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w:t>
            </w:r>
            <w:proofErr w:type="gramEnd"/>
            <w:r w:rsidRPr="002540E8">
              <w:rPr>
                <w:color w:val="000000"/>
                <w:lang w:eastAsia="zh-CN" w:bidi="hi-IN"/>
              </w:rPr>
              <w:t xml:space="preserve"> заключение договора;</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б) в случае заключения договора с участником закупки, указанным в подпункте «а» пункта 3 части 4 статьи 3.1-4 Федерального закона № 223-ФЗ, договор заключается без учета снижения либо увеличения ценового предложения, осуществленных в соответствии с подпунктом «а» пункта 3 части 4 статьи 3.1-4 Федерального закона № 223-ФЗ;</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394D44" w:rsidRPr="00366E5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u w:val="single"/>
                <w:lang w:eastAsia="zh-CN" w:bidi="hi-IN"/>
              </w:rPr>
            </w:pPr>
            <w:r w:rsidRPr="00366E58">
              <w:rPr>
                <w:color w:val="000000"/>
                <w:u w:val="single"/>
                <w:lang w:eastAsia="zh-CN" w:bidi="hi-IN"/>
              </w:rPr>
              <w:t>25.3. При осуществлении закупки работы, услуги:</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 xml:space="preserve">1) если Правительством Российской Федерации установлен предусмотренный подпунктом «а» пункта 1 части 2 статьи 3.1-4 Федерального закона № 223-ФЗ запрет закупки </w:t>
            </w:r>
            <w:proofErr w:type="gramStart"/>
            <w:r w:rsidRPr="002540E8">
              <w:rPr>
                <w:color w:val="000000"/>
                <w:lang w:eastAsia="zh-CN" w:bidi="hi-IN"/>
              </w:rPr>
              <w:t>таких</w:t>
            </w:r>
            <w:proofErr w:type="gramEnd"/>
            <w:r w:rsidRPr="002540E8">
              <w:rPr>
                <w:color w:val="000000"/>
                <w:lang w:eastAsia="zh-CN" w:bidi="hi-IN"/>
              </w:rPr>
              <w:t xml:space="preserve"> работы, услуги, соответственно выполняемой, оказываемой иностранным лицом, не допускаются:</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а) заключение договора на выполнение такой работы, оказание такой услуги с подрядчиком (исполнителем), являющимся иностранным лицом;</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proofErr w:type="gramStart"/>
            <w:r w:rsidRPr="002540E8">
              <w:rPr>
                <w:color w:val="000000"/>
                <w:lang w:eastAsia="zh-CN" w:bidi="hi-IN"/>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запрет;</w:t>
            </w:r>
            <w:proofErr w:type="gramEnd"/>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 xml:space="preserve">2) если Правительством Российской Федерации установлено предусмотренное подпунктом «б» пункта 1 части 2 статьи 3.1-4 Федерального закона № 223-ФЗ ограничение закупки </w:t>
            </w:r>
            <w:proofErr w:type="gramStart"/>
            <w:r w:rsidRPr="002540E8">
              <w:rPr>
                <w:color w:val="000000"/>
                <w:lang w:eastAsia="zh-CN" w:bidi="hi-IN"/>
              </w:rPr>
              <w:t>таких</w:t>
            </w:r>
            <w:proofErr w:type="gramEnd"/>
            <w:r w:rsidRPr="002540E8">
              <w:rPr>
                <w:color w:val="000000"/>
                <w:lang w:eastAsia="zh-CN" w:bidi="hi-IN"/>
              </w:rPr>
              <w:t xml:space="preserve"> работы, услуги, соответственно выполняемой, оказываемой иностранным лицом, не допускаются:</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proofErr w:type="gramStart"/>
            <w:r w:rsidRPr="002540E8">
              <w:rPr>
                <w:color w:val="000000"/>
                <w:lang w:eastAsia="zh-CN" w:bidi="hi-IN"/>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roofErr w:type="gramEnd"/>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proofErr w:type="gramStart"/>
            <w:r w:rsidRPr="002540E8">
              <w:rPr>
                <w:color w:val="000000"/>
                <w:lang w:eastAsia="zh-CN" w:bidi="hi-IN"/>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roofErr w:type="gramEnd"/>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 xml:space="preserve">3) если Правительством Российской Федерации установлено предусмотренное подпунктом «в» пункта 1 части 2 статьи 3.1-4 Федерального закона № 223-ФЗ преимущество в отношении </w:t>
            </w:r>
            <w:proofErr w:type="gramStart"/>
            <w:r w:rsidRPr="002540E8">
              <w:rPr>
                <w:color w:val="000000"/>
                <w:lang w:eastAsia="zh-CN" w:bidi="hi-IN"/>
              </w:rPr>
              <w:t>таких</w:t>
            </w:r>
            <w:proofErr w:type="gramEnd"/>
            <w:r w:rsidRPr="002540E8">
              <w:rPr>
                <w:color w:val="000000"/>
                <w:lang w:eastAsia="zh-CN" w:bidi="hi-IN"/>
              </w:rPr>
              <w:t xml:space="preserve"> работы, услуги, соответственно выполняемой, оказываемой российским лицом:</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proofErr w:type="gramStart"/>
            <w:r w:rsidRPr="002540E8">
              <w:rPr>
                <w:color w:val="000000"/>
                <w:lang w:eastAsia="zh-CN" w:bidi="hi-IN"/>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w:t>
            </w:r>
            <w:proofErr w:type="gramEnd"/>
            <w:r w:rsidRPr="002540E8">
              <w:rPr>
                <w:color w:val="000000"/>
                <w:lang w:eastAsia="zh-CN" w:bidi="hi-IN"/>
              </w:rPr>
              <w:t xml:space="preserve">, </w:t>
            </w:r>
            <w:proofErr w:type="gramStart"/>
            <w:r w:rsidRPr="002540E8">
              <w:rPr>
                <w:color w:val="000000"/>
                <w:lang w:eastAsia="zh-CN" w:bidi="hi-IN"/>
              </w:rPr>
              <w:t>подлежащей</w:t>
            </w:r>
            <w:proofErr w:type="gramEnd"/>
            <w:r w:rsidRPr="002540E8">
              <w:rPr>
                <w:color w:val="000000"/>
                <w:lang w:eastAsia="zh-CN" w:bidi="hi-IN"/>
              </w:rPr>
              <w:t xml:space="preserve"> внесению за заключение с ним договора;</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б) в случае заключения договора с участником закупки, указанным в подпункте «а» пункта 3 части 5 статьи 3.1-4 Федерального закона № 223-ФЗ, договор заключается без учета снижения либо увеличения ценового предложения, осуществленных в соответствии с подпунктом «а» пункта 3 части 5 статьи 3.1-4 Федерального закона № 223-ФЗ;</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25.4. Меры по предоставлению национального режима при осуществлении закупок, условия и механизм применения запрета, ограничения и преимущества, установленные Постановлением Правительства РФ № 1875, применяются в части, касающейся осуществления закупок в соответствии с Федеральным законом № 223-ФЗ.</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устанавливается по перечню согласно Приложению № 1 к Постановлению Правительства от 23.12.2024 РФ № 1875.</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устанавливается по перечню согласно Приложению № 2 к Постановлению Правительства РФ 23.12.2024 № 1875.</w:t>
            </w:r>
          </w:p>
          <w:p w:rsidR="00394D44" w:rsidRPr="002540E8"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Преимущество в отношении товаров российского происхождения (в том числе поставляемых при выполнении закупаемых работ, оказании закупаемых услуг) устанавливается в отношении товаров, не указанных в перечнях согласно Приложению № 1 и Приложению № 2 к Постановлению Правительства РФ 23.12.2024 № 1875.</w:t>
            </w:r>
          </w:p>
          <w:p w:rsidR="00394D44"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sidRPr="002540E8">
              <w:rPr>
                <w:color w:val="000000"/>
                <w:lang w:eastAsia="zh-CN" w:bidi="hi-IN"/>
              </w:rPr>
              <w:t xml:space="preserve">25.5. </w:t>
            </w:r>
            <w:r w:rsidRPr="00366E58">
              <w:rPr>
                <w:color w:val="000000"/>
                <w:lang w:eastAsia="zh-CN" w:bidi="hi-IN"/>
              </w:rPr>
              <w:t xml:space="preserve">Информация и документы, подтверждающие страну происхождения товара для целей применения национального режима при осуществлении закупок, подлежащие представлению участником закупки в составе заявки, установлены в Постановлении Правительства РФ 23.12.2024 № 1875, а также указаны в Приложении № 5 к Извещению и документации о проведении закупки. </w:t>
            </w:r>
          </w:p>
          <w:p w:rsidR="00394D44" w:rsidRPr="00EF21A4" w:rsidRDefault="00394D44" w:rsidP="00394D44">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r>
              <w:rPr>
                <w:color w:val="000000"/>
                <w:lang w:eastAsia="zh-CN" w:bidi="hi-IN"/>
              </w:rPr>
              <w:t xml:space="preserve">25.6. </w:t>
            </w:r>
            <w:proofErr w:type="gramStart"/>
            <w:r w:rsidRPr="00EF21A4">
              <w:rPr>
                <w:color w:val="000000"/>
                <w:lang w:eastAsia="zh-CN" w:bidi="hi-IN"/>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EF21A4">
              <w:rPr>
                <w:color w:val="000000"/>
                <w:lang w:eastAsia="zh-CN" w:bidi="hi-IN"/>
              </w:rPr>
              <w:t xml:space="preserve"> мер, предусмотренных пунктом 1 части 2 статьи 3.1-4 Федерального закона № 223-ФЗ. </w:t>
            </w:r>
            <w:proofErr w:type="gramStart"/>
            <w:r w:rsidRPr="00EF21A4">
              <w:rPr>
                <w:color w:val="000000"/>
                <w:lang w:eastAsia="zh-CN" w:bidi="hi-IN"/>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EF21A4">
              <w:rPr>
                <w:color w:val="000000"/>
                <w:lang w:eastAsia="zh-CN" w:bidi="hi-IN"/>
              </w:rPr>
              <w:t>, работой, услугой, соответственно выполняемой, оказываемой российским лицом:</w:t>
            </w:r>
          </w:p>
        </w:tc>
      </w:tr>
      <w:tr w:rsidR="00394D44" w:rsidRPr="002540E8" w:rsidTr="00394D44">
        <w:tc>
          <w:tcPr>
            <w:tcW w:w="3552" w:type="dxa"/>
            <w:tcBorders>
              <w:top w:val="single" w:sz="6" w:space="0" w:color="000000"/>
              <w:left w:val="single" w:sz="6" w:space="0" w:color="000000"/>
              <w:bottom w:val="single" w:sz="6" w:space="0" w:color="000000"/>
              <w:right w:val="single" w:sz="6" w:space="0" w:color="000000"/>
            </w:tcBorders>
            <w:shd w:val="clear" w:color="auto" w:fill="auto"/>
          </w:tcPr>
          <w:p w:rsidR="00394D44" w:rsidRPr="000658A2" w:rsidRDefault="00394D44" w:rsidP="00394D44">
            <w:pPr>
              <w:tabs>
                <w:tab w:val="left" w:pos="708"/>
              </w:tabs>
              <w:suppressAutoHyphens/>
              <w:snapToGrid w:val="0"/>
              <w:ind w:right="170"/>
              <w:jc w:val="both"/>
              <w:rPr>
                <w:lang w:eastAsia="en-US"/>
              </w:rPr>
            </w:pPr>
            <w:r w:rsidRPr="000658A2">
              <w:rPr>
                <w:lang w:eastAsia="en-US"/>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3111" w:type="dxa"/>
            <w:gridSpan w:val="2"/>
            <w:tcBorders>
              <w:top w:val="single" w:sz="6" w:space="0" w:color="000000"/>
              <w:left w:val="single" w:sz="6" w:space="0" w:color="000000"/>
              <w:bottom w:val="single" w:sz="6" w:space="0" w:color="000000"/>
              <w:right w:val="single" w:sz="6" w:space="0" w:color="000000"/>
            </w:tcBorders>
            <w:shd w:val="clear" w:color="auto" w:fill="auto"/>
          </w:tcPr>
          <w:p w:rsidR="00394D44" w:rsidRDefault="00394D44" w:rsidP="00394D44">
            <w:pPr>
              <w:ind w:firstLine="317"/>
              <w:jc w:val="both"/>
              <w:rPr>
                <w:color w:val="000000"/>
              </w:rPr>
            </w:pPr>
            <w:r>
              <w:rPr>
                <w:color w:val="000000"/>
              </w:rPr>
              <w:t>Не применяе</w:t>
            </w:r>
            <w:r w:rsidRPr="000658A2">
              <w:rPr>
                <w:color w:val="000000"/>
              </w:rPr>
              <w:t xml:space="preserve">тся </w:t>
            </w:r>
          </w:p>
          <w:p w:rsidR="00394D44" w:rsidRPr="002540E8" w:rsidRDefault="004362FF" w:rsidP="004362FF">
            <w:pPr>
              <w:ind w:firstLine="317"/>
              <w:jc w:val="both"/>
              <w:rPr>
                <w:color w:val="000000"/>
              </w:rPr>
            </w:pPr>
            <w:r w:rsidRPr="004362FF">
              <w:rPr>
                <w:color w:val="000000"/>
              </w:rPr>
              <w:t xml:space="preserve">в перечне №1 </w:t>
            </w:r>
            <w:r w:rsidR="00394D44" w:rsidRPr="00F554CF">
              <w:rPr>
                <w:color w:val="000000"/>
              </w:rPr>
              <w:t>ПП РФ от 23.12.2024 № 1875</w:t>
            </w:r>
            <w:r w:rsidR="00394D44">
              <w:rPr>
                <w:color w:val="000000"/>
              </w:rPr>
              <w:t xml:space="preserve"> </w:t>
            </w:r>
            <w:r w:rsidRPr="004362FF">
              <w:rPr>
                <w:color w:val="000000"/>
              </w:rPr>
              <w:t>отсутствуют работы, услуги, являющиеся  предметом закупки</w:t>
            </w:r>
          </w:p>
        </w:tc>
        <w:tc>
          <w:tcPr>
            <w:tcW w:w="3995" w:type="dxa"/>
            <w:gridSpan w:val="2"/>
            <w:tcBorders>
              <w:top w:val="single" w:sz="6" w:space="0" w:color="000000"/>
              <w:left w:val="single" w:sz="6" w:space="0" w:color="000000"/>
              <w:bottom w:val="single" w:sz="6" w:space="0" w:color="000000"/>
              <w:right w:val="single" w:sz="6" w:space="0" w:color="000000"/>
            </w:tcBorders>
            <w:shd w:val="clear" w:color="auto" w:fill="auto"/>
          </w:tcPr>
          <w:p w:rsidR="00394D44" w:rsidRDefault="00394D44" w:rsidP="00394D44">
            <w:pPr>
              <w:widowControl w:val="0"/>
              <w:suppressAutoHyphens/>
              <w:ind w:firstLine="271"/>
              <w:jc w:val="both"/>
              <w:textAlignment w:val="baseline"/>
              <w:rPr>
                <w:color w:val="000000"/>
                <w:lang w:eastAsia="zh-CN" w:bidi="hi-IN"/>
              </w:rPr>
            </w:pPr>
            <w:r>
              <w:rPr>
                <w:color w:val="000000"/>
                <w:lang w:eastAsia="zh-CN" w:bidi="hi-IN"/>
              </w:rPr>
              <w:t>при применении запрета:</w:t>
            </w:r>
          </w:p>
          <w:p w:rsidR="00394D44" w:rsidRDefault="00394D44" w:rsidP="00394D44">
            <w:pPr>
              <w:widowControl w:val="0"/>
              <w:suppressAutoHyphens/>
              <w:ind w:firstLine="271"/>
              <w:jc w:val="both"/>
              <w:textAlignment w:val="baseline"/>
              <w:rPr>
                <w:color w:val="000000"/>
                <w:lang w:eastAsia="zh-CN" w:bidi="hi-IN"/>
              </w:rPr>
            </w:pPr>
            <w:r>
              <w:rPr>
                <w:color w:val="000000"/>
                <w:lang w:eastAsia="zh-CN" w:bidi="hi-IN"/>
              </w:rPr>
              <w:t>- все заявки на участие в закупке, содержащие предложение о поставке товара, происходящего из иностранного государства, подлежат отклонению;</w:t>
            </w:r>
          </w:p>
          <w:p w:rsidR="00394D44" w:rsidRDefault="00394D44" w:rsidP="00394D44">
            <w:pPr>
              <w:widowControl w:val="0"/>
              <w:suppressAutoHyphens/>
              <w:ind w:firstLine="271"/>
              <w:jc w:val="both"/>
              <w:textAlignment w:val="baseline"/>
              <w:rPr>
                <w:color w:val="000000"/>
                <w:lang w:eastAsia="zh-CN" w:bidi="hi-IN"/>
              </w:rPr>
            </w:pPr>
            <w:r>
              <w:rPr>
                <w:color w:val="000000"/>
                <w:lang w:eastAsia="zh-CN" w:bidi="hi-IN"/>
              </w:rPr>
              <w:t>- в случае</w:t>
            </w:r>
            <w:proofErr w:type="gramStart"/>
            <w:r>
              <w:rPr>
                <w:color w:val="000000"/>
                <w:lang w:eastAsia="zh-CN" w:bidi="hi-IN"/>
              </w:rPr>
              <w:t>,</w:t>
            </w:r>
            <w:proofErr w:type="gramEnd"/>
            <w:r>
              <w:rPr>
                <w:color w:val="000000"/>
                <w:lang w:eastAsia="zh-CN" w:bidi="hi-IN"/>
              </w:rPr>
              <w:t xml:space="preserve"> если в объект закупки входит несколько наименований товара, заявка подлежит отклонению в случае, если в ней предложена хотя бы одна позиция товара, происходящего из иностранного государства;</w:t>
            </w:r>
          </w:p>
          <w:p w:rsidR="00394D44" w:rsidRDefault="00394D44" w:rsidP="00394D44">
            <w:pPr>
              <w:widowControl w:val="0"/>
              <w:suppressAutoHyphens/>
              <w:ind w:firstLine="271"/>
              <w:jc w:val="both"/>
              <w:textAlignment w:val="baseline"/>
              <w:rPr>
                <w:color w:val="000000"/>
                <w:lang w:eastAsia="zh-CN" w:bidi="hi-IN"/>
              </w:rPr>
            </w:pPr>
            <w:r>
              <w:rPr>
                <w:color w:val="000000"/>
                <w:lang w:eastAsia="zh-CN" w:bidi="hi-IN"/>
              </w:rPr>
              <w:t>- в случае</w:t>
            </w:r>
            <w:proofErr w:type="gramStart"/>
            <w:r>
              <w:rPr>
                <w:color w:val="000000"/>
                <w:lang w:eastAsia="zh-CN" w:bidi="hi-IN"/>
              </w:rPr>
              <w:t>,</w:t>
            </w:r>
            <w:proofErr w:type="gramEnd"/>
            <w:r>
              <w:rPr>
                <w:color w:val="000000"/>
                <w:lang w:eastAsia="zh-CN" w:bidi="hi-IN"/>
              </w:rPr>
              <w:t xml:space="preserve"> если участником закупки указано несколько стран происхождения товара, то заявка приравнивается к заявке, содержащей предложение о поставке товаров российского происхождения либо происхождения государств — членов  ЕАЭС только в том случае, если все указанные участником страны происхождения товара — это государства - члены ЕАЭС. Если из нескольких стран происхождения товара, указанных участником закупки, хотя бы одна страна происхождения не является государством - членом ЕАЭС, то такая заявка считается заявкой, содержащей предложение о поставке товаров из иностранного государства.</w:t>
            </w:r>
          </w:p>
        </w:tc>
      </w:tr>
      <w:tr w:rsidR="00394D44" w:rsidRPr="002540E8" w:rsidTr="00394D44">
        <w:tc>
          <w:tcPr>
            <w:tcW w:w="3552" w:type="dxa"/>
            <w:tcBorders>
              <w:top w:val="single" w:sz="6" w:space="0" w:color="000000"/>
              <w:left w:val="single" w:sz="6" w:space="0" w:color="000000"/>
              <w:bottom w:val="single" w:sz="6" w:space="0" w:color="000000"/>
              <w:right w:val="single" w:sz="6" w:space="0" w:color="000000"/>
            </w:tcBorders>
            <w:shd w:val="clear" w:color="auto" w:fill="auto"/>
          </w:tcPr>
          <w:p w:rsidR="00394D44" w:rsidRPr="000658A2" w:rsidRDefault="00394D44" w:rsidP="00394D44">
            <w:pPr>
              <w:tabs>
                <w:tab w:val="left" w:pos="708"/>
              </w:tabs>
              <w:suppressAutoHyphens/>
              <w:snapToGrid w:val="0"/>
              <w:ind w:right="170"/>
              <w:jc w:val="both"/>
              <w:rPr>
                <w:lang w:eastAsia="en-US"/>
              </w:rPr>
            </w:pPr>
            <w:r w:rsidRPr="000658A2">
              <w:rPr>
                <w:lang w:eastAsia="en-US"/>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3111" w:type="dxa"/>
            <w:gridSpan w:val="2"/>
            <w:tcBorders>
              <w:top w:val="single" w:sz="6" w:space="0" w:color="000000"/>
              <w:left w:val="single" w:sz="6" w:space="0" w:color="000000"/>
              <w:bottom w:val="single" w:sz="6" w:space="0" w:color="000000"/>
              <w:right w:val="single" w:sz="6" w:space="0" w:color="000000"/>
            </w:tcBorders>
            <w:shd w:val="clear" w:color="auto" w:fill="auto"/>
          </w:tcPr>
          <w:p w:rsidR="00394D44" w:rsidRDefault="00394D44" w:rsidP="00394D44">
            <w:pPr>
              <w:ind w:firstLine="317"/>
              <w:jc w:val="both"/>
              <w:rPr>
                <w:color w:val="000000"/>
              </w:rPr>
            </w:pPr>
            <w:r>
              <w:rPr>
                <w:color w:val="000000"/>
              </w:rPr>
              <w:t>Не применяе</w:t>
            </w:r>
            <w:r w:rsidRPr="000658A2">
              <w:rPr>
                <w:color w:val="000000"/>
              </w:rPr>
              <w:t xml:space="preserve">тся </w:t>
            </w:r>
          </w:p>
          <w:p w:rsidR="00394D44" w:rsidRPr="002540E8" w:rsidRDefault="004362FF" w:rsidP="004362FF">
            <w:pPr>
              <w:ind w:firstLine="317"/>
              <w:jc w:val="both"/>
              <w:rPr>
                <w:color w:val="000000"/>
              </w:rPr>
            </w:pPr>
            <w:r w:rsidRPr="004362FF">
              <w:rPr>
                <w:color w:val="000000"/>
              </w:rPr>
              <w:t>в перечне №</w:t>
            </w:r>
            <w:r>
              <w:rPr>
                <w:color w:val="000000"/>
              </w:rPr>
              <w:t>2</w:t>
            </w:r>
            <w:r w:rsidRPr="004362FF">
              <w:rPr>
                <w:color w:val="000000"/>
              </w:rPr>
              <w:t xml:space="preserve"> ПП РФ от 23.12.2024 № 1875 отсутствуют работы, услуги, являющиеся  предметом закупки</w:t>
            </w:r>
          </w:p>
        </w:tc>
        <w:tc>
          <w:tcPr>
            <w:tcW w:w="3995" w:type="dxa"/>
            <w:gridSpan w:val="2"/>
            <w:tcBorders>
              <w:top w:val="single" w:sz="6" w:space="0" w:color="000000"/>
              <w:left w:val="single" w:sz="6" w:space="0" w:color="000000"/>
              <w:bottom w:val="single" w:sz="6" w:space="0" w:color="000000"/>
              <w:right w:val="single" w:sz="6" w:space="0" w:color="000000"/>
            </w:tcBorders>
            <w:shd w:val="clear" w:color="auto" w:fill="auto"/>
          </w:tcPr>
          <w:p w:rsidR="00394D44" w:rsidRDefault="00394D44" w:rsidP="00394D44">
            <w:pPr>
              <w:widowControl w:val="0"/>
              <w:suppressAutoHyphens/>
              <w:ind w:firstLine="271"/>
              <w:jc w:val="both"/>
              <w:textAlignment w:val="baseline"/>
              <w:rPr>
                <w:color w:val="000000"/>
                <w:lang w:eastAsia="zh-CN" w:bidi="hi-IN"/>
              </w:rPr>
            </w:pPr>
            <w:r>
              <w:rPr>
                <w:color w:val="000000"/>
                <w:lang w:eastAsia="zh-CN" w:bidi="hi-IN"/>
              </w:rPr>
              <w:t>при применении ограничения:</w:t>
            </w:r>
          </w:p>
          <w:p w:rsidR="00394D44" w:rsidRDefault="00394D44" w:rsidP="00394D44">
            <w:pPr>
              <w:widowControl w:val="0"/>
              <w:suppressAutoHyphens/>
              <w:ind w:firstLine="271"/>
              <w:jc w:val="both"/>
              <w:textAlignment w:val="baseline"/>
              <w:rPr>
                <w:color w:val="000000"/>
                <w:lang w:eastAsia="zh-CN" w:bidi="hi-IN"/>
              </w:rPr>
            </w:pPr>
            <w:proofErr w:type="gramStart"/>
            <w:r>
              <w:rPr>
                <w:color w:val="000000"/>
                <w:lang w:eastAsia="zh-CN" w:bidi="hi-IN"/>
              </w:rPr>
              <w:t>- все заявки на участие в закупке, содержащие предложения о поставке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об осуществлении закупки и (или) документации о закупке заявка, содержащая предложение о поставке товара российского происхождения либо происхождения из государств — членов ЕАЭС (кроме Российской Федерации);</w:t>
            </w:r>
            <w:proofErr w:type="gramEnd"/>
          </w:p>
          <w:p w:rsidR="00394D44" w:rsidRDefault="00394D44" w:rsidP="00394D44">
            <w:pPr>
              <w:widowControl w:val="0"/>
              <w:suppressAutoHyphens/>
              <w:ind w:firstLine="271"/>
              <w:jc w:val="both"/>
              <w:textAlignment w:val="baseline"/>
              <w:rPr>
                <w:color w:val="000000"/>
                <w:lang w:eastAsia="zh-CN" w:bidi="hi-IN"/>
              </w:rPr>
            </w:pPr>
            <w:r>
              <w:rPr>
                <w:color w:val="000000"/>
                <w:lang w:eastAsia="zh-CN" w:bidi="hi-IN"/>
              </w:rPr>
              <w:t>- в случае</w:t>
            </w:r>
            <w:proofErr w:type="gramStart"/>
            <w:r>
              <w:rPr>
                <w:color w:val="000000"/>
                <w:lang w:eastAsia="zh-CN" w:bidi="hi-IN"/>
              </w:rPr>
              <w:t>,</w:t>
            </w:r>
            <w:proofErr w:type="gramEnd"/>
            <w:r>
              <w:rPr>
                <w:color w:val="000000"/>
                <w:lang w:eastAsia="zh-CN" w:bidi="hi-IN"/>
              </w:rPr>
              <w:t xml:space="preserve"> если в объект закупки входит несколько наименований товара, заявка подлежит отклонению, если в ней предложена хотя бы одна позиция товара, происходящего из иностранного государства, в то время как на участие в закупке подана и по результатам рассмотрения признана соответствующей требованиям извещения об осуществлении закупки и (или) документации о закупке заявка, содержащая предложение о поставке всех товаров российского происхождения либо происхождения из государств — членов ЕАЭС (кроме Российской Федерации); </w:t>
            </w:r>
          </w:p>
          <w:p w:rsidR="00394D44" w:rsidRDefault="00394D44" w:rsidP="00394D44">
            <w:pPr>
              <w:widowControl w:val="0"/>
              <w:suppressAutoHyphens/>
              <w:ind w:firstLine="271"/>
              <w:jc w:val="both"/>
              <w:textAlignment w:val="baseline"/>
              <w:rPr>
                <w:color w:val="000000"/>
                <w:lang w:eastAsia="zh-CN" w:bidi="hi-IN"/>
              </w:rPr>
            </w:pPr>
            <w:r>
              <w:rPr>
                <w:color w:val="000000"/>
                <w:lang w:eastAsia="zh-CN" w:bidi="hi-IN"/>
              </w:rPr>
              <w:t>- в случае</w:t>
            </w:r>
            <w:proofErr w:type="gramStart"/>
            <w:r>
              <w:rPr>
                <w:color w:val="000000"/>
                <w:lang w:eastAsia="zh-CN" w:bidi="hi-IN"/>
              </w:rPr>
              <w:t>,</w:t>
            </w:r>
            <w:proofErr w:type="gramEnd"/>
            <w:r>
              <w:rPr>
                <w:color w:val="000000"/>
                <w:lang w:eastAsia="zh-CN" w:bidi="hi-IN"/>
              </w:rPr>
              <w:t xml:space="preserve"> если участником указано несколько стран происхождения товара, то заявка приравнивается к заявке, содержащей предложение о поставке всех товаров российского происхождения либо происхождения из государств — членов ЕАЭС только в том случае, если все указанные участником страны происхождения товара – это государства — члены ЕАЭС. Если из нескольких стран происхождения товара, указанных участником, хотя бы одна страна происхождения не является государством — членом ЕАЭС, то такая заявка считается заявкой, содержащей предложение о поставке товаров из иностранного государства.</w:t>
            </w:r>
          </w:p>
        </w:tc>
      </w:tr>
      <w:tr w:rsidR="00394D44" w:rsidRPr="002540E8" w:rsidTr="00394D44">
        <w:tc>
          <w:tcPr>
            <w:tcW w:w="3552" w:type="dxa"/>
            <w:tcBorders>
              <w:top w:val="single" w:sz="6" w:space="0" w:color="000000"/>
              <w:left w:val="single" w:sz="6" w:space="0" w:color="000000"/>
              <w:bottom w:val="single" w:sz="6" w:space="0" w:color="000000"/>
              <w:right w:val="single" w:sz="6" w:space="0" w:color="000000"/>
            </w:tcBorders>
            <w:shd w:val="clear" w:color="auto" w:fill="auto"/>
          </w:tcPr>
          <w:p w:rsidR="00394D44" w:rsidRPr="000658A2" w:rsidRDefault="00394D44" w:rsidP="00394D44">
            <w:pPr>
              <w:tabs>
                <w:tab w:val="left" w:pos="708"/>
              </w:tabs>
              <w:suppressAutoHyphens/>
              <w:snapToGrid w:val="0"/>
              <w:ind w:right="170"/>
              <w:jc w:val="both"/>
              <w:rPr>
                <w:lang w:eastAsia="en-US"/>
              </w:rPr>
            </w:pPr>
            <w:r w:rsidRPr="000658A2">
              <w:rPr>
                <w:lang w:eastAsia="en-US"/>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3111" w:type="dxa"/>
            <w:gridSpan w:val="2"/>
            <w:tcBorders>
              <w:top w:val="single" w:sz="6" w:space="0" w:color="000000"/>
              <w:left w:val="single" w:sz="6" w:space="0" w:color="000000"/>
              <w:bottom w:val="single" w:sz="6" w:space="0" w:color="000000"/>
              <w:right w:val="single" w:sz="6" w:space="0" w:color="000000"/>
            </w:tcBorders>
            <w:shd w:val="clear" w:color="auto" w:fill="auto"/>
          </w:tcPr>
          <w:p w:rsidR="00394D44" w:rsidRDefault="00C0165F" w:rsidP="00394D44">
            <w:pPr>
              <w:ind w:firstLine="317"/>
              <w:jc w:val="both"/>
              <w:rPr>
                <w:color w:val="000000"/>
              </w:rPr>
            </w:pPr>
            <w:r>
              <w:rPr>
                <w:color w:val="000000"/>
              </w:rPr>
              <w:t>Н</w:t>
            </w:r>
            <w:r w:rsidR="00394D44" w:rsidRPr="00394D44">
              <w:rPr>
                <w:color w:val="000000"/>
              </w:rPr>
              <w:t xml:space="preserve">е применяются </w:t>
            </w:r>
          </w:p>
          <w:p w:rsidR="00394D44" w:rsidRPr="002540E8" w:rsidRDefault="00394D44" w:rsidP="00394D44">
            <w:pPr>
              <w:ind w:firstLine="317"/>
              <w:jc w:val="both"/>
              <w:rPr>
                <w:color w:val="000000"/>
              </w:rPr>
            </w:pPr>
            <w:r w:rsidRPr="00394D44">
              <w:rPr>
                <w:color w:val="000000"/>
              </w:rPr>
              <w:t>предметом закупки являются исключительно работы, услуги, при выполнении, оказании которых поставка товара заказчику не осуществляется.</w:t>
            </w:r>
          </w:p>
        </w:tc>
        <w:tc>
          <w:tcPr>
            <w:tcW w:w="3995" w:type="dxa"/>
            <w:gridSpan w:val="2"/>
            <w:tcBorders>
              <w:top w:val="single" w:sz="6" w:space="0" w:color="000000"/>
              <w:left w:val="single" w:sz="6" w:space="0" w:color="000000"/>
              <w:bottom w:val="single" w:sz="6" w:space="0" w:color="000000"/>
              <w:right w:val="single" w:sz="6" w:space="0" w:color="000000"/>
            </w:tcBorders>
            <w:shd w:val="clear" w:color="auto" w:fill="auto"/>
          </w:tcPr>
          <w:p w:rsidR="00394D44" w:rsidRDefault="00394D44" w:rsidP="00394D44">
            <w:pPr>
              <w:widowControl w:val="0"/>
              <w:suppressAutoHyphens/>
              <w:ind w:firstLine="271"/>
              <w:jc w:val="both"/>
              <w:textAlignment w:val="baseline"/>
              <w:rPr>
                <w:color w:val="000000"/>
                <w:lang w:eastAsia="zh-CN" w:bidi="hi-IN"/>
              </w:rPr>
            </w:pPr>
            <w:r>
              <w:rPr>
                <w:color w:val="000000"/>
                <w:lang w:eastAsia="zh-CN" w:bidi="hi-IN"/>
              </w:rPr>
              <w:t>при применении преимущества:</w:t>
            </w:r>
          </w:p>
          <w:p w:rsidR="00394D44" w:rsidRDefault="00394D44" w:rsidP="00394D44">
            <w:pPr>
              <w:widowControl w:val="0"/>
              <w:suppressAutoHyphens/>
              <w:ind w:firstLine="271"/>
              <w:jc w:val="both"/>
              <w:textAlignment w:val="baseline"/>
              <w:rPr>
                <w:color w:val="000000"/>
                <w:lang w:eastAsia="zh-CN" w:bidi="hi-IN"/>
              </w:rPr>
            </w:pPr>
            <w:proofErr w:type="gramStart"/>
            <w:r>
              <w:rPr>
                <w:color w:val="000000"/>
                <w:lang w:eastAsia="zh-CN" w:bidi="hi-IN"/>
              </w:rPr>
              <w:t>-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w:t>
            </w:r>
            <w:proofErr w:type="gramEnd"/>
            <w:r>
              <w:rPr>
                <w:color w:val="000000"/>
                <w:lang w:eastAsia="zh-CN" w:bidi="hi-IN"/>
              </w:rPr>
              <w:t xml:space="preserve"> договора;</w:t>
            </w:r>
          </w:p>
          <w:p w:rsidR="00394D44" w:rsidRDefault="00394D44" w:rsidP="00394D44">
            <w:pPr>
              <w:widowControl w:val="0"/>
              <w:suppressAutoHyphens/>
              <w:ind w:firstLine="271"/>
              <w:jc w:val="both"/>
              <w:textAlignment w:val="baseline"/>
              <w:rPr>
                <w:color w:val="000000"/>
                <w:lang w:eastAsia="zh-CN" w:bidi="hi-IN"/>
              </w:rPr>
            </w:pPr>
            <w:r>
              <w:rPr>
                <w:color w:val="000000"/>
                <w:lang w:eastAsia="zh-CN" w:bidi="hi-IN"/>
              </w:rPr>
              <w:t>- в случае заключения договора с участником закупки, указанным в подпункте «а» пункта 3 части 4 статьи 3.1-4 Федерального закона № 223-ФЗ, договор заключается без учета снижения либо увеличения ценового предложения, осуществленных в соответствии с подпунктом «а» пункта 3 части 4 статьи 3.1-4 Федерального закона № 223-ФЗ.</w:t>
            </w:r>
          </w:p>
          <w:p w:rsidR="00394D44" w:rsidRDefault="00394D44" w:rsidP="00394D44">
            <w:pPr>
              <w:widowControl w:val="0"/>
              <w:suppressAutoHyphens/>
              <w:ind w:firstLine="271"/>
              <w:jc w:val="both"/>
              <w:textAlignment w:val="baseline"/>
              <w:rPr>
                <w:color w:val="000000"/>
                <w:lang w:eastAsia="zh-CN" w:bidi="hi-IN"/>
              </w:rPr>
            </w:pPr>
            <w:proofErr w:type="gramStart"/>
            <w:r>
              <w:rPr>
                <w:color w:val="000000"/>
                <w:lang w:eastAsia="zh-CN" w:bidi="hi-IN"/>
              </w:rPr>
              <w:t>Преимущество предоставляется при условии, что имеется заявка на участие в закупке, содержащая предложение о поставке хотя бы одного товара, происходящего из иностранного государства, заявке на участие в закупке, которая содержит предложение о поставке товара (в том числе поставляемого при выполнении закупаемых работ, оказании закупаемых услуг) только российского происхождения, как в отношении включенных в объект закупки (предмет закупки) товаров, не указанных</w:t>
            </w:r>
            <w:proofErr w:type="gramEnd"/>
            <w:r>
              <w:rPr>
                <w:color w:val="000000"/>
                <w:lang w:eastAsia="zh-CN" w:bidi="hi-IN"/>
              </w:rPr>
              <w:t xml:space="preserve"> в приложении N 1 к настоящему постановлению и приложении N 2 к настоящему постановлению, так и включенных в объект закупки (предмет закупки) товаров, указанных в таких приложениях. Если есть основания для применения преимущества, то такое преимущество применяется к цене всей заявки, а не отдельных ее позиций.</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FDE9D9" w:themeFill="accent6" w:themeFillTint="33"/>
          </w:tcPr>
          <w:p w:rsidR="00394D44" w:rsidRPr="002540E8" w:rsidRDefault="00394D44" w:rsidP="00394D44">
            <w:pPr>
              <w:pBdr>
                <w:top w:val="none" w:sz="0" w:space="0" w:color="000000"/>
                <w:left w:val="none" w:sz="0" w:space="0" w:color="000000"/>
                <w:bottom w:val="none" w:sz="0" w:space="0" w:color="000000"/>
                <w:right w:val="none" w:sz="0" w:space="0" w:color="000000"/>
              </w:pBdr>
              <w:jc w:val="both"/>
              <w:textAlignment w:val="baseline"/>
            </w:pPr>
            <w:r w:rsidRPr="002540E8">
              <w:rPr>
                <w:b/>
                <w:bCs/>
                <w:color w:val="000000"/>
              </w:rPr>
              <w:t>26. Приложения к документации о закупке:</w:t>
            </w:r>
          </w:p>
        </w:tc>
      </w:tr>
      <w:tr w:rsidR="00394D44" w:rsidRPr="002540E8" w:rsidTr="00394D44">
        <w:tc>
          <w:tcPr>
            <w:tcW w:w="10658" w:type="dxa"/>
            <w:gridSpan w:val="5"/>
            <w:tcBorders>
              <w:top w:val="single" w:sz="6" w:space="0" w:color="000000"/>
              <w:left w:val="single" w:sz="6" w:space="0" w:color="000000"/>
              <w:bottom w:val="single" w:sz="6" w:space="0" w:color="000000"/>
              <w:right w:val="single" w:sz="6" w:space="0" w:color="000000"/>
            </w:tcBorders>
            <w:shd w:val="clear" w:color="auto" w:fill="auto"/>
          </w:tcPr>
          <w:p w:rsidR="00394D44" w:rsidRPr="002540E8" w:rsidRDefault="00394D44" w:rsidP="00394D44">
            <w:pPr>
              <w:pBdr>
                <w:top w:val="none" w:sz="0" w:space="0" w:color="000000"/>
                <w:left w:val="none" w:sz="0" w:space="0" w:color="000000"/>
                <w:bottom w:val="none" w:sz="0" w:space="0" w:color="000000"/>
                <w:right w:val="none" w:sz="0" w:space="0" w:color="000000"/>
              </w:pBdr>
              <w:jc w:val="both"/>
              <w:textAlignment w:val="baseline"/>
              <w:rPr>
                <w:color w:val="000000"/>
              </w:rPr>
            </w:pPr>
            <w:r w:rsidRPr="002540E8">
              <w:rPr>
                <w:color w:val="000000"/>
              </w:rPr>
              <w:t>Приложение № 1 Описание предмета закупки.</w:t>
            </w:r>
          </w:p>
          <w:p w:rsidR="00394D44" w:rsidRPr="002540E8" w:rsidRDefault="00394D44" w:rsidP="00394D44">
            <w:pPr>
              <w:pBdr>
                <w:top w:val="none" w:sz="0" w:space="0" w:color="000000"/>
                <w:left w:val="none" w:sz="0" w:space="0" w:color="000000"/>
                <w:bottom w:val="none" w:sz="0" w:space="0" w:color="000000"/>
                <w:right w:val="none" w:sz="0" w:space="0" w:color="000000"/>
              </w:pBdr>
              <w:jc w:val="both"/>
              <w:textAlignment w:val="baseline"/>
              <w:rPr>
                <w:color w:val="000000"/>
              </w:rPr>
            </w:pPr>
            <w:r w:rsidRPr="002540E8">
              <w:rPr>
                <w:color w:val="000000"/>
              </w:rPr>
              <w:t>Приложение № 2 Проект договора.</w:t>
            </w:r>
          </w:p>
          <w:p w:rsidR="00394D44" w:rsidRPr="002540E8" w:rsidRDefault="00394D44" w:rsidP="00394D44">
            <w:pPr>
              <w:pBdr>
                <w:top w:val="none" w:sz="0" w:space="0" w:color="000000"/>
                <w:left w:val="none" w:sz="0" w:space="0" w:color="000000"/>
                <w:bottom w:val="none" w:sz="0" w:space="0" w:color="000000"/>
                <w:right w:val="none" w:sz="0" w:space="0" w:color="000000"/>
              </w:pBdr>
              <w:jc w:val="both"/>
              <w:textAlignment w:val="baseline"/>
              <w:rPr>
                <w:color w:val="000000"/>
              </w:rPr>
            </w:pPr>
            <w:r w:rsidRPr="002540E8">
              <w:rPr>
                <w:color w:val="000000"/>
              </w:rPr>
              <w:t>Приложение № 3 Обоснование начальной (максимальной) цены договора.</w:t>
            </w:r>
          </w:p>
          <w:p w:rsidR="00394D44" w:rsidRPr="00B76343" w:rsidRDefault="00394D44" w:rsidP="00394D44">
            <w:pPr>
              <w:pBdr>
                <w:top w:val="none" w:sz="0" w:space="0" w:color="000000"/>
                <w:left w:val="none" w:sz="0" w:space="0" w:color="000000"/>
                <w:bottom w:val="none" w:sz="0" w:space="0" w:color="000000"/>
                <w:right w:val="none" w:sz="0" w:space="0" w:color="000000"/>
              </w:pBdr>
              <w:jc w:val="both"/>
              <w:textAlignment w:val="baseline"/>
              <w:rPr>
                <w:color w:val="000000"/>
              </w:rPr>
            </w:pPr>
            <w:r w:rsidRPr="002540E8">
              <w:rPr>
                <w:color w:val="000000"/>
              </w:rPr>
              <w:t>Приложение № 4 Формы документов, установленные в соответствии с извещением и док</w:t>
            </w:r>
            <w:r>
              <w:rPr>
                <w:color w:val="000000"/>
              </w:rPr>
              <w:t>ументацией о проведении закупки</w:t>
            </w:r>
          </w:p>
          <w:p w:rsidR="00394D44" w:rsidRPr="002540E8" w:rsidRDefault="00394D44" w:rsidP="00394D44">
            <w:pPr>
              <w:pBdr>
                <w:top w:val="none" w:sz="0" w:space="0" w:color="000000"/>
                <w:left w:val="none" w:sz="0" w:space="0" w:color="000000"/>
                <w:bottom w:val="none" w:sz="0" w:space="0" w:color="000000"/>
                <w:right w:val="none" w:sz="0" w:space="0" w:color="000000"/>
              </w:pBdr>
              <w:jc w:val="both"/>
              <w:textAlignment w:val="baseline"/>
            </w:pPr>
            <w:r>
              <w:rPr>
                <w:color w:val="000000"/>
              </w:rPr>
              <w:t xml:space="preserve">Приложение №5 </w:t>
            </w:r>
            <w:r w:rsidRPr="007718B4">
              <w:rPr>
                <w:color w:val="000000"/>
              </w:rPr>
              <w:t>Информация и документы, подтверждающие страну происхождения товара, для целей применения национального режима при осуществлении закупок</w:t>
            </w:r>
          </w:p>
        </w:tc>
      </w:tr>
    </w:tbl>
    <w:p w:rsidR="004362FF" w:rsidRDefault="004362FF" w:rsidP="00394D44">
      <w:pPr>
        <w:jc w:val="center"/>
        <w:rPr>
          <w:b/>
          <w:bCs/>
        </w:rPr>
        <w:sectPr w:rsidR="004362FF" w:rsidSect="005C3331">
          <w:footnotePr>
            <w:numFmt w:val="chicago"/>
          </w:footnotePr>
          <w:pgSz w:w="11906" w:h="16838"/>
          <w:pgMar w:top="851" w:right="851" w:bottom="851" w:left="851" w:header="709" w:footer="709" w:gutter="0"/>
          <w:cols w:space="708"/>
          <w:docGrid w:linePitch="360"/>
        </w:sectPr>
      </w:pPr>
    </w:p>
    <w:p w:rsidR="009C4EA3" w:rsidRPr="005A56C1" w:rsidRDefault="009C4EA3" w:rsidP="00661807">
      <w:pPr>
        <w:jc w:val="center"/>
        <w:rPr>
          <w:rFonts w:ascii="Arial" w:hAnsi="Arial" w:cs="Arial"/>
          <w:b/>
          <w:bCs/>
          <w:sz w:val="18"/>
          <w:szCs w:val="18"/>
        </w:rPr>
      </w:pPr>
    </w:p>
    <w:p w:rsidR="009C4EA3" w:rsidRPr="005A56C1" w:rsidRDefault="009C4EA3" w:rsidP="00661807">
      <w:pPr>
        <w:jc w:val="center"/>
        <w:rPr>
          <w:rFonts w:ascii="Arial" w:hAnsi="Arial" w:cs="Arial"/>
          <w:b/>
          <w:bCs/>
          <w:sz w:val="18"/>
          <w:szCs w:val="18"/>
        </w:rPr>
      </w:pPr>
    </w:p>
    <w:p w:rsidR="009C4EA3" w:rsidRPr="005A56C1" w:rsidRDefault="009C4EA3" w:rsidP="00661807">
      <w:pPr>
        <w:jc w:val="center"/>
        <w:rPr>
          <w:rFonts w:ascii="Arial" w:hAnsi="Arial" w:cs="Arial"/>
          <w:b/>
          <w:bCs/>
          <w:sz w:val="18"/>
          <w:szCs w:val="18"/>
        </w:rPr>
      </w:pPr>
    </w:p>
    <w:p w:rsidR="009C4EA3" w:rsidRPr="005A56C1" w:rsidRDefault="009C4EA3" w:rsidP="00661807">
      <w:pPr>
        <w:jc w:val="center"/>
        <w:rPr>
          <w:rFonts w:ascii="Arial" w:hAnsi="Arial" w:cs="Arial"/>
          <w:b/>
          <w:bCs/>
          <w:sz w:val="18"/>
          <w:szCs w:val="18"/>
        </w:rPr>
      </w:pPr>
    </w:p>
    <w:p w:rsidR="009C4EA3" w:rsidRPr="005A56C1" w:rsidRDefault="009C4EA3" w:rsidP="00661807">
      <w:pPr>
        <w:jc w:val="center"/>
        <w:rPr>
          <w:rFonts w:ascii="Arial" w:hAnsi="Arial" w:cs="Arial"/>
          <w:b/>
          <w:bCs/>
          <w:sz w:val="18"/>
          <w:szCs w:val="18"/>
        </w:rPr>
      </w:pPr>
    </w:p>
    <w:p w:rsidR="009C4EA3" w:rsidRDefault="009C4EA3" w:rsidP="00661807">
      <w:pPr>
        <w:jc w:val="center"/>
        <w:rPr>
          <w:b/>
          <w:bCs/>
        </w:rPr>
        <w:sectPr w:rsidR="009C4EA3" w:rsidSect="000914EF">
          <w:footerReference w:type="default" r:id="rId13"/>
          <w:footnotePr>
            <w:numFmt w:val="chicago"/>
          </w:footnotePr>
          <w:type w:val="continuous"/>
          <w:pgSz w:w="11906" w:h="16838"/>
          <w:pgMar w:top="851" w:right="851" w:bottom="851" w:left="851" w:header="709" w:footer="709" w:gutter="0"/>
          <w:cols w:space="708"/>
          <w:docGrid w:linePitch="360"/>
        </w:sectPr>
      </w:pPr>
    </w:p>
    <w:p w:rsidR="008F2809" w:rsidRPr="00F96900" w:rsidRDefault="008F2809" w:rsidP="008F2809">
      <w:pPr>
        <w:keepNext/>
        <w:suppressLineNumbers/>
        <w:shd w:val="clear" w:color="auto" w:fill="FDE9D9" w:themeFill="accent6" w:themeFillTint="33"/>
        <w:jc w:val="center"/>
        <w:rPr>
          <w:b/>
          <w:sz w:val="24"/>
          <w:szCs w:val="24"/>
        </w:rPr>
      </w:pPr>
      <w:r>
        <w:rPr>
          <w:b/>
          <w:sz w:val="24"/>
          <w:szCs w:val="24"/>
        </w:rPr>
        <w:t xml:space="preserve">Приложение </w:t>
      </w:r>
      <w:r w:rsidRPr="00F96900">
        <w:rPr>
          <w:b/>
          <w:sz w:val="24"/>
          <w:szCs w:val="24"/>
        </w:rPr>
        <w:t xml:space="preserve">№1 к </w:t>
      </w:r>
      <w:r>
        <w:rPr>
          <w:b/>
          <w:sz w:val="24"/>
          <w:szCs w:val="24"/>
        </w:rPr>
        <w:t xml:space="preserve">Извещению и </w:t>
      </w:r>
      <w:r w:rsidRPr="00F96900">
        <w:rPr>
          <w:b/>
          <w:sz w:val="24"/>
          <w:szCs w:val="24"/>
        </w:rPr>
        <w:t>документации о проведен</w:t>
      </w:r>
      <w:proofErr w:type="gramStart"/>
      <w:r w:rsidRPr="00F96900">
        <w:rPr>
          <w:b/>
          <w:sz w:val="24"/>
          <w:szCs w:val="24"/>
        </w:rPr>
        <w:t>ии ау</w:t>
      </w:r>
      <w:proofErr w:type="gramEnd"/>
      <w:r w:rsidRPr="00F96900">
        <w:rPr>
          <w:b/>
          <w:sz w:val="24"/>
          <w:szCs w:val="24"/>
        </w:rPr>
        <w:t>кциона</w:t>
      </w:r>
    </w:p>
    <w:p w:rsidR="008F2809" w:rsidRPr="00F96900" w:rsidRDefault="008F2809" w:rsidP="008F2809">
      <w:pPr>
        <w:keepNext/>
        <w:suppressLineNumbers/>
        <w:shd w:val="clear" w:color="auto" w:fill="FDE9D9" w:themeFill="accent6" w:themeFillTint="33"/>
        <w:jc w:val="center"/>
        <w:rPr>
          <w:b/>
          <w:sz w:val="24"/>
          <w:szCs w:val="24"/>
        </w:rPr>
      </w:pPr>
      <w:r w:rsidRPr="00F96900">
        <w:rPr>
          <w:b/>
          <w:sz w:val="24"/>
          <w:szCs w:val="24"/>
        </w:rPr>
        <w:tab/>
        <w:t>Описание предмета закупки</w:t>
      </w:r>
    </w:p>
    <w:p w:rsidR="008F2809" w:rsidRDefault="008F2809" w:rsidP="008F2809">
      <w:pPr>
        <w:keepNext/>
        <w:suppressLineNumbers/>
        <w:ind w:firstLine="567"/>
        <w:jc w:val="both"/>
      </w:pPr>
    </w:p>
    <w:p w:rsidR="008F2809" w:rsidRPr="008F2809" w:rsidRDefault="008F2809" w:rsidP="008F2809">
      <w:pPr>
        <w:spacing w:line="240" w:lineRule="exact"/>
        <w:jc w:val="center"/>
        <w:rPr>
          <w:rFonts w:eastAsia="Courier New"/>
          <w:b/>
        </w:rPr>
      </w:pPr>
      <w:r w:rsidRPr="008F2809">
        <w:rPr>
          <w:rFonts w:eastAsia="Courier New"/>
          <w:b/>
        </w:rPr>
        <w:t>Описание предмет</w:t>
      </w:r>
      <w:r w:rsidR="00C0165F">
        <w:rPr>
          <w:rFonts w:eastAsia="Courier New"/>
          <w:b/>
        </w:rPr>
        <w:t>а</w:t>
      </w:r>
      <w:r w:rsidRPr="008F2809">
        <w:rPr>
          <w:rFonts w:eastAsia="Courier New"/>
          <w:b/>
        </w:rPr>
        <w:t xml:space="preserve"> закупки</w:t>
      </w:r>
    </w:p>
    <w:p w:rsidR="008F2809" w:rsidRPr="008F2809" w:rsidRDefault="008F2809" w:rsidP="008F2809">
      <w:pPr>
        <w:spacing w:line="240" w:lineRule="exact"/>
        <w:jc w:val="center"/>
        <w:rPr>
          <w:rFonts w:eastAsia="Courier New"/>
        </w:rPr>
      </w:pPr>
    </w:p>
    <w:p w:rsidR="004A7CF4" w:rsidRPr="004A7CF4" w:rsidRDefault="004A7CF4" w:rsidP="004A7CF4">
      <w:pPr>
        <w:spacing w:line="240" w:lineRule="exact"/>
        <w:ind w:firstLine="567"/>
        <w:jc w:val="both"/>
        <w:rPr>
          <w:rFonts w:eastAsia="Courier New"/>
        </w:rPr>
      </w:pPr>
      <w:r w:rsidRPr="004A7CF4">
        <w:rPr>
          <w:rFonts w:eastAsia="Courier New"/>
          <w:b/>
        </w:rPr>
        <w:t>1. Наименование предмета закупки:</w:t>
      </w:r>
      <w:r w:rsidRPr="004A7CF4">
        <w:rPr>
          <w:rFonts w:eastAsia="Courier New"/>
        </w:rPr>
        <w:t xml:space="preserve"> Оказание услуг по проведению санитарно-профилактических мероприятий (дератизация, дезинсекция) на объектах ГАУ ТО «ДЭССО»</w:t>
      </w:r>
    </w:p>
    <w:p w:rsidR="004A7CF4" w:rsidRPr="004A7CF4" w:rsidRDefault="004A7CF4" w:rsidP="004A7CF4">
      <w:pPr>
        <w:spacing w:line="240" w:lineRule="exact"/>
        <w:ind w:firstLine="567"/>
        <w:jc w:val="both"/>
        <w:rPr>
          <w:rFonts w:eastAsia="Courier New"/>
        </w:rPr>
      </w:pPr>
      <w:r w:rsidRPr="004A7CF4">
        <w:rPr>
          <w:rFonts w:eastAsia="Courier New"/>
        </w:rPr>
        <w:t>ОКПД 2: 81.29.11.000 Услуги по дезинфекции, дезинсекции и дератизации</w:t>
      </w:r>
    </w:p>
    <w:p w:rsidR="004A7CF4" w:rsidRPr="004A7CF4" w:rsidRDefault="004A7CF4" w:rsidP="004A7CF4">
      <w:pPr>
        <w:spacing w:line="240" w:lineRule="exact"/>
        <w:ind w:firstLine="567"/>
        <w:jc w:val="both"/>
        <w:rPr>
          <w:rFonts w:eastAsia="Courier New"/>
        </w:rPr>
      </w:pPr>
      <w:r w:rsidRPr="004A7CF4">
        <w:rPr>
          <w:rFonts w:eastAsia="Courier New"/>
          <w:b/>
        </w:rPr>
        <w:t>2. Срок оказания услуг:</w:t>
      </w:r>
      <w:r w:rsidRPr="004A7CF4">
        <w:rPr>
          <w:rFonts w:eastAsia="Courier New"/>
        </w:rPr>
        <w:t xml:space="preserve"> с 01.01.2027 г. по 31.12.2027 г.</w:t>
      </w:r>
    </w:p>
    <w:p w:rsidR="004A7CF4" w:rsidRPr="004A7CF4" w:rsidRDefault="004A7CF4" w:rsidP="004A7CF4">
      <w:pPr>
        <w:ind w:firstLine="567"/>
        <w:jc w:val="both"/>
        <w:rPr>
          <w:rFonts w:eastAsia="Courier New"/>
          <w:b/>
        </w:rPr>
      </w:pPr>
      <w:r w:rsidRPr="004A7CF4">
        <w:rPr>
          <w:rFonts w:eastAsia="Courier New"/>
          <w:b/>
        </w:rPr>
        <w:t>3. Перечень и объём оказываемых услуг по дезинсекции:</w:t>
      </w:r>
    </w:p>
    <w:tbl>
      <w:tblPr>
        <w:tblW w:w="9581" w:type="dxa"/>
        <w:jc w:val="center"/>
        <w:tblInd w:w="189" w:type="dxa"/>
        <w:tblBorders>
          <w:top w:val="single" w:sz="8" w:space="0" w:color="000000"/>
          <w:left w:val="single" w:sz="8" w:space="0" w:color="000000"/>
          <w:bottom w:val="single" w:sz="8" w:space="0" w:color="000000"/>
          <w:right w:val="single" w:sz="8" w:space="0" w:color="000000"/>
        </w:tblBorders>
        <w:tblLayout w:type="fixed"/>
        <w:tblCellMar>
          <w:top w:w="80" w:type="dxa"/>
          <w:left w:w="160" w:type="dxa"/>
          <w:bottom w:w="80" w:type="dxa"/>
          <w:right w:w="160" w:type="dxa"/>
        </w:tblCellMar>
        <w:tblLook w:val="04A0" w:firstRow="1" w:lastRow="0" w:firstColumn="1" w:lastColumn="0" w:noHBand="0" w:noVBand="1"/>
      </w:tblPr>
      <w:tblGrid>
        <w:gridCol w:w="661"/>
        <w:gridCol w:w="1965"/>
        <w:gridCol w:w="2268"/>
        <w:gridCol w:w="1006"/>
        <w:gridCol w:w="979"/>
        <w:gridCol w:w="1427"/>
        <w:gridCol w:w="1275"/>
      </w:tblGrid>
      <w:tr w:rsidR="004A7CF4" w:rsidRPr="004A7CF4" w:rsidTr="004A7CF4">
        <w:trPr>
          <w:jc w:val="center"/>
        </w:trPr>
        <w:tc>
          <w:tcPr>
            <w:tcW w:w="661" w:type="dxa"/>
            <w:tcBorders>
              <w:top w:val="single" w:sz="8" w:space="0" w:color="000000"/>
              <w:left w:val="single" w:sz="8" w:space="0" w:color="000000"/>
              <w:bottom w:val="single" w:sz="4" w:space="0" w:color="auto"/>
              <w:right w:val="single" w:sz="8" w:space="0" w:color="000000"/>
            </w:tcBorders>
          </w:tcPr>
          <w:p w:rsidR="004A7CF4" w:rsidRPr="004A7CF4" w:rsidRDefault="004A7CF4" w:rsidP="004A7CF4">
            <w:pPr>
              <w:jc w:val="center"/>
              <w:rPr>
                <w:rFonts w:eastAsia="Courier New"/>
              </w:rPr>
            </w:pPr>
            <w:r w:rsidRPr="004A7CF4">
              <w:rPr>
                <w:rFonts w:eastAsia="Courier New"/>
              </w:rPr>
              <w:t xml:space="preserve">№ </w:t>
            </w:r>
            <w:proofErr w:type="gramStart"/>
            <w:r w:rsidRPr="004A7CF4">
              <w:rPr>
                <w:rFonts w:eastAsia="Courier New"/>
              </w:rPr>
              <w:t>п</w:t>
            </w:r>
            <w:proofErr w:type="gramEnd"/>
            <w:r w:rsidRPr="004A7CF4">
              <w:rPr>
                <w:rFonts w:eastAsia="Courier New"/>
              </w:rPr>
              <w:t>/п</w:t>
            </w:r>
          </w:p>
        </w:tc>
        <w:tc>
          <w:tcPr>
            <w:tcW w:w="1965" w:type="dxa"/>
            <w:tcBorders>
              <w:top w:val="single" w:sz="8" w:space="0" w:color="000000"/>
              <w:left w:val="single" w:sz="8" w:space="0" w:color="000000"/>
              <w:bottom w:val="single" w:sz="8" w:space="0" w:color="000000"/>
              <w:right w:val="single" w:sz="4" w:space="0" w:color="auto"/>
            </w:tcBorders>
          </w:tcPr>
          <w:p w:rsidR="004A7CF4" w:rsidRPr="004A7CF4" w:rsidRDefault="004A7CF4" w:rsidP="004A7CF4">
            <w:pPr>
              <w:jc w:val="center"/>
              <w:rPr>
                <w:rFonts w:eastAsia="Courier New"/>
              </w:rPr>
            </w:pPr>
            <w:r w:rsidRPr="004A7CF4">
              <w:rPr>
                <w:rFonts w:eastAsia="Courier New"/>
              </w:rPr>
              <w:t>Место оказания услуг</w:t>
            </w:r>
          </w:p>
          <w:p w:rsidR="004A7CF4" w:rsidRPr="004A7CF4" w:rsidRDefault="004A7CF4" w:rsidP="004A7CF4">
            <w:pPr>
              <w:jc w:val="center"/>
              <w:rPr>
                <w:rFonts w:eastAsia="Courier New"/>
              </w:rPr>
            </w:pPr>
            <w:r w:rsidRPr="004A7CF4">
              <w:rPr>
                <w:rFonts w:eastAsia="Courier New"/>
              </w:rPr>
              <w:t>(адрес Объекта)</w:t>
            </w:r>
          </w:p>
        </w:tc>
        <w:tc>
          <w:tcPr>
            <w:tcW w:w="2268" w:type="dxa"/>
            <w:tcBorders>
              <w:top w:val="single" w:sz="4" w:space="0" w:color="auto"/>
              <w:left w:val="single" w:sz="4" w:space="0" w:color="auto"/>
              <w:bottom w:val="single" w:sz="4" w:space="0" w:color="auto"/>
              <w:right w:val="single" w:sz="4" w:space="0" w:color="auto"/>
            </w:tcBorders>
          </w:tcPr>
          <w:p w:rsidR="004A7CF4" w:rsidRPr="004A7CF4" w:rsidRDefault="004A7CF4" w:rsidP="004A7CF4">
            <w:pPr>
              <w:jc w:val="center"/>
              <w:rPr>
                <w:rFonts w:eastAsia="Courier New"/>
              </w:rPr>
            </w:pPr>
            <w:r w:rsidRPr="004A7CF4">
              <w:rPr>
                <w:rFonts w:eastAsia="Courier New"/>
              </w:rPr>
              <w:t>Наименование помещения</w:t>
            </w:r>
          </w:p>
        </w:tc>
        <w:tc>
          <w:tcPr>
            <w:tcW w:w="1006" w:type="dxa"/>
            <w:tcBorders>
              <w:top w:val="single" w:sz="8" w:space="0" w:color="000000"/>
              <w:left w:val="single" w:sz="4" w:space="0" w:color="auto"/>
              <w:bottom w:val="single" w:sz="8" w:space="0" w:color="000000"/>
              <w:right w:val="single" w:sz="8" w:space="0" w:color="000000"/>
            </w:tcBorders>
          </w:tcPr>
          <w:p w:rsidR="004A7CF4" w:rsidRPr="004A7CF4" w:rsidRDefault="004A7CF4" w:rsidP="004A7CF4">
            <w:pPr>
              <w:jc w:val="center"/>
              <w:rPr>
                <w:rFonts w:eastAsia="Courier New"/>
              </w:rPr>
            </w:pPr>
            <w:r w:rsidRPr="004A7CF4">
              <w:rPr>
                <w:rFonts w:eastAsia="Courier New"/>
              </w:rPr>
              <w:t>Ед. изм.</w:t>
            </w:r>
          </w:p>
        </w:tc>
        <w:tc>
          <w:tcPr>
            <w:tcW w:w="979" w:type="dxa"/>
            <w:tcBorders>
              <w:top w:val="single" w:sz="8" w:space="0" w:color="000000"/>
              <w:left w:val="single" w:sz="8" w:space="0" w:color="000000"/>
              <w:bottom w:val="single" w:sz="4" w:space="0" w:color="auto"/>
              <w:right w:val="single" w:sz="8" w:space="0" w:color="000000"/>
            </w:tcBorders>
          </w:tcPr>
          <w:p w:rsidR="004A7CF4" w:rsidRPr="004A7CF4" w:rsidRDefault="004A7CF4" w:rsidP="004A7CF4">
            <w:pPr>
              <w:jc w:val="center"/>
              <w:rPr>
                <w:rFonts w:eastAsia="Courier New"/>
              </w:rPr>
            </w:pPr>
            <w:r w:rsidRPr="004A7CF4">
              <w:rPr>
                <w:rFonts w:eastAsia="Courier New"/>
              </w:rPr>
              <w:t>Кол-во (объем)</w:t>
            </w:r>
          </w:p>
        </w:tc>
        <w:tc>
          <w:tcPr>
            <w:tcW w:w="1427" w:type="dxa"/>
            <w:tcBorders>
              <w:top w:val="single" w:sz="8" w:space="0" w:color="000000"/>
              <w:left w:val="single" w:sz="8" w:space="0" w:color="000000"/>
              <w:bottom w:val="single" w:sz="4" w:space="0" w:color="auto"/>
              <w:right w:val="single" w:sz="8" w:space="0" w:color="000000"/>
            </w:tcBorders>
          </w:tcPr>
          <w:p w:rsidR="004A7CF4" w:rsidRPr="004A7CF4" w:rsidRDefault="004A7CF4" w:rsidP="004A7CF4">
            <w:pPr>
              <w:jc w:val="center"/>
              <w:rPr>
                <w:rFonts w:eastAsia="Courier New"/>
              </w:rPr>
            </w:pPr>
            <w:r w:rsidRPr="004A7CF4">
              <w:rPr>
                <w:rFonts w:eastAsia="Courier New"/>
              </w:rPr>
              <w:t xml:space="preserve">Кратность (периодичность) </w:t>
            </w:r>
          </w:p>
        </w:tc>
        <w:tc>
          <w:tcPr>
            <w:tcW w:w="1275" w:type="dxa"/>
            <w:tcBorders>
              <w:top w:val="single" w:sz="8" w:space="0" w:color="000000"/>
              <w:left w:val="single" w:sz="8" w:space="0" w:color="000000"/>
              <w:bottom w:val="single" w:sz="4" w:space="0" w:color="auto"/>
              <w:right w:val="single" w:sz="8" w:space="0" w:color="000000"/>
            </w:tcBorders>
          </w:tcPr>
          <w:p w:rsidR="004A7CF4" w:rsidRPr="004A7CF4" w:rsidRDefault="004A7CF4" w:rsidP="004A7CF4">
            <w:pPr>
              <w:jc w:val="center"/>
              <w:rPr>
                <w:rFonts w:eastAsia="Courier New"/>
              </w:rPr>
            </w:pPr>
            <w:r w:rsidRPr="004A7CF4">
              <w:rPr>
                <w:rFonts w:eastAsia="Courier New"/>
              </w:rPr>
              <w:t>Объем за год</w:t>
            </w:r>
          </w:p>
        </w:tc>
      </w:tr>
      <w:tr w:rsidR="004A7CF4" w:rsidRPr="004A7CF4" w:rsidTr="004A7CF4">
        <w:trPr>
          <w:trHeight w:val="1266"/>
          <w:jc w:val="center"/>
        </w:trPr>
        <w:tc>
          <w:tcPr>
            <w:tcW w:w="661" w:type="dxa"/>
            <w:tcBorders>
              <w:top w:val="single" w:sz="4" w:space="0" w:color="auto"/>
              <w:left w:val="single" w:sz="4" w:space="0" w:color="auto"/>
              <w:right w:val="single" w:sz="4" w:space="0" w:color="auto"/>
            </w:tcBorders>
          </w:tcPr>
          <w:p w:rsidR="004A7CF4" w:rsidRPr="004A7CF4" w:rsidRDefault="004A7CF4" w:rsidP="004A7CF4">
            <w:pPr>
              <w:jc w:val="both"/>
              <w:rPr>
                <w:rFonts w:eastAsia="Courier New"/>
              </w:rPr>
            </w:pPr>
            <w:r w:rsidRPr="004A7CF4">
              <w:rPr>
                <w:rFonts w:eastAsia="Courier New"/>
              </w:rPr>
              <w:t>1</w:t>
            </w:r>
          </w:p>
        </w:tc>
        <w:tc>
          <w:tcPr>
            <w:tcW w:w="1965" w:type="dxa"/>
            <w:tcBorders>
              <w:top w:val="single" w:sz="8" w:space="0" w:color="000000"/>
              <w:left w:val="single" w:sz="4" w:space="0" w:color="auto"/>
              <w:right w:val="single" w:sz="4" w:space="0" w:color="auto"/>
            </w:tcBorders>
          </w:tcPr>
          <w:p w:rsidR="004A7CF4" w:rsidRPr="004A7CF4" w:rsidRDefault="004A7CF4" w:rsidP="004A7CF4">
            <w:pPr>
              <w:jc w:val="both"/>
              <w:rPr>
                <w:rFonts w:eastAsia="Courier New"/>
              </w:rPr>
            </w:pPr>
            <w:proofErr w:type="spellStart"/>
            <w:r w:rsidRPr="004A7CF4">
              <w:rPr>
                <w:rFonts w:eastAsia="Courier New"/>
              </w:rPr>
              <w:t>г</w:t>
            </w:r>
            <w:proofErr w:type="gramStart"/>
            <w:r w:rsidRPr="004A7CF4">
              <w:rPr>
                <w:rFonts w:eastAsia="Courier New"/>
              </w:rPr>
              <w:t>.Т</w:t>
            </w:r>
            <w:proofErr w:type="gramEnd"/>
            <w:r w:rsidRPr="004A7CF4">
              <w:rPr>
                <w:rFonts w:eastAsia="Courier New"/>
              </w:rPr>
              <w:t>юмень</w:t>
            </w:r>
            <w:proofErr w:type="spellEnd"/>
            <w:r w:rsidRPr="004A7CF4">
              <w:rPr>
                <w:rFonts w:eastAsia="Courier New"/>
              </w:rPr>
              <w:t>, ул. Орджоникидзе, 60</w:t>
            </w:r>
          </w:p>
        </w:tc>
        <w:tc>
          <w:tcPr>
            <w:tcW w:w="2268" w:type="dxa"/>
            <w:tcBorders>
              <w:top w:val="single" w:sz="4" w:space="0" w:color="auto"/>
              <w:left w:val="single" w:sz="4" w:space="0" w:color="auto"/>
              <w:right w:val="single" w:sz="4" w:space="0" w:color="auto"/>
            </w:tcBorders>
          </w:tcPr>
          <w:p w:rsidR="004A7CF4" w:rsidRPr="004A7CF4" w:rsidRDefault="004A7CF4" w:rsidP="004A7CF4">
            <w:pPr>
              <w:jc w:val="center"/>
              <w:rPr>
                <w:rFonts w:eastAsia="Courier New"/>
              </w:rPr>
            </w:pPr>
            <w:proofErr w:type="gramStart"/>
            <w:r w:rsidRPr="004A7CF4">
              <w:rPr>
                <w:rFonts w:eastAsia="Courier New"/>
              </w:rPr>
              <w:t>1, 2 этаж (входная группа, фойе, раздевальные, кафе, коридоры, медкабинет, комнаты персонала)</w:t>
            </w:r>
            <w:proofErr w:type="gramEnd"/>
          </w:p>
        </w:tc>
        <w:tc>
          <w:tcPr>
            <w:tcW w:w="1006" w:type="dxa"/>
            <w:vMerge w:val="restart"/>
            <w:tcBorders>
              <w:top w:val="single" w:sz="8" w:space="0" w:color="000000"/>
              <w:left w:val="single" w:sz="4" w:space="0" w:color="auto"/>
              <w:right w:val="single" w:sz="4" w:space="0" w:color="auto"/>
            </w:tcBorders>
          </w:tcPr>
          <w:p w:rsidR="004A7CF4" w:rsidRPr="004A7CF4" w:rsidRDefault="004A7CF4" w:rsidP="004A7CF4">
            <w:pPr>
              <w:jc w:val="center"/>
              <w:rPr>
                <w:rFonts w:eastAsia="Courier New"/>
              </w:rPr>
            </w:pPr>
            <w:proofErr w:type="spellStart"/>
            <w:r w:rsidRPr="004A7CF4">
              <w:rPr>
                <w:rFonts w:eastAsia="Courier New"/>
              </w:rPr>
              <w:t>Кв.м</w:t>
            </w:r>
            <w:proofErr w:type="spellEnd"/>
            <w:r w:rsidRPr="004A7CF4">
              <w:rPr>
                <w:rFonts w:eastAsia="Courier New"/>
              </w:rPr>
              <w:t>.</w:t>
            </w:r>
          </w:p>
        </w:tc>
        <w:tc>
          <w:tcPr>
            <w:tcW w:w="979" w:type="dxa"/>
            <w:tcBorders>
              <w:top w:val="single" w:sz="4" w:space="0" w:color="auto"/>
              <w:left w:val="single" w:sz="4" w:space="0" w:color="auto"/>
              <w:right w:val="single" w:sz="4" w:space="0" w:color="auto"/>
            </w:tcBorders>
          </w:tcPr>
          <w:p w:rsidR="004A7CF4" w:rsidRPr="004A7CF4" w:rsidRDefault="004A7CF4" w:rsidP="004A7CF4">
            <w:pPr>
              <w:jc w:val="center"/>
              <w:rPr>
                <w:rFonts w:eastAsia="Courier New"/>
              </w:rPr>
            </w:pPr>
            <w:r w:rsidRPr="004A7CF4">
              <w:rPr>
                <w:rFonts w:eastAsia="Courier New"/>
              </w:rPr>
              <w:t>500</w:t>
            </w:r>
          </w:p>
        </w:tc>
        <w:tc>
          <w:tcPr>
            <w:tcW w:w="1427" w:type="dxa"/>
            <w:tcBorders>
              <w:top w:val="single" w:sz="4" w:space="0" w:color="auto"/>
              <w:left w:val="single" w:sz="4" w:space="0" w:color="auto"/>
              <w:right w:val="single" w:sz="4" w:space="0" w:color="auto"/>
            </w:tcBorders>
          </w:tcPr>
          <w:p w:rsidR="004A7CF4" w:rsidRPr="004A7CF4" w:rsidRDefault="004A7CF4" w:rsidP="004A7CF4">
            <w:pPr>
              <w:jc w:val="center"/>
              <w:rPr>
                <w:rFonts w:eastAsia="Courier New"/>
              </w:rPr>
            </w:pPr>
            <w:r w:rsidRPr="004A7CF4">
              <w:rPr>
                <w:rFonts w:eastAsia="Courier New"/>
              </w:rPr>
              <w:t xml:space="preserve">12 </w:t>
            </w:r>
          </w:p>
        </w:tc>
        <w:tc>
          <w:tcPr>
            <w:tcW w:w="1275" w:type="dxa"/>
            <w:tcBorders>
              <w:top w:val="single" w:sz="4" w:space="0" w:color="auto"/>
              <w:left w:val="single" w:sz="4" w:space="0" w:color="auto"/>
              <w:bottom w:val="single" w:sz="4" w:space="0" w:color="auto"/>
              <w:right w:val="single" w:sz="4" w:space="0" w:color="auto"/>
            </w:tcBorders>
          </w:tcPr>
          <w:p w:rsidR="004A7CF4" w:rsidRPr="004A7CF4" w:rsidRDefault="004A7CF4" w:rsidP="004A7CF4">
            <w:pPr>
              <w:jc w:val="center"/>
              <w:rPr>
                <w:rFonts w:eastAsia="Courier New"/>
              </w:rPr>
            </w:pPr>
            <w:r w:rsidRPr="004A7CF4">
              <w:rPr>
                <w:rFonts w:eastAsia="Courier New"/>
              </w:rPr>
              <w:t>6000</w:t>
            </w:r>
          </w:p>
        </w:tc>
      </w:tr>
      <w:tr w:rsidR="004A7CF4" w:rsidRPr="004A7CF4" w:rsidTr="004A7CF4">
        <w:trPr>
          <w:trHeight w:val="1543"/>
          <w:jc w:val="center"/>
        </w:trPr>
        <w:tc>
          <w:tcPr>
            <w:tcW w:w="661" w:type="dxa"/>
            <w:tcBorders>
              <w:top w:val="single" w:sz="4" w:space="0" w:color="auto"/>
              <w:left w:val="single" w:sz="4" w:space="0" w:color="auto"/>
              <w:right w:val="single" w:sz="4" w:space="0" w:color="auto"/>
            </w:tcBorders>
          </w:tcPr>
          <w:p w:rsidR="004A7CF4" w:rsidRPr="004A7CF4" w:rsidRDefault="004A7CF4" w:rsidP="004A7CF4">
            <w:pPr>
              <w:jc w:val="both"/>
              <w:rPr>
                <w:rFonts w:eastAsia="Courier New"/>
              </w:rPr>
            </w:pPr>
            <w:r w:rsidRPr="004A7CF4">
              <w:rPr>
                <w:rFonts w:eastAsia="Courier New"/>
              </w:rPr>
              <w:t>2</w:t>
            </w:r>
          </w:p>
        </w:tc>
        <w:tc>
          <w:tcPr>
            <w:tcW w:w="1965" w:type="dxa"/>
            <w:tcBorders>
              <w:top w:val="single" w:sz="8" w:space="0" w:color="000000"/>
              <w:left w:val="single" w:sz="4" w:space="0" w:color="auto"/>
              <w:right w:val="single" w:sz="4" w:space="0" w:color="auto"/>
            </w:tcBorders>
          </w:tcPr>
          <w:p w:rsidR="004A7CF4" w:rsidRPr="004A7CF4" w:rsidRDefault="004A7CF4" w:rsidP="004A7CF4">
            <w:pPr>
              <w:jc w:val="both"/>
              <w:rPr>
                <w:rFonts w:eastAsia="Courier New"/>
              </w:rPr>
            </w:pPr>
            <w:proofErr w:type="spellStart"/>
            <w:r w:rsidRPr="004A7CF4">
              <w:rPr>
                <w:rFonts w:eastAsia="Courier New"/>
              </w:rPr>
              <w:t>г</w:t>
            </w:r>
            <w:proofErr w:type="gramStart"/>
            <w:r w:rsidRPr="004A7CF4">
              <w:rPr>
                <w:rFonts w:eastAsia="Courier New"/>
              </w:rPr>
              <w:t>.Т</w:t>
            </w:r>
            <w:proofErr w:type="gramEnd"/>
            <w:r w:rsidRPr="004A7CF4">
              <w:rPr>
                <w:rFonts w:eastAsia="Courier New"/>
              </w:rPr>
              <w:t>юмень</w:t>
            </w:r>
            <w:proofErr w:type="spellEnd"/>
            <w:r w:rsidRPr="004A7CF4">
              <w:rPr>
                <w:rFonts w:eastAsia="Courier New"/>
              </w:rPr>
              <w:t>, ул. Луначарского, 12</w:t>
            </w:r>
          </w:p>
        </w:tc>
        <w:tc>
          <w:tcPr>
            <w:tcW w:w="2268" w:type="dxa"/>
            <w:tcBorders>
              <w:top w:val="single" w:sz="4" w:space="0" w:color="auto"/>
              <w:left w:val="single" w:sz="4" w:space="0" w:color="auto"/>
              <w:right w:val="single" w:sz="4" w:space="0" w:color="auto"/>
            </w:tcBorders>
          </w:tcPr>
          <w:p w:rsidR="004A7CF4" w:rsidRPr="004A7CF4" w:rsidRDefault="004A7CF4" w:rsidP="004A7CF4">
            <w:pPr>
              <w:jc w:val="center"/>
              <w:rPr>
                <w:rFonts w:eastAsia="Courier New"/>
              </w:rPr>
            </w:pPr>
            <w:proofErr w:type="gramStart"/>
            <w:r w:rsidRPr="004A7CF4">
              <w:rPr>
                <w:rFonts w:eastAsia="Courier New"/>
              </w:rPr>
              <w:t xml:space="preserve">цокольный этаж, 1 этаж (раздевальные, кафе, коридоры, входная группа, фойе, комнаты персонала) </w:t>
            </w:r>
            <w:proofErr w:type="gramEnd"/>
          </w:p>
        </w:tc>
        <w:tc>
          <w:tcPr>
            <w:tcW w:w="1006" w:type="dxa"/>
            <w:vMerge/>
            <w:tcBorders>
              <w:left w:val="single" w:sz="4" w:space="0" w:color="auto"/>
              <w:right w:val="single" w:sz="4" w:space="0" w:color="auto"/>
            </w:tcBorders>
          </w:tcPr>
          <w:p w:rsidR="004A7CF4" w:rsidRPr="004A7CF4" w:rsidRDefault="004A7CF4" w:rsidP="004A7CF4">
            <w:pPr>
              <w:jc w:val="center"/>
              <w:rPr>
                <w:rFonts w:eastAsia="Courier New"/>
              </w:rPr>
            </w:pPr>
          </w:p>
        </w:tc>
        <w:tc>
          <w:tcPr>
            <w:tcW w:w="979" w:type="dxa"/>
            <w:tcBorders>
              <w:top w:val="single" w:sz="4" w:space="0" w:color="auto"/>
              <w:left w:val="single" w:sz="4" w:space="0" w:color="auto"/>
              <w:right w:val="single" w:sz="4" w:space="0" w:color="auto"/>
            </w:tcBorders>
          </w:tcPr>
          <w:p w:rsidR="004A7CF4" w:rsidRPr="004A7CF4" w:rsidRDefault="004A7CF4" w:rsidP="004A7CF4">
            <w:pPr>
              <w:jc w:val="center"/>
              <w:rPr>
                <w:rFonts w:eastAsia="Courier New"/>
              </w:rPr>
            </w:pPr>
            <w:r w:rsidRPr="004A7CF4">
              <w:rPr>
                <w:rFonts w:eastAsia="Courier New"/>
              </w:rPr>
              <w:t>3800</w:t>
            </w:r>
          </w:p>
        </w:tc>
        <w:tc>
          <w:tcPr>
            <w:tcW w:w="1427" w:type="dxa"/>
            <w:tcBorders>
              <w:top w:val="single" w:sz="4" w:space="0" w:color="auto"/>
              <w:left w:val="single" w:sz="4" w:space="0" w:color="auto"/>
              <w:right w:val="single" w:sz="4" w:space="0" w:color="auto"/>
            </w:tcBorders>
          </w:tcPr>
          <w:p w:rsidR="004A7CF4" w:rsidRPr="004A7CF4" w:rsidRDefault="004A7CF4" w:rsidP="004A7CF4">
            <w:pPr>
              <w:jc w:val="center"/>
              <w:rPr>
                <w:rFonts w:eastAsia="Courier New"/>
              </w:rPr>
            </w:pPr>
            <w:r w:rsidRPr="004A7CF4">
              <w:rPr>
                <w:rFonts w:eastAsia="Courier New"/>
              </w:rPr>
              <w:t>12</w:t>
            </w:r>
          </w:p>
        </w:tc>
        <w:tc>
          <w:tcPr>
            <w:tcW w:w="1275" w:type="dxa"/>
            <w:tcBorders>
              <w:top w:val="single" w:sz="4" w:space="0" w:color="auto"/>
              <w:left w:val="single" w:sz="4" w:space="0" w:color="auto"/>
              <w:bottom w:val="single" w:sz="4" w:space="0" w:color="auto"/>
              <w:right w:val="single" w:sz="4" w:space="0" w:color="auto"/>
            </w:tcBorders>
          </w:tcPr>
          <w:p w:rsidR="004A7CF4" w:rsidRPr="004A7CF4" w:rsidRDefault="004A7CF4" w:rsidP="004A7CF4">
            <w:pPr>
              <w:jc w:val="center"/>
              <w:rPr>
                <w:rFonts w:eastAsia="Courier New"/>
              </w:rPr>
            </w:pPr>
            <w:r w:rsidRPr="004A7CF4">
              <w:rPr>
                <w:rFonts w:eastAsia="Courier New"/>
              </w:rPr>
              <w:t>45600</w:t>
            </w:r>
          </w:p>
        </w:tc>
      </w:tr>
      <w:tr w:rsidR="004A7CF4" w:rsidRPr="004A7CF4" w:rsidTr="004A7CF4">
        <w:trPr>
          <w:trHeight w:val="240"/>
          <w:jc w:val="center"/>
        </w:trPr>
        <w:tc>
          <w:tcPr>
            <w:tcW w:w="661" w:type="dxa"/>
            <w:tcBorders>
              <w:top w:val="single" w:sz="4" w:space="0" w:color="auto"/>
              <w:left w:val="single" w:sz="4" w:space="0" w:color="auto"/>
              <w:bottom w:val="single" w:sz="4" w:space="0" w:color="auto"/>
              <w:right w:val="single" w:sz="4" w:space="0" w:color="auto"/>
            </w:tcBorders>
          </w:tcPr>
          <w:p w:rsidR="004A7CF4" w:rsidRPr="004A7CF4" w:rsidRDefault="004A7CF4" w:rsidP="004A7CF4">
            <w:pPr>
              <w:jc w:val="both"/>
              <w:rPr>
                <w:rFonts w:eastAsia="Courier New"/>
              </w:rPr>
            </w:pPr>
            <w:r w:rsidRPr="004A7CF4">
              <w:rPr>
                <w:rFonts w:eastAsia="Courier New"/>
              </w:rPr>
              <w:t>3</w:t>
            </w:r>
          </w:p>
        </w:tc>
        <w:tc>
          <w:tcPr>
            <w:tcW w:w="1965" w:type="dxa"/>
            <w:tcBorders>
              <w:top w:val="single" w:sz="8" w:space="0" w:color="000000"/>
              <w:left w:val="single" w:sz="4" w:space="0" w:color="auto"/>
              <w:bottom w:val="single" w:sz="8" w:space="0" w:color="000000"/>
              <w:right w:val="single" w:sz="4" w:space="0" w:color="auto"/>
            </w:tcBorders>
          </w:tcPr>
          <w:p w:rsidR="004A7CF4" w:rsidRPr="004A7CF4" w:rsidRDefault="004A7CF4" w:rsidP="004A7CF4">
            <w:pPr>
              <w:jc w:val="both"/>
              <w:rPr>
                <w:rFonts w:eastAsia="Courier New"/>
              </w:rPr>
            </w:pPr>
            <w:proofErr w:type="spellStart"/>
            <w:r w:rsidRPr="004A7CF4">
              <w:rPr>
                <w:rFonts w:eastAsia="Courier New"/>
              </w:rPr>
              <w:t>г</w:t>
            </w:r>
            <w:proofErr w:type="gramStart"/>
            <w:r w:rsidRPr="004A7CF4">
              <w:rPr>
                <w:rFonts w:eastAsia="Courier New"/>
              </w:rPr>
              <w:t>.Т</w:t>
            </w:r>
            <w:proofErr w:type="gramEnd"/>
            <w:r w:rsidRPr="004A7CF4">
              <w:rPr>
                <w:rFonts w:eastAsia="Courier New"/>
              </w:rPr>
              <w:t>юмень</w:t>
            </w:r>
            <w:proofErr w:type="spellEnd"/>
            <w:r w:rsidRPr="004A7CF4">
              <w:rPr>
                <w:rFonts w:eastAsia="Courier New"/>
              </w:rPr>
              <w:t>, ул. Газовиков, 11</w:t>
            </w:r>
          </w:p>
        </w:tc>
        <w:tc>
          <w:tcPr>
            <w:tcW w:w="2268" w:type="dxa"/>
            <w:tcBorders>
              <w:top w:val="single" w:sz="4" w:space="0" w:color="auto"/>
              <w:left w:val="single" w:sz="4" w:space="0" w:color="auto"/>
              <w:bottom w:val="single" w:sz="4" w:space="0" w:color="auto"/>
              <w:right w:val="single" w:sz="4" w:space="0" w:color="auto"/>
            </w:tcBorders>
          </w:tcPr>
          <w:p w:rsidR="004A7CF4" w:rsidRPr="004A7CF4" w:rsidRDefault="004A7CF4" w:rsidP="004A7CF4">
            <w:pPr>
              <w:jc w:val="center"/>
              <w:rPr>
                <w:rFonts w:eastAsia="Courier New"/>
              </w:rPr>
            </w:pPr>
            <w:proofErr w:type="gramStart"/>
            <w:r w:rsidRPr="004A7CF4">
              <w:rPr>
                <w:rFonts w:eastAsia="Courier New"/>
              </w:rPr>
              <w:t>1, 2 этаж (входная группа, фойе, раздевальные, кафе, коридоры, медкабинет, комнаты персонала)</w:t>
            </w:r>
            <w:proofErr w:type="gramEnd"/>
          </w:p>
        </w:tc>
        <w:tc>
          <w:tcPr>
            <w:tcW w:w="1006" w:type="dxa"/>
            <w:vMerge/>
            <w:tcBorders>
              <w:left w:val="single" w:sz="4" w:space="0" w:color="auto"/>
              <w:bottom w:val="single" w:sz="8" w:space="0" w:color="000000"/>
              <w:right w:val="single" w:sz="4" w:space="0" w:color="auto"/>
            </w:tcBorders>
          </w:tcPr>
          <w:p w:rsidR="004A7CF4" w:rsidRPr="004A7CF4" w:rsidRDefault="004A7CF4" w:rsidP="004A7CF4">
            <w:pPr>
              <w:jc w:val="center"/>
              <w:rPr>
                <w:rFonts w:eastAsia="Courier New"/>
              </w:rPr>
            </w:pPr>
          </w:p>
        </w:tc>
        <w:tc>
          <w:tcPr>
            <w:tcW w:w="979" w:type="dxa"/>
            <w:tcBorders>
              <w:top w:val="single" w:sz="4" w:space="0" w:color="auto"/>
              <w:left w:val="single" w:sz="4" w:space="0" w:color="auto"/>
              <w:bottom w:val="single" w:sz="4" w:space="0" w:color="auto"/>
              <w:right w:val="single" w:sz="4" w:space="0" w:color="auto"/>
            </w:tcBorders>
          </w:tcPr>
          <w:p w:rsidR="004A7CF4" w:rsidRPr="004A7CF4" w:rsidRDefault="004A7CF4" w:rsidP="004A7CF4">
            <w:pPr>
              <w:jc w:val="center"/>
              <w:rPr>
                <w:rFonts w:eastAsia="Courier New"/>
              </w:rPr>
            </w:pPr>
            <w:r w:rsidRPr="004A7CF4">
              <w:rPr>
                <w:rFonts w:eastAsia="Courier New"/>
              </w:rPr>
              <w:t>200</w:t>
            </w:r>
          </w:p>
        </w:tc>
        <w:tc>
          <w:tcPr>
            <w:tcW w:w="1427" w:type="dxa"/>
            <w:tcBorders>
              <w:top w:val="single" w:sz="4" w:space="0" w:color="auto"/>
              <w:left w:val="single" w:sz="4" w:space="0" w:color="auto"/>
              <w:bottom w:val="single" w:sz="4" w:space="0" w:color="auto"/>
              <w:right w:val="single" w:sz="4" w:space="0" w:color="auto"/>
            </w:tcBorders>
          </w:tcPr>
          <w:p w:rsidR="004A7CF4" w:rsidRPr="004A7CF4" w:rsidRDefault="004A7CF4" w:rsidP="004A7CF4">
            <w:pPr>
              <w:jc w:val="center"/>
              <w:rPr>
                <w:rFonts w:eastAsia="Courier New"/>
              </w:rPr>
            </w:pPr>
            <w:r w:rsidRPr="004A7CF4">
              <w:rPr>
                <w:rFonts w:eastAsia="Courier New"/>
              </w:rPr>
              <w:t>12</w:t>
            </w:r>
          </w:p>
        </w:tc>
        <w:tc>
          <w:tcPr>
            <w:tcW w:w="1275" w:type="dxa"/>
            <w:tcBorders>
              <w:top w:val="single" w:sz="4" w:space="0" w:color="auto"/>
              <w:left w:val="single" w:sz="4" w:space="0" w:color="auto"/>
              <w:bottom w:val="single" w:sz="4" w:space="0" w:color="auto"/>
              <w:right w:val="single" w:sz="4" w:space="0" w:color="auto"/>
            </w:tcBorders>
          </w:tcPr>
          <w:p w:rsidR="004A7CF4" w:rsidRPr="004A7CF4" w:rsidRDefault="004A7CF4" w:rsidP="004A7CF4">
            <w:pPr>
              <w:jc w:val="center"/>
              <w:rPr>
                <w:rFonts w:eastAsia="Courier New"/>
              </w:rPr>
            </w:pPr>
            <w:r w:rsidRPr="004A7CF4">
              <w:rPr>
                <w:rFonts w:eastAsia="Courier New"/>
              </w:rPr>
              <w:t>2400</w:t>
            </w:r>
          </w:p>
        </w:tc>
      </w:tr>
    </w:tbl>
    <w:p w:rsidR="004A7CF4" w:rsidRPr="004A7CF4" w:rsidRDefault="004A7CF4" w:rsidP="004A7CF4">
      <w:pPr>
        <w:ind w:firstLine="567"/>
        <w:jc w:val="both"/>
        <w:rPr>
          <w:rFonts w:eastAsia="Courier New"/>
          <w:b/>
        </w:rPr>
      </w:pPr>
      <w:r w:rsidRPr="004A7CF4">
        <w:rPr>
          <w:rFonts w:eastAsia="Courier New"/>
          <w:b/>
        </w:rPr>
        <w:t>4. Перечень и объём оказываемых услуг по дератизации:</w:t>
      </w:r>
    </w:p>
    <w:tbl>
      <w:tblPr>
        <w:tblW w:w="9581" w:type="dxa"/>
        <w:jc w:val="center"/>
        <w:tblInd w:w="189" w:type="dxa"/>
        <w:tblBorders>
          <w:top w:val="single" w:sz="8" w:space="0" w:color="000000"/>
          <w:left w:val="single" w:sz="8" w:space="0" w:color="000000"/>
          <w:bottom w:val="single" w:sz="8" w:space="0" w:color="000000"/>
          <w:right w:val="single" w:sz="8" w:space="0" w:color="000000"/>
        </w:tblBorders>
        <w:tblLayout w:type="fixed"/>
        <w:tblCellMar>
          <w:top w:w="80" w:type="dxa"/>
          <w:left w:w="160" w:type="dxa"/>
          <w:bottom w:w="80" w:type="dxa"/>
          <w:right w:w="160" w:type="dxa"/>
        </w:tblCellMar>
        <w:tblLook w:val="04A0" w:firstRow="1" w:lastRow="0" w:firstColumn="1" w:lastColumn="0" w:noHBand="0" w:noVBand="1"/>
      </w:tblPr>
      <w:tblGrid>
        <w:gridCol w:w="661"/>
        <w:gridCol w:w="2404"/>
        <w:gridCol w:w="1829"/>
        <w:gridCol w:w="1006"/>
        <w:gridCol w:w="979"/>
        <w:gridCol w:w="1427"/>
        <w:gridCol w:w="1275"/>
      </w:tblGrid>
      <w:tr w:rsidR="004A7CF4" w:rsidRPr="004A7CF4" w:rsidTr="004A7CF4">
        <w:trPr>
          <w:trHeight w:val="677"/>
          <w:jc w:val="center"/>
        </w:trPr>
        <w:tc>
          <w:tcPr>
            <w:tcW w:w="661" w:type="dxa"/>
            <w:tcBorders>
              <w:top w:val="single" w:sz="8" w:space="0" w:color="000000"/>
              <w:left w:val="single" w:sz="8" w:space="0" w:color="000000"/>
              <w:bottom w:val="single" w:sz="4" w:space="0" w:color="auto"/>
              <w:right w:val="single" w:sz="8" w:space="0" w:color="000000"/>
            </w:tcBorders>
          </w:tcPr>
          <w:p w:rsidR="004A7CF4" w:rsidRPr="004A7CF4" w:rsidRDefault="004A7CF4" w:rsidP="004A7CF4">
            <w:pPr>
              <w:jc w:val="center"/>
              <w:rPr>
                <w:rFonts w:eastAsia="Courier New"/>
              </w:rPr>
            </w:pPr>
            <w:r w:rsidRPr="004A7CF4">
              <w:rPr>
                <w:rFonts w:eastAsia="Courier New"/>
              </w:rPr>
              <w:t xml:space="preserve">№ </w:t>
            </w:r>
            <w:proofErr w:type="gramStart"/>
            <w:r w:rsidRPr="004A7CF4">
              <w:rPr>
                <w:rFonts w:eastAsia="Courier New"/>
              </w:rPr>
              <w:t>п</w:t>
            </w:r>
            <w:proofErr w:type="gramEnd"/>
            <w:r w:rsidRPr="004A7CF4">
              <w:rPr>
                <w:rFonts w:eastAsia="Courier New"/>
              </w:rPr>
              <w:t>/п</w:t>
            </w:r>
          </w:p>
        </w:tc>
        <w:tc>
          <w:tcPr>
            <w:tcW w:w="2404" w:type="dxa"/>
            <w:tcBorders>
              <w:top w:val="single" w:sz="8" w:space="0" w:color="000000"/>
              <w:left w:val="single" w:sz="8" w:space="0" w:color="000000"/>
              <w:bottom w:val="single" w:sz="8" w:space="0" w:color="000000"/>
              <w:right w:val="single" w:sz="4" w:space="0" w:color="auto"/>
            </w:tcBorders>
          </w:tcPr>
          <w:p w:rsidR="004A7CF4" w:rsidRPr="004A7CF4" w:rsidRDefault="004A7CF4" w:rsidP="004A7CF4">
            <w:pPr>
              <w:jc w:val="center"/>
              <w:rPr>
                <w:rFonts w:eastAsia="Courier New"/>
              </w:rPr>
            </w:pPr>
            <w:r w:rsidRPr="004A7CF4">
              <w:rPr>
                <w:rFonts w:eastAsia="Courier New"/>
              </w:rPr>
              <w:t>Место оказания услуг</w:t>
            </w:r>
          </w:p>
          <w:p w:rsidR="004A7CF4" w:rsidRPr="004A7CF4" w:rsidRDefault="004A7CF4" w:rsidP="004A7CF4">
            <w:pPr>
              <w:jc w:val="center"/>
              <w:rPr>
                <w:rFonts w:eastAsia="Courier New"/>
              </w:rPr>
            </w:pPr>
            <w:r w:rsidRPr="004A7CF4">
              <w:rPr>
                <w:rFonts w:eastAsia="Courier New"/>
              </w:rPr>
              <w:t>(адрес Объекта)</w:t>
            </w:r>
          </w:p>
        </w:tc>
        <w:tc>
          <w:tcPr>
            <w:tcW w:w="1829" w:type="dxa"/>
            <w:tcBorders>
              <w:top w:val="single" w:sz="4" w:space="0" w:color="auto"/>
              <w:left w:val="single" w:sz="4" w:space="0" w:color="auto"/>
              <w:bottom w:val="single" w:sz="4" w:space="0" w:color="auto"/>
              <w:right w:val="single" w:sz="4" w:space="0" w:color="auto"/>
            </w:tcBorders>
          </w:tcPr>
          <w:p w:rsidR="004A7CF4" w:rsidRPr="004A7CF4" w:rsidRDefault="004A7CF4" w:rsidP="004A7CF4">
            <w:pPr>
              <w:jc w:val="center"/>
              <w:rPr>
                <w:rFonts w:eastAsia="Courier New"/>
              </w:rPr>
            </w:pPr>
            <w:r w:rsidRPr="004A7CF4">
              <w:rPr>
                <w:rFonts w:eastAsia="Courier New"/>
              </w:rPr>
              <w:t>Наименование помещения</w:t>
            </w:r>
          </w:p>
        </w:tc>
        <w:tc>
          <w:tcPr>
            <w:tcW w:w="1006" w:type="dxa"/>
            <w:tcBorders>
              <w:top w:val="single" w:sz="8" w:space="0" w:color="000000"/>
              <w:left w:val="single" w:sz="4" w:space="0" w:color="auto"/>
              <w:bottom w:val="single" w:sz="8" w:space="0" w:color="000000"/>
              <w:right w:val="single" w:sz="8" w:space="0" w:color="000000"/>
            </w:tcBorders>
          </w:tcPr>
          <w:p w:rsidR="004A7CF4" w:rsidRPr="004A7CF4" w:rsidRDefault="004A7CF4" w:rsidP="004A7CF4">
            <w:pPr>
              <w:jc w:val="center"/>
              <w:rPr>
                <w:rFonts w:eastAsia="Courier New"/>
              </w:rPr>
            </w:pPr>
            <w:r w:rsidRPr="004A7CF4">
              <w:rPr>
                <w:rFonts w:eastAsia="Courier New"/>
              </w:rPr>
              <w:t>Ед. изм.</w:t>
            </w:r>
          </w:p>
        </w:tc>
        <w:tc>
          <w:tcPr>
            <w:tcW w:w="979" w:type="dxa"/>
            <w:tcBorders>
              <w:top w:val="single" w:sz="8" w:space="0" w:color="000000"/>
              <w:left w:val="single" w:sz="8" w:space="0" w:color="000000"/>
              <w:bottom w:val="single" w:sz="4" w:space="0" w:color="auto"/>
              <w:right w:val="single" w:sz="8" w:space="0" w:color="000000"/>
            </w:tcBorders>
          </w:tcPr>
          <w:p w:rsidR="004A7CF4" w:rsidRPr="004A7CF4" w:rsidRDefault="004A7CF4" w:rsidP="004A7CF4">
            <w:pPr>
              <w:jc w:val="center"/>
              <w:rPr>
                <w:rFonts w:eastAsia="Courier New"/>
              </w:rPr>
            </w:pPr>
            <w:r w:rsidRPr="004A7CF4">
              <w:rPr>
                <w:rFonts w:eastAsia="Courier New"/>
              </w:rPr>
              <w:t>Кол-во (объем)</w:t>
            </w:r>
          </w:p>
        </w:tc>
        <w:tc>
          <w:tcPr>
            <w:tcW w:w="1427" w:type="dxa"/>
            <w:tcBorders>
              <w:top w:val="single" w:sz="8" w:space="0" w:color="000000"/>
              <w:left w:val="single" w:sz="8" w:space="0" w:color="000000"/>
              <w:bottom w:val="single" w:sz="4" w:space="0" w:color="auto"/>
              <w:right w:val="single" w:sz="8" w:space="0" w:color="000000"/>
            </w:tcBorders>
          </w:tcPr>
          <w:p w:rsidR="004A7CF4" w:rsidRPr="004A7CF4" w:rsidRDefault="004A7CF4" w:rsidP="004A7CF4">
            <w:pPr>
              <w:jc w:val="center"/>
              <w:rPr>
                <w:rFonts w:eastAsia="Courier New"/>
              </w:rPr>
            </w:pPr>
            <w:r w:rsidRPr="004A7CF4">
              <w:rPr>
                <w:rFonts w:eastAsia="Courier New"/>
              </w:rPr>
              <w:t xml:space="preserve">Кратность (периодичность) </w:t>
            </w:r>
          </w:p>
        </w:tc>
        <w:tc>
          <w:tcPr>
            <w:tcW w:w="1275" w:type="dxa"/>
            <w:tcBorders>
              <w:top w:val="single" w:sz="8" w:space="0" w:color="000000"/>
              <w:left w:val="single" w:sz="8" w:space="0" w:color="000000"/>
              <w:bottom w:val="single" w:sz="4" w:space="0" w:color="auto"/>
              <w:right w:val="single" w:sz="8" w:space="0" w:color="000000"/>
            </w:tcBorders>
          </w:tcPr>
          <w:p w:rsidR="004A7CF4" w:rsidRPr="004A7CF4" w:rsidRDefault="004A7CF4" w:rsidP="004A7CF4">
            <w:pPr>
              <w:jc w:val="center"/>
              <w:rPr>
                <w:rFonts w:eastAsia="Courier New"/>
              </w:rPr>
            </w:pPr>
            <w:r w:rsidRPr="004A7CF4">
              <w:rPr>
                <w:rFonts w:eastAsia="Courier New"/>
              </w:rPr>
              <w:t>Объем за год</w:t>
            </w:r>
          </w:p>
        </w:tc>
      </w:tr>
      <w:tr w:rsidR="004A7CF4" w:rsidRPr="004A7CF4" w:rsidTr="004A7CF4">
        <w:trPr>
          <w:trHeight w:val="519"/>
          <w:jc w:val="center"/>
        </w:trPr>
        <w:tc>
          <w:tcPr>
            <w:tcW w:w="661" w:type="dxa"/>
            <w:tcBorders>
              <w:top w:val="single" w:sz="4" w:space="0" w:color="auto"/>
              <w:left w:val="single" w:sz="4" w:space="0" w:color="auto"/>
              <w:right w:val="single" w:sz="4" w:space="0" w:color="auto"/>
            </w:tcBorders>
          </w:tcPr>
          <w:p w:rsidR="004A7CF4" w:rsidRPr="004A7CF4" w:rsidRDefault="004A7CF4" w:rsidP="004A7CF4">
            <w:pPr>
              <w:jc w:val="both"/>
              <w:rPr>
                <w:rFonts w:eastAsia="Courier New"/>
              </w:rPr>
            </w:pPr>
            <w:r w:rsidRPr="004A7CF4">
              <w:rPr>
                <w:rFonts w:eastAsia="Courier New"/>
              </w:rPr>
              <w:t>1</w:t>
            </w:r>
          </w:p>
        </w:tc>
        <w:tc>
          <w:tcPr>
            <w:tcW w:w="2404" w:type="dxa"/>
            <w:tcBorders>
              <w:top w:val="single" w:sz="8" w:space="0" w:color="000000"/>
              <w:left w:val="single" w:sz="4" w:space="0" w:color="auto"/>
              <w:right w:val="single" w:sz="4" w:space="0" w:color="auto"/>
            </w:tcBorders>
          </w:tcPr>
          <w:p w:rsidR="004A7CF4" w:rsidRPr="004A7CF4" w:rsidRDefault="004A7CF4" w:rsidP="004A7CF4">
            <w:pPr>
              <w:jc w:val="both"/>
              <w:rPr>
                <w:rFonts w:eastAsia="Courier New"/>
              </w:rPr>
            </w:pPr>
            <w:proofErr w:type="spellStart"/>
            <w:r w:rsidRPr="004A7CF4">
              <w:rPr>
                <w:rFonts w:eastAsia="Courier New"/>
              </w:rPr>
              <w:t>г</w:t>
            </w:r>
            <w:proofErr w:type="gramStart"/>
            <w:r w:rsidRPr="004A7CF4">
              <w:rPr>
                <w:rFonts w:eastAsia="Courier New"/>
              </w:rPr>
              <w:t>.Т</w:t>
            </w:r>
            <w:proofErr w:type="gramEnd"/>
            <w:r w:rsidRPr="004A7CF4">
              <w:rPr>
                <w:rFonts w:eastAsia="Courier New"/>
              </w:rPr>
              <w:t>юмень</w:t>
            </w:r>
            <w:proofErr w:type="spellEnd"/>
            <w:r w:rsidRPr="004A7CF4">
              <w:rPr>
                <w:rFonts w:eastAsia="Courier New"/>
              </w:rPr>
              <w:t>, ул. Орджоникидзе, 60</w:t>
            </w:r>
          </w:p>
        </w:tc>
        <w:tc>
          <w:tcPr>
            <w:tcW w:w="1829" w:type="dxa"/>
            <w:tcBorders>
              <w:top w:val="single" w:sz="4" w:space="0" w:color="auto"/>
              <w:left w:val="single" w:sz="4" w:space="0" w:color="auto"/>
              <w:right w:val="single" w:sz="4" w:space="0" w:color="auto"/>
            </w:tcBorders>
          </w:tcPr>
          <w:p w:rsidR="004A7CF4" w:rsidRPr="004A7CF4" w:rsidRDefault="004A7CF4" w:rsidP="004A7CF4">
            <w:pPr>
              <w:jc w:val="center"/>
              <w:rPr>
                <w:rFonts w:eastAsia="Courier New"/>
              </w:rPr>
            </w:pPr>
            <w:r w:rsidRPr="004A7CF4">
              <w:rPr>
                <w:rFonts w:eastAsia="Courier New"/>
              </w:rPr>
              <w:t>Подвал, 1 этаж</w:t>
            </w:r>
          </w:p>
        </w:tc>
        <w:tc>
          <w:tcPr>
            <w:tcW w:w="1006" w:type="dxa"/>
            <w:vMerge w:val="restart"/>
            <w:tcBorders>
              <w:top w:val="single" w:sz="8" w:space="0" w:color="000000"/>
              <w:left w:val="single" w:sz="4" w:space="0" w:color="auto"/>
              <w:right w:val="single" w:sz="4" w:space="0" w:color="auto"/>
            </w:tcBorders>
          </w:tcPr>
          <w:p w:rsidR="004A7CF4" w:rsidRPr="004A7CF4" w:rsidRDefault="004A7CF4" w:rsidP="004A7CF4">
            <w:pPr>
              <w:jc w:val="center"/>
              <w:rPr>
                <w:rFonts w:eastAsia="Courier New"/>
              </w:rPr>
            </w:pPr>
            <w:proofErr w:type="spellStart"/>
            <w:r w:rsidRPr="004A7CF4">
              <w:rPr>
                <w:rFonts w:eastAsia="Courier New"/>
              </w:rPr>
              <w:t>Кв.м</w:t>
            </w:r>
            <w:proofErr w:type="spellEnd"/>
            <w:r w:rsidRPr="004A7CF4">
              <w:rPr>
                <w:rFonts w:eastAsia="Courier New"/>
              </w:rPr>
              <w:t>.</w:t>
            </w:r>
          </w:p>
        </w:tc>
        <w:tc>
          <w:tcPr>
            <w:tcW w:w="979" w:type="dxa"/>
            <w:tcBorders>
              <w:top w:val="single" w:sz="4" w:space="0" w:color="auto"/>
              <w:left w:val="single" w:sz="4" w:space="0" w:color="auto"/>
              <w:right w:val="single" w:sz="4" w:space="0" w:color="auto"/>
            </w:tcBorders>
          </w:tcPr>
          <w:p w:rsidR="004A7CF4" w:rsidRPr="004A7CF4" w:rsidRDefault="004A7CF4" w:rsidP="004A7CF4">
            <w:pPr>
              <w:jc w:val="center"/>
              <w:rPr>
                <w:rFonts w:eastAsia="Courier New"/>
              </w:rPr>
            </w:pPr>
            <w:r w:rsidRPr="004A7CF4">
              <w:rPr>
                <w:rFonts w:eastAsia="Courier New"/>
              </w:rPr>
              <w:t>2000</w:t>
            </w:r>
          </w:p>
        </w:tc>
        <w:tc>
          <w:tcPr>
            <w:tcW w:w="1427" w:type="dxa"/>
            <w:tcBorders>
              <w:top w:val="single" w:sz="4" w:space="0" w:color="auto"/>
              <w:left w:val="single" w:sz="4" w:space="0" w:color="auto"/>
              <w:right w:val="single" w:sz="4" w:space="0" w:color="auto"/>
            </w:tcBorders>
          </w:tcPr>
          <w:p w:rsidR="004A7CF4" w:rsidRPr="004A7CF4" w:rsidRDefault="004A7CF4" w:rsidP="004A7CF4">
            <w:pPr>
              <w:jc w:val="center"/>
              <w:rPr>
                <w:rFonts w:eastAsia="Courier New"/>
              </w:rPr>
            </w:pPr>
            <w:r w:rsidRPr="004A7CF4">
              <w:rPr>
                <w:rFonts w:eastAsia="Courier New"/>
              </w:rPr>
              <w:t>4</w:t>
            </w:r>
          </w:p>
        </w:tc>
        <w:tc>
          <w:tcPr>
            <w:tcW w:w="1275" w:type="dxa"/>
            <w:tcBorders>
              <w:top w:val="single" w:sz="4" w:space="0" w:color="auto"/>
              <w:left w:val="single" w:sz="4" w:space="0" w:color="auto"/>
              <w:bottom w:val="single" w:sz="4" w:space="0" w:color="auto"/>
              <w:right w:val="single" w:sz="4" w:space="0" w:color="auto"/>
            </w:tcBorders>
          </w:tcPr>
          <w:p w:rsidR="004A7CF4" w:rsidRPr="004A7CF4" w:rsidRDefault="004A7CF4" w:rsidP="004A7CF4">
            <w:pPr>
              <w:jc w:val="center"/>
              <w:rPr>
                <w:rFonts w:eastAsia="Courier New"/>
              </w:rPr>
            </w:pPr>
            <w:r w:rsidRPr="004A7CF4">
              <w:rPr>
                <w:rFonts w:eastAsia="Courier New"/>
              </w:rPr>
              <w:t>8000</w:t>
            </w:r>
          </w:p>
        </w:tc>
      </w:tr>
      <w:tr w:rsidR="004A7CF4" w:rsidRPr="004A7CF4" w:rsidTr="004A7CF4">
        <w:trPr>
          <w:trHeight w:val="503"/>
          <w:jc w:val="center"/>
        </w:trPr>
        <w:tc>
          <w:tcPr>
            <w:tcW w:w="661" w:type="dxa"/>
            <w:tcBorders>
              <w:top w:val="single" w:sz="4" w:space="0" w:color="auto"/>
              <w:left w:val="single" w:sz="4" w:space="0" w:color="auto"/>
              <w:right w:val="single" w:sz="4" w:space="0" w:color="auto"/>
            </w:tcBorders>
          </w:tcPr>
          <w:p w:rsidR="004A7CF4" w:rsidRPr="004A7CF4" w:rsidRDefault="004A7CF4" w:rsidP="004A7CF4">
            <w:pPr>
              <w:jc w:val="both"/>
              <w:rPr>
                <w:rFonts w:eastAsia="Courier New"/>
              </w:rPr>
            </w:pPr>
            <w:r w:rsidRPr="004A7CF4">
              <w:rPr>
                <w:rFonts w:eastAsia="Courier New"/>
              </w:rPr>
              <w:t>2</w:t>
            </w:r>
          </w:p>
        </w:tc>
        <w:tc>
          <w:tcPr>
            <w:tcW w:w="2404" w:type="dxa"/>
            <w:tcBorders>
              <w:top w:val="single" w:sz="8" w:space="0" w:color="000000"/>
              <w:left w:val="single" w:sz="4" w:space="0" w:color="auto"/>
              <w:right w:val="single" w:sz="4" w:space="0" w:color="auto"/>
            </w:tcBorders>
          </w:tcPr>
          <w:p w:rsidR="004A7CF4" w:rsidRPr="004A7CF4" w:rsidRDefault="004A7CF4" w:rsidP="004A7CF4">
            <w:pPr>
              <w:jc w:val="both"/>
              <w:rPr>
                <w:rFonts w:eastAsia="Courier New"/>
              </w:rPr>
            </w:pPr>
            <w:proofErr w:type="spellStart"/>
            <w:r w:rsidRPr="004A7CF4">
              <w:rPr>
                <w:rFonts w:eastAsia="Courier New"/>
              </w:rPr>
              <w:t>г</w:t>
            </w:r>
            <w:proofErr w:type="gramStart"/>
            <w:r w:rsidRPr="004A7CF4">
              <w:rPr>
                <w:rFonts w:eastAsia="Courier New"/>
              </w:rPr>
              <w:t>.Т</w:t>
            </w:r>
            <w:proofErr w:type="gramEnd"/>
            <w:r w:rsidRPr="004A7CF4">
              <w:rPr>
                <w:rFonts w:eastAsia="Courier New"/>
              </w:rPr>
              <w:t>юмень</w:t>
            </w:r>
            <w:proofErr w:type="spellEnd"/>
            <w:r w:rsidRPr="004A7CF4">
              <w:rPr>
                <w:rFonts w:eastAsia="Courier New"/>
              </w:rPr>
              <w:t>, ул. Луначарского, 12</w:t>
            </w:r>
          </w:p>
        </w:tc>
        <w:tc>
          <w:tcPr>
            <w:tcW w:w="1829" w:type="dxa"/>
            <w:tcBorders>
              <w:top w:val="single" w:sz="4" w:space="0" w:color="auto"/>
              <w:left w:val="single" w:sz="4" w:space="0" w:color="auto"/>
              <w:right w:val="single" w:sz="4" w:space="0" w:color="auto"/>
            </w:tcBorders>
          </w:tcPr>
          <w:p w:rsidR="004A7CF4" w:rsidRPr="004A7CF4" w:rsidRDefault="004A7CF4" w:rsidP="004A7CF4">
            <w:pPr>
              <w:jc w:val="center"/>
              <w:rPr>
                <w:rFonts w:eastAsia="Courier New"/>
              </w:rPr>
            </w:pPr>
            <w:r w:rsidRPr="004A7CF4">
              <w:rPr>
                <w:rFonts w:eastAsia="Courier New"/>
              </w:rPr>
              <w:t>Цокольный этаж</w:t>
            </w:r>
          </w:p>
        </w:tc>
        <w:tc>
          <w:tcPr>
            <w:tcW w:w="1006" w:type="dxa"/>
            <w:vMerge/>
            <w:tcBorders>
              <w:left w:val="single" w:sz="4" w:space="0" w:color="auto"/>
              <w:right w:val="single" w:sz="4" w:space="0" w:color="auto"/>
            </w:tcBorders>
          </w:tcPr>
          <w:p w:rsidR="004A7CF4" w:rsidRPr="004A7CF4" w:rsidRDefault="004A7CF4" w:rsidP="004A7CF4">
            <w:pPr>
              <w:jc w:val="center"/>
              <w:rPr>
                <w:rFonts w:eastAsia="Courier New"/>
              </w:rPr>
            </w:pPr>
          </w:p>
        </w:tc>
        <w:tc>
          <w:tcPr>
            <w:tcW w:w="979" w:type="dxa"/>
            <w:tcBorders>
              <w:top w:val="single" w:sz="4" w:space="0" w:color="auto"/>
              <w:left w:val="single" w:sz="4" w:space="0" w:color="auto"/>
              <w:right w:val="single" w:sz="4" w:space="0" w:color="auto"/>
            </w:tcBorders>
          </w:tcPr>
          <w:p w:rsidR="004A7CF4" w:rsidRPr="004A7CF4" w:rsidRDefault="004A7CF4" w:rsidP="004A7CF4">
            <w:pPr>
              <w:jc w:val="center"/>
              <w:rPr>
                <w:rFonts w:eastAsia="Courier New"/>
              </w:rPr>
            </w:pPr>
            <w:r w:rsidRPr="004A7CF4">
              <w:rPr>
                <w:rFonts w:eastAsia="Courier New"/>
              </w:rPr>
              <w:t>9000</w:t>
            </w:r>
          </w:p>
        </w:tc>
        <w:tc>
          <w:tcPr>
            <w:tcW w:w="1427" w:type="dxa"/>
            <w:tcBorders>
              <w:top w:val="single" w:sz="4" w:space="0" w:color="auto"/>
              <w:left w:val="single" w:sz="4" w:space="0" w:color="auto"/>
              <w:right w:val="single" w:sz="4" w:space="0" w:color="auto"/>
            </w:tcBorders>
          </w:tcPr>
          <w:p w:rsidR="004A7CF4" w:rsidRPr="004A7CF4" w:rsidRDefault="004A7CF4" w:rsidP="004A7CF4">
            <w:pPr>
              <w:jc w:val="center"/>
              <w:rPr>
                <w:rFonts w:eastAsia="Courier New"/>
              </w:rPr>
            </w:pPr>
            <w:r w:rsidRPr="004A7CF4">
              <w:rPr>
                <w:rFonts w:eastAsia="Courier New"/>
              </w:rPr>
              <w:t>4</w:t>
            </w:r>
          </w:p>
        </w:tc>
        <w:tc>
          <w:tcPr>
            <w:tcW w:w="1275" w:type="dxa"/>
            <w:tcBorders>
              <w:top w:val="single" w:sz="4" w:space="0" w:color="auto"/>
              <w:left w:val="single" w:sz="4" w:space="0" w:color="auto"/>
              <w:bottom w:val="single" w:sz="4" w:space="0" w:color="auto"/>
              <w:right w:val="single" w:sz="4" w:space="0" w:color="auto"/>
            </w:tcBorders>
          </w:tcPr>
          <w:p w:rsidR="004A7CF4" w:rsidRPr="004A7CF4" w:rsidRDefault="004A7CF4" w:rsidP="004A7CF4">
            <w:pPr>
              <w:jc w:val="center"/>
              <w:rPr>
                <w:rFonts w:eastAsia="Courier New"/>
              </w:rPr>
            </w:pPr>
            <w:r w:rsidRPr="004A7CF4">
              <w:rPr>
                <w:rFonts w:eastAsia="Courier New"/>
              </w:rPr>
              <w:t>36000</w:t>
            </w:r>
          </w:p>
        </w:tc>
      </w:tr>
      <w:tr w:rsidR="004A7CF4" w:rsidRPr="004A7CF4" w:rsidTr="004A7CF4">
        <w:trPr>
          <w:trHeight w:val="257"/>
          <w:jc w:val="center"/>
        </w:trPr>
        <w:tc>
          <w:tcPr>
            <w:tcW w:w="661" w:type="dxa"/>
            <w:tcBorders>
              <w:top w:val="single" w:sz="4" w:space="0" w:color="auto"/>
              <w:left w:val="single" w:sz="4" w:space="0" w:color="auto"/>
              <w:bottom w:val="single" w:sz="4" w:space="0" w:color="auto"/>
              <w:right w:val="single" w:sz="4" w:space="0" w:color="auto"/>
            </w:tcBorders>
          </w:tcPr>
          <w:p w:rsidR="004A7CF4" w:rsidRPr="004A7CF4" w:rsidRDefault="004A7CF4" w:rsidP="004A7CF4">
            <w:pPr>
              <w:jc w:val="both"/>
              <w:rPr>
                <w:rFonts w:eastAsia="Courier New"/>
              </w:rPr>
            </w:pPr>
            <w:r w:rsidRPr="004A7CF4">
              <w:rPr>
                <w:rFonts w:eastAsia="Courier New"/>
              </w:rPr>
              <w:t>3</w:t>
            </w:r>
          </w:p>
        </w:tc>
        <w:tc>
          <w:tcPr>
            <w:tcW w:w="2404" w:type="dxa"/>
            <w:tcBorders>
              <w:top w:val="single" w:sz="8" w:space="0" w:color="000000"/>
              <w:left w:val="single" w:sz="4" w:space="0" w:color="auto"/>
              <w:bottom w:val="single" w:sz="8" w:space="0" w:color="000000"/>
              <w:right w:val="single" w:sz="4" w:space="0" w:color="auto"/>
            </w:tcBorders>
          </w:tcPr>
          <w:p w:rsidR="004A7CF4" w:rsidRPr="004A7CF4" w:rsidRDefault="004A7CF4" w:rsidP="004A7CF4">
            <w:pPr>
              <w:jc w:val="both"/>
              <w:rPr>
                <w:rFonts w:eastAsia="Courier New"/>
              </w:rPr>
            </w:pPr>
            <w:proofErr w:type="spellStart"/>
            <w:r w:rsidRPr="004A7CF4">
              <w:rPr>
                <w:rFonts w:eastAsia="Courier New"/>
              </w:rPr>
              <w:t>г</w:t>
            </w:r>
            <w:proofErr w:type="gramStart"/>
            <w:r w:rsidRPr="004A7CF4">
              <w:rPr>
                <w:rFonts w:eastAsia="Courier New"/>
              </w:rPr>
              <w:t>.Т</w:t>
            </w:r>
            <w:proofErr w:type="gramEnd"/>
            <w:r w:rsidRPr="004A7CF4">
              <w:rPr>
                <w:rFonts w:eastAsia="Courier New"/>
              </w:rPr>
              <w:t>юмень</w:t>
            </w:r>
            <w:proofErr w:type="spellEnd"/>
            <w:r w:rsidRPr="004A7CF4">
              <w:rPr>
                <w:rFonts w:eastAsia="Courier New"/>
              </w:rPr>
              <w:t>, ул. Газовиков, 11</w:t>
            </w:r>
          </w:p>
        </w:tc>
        <w:tc>
          <w:tcPr>
            <w:tcW w:w="1829" w:type="dxa"/>
            <w:tcBorders>
              <w:top w:val="single" w:sz="4" w:space="0" w:color="auto"/>
              <w:left w:val="single" w:sz="4" w:space="0" w:color="auto"/>
              <w:bottom w:val="single" w:sz="4" w:space="0" w:color="auto"/>
              <w:right w:val="single" w:sz="4" w:space="0" w:color="auto"/>
            </w:tcBorders>
          </w:tcPr>
          <w:p w:rsidR="004A7CF4" w:rsidRPr="004A7CF4" w:rsidRDefault="004A7CF4" w:rsidP="004A7CF4">
            <w:pPr>
              <w:jc w:val="center"/>
              <w:rPr>
                <w:rFonts w:eastAsia="Courier New"/>
              </w:rPr>
            </w:pPr>
            <w:r w:rsidRPr="004A7CF4">
              <w:rPr>
                <w:rFonts w:eastAsia="Courier New"/>
              </w:rPr>
              <w:t>1 этаж</w:t>
            </w:r>
          </w:p>
        </w:tc>
        <w:tc>
          <w:tcPr>
            <w:tcW w:w="1006" w:type="dxa"/>
            <w:vMerge/>
            <w:tcBorders>
              <w:left w:val="single" w:sz="4" w:space="0" w:color="auto"/>
              <w:bottom w:val="single" w:sz="8" w:space="0" w:color="000000"/>
              <w:right w:val="single" w:sz="4" w:space="0" w:color="auto"/>
            </w:tcBorders>
          </w:tcPr>
          <w:p w:rsidR="004A7CF4" w:rsidRPr="004A7CF4" w:rsidRDefault="004A7CF4" w:rsidP="004A7CF4">
            <w:pPr>
              <w:jc w:val="center"/>
              <w:rPr>
                <w:rFonts w:eastAsia="Courier New"/>
              </w:rPr>
            </w:pPr>
          </w:p>
        </w:tc>
        <w:tc>
          <w:tcPr>
            <w:tcW w:w="979" w:type="dxa"/>
            <w:tcBorders>
              <w:top w:val="single" w:sz="4" w:space="0" w:color="auto"/>
              <w:left w:val="single" w:sz="4" w:space="0" w:color="auto"/>
              <w:bottom w:val="single" w:sz="4" w:space="0" w:color="auto"/>
              <w:right w:val="single" w:sz="4" w:space="0" w:color="auto"/>
            </w:tcBorders>
          </w:tcPr>
          <w:p w:rsidR="004A7CF4" w:rsidRPr="004A7CF4" w:rsidRDefault="004A7CF4" w:rsidP="004A7CF4">
            <w:pPr>
              <w:jc w:val="center"/>
              <w:rPr>
                <w:rFonts w:eastAsia="Courier New"/>
              </w:rPr>
            </w:pPr>
            <w:r w:rsidRPr="004A7CF4">
              <w:rPr>
                <w:rFonts w:eastAsia="Courier New"/>
              </w:rPr>
              <w:t>1000</w:t>
            </w:r>
          </w:p>
        </w:tc>
        <w:tc>
          <w:tcPr>
            <w:tcW w:w="1427" w:type="dxa"/>
            <w:tcBorders>
              <w:top w:val="single" w:sz="4" w:space="0" w:color="auto"/>
              <w:left w:val="single" w:sz="4" w:space="0" w:color="auto"/>
              <w:bottom w:val="single" w:sz="4" w:space="0" w:color="auto"/>
              <w:right w:val="single" w:sz="4" w:space="0" w:color="auto"/>
            </w:tcBorders>
          </w:tcPr>
          <w:p w:rsidR="004A7CF4" w:rsidRPr="004A7CF4" w:rsidRDefault="004A7CF4" w:rsidP="004A7CF4">
            <w:pPr>
              <w:jc w:val="center"/>
              <w:rPr>
                <w:rFonts w:eastAsia="Courier New"/>
              </w:rPr>
            </w:pPr>
            <w:r w:rsidRPr="004A7CF4">
              <w:rPr>
                <w:rFonts w:eastAsia="Courier New"/>
              </w:rPr>
              <w:t>4</w:t>
            </w:r>
          </w:p>
        </w:tc>
        <w:tc>
          <w:tcPr>
            <w:tcW w:w="1275" w:type="dxa"/>
            <w:tcBorders>
              <w:top w:val="single" w:sz="4" w:space="0" w:color="auto"/>
              <w:left w:val="single" w:sz="4" w:space="0" w:color="auto"/>
              <w:bottom w:val="single" w:sz="4" w:space="0" w:color="auto"/>
              <w:right w:val="single" w:sz="4" w:space="0" w:color="auto"/>
            </w:tcBorders>
          </w:tcPr>
          <w:p w:rsidR="004A7CF4" w:rsidRPr="004A7CF4" w:rsidRDefault="004A7CF4" w:rsidP="004A7CF4">
            <w:pPr>
              <w:jc w:val="center"/>
              <w:rPr>
                <w:rFonts w:eastAsia="Courier New"/>
              </w:rPr>
            </w:pPr>
            <w:r w:rsidRPr="004A7CF4">
              <w:rPr>
                <w:rFonts w:eastAsia="Courier New"/>
              </w:rPr>
              <w:t>4000</w:t>
            </w:r>
          </w:p>
        </w:tc>
      </w:tr>
    </w:tbl>
    <w:p w:rsidR="004A7CF4" w:rsidRPr="004A7CF4" w:rsidRDefault="004A7CF4" w:rsidP="004A7CF4">
      <w:pPr>
        <w:ind w:firstLine="567"/>
        <w:jc w:val="both"/>
        <w:rPr>
          <w:rFonts w:eastAsia="Courier New"/>
          <w:b/>
        </w:rPr>
      </w:pPr>
    </w:p>
    <w:p w:rsidR="004A7CF4" w:rsidRPr="004A7CF4" w:rsidRDefault="004A7CF4" w:rsidP="004A7CF4">
      <w:pPr>
        <w:spacing w:line="240" w:lineRule="exact"/>
        <w:ind w:firstLine="567"/>
        <w:jc w:val="both"/>
        <w:rPr>
          <w:rFonts w:eastAsia="Courier New"/>
          <w:b/>
        </w:rPr>
      </w:pPr>
      <w:r w:rsidRPr="004A7CF4">
        <w:rPr>
          <w:rFonts w:eastAsia="Courier New"/>
          <w:b/>
        </w:rPr>
        <w:t>5. Общие требования к оказанию услуг</w:t>
      </w:r>
    </w:p>
    <w:p w:rsidR="004A7CF4" w:rsidRPr="004A7CF4" w:rsidRDefault="004A7CF4" w:rsidP="004A7CF4">
      <w:pPr>
        <w:spacing w:line="240" w:lineRule="exact"/>
        <w:ind w:firstLine="567"/>
        <w:jc w:val="both"/>
        <w:rPr>
          <w:rFonts w:eastAsia="Courier New"/>
        </w:rPr>
      </w:pPr>
      <w:r w:rsidRPr="004A7CF4">
        <w:rPr>
          <w:rFonts w:eastAsia="Courier New"/>
        </w:rPr>
        <w:t>5.1. Оказание услуг не должно препятствовать или создавать неудобства в работе подразделений Заказчика или представлять угрозу для сотрудников, работников подрядных организаций и посетителей.</w:t>
      </w:r>
    </w:p>
    <w:p w:rsidR="004A7CF4" w:rsidRPr="004A7CF4" w:rsidRDefault="004A7CF4" w:rsidP="004A7CF4">
      <w:pPr>
        <w:spacing w:line="240" w:lineRule="exact"/>
        <w:ind w:firstLine="567"/>
        <w:jc w:val="both"/>
        <w:rPr>
          <w:rFonts w:eastAsia="Courier New"/>
        </w:rPr>
      </w:pPr>
      <w:r w:rsidRPr="004A7CF4">
        <w:rPr>
          <w:rFonts w:eastAsia="Courier New"/>
        </w:rPr>
        <w:t>5.2. Исполнитель обязан перед началом оказания услуг согласовать с Заказчиком все применяемые препараты, материалы и средства и предоставлять ему всю необходимую документацию по применяемым препаратам, материалам и средствам.</w:t>
      </w:r>
    </w:p>
    <w:p w:rsidR="004A7CF4" w:rsidRPr="004A7CF4" w:rsidRDefault="004A7CF4" w:rsidP="004A7CF4">
      <w:pPr>
        <w:spacing w:line="240" w:lineRule="exact"/>
        <w:ind w:firstLine="567"/>
        <w:jc w:val="both"/>
        <w:rPr>
          <w:rFonts w:eastAsia="Courier New"/>
        </w:rPr>
      </w:pPr>
      <w:r w:rsidRPr="004A7CF4">
        <w:rPr>
          <w:rFonts w:eastAsia="Courier New"/>
        </w:rPr>
        <w:t>5.3. Исполнитель обязан согласовывать с ответственными представителями Заказчика на Объекте место, дату и время оказания услуг.</w:t>
      </w:r>
    </w:p>
    <w:p w:rsidR="004A7CF4" w:rsidRPr="004A7CF4" w:rsidRDefault="004A7CF4" w:rsidP="004A7CF4">
      <w:pPr>
        <w:spacing w:line="240" w:lineRule="exact"/>
        <w:ind w:firstLine="567"/>
        <w:jc w:val="both"/>
        <w:rPr>
          <w:rFonts w:eastAsia="Courier New"/>
        </w:rPr>
      </w:pPr>
      <w:r w:rsidRPr="004A7CF4">
        <w:rPr>
          <w:rFonts w:eastAsia="Courier New"/>
        </w:rPr>
        <w:t>5.4. Обследование Объекта проводится в присутствии уполномоченных лиц Заказчика.</w:t>
      </w:r>
    </w:p>
    <w:p w:rsidR="004A7CF4" w:rsidRPr="004A7CF4" w:rsidRDefault="004A7CF4" w:rsidP="004A7CF4">
      <w:pPr>
        <w:spacing w:line="240" w:lineRule="exact"/>
        <w:ind w:firstLine="567"/>
        <w:jc w:val="both"/>
        <w:rPr>
          <w:rFonts w:eastAsia="Courier New"/>
        </w:rPr>
      </w:pPr>
      <w:r w:rsidRPr="004A7CF4">
        <w:rPr>
          <w:rFonts w:eastAsia="Courier New"/>
        </w:rPr>
        <w:t xml:space="preserve">5.5. По итогам проведенного обследования Исполнитель </w:t>
      </w:r>
      <w:proofErr w:type="gramStart"/>
      <w:r w:rsidRPr="004A7CF4">
        <w:rPr>
          <w:rFonts w:eastAsia="Courier New"/>
        </w:rPr>
        <w:t>предоставляет Заказчику отчет</w:t>
      </w:r>
      <w:proofErr w:type="gramEnd"/>
      <w:r w:rsidRPr="004A7CF4">
        <w:rPr>
          <w:rFonts w:eastAsia="Courier New"/>
        </w:rPr>
        <w:t xml:space="preserve"> в письменном виде о результатах обследования.</w:t>
      </w:r>
    </w:p>
    <w:p w:rsidR="004A7CF4" w:rsidRPr="004A7CF4" w:rsidRDefault="004A7CF4" w:rsidP="004A7CF4">
      <w:pPr>
        <w:spacing w:line="240" w:lineRule="exact"/>
        <w:ind w:firstLine="567"/>
        <w:jc w:val="both"/>
        <w:rPr>
          <w:rFonts w:eastAsia="Courier New"/>
        </w:rPr>
      </w:pPr>
      <w:r w:rsidRPr="004A7CF4">
        <w:rPr>
          <w:rFonts w:eastAsia="Courier New"/>
        </w:rPr>
        <w:t>5.6. Обработка проводится по заявке Заказчика в течение пяти рабочих дней;</w:t>
      </w:r>
    </w:p>
    <w:p w:rsidR="004A7CF4" w:rsidRPr="004A7CF4" w:rsidRDefault="004A7CF4" w:rsidP="004A7CF4">
      <w:pPr>
        <w:spacing w:line="240" w:lineRule="exact"/>
        <w:ind w:firstLine="567"/>
        <w:jc w:val="both"/>
        <w:rPr>
          <w:rFonts w:eastAsia="Courier New"/>
        </w:rPr>
      </w:pPr>
      <w:r w:rsidRPr="004A7CF4">
        <w:rPr>
          <w:rFonts w:eastAsia="Courier New"/>
        </w:rPr>
        <w:t>5.7. Проведение обработок выполняется только в присутствии уполномоченных лиц Заказчика;</w:t>
      </w:r>
    </w:p>
    <w:p w:rsidR="004A7CF4" w:rsidRPr="004A7CF4" w:rsidRDefault="004A7CF4" w:rsidP="004A7CF4">
      <w:pPr>
        <w:spacing w:line="240" w:lineRule="exact"/>
        <w:ind w:firstLine="567"/>
        <w:jc w:val="both"/>
        <w:rPr>
          <w:rFonts w:eastAsia="Courier New"/>
        </w:rPr>
      </w:pPr>
      <w:r w:rsidRPr="004A7CF4">
        <w:rPr>
          <w:rFonts w:eastAsia="Courier New"/>
        </w:rPr>
        <w:t>5.8. Исполнитель проводит мероприятия по дератизации (в том числе барьерной) и дезинсекции на своем оборудовании и своими инструментами, расходными материалами надлежащего качества.</w:t>
      </w:r>
    </w:p>
    <w:p w:rsidR="004A7CF4" w:rsidRPr="004A7CF4" w:rsidRDefault="004A7CF4" w:rsidP="004A7CF4">
      <w:pPr>
        <w:spacing w:line="240" w:lineRule="exact"/>
        <w:ind w:firstLine="567"/>
        <w:jc w:val="both"/>
        <w:rPr>
          <w:rFonts w:eastAsia="Courier New"/>
        </w:rPr>
      </w:pPr>
      <w:r w:rsidRPr="004A7CF4">
        <w:rPr>
          <w:rFonts w:eastAsia="Courier New"/>
        </w:rPr>
        <w:t>5.9. Исполнитель несет ответственность за соблюдение санитарных норм и правил по технике безопасности, пожарной безопасности, охране труда и безопасное проведение работ на Объекте.</w:t>
      </w:r>
    </w:p>
    <w:p w:rsidR="004A7CF4" w:rsidRPr="004A7CF4" w:rsidRDefault="004A7CF4" w:rsidP="004A7CF4">
      <w:pPr>
        <w:spacing w:line="240" w:lineRule="exact"/>
        <w:ind w:firstLine="567"/>
        <w:jc w:val="both"/>
        <w:rPr>
          <w:rFonts w:eastAsia="Courier New"/>
        </w:rPr>
      </w:pPr>
      <w:r w:rsidRPr="004A7CF4">
        <w:rPr>
          <w:rFonts w:eastAsia="Courier New"/>
        </w:rPr>
        <w:t>5.10. Исполнитель обязан при оказании услуг на Объекте ознакомить сотрудников Заказчика с правилами безопасности после применения спецсредств.</w:t>
      </w:r>
    </w:p>
    <w:p w:rsidR="004A7CF4" w:rsidRPr="004A7CF4" w:rsidRDefault="004A7CF4" w:rsidP="004A7CF4">
      <w:pPr>
        <w:spacing w:line="240" w:lineRule="exact"/>
        <w:ind w:firstLine="567"/>
        <w:jc w:val="both"/>
        <w:rPr>
          <w:rFonts w:eastAsia="Courier New"/>
        </w:rPr>
      </w:pPr>
      <w:r w:rsidRPr="004A7CF4">
        <w:rPr>
          <w:rFonts w:eastAsia="Courier New"/>
        </w:rPr>
        <w:t>5.11. Исполнитель должен гарантировать надлежащее качество оказания услуг в течение всего срока действия Договора.</w:t>
      </w:r>
    </w:p>
    <w:p w:rsidR="004A7CF4" w:rsidRPr="004A7CF4" w:rsidRDefault="004A7CF4" w:rsidP="004A7CF4">
      <w:pPr>
        <w:spacing w:line="240" w:lineRule="exact"/>
        <w:ind w:firstLine="567"/>
        <w:jc w:val="both"/>
        <w:rPr>
          <w:rFonts w:eastAsia="Courier New"/>
        </w:rPr>
      </w:pPr>
      <w:r w:rsidRPr="004A7CF4">
        <w:rPr>
          <w:rFonts w:eastAsia="Courier New"/>
        </w:rPr>
        <w:t xml:space="preserve">5.12. Исполнитель должен устранить дефекты, выявленные во время приемки услуг, устранение проводится за счет Исполнителя в срок, не превышающий 3-х календарных дней. </w:t>
      </w:r>
    </w:p>
    <w:p w:rsidR="004A7CF4" w:rsidRPr="004A7CF4" w:rsidRDefault="004A7CF4" w:rsidP="004A7CF4">
      <w:pPr>
        <w:spacing w:line="240" w:lineRule="exact"/>
        <w:ind w:firstLine="567"/>
        <w:jc w:val="both"/>
        <w:rPr>
          <w:rFonts w:eastAsia="Courier New"/>
        </w:rPr>
      </w:pPr>
      <w:r w:rsidRPr="004A7CF4">
        <w:rPr>
          <w:rFonts w:eastAsia="Courier New"/>
        </w:rPr>
        <w:t>5.13. Исполнитель обязан обеспечить отсутствие грызунов и синантропных насекомых в обрабатываемых помещениях и на территории Заказчика, в случае повторного появления грызунов и синантропных членистоногих, Исполнитель обязуется бесплатно провести дополнительную обработку заражённых помещений и территории.</w:t>
      </w:r>
    </w:p>
    <w:p w:rsidR="004A7CF4" w:rsidRPr="004A7CF4" w:rsidRDefault="004A7CF4" w:rsidP="004A7CF4">
      <w:pPr>
        <w:spacing w:line="240" w:lineRule="exact"/>
        <w:ind w:firstLine="567"/>
        <w:jc w:val="both"/>
        <w:rPr>
          <w:rFonts w:eastAsia="Courier New"/>
        </w:rPr>
      </w:pPr>
    </w:p>
    <w:p w:rsidR="004A7CF4" w:rsidRPr="004A7CF4" w:rsidRDefault="004A7CF4" w:rsidP="004A7CF4">
      <w:pPr>
        <w:ind w:firstLine="567"/>
        <w:jc w:val="both"/>
        <w:rPr>
          <w:rFonts w:eastAsia="Courier New"/>
          <w:b/>
        </w:rPr>
      </w:pPr>
      <w:r w:rsidRPr="004A7CF4">
        <w:rPr>
          <w:rFonts w:eastAsia="Courier New"/>
          <w:b/>
        </w:rPr>
        <w:t>6. Требования к качеству и безопасности услуг.</w:t>
      </w:r>
    </w:p>
    <w:p w:rsidR="004A7CF4" w:rsidRPr="004A7CF4" w:rsidRDefault="004A7CF4" w:rsidP="004A7CF4">
      <w:pPr>
        <w:ind w:firstLine="567"/>
        <w:jc w:val="both"/>
        <w:rPr>
          <w:rFonts w:eastAsia="Courier New"/>
        </w:rPr>
      </w:pPr>
      <w:r w:rsidRPr="004A7CF4">
        <w:rPr>
          <w:rFonts w:eastAsia="Courier New"/>
        </w:rPr>
        <w:t>6.1. </w:t>
      </w:r>
      <w:proofErr w:type="gramStart"/>
      <w:r w:rsidRPr="004A7CF4">
        <w:rPr>
          <w:rFonts w:eastAsia="Courier New"/>
        </w:rPr>
        <w:t>Оказываемые услуги должны соответствовать требованиям, установленным действующим законодательством Российской Федерации, регулирующим порядок оказания данного вида услуг, в том числе обязательным требованиям нормативных правовых актов, иных актов согласно Перечню, указанному в пункте  3.2. настоящего описания объекта закупки.</w:t>
      </w:r>
      <w:proofErr w:type="gramEnd"/>
    </w:p>
    <w:p w:rsidR="004A7CF4" w:rsidRPr="004A7CF4" w:rsidRDefault="004A7CF4" w:rsidP="004A7CF4">
      <w:pPr>
        <w:ind w:firstLine="567"/>
        <w:jc w:val="both"/>
        <w:rPr>
          <w:rFonts w:eastAsia="Courier New"/>
        </w:rPr>
      </w:pPr>
      <w:r w:rsidRPr="004A7CF4">
        <w:rPr>
          <w:rFonts w:eastAsia="Courier New"/>
        </w:rPr>
        <w:t>6.2. Перечень нормативных правовых актов, иных актов:</w:t>
      </w:r>
    </w:p>
    <w:p w:rsidR="004A7CF4" w:rsidRPr="004A7CF4" w:rsidRDefault="004A7CF4" w:rsidP="004A7CF4">
      <w:pPr>
        <w:ind w:firstLine="567"/>
        <w:jc w:val="both"/>
        <w:rPr>
          <w:rFonts w:eastAsia="Courier New"/>
        </w:rPr>
      </w:pPr>
      <w:r w:rsidRPr="004A7CF4">
        <w:rPr>
          <w:rFonts w:eastAsia="Courier New"/>
          <w:color w:val="000000"/>
        </w:rPr>
        <w:t>- Решение Комиссии Таможенного союза от 28.05.2010 № 299 «О применении санитарных мер в Евразийском экономическом союзе»;</w:t>
      </w:r>
    </w:p>
    <w:p w:rsidR="004A7CF4" w:rsidRPr="004A7CF4" w:rsidRDefault="004A7CF4" w:rsidP="004A7CF4">
      <w:pPr>
        <w:ind w:firstLine="567"/>
        <w:jc w:val="both"/>
        <w:rPr>
          <w:rFonts w:eastAsia="Courier New"/>
        </w:rPr>
      </w:pPr>
      <w:r w:rsidRPr="004A7CF4">
        <w:rPr>
          <w:rFonts w:eastAsia="Courier New"/>
        </w:rPr>
        <w:t>- Федеральный закон от 21.11.2011 № 323-ФЗ «Об основах охраны здоровья граждан в Российской Федерации»;</w:t>
      </w:r>
    </w:p>
    <w:p w:rsidR="004A7CF4" w:rsidRPr="004A7CF4" w:rsidRDefault="004A7CF4" w:rsidP="004A7CF4">
      <w:pPr>
        <w:ind w:firstLine="567"/>
        <w:jc w:val="both"/>
        <w:rPr>
          <w:rFonts w:eastAsia="Courier New"/>
        </w:rPr>
      </w:pPr>
      <w:r w:rsidRPr="004A7CF4">
        <w:rPr>
          <w:rFonts w:eastAsia="Courier New"/>
        </w:rPr>
        <w:t>- Федеральный закон от 30.03.1999 № 52-ФЗ «О санитарно-эпидемиологическом благополучии населения»;</w:t>
      </w:r>
    </w:p>
    <w:p w:rsidR="004A7CF4" w:rsidRPr="004A7CF4" w:rsidRDefault="004A7CF4" w:rsidP="004A7CF4">
      <w:pPr>
        <w:ind w:firstLine="567"/>
        <w:jc w:val="both"/>
        <w:rPr>
          <w:rFonts w:eastAsia="Courier New"/>
        </w:rPr>
      </w:pPr>
      <w:r w:rsidRPr="004A7CF4">
        <w:rPr>
          <w:rFonts w:eastAsia="Courier New"/>
          <w:color w:val="000000"/>
        </w:rPr>
        <w:t xml:space="preserve">- Постановление Правительства Российской Федерации от 23.12.2021 №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 декабря 2020 № 2467 и признании </w:t>
      </w:r>
      <w:proofErr w:type="gramStart"/>
      <w:r w:rsidRPr="004A7CF4">
        <w:rPr>
          <w:rFonts w:eastAsia="Courier New"/>
          <w:color w:val="000000"/>
        </w:rPr>
        <w:t>утратившими</w:t>
      </w:r>
      <w:proofErr w:type="gramEnd"/>
      <w:r w:rsidRPr="004A7CF4">
        <w:rPr>
          <w:rFonts w:eastAsia="Courier New"/>
          <w:color w:val="000000"/>
        </w:rPr>
        <w:t xml:space="preserve"> силу некоторых актов Правительства Российской Федерации»;</w:t>
      </w:r>
    </w:p>
    <w:p w:rsidR="004A7CF4" w:rsidRPr="004A7CF4" w:rsidRDefault="004A7CF4" w:rsidP="004A7CF4">
      <w:pPr>
        <w:ind w:firstLine="567"/>
        <w:jc w:val="both"/>
        <w:rPr>
          <w:rFonts w:eastAsia="Courier New"/>
        </w:rPr>
      </w:pPr>
      <w:r w:rsidRPr="004A7CF4">
        <w:rPr>
          <w:rFonts w:eastAsia="Courier New"/>
          <w:color w:val="000000"/>
        </w:rPr>
        <w:t xml:space="preserve">- ГОСТ </w:t>
      </w:r>
      <w:proofErr w:type="gramStart"/>
      <w:r w:rsidRPr="004A7CF4">
        <w:rPr>
          <w:rFonts w:eastAsia="Courier New"/>
          <w:color w:val="000000"/>
        </w:rPr>
        <w:t>Р</w:t>
      </w:r>
      <w:proofErr w:type="gramEnd"/>
      <w:r w:rsidRPr="004A7CF4">
        <w:rPr>
          <w:rFonts w:eastAsia="Courier New"/>
          <w:color w:val="000000"/>
        </w:rPr>
        <w:t xml:space="preserve"> 59073-2020 </w:t>
      </w:r>
      <w:r w:rsidRPr="004A7CF4">
        <w:rPr>
          <w:rFonts w:eastAsia="Courier New"/>
        </w:rPr>
        <w:t>«</w:t>
      </w:r>
      <w:r w:rsidRPr="004A7CF4">
        <w:rPr>
          <w:rFonts w:eastAsia="Courier New"/>
          <w:color w:val="000000"/>
        </w:rPr>
        <w:t>Средства дезинсекционные. Общие технические условия»;</w:t>
      </w:r>
    </w:p>
    <w:p w:rsidR="004A7CF4" w:rsidRPr="004A7CF4" w:rsidRDefault="004A7CF4" w:rsidP="004A7CF4">
      <w:pPr>
        <w:ind w:firstLine="567"/>
        <w:jc w:val="both"/>
        <w:rPr>
          <w:rFonts w:eastAsia="Courier New"/>
        </w:rPr>
      </w:pPr>
      <w:r w:rsidRPr="004A7CF4">
        <w:rPr>
          <w:rFonts w:eastAsia="Courier New"/>
          <w:color w:val="000000"/>
        </w:rPr>
        <w:t>- СП 2.1.3678-20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w:t>
      </w:r>
    </w:p>
    <w:p w:rsidR="004A7CF4" w:rsidRPr="004A7CF4" w:rsidRDefault="004A7CF4" w:rsidP="004A7CF4">
      <w:pPr>
        <w:ind w:firstLine="567"/>
        <w:jc w:val="both"/>
        <w:rPr>
          <w:rFonts w:eastAsia="Courier New"/>
        </w:rPr>
      </w:pPr>
      <w:hyperlink r:id="rId14">
        <w:r w:rsidRPr="004A7CF4">
          <w:rPr>
            <w:rFonts w:eastAsia="Courier New"/>
            <w:color w:val="000000"/>
          </w:rPr>
          <w:t>- Приказ</w:t>
        </w:r>
      </w:hyperlink>
      <w:r w:rsidRPr="004A7CF4">
        <w:rPr>
          <w:rFonts w:eastAsia="Courier New"/>
          <w:color w:val="000000"/>
        </w:rPr>
        <w:t xml:space="preserve"> Министерства здравоохранения Российской Федерации от 29.06.2000 № 229 «О профессиональной гигиенической подготовке и аттестации должностных лиц и работников организаций»;</w:t>
      </w:r>
    </w:p>
    <w:p w:rsidR="004A7CF4" w:rsidRPr="004A7CF4" w:rsidRDefault="004A7CF4" w:rsidP="004A7CF4">
      <w:pPr>
        <w:ind w:firstLine="567"/>
        <w:jc w:val="both"/>
        <w:rPr>
          <w:rFonts w:eastAsia="Courier New"/>
        </w:rPr>
      </w:pPr>
      <w:proofErr w:type="gramStart"/>
      <w:r w:rsidRPr="004A7CF4">
        <w:rPr>
          <w:rFonts w:eastAsia="Courier New"/>
          <w:color w:val="000000"/>
        </w:rPr>
        <w:t>- Приказ Министерства здравоохранения Российской Федерации от 28.01.2021 №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roofErr w:type="gramEnd"/>
    </w:p>
    <w:p w:rsidR="004A7CF4" w:rsidRPr="004A7CF4" w:rsidRDefault="004A7CF4" w:rsidP="004A7CF4">
      <w:pPr>
        <w:ind w:firstLine="567"/>
        <w:jc w:val="both"/>
        <w:rPr>
          <w:rFonts w:eastAsia="Courier New"/>
        </w:rPr>
      </w:pPr>
      <w:r w:rsidRPr="004A7CF4">
        <w:rPr>
          <w:rFonts w:eastAsia="Courier New"/>
        </w:rPr>
        <w:t xml:space="preserve">- </w:t>
      </w:r>
      <w:r w:rsidRPr="004A7CF4">
        <w:rPr>
          <w:rFonts w:eastAsia="Courier New"/>
          <w:color w:val="000000"/>
        </w:rPr>
        <w:t>СанПиН 3.3686-21 «Санитарно-эпидемиологические требования по профилактике инфекционных болезней».</w:t>
      </w:r>
    </w:p>
    <w:p w:rsidR="004A7CF4" w:rsidRPr="004A7CF4" w:rsidRDefault="004A7CF4" w:rsidP="004A7CF4">
      <w:pPr>
        <w:ind w:firstLine="567"/>
        <w:jc w:val="both"/>
        <w:rPr>
          <w:rFonts w:eastAsia="Courier New"/>
        </w:rPr>
      </w:pPr>
      <w:r w:rsidRPr="004A7CF4">
        <w:rPr>
          <w:rFonts w:eastAsia="Courier New"/>
        </w:rPr>
        <w:t>6.3. Услуги по дезинсекции, дератизации должны осуществляться в соответствии с нормативными документами, методическими рекомендациями по оценке токсичности и опасности инсектицидов и репеллентов, а также соответствующими методическими рекомендациями по конкретно применяемым средствам и препаратам.</w:t>
      </w:r>
    </w:p>
    <w:p w:rsidR="004A7CF4" w:rsidRPr="004A7CF4" w:rsidRDefault="004A7CF4" w:rsidP="004A7CF4">
      <w:pPr>
        <w:ind w:firstLine="567"/>
        <w:jc w:val="both"/>
        <w:rPr>
          <w:rFonts w:eastAsia="Courier New"/>
        </w:rPr>
      </w:pPr>
      <w:r w:rsidRPr="004A7CF4">
        <w:rPr>
          <w:rFonts w:eastAsia="Courier New"/>
        </w:rPr>
        <w:t xml:space="preserve">6.4. Исполнитель обязан по просьбе Заказчика </w:t>
      </w:r>
      <w:proofErr w:type="gramStart"/>
      <w:r w:rsidRPr="004A7CF4">
        <w:rPr>
          <w:rFonts w:eastAsia="Courier New"/>
        </w:rPr>
        <w:t>предоставлять документы</w:t>
      </w:r>
      <w:proofErr w:type="gramEnd"/>
      <w:r w:rsidRPr="004A7CF4">
        <w:rPr>
          <w:rFonts w:eastAsia="Courier New"/>
        </w:rPr>
        <w:t xml:space="preserve"> или их заверенные копии, подтверждающие, что используемые для дезинсекции и дератизации средства, препараты и методы допущены к применению в порядке, предусмотренном действующим законодательством.</w:t>
      </w:r>
    </w:p>
    <w:p w:rsidR="004A7CF4" w:rsidRPr="004A7CF4" w:rsidRDefault="004A7CF4" w:rsidP="004A7CF4">
      <w:pPr>
        <w:ind w:firstLine="567"/>
        <w:jc w:val="both"/>
        <w:rPr>
          <w:rFonts w:eastAsia="Courier New"/>
        </w:rPr>
      </w:pPr>
      <w:r w:rsidRPr="004A7CF4">
        <w:rPr>
          <w:rFonts w:eastAsia="Courier New"/>
        </w:rPr>
        <w:t>6.5. Услуги, оказываемые Исполнителем, должны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если такие требования предъявляются действующим законодательством Российской Федерации.</w:t>
      </w:r>
    </w:p>
    <w:p w:rsidR="004A7CF4" w:rsidRPr="004A7CF4" w:rsidRDefault="004A7CF4" w:rsidP="004A7CF4">
      <w:pPr>
        <w:spacing w:line="240" w:lineRule="exact"/>
        <w:ind w:firstLine="567"/>
        <w:jc w:val="both"/>
        <w:rPr>
          <w:rFonts w:eastAsia="Courier New"/>
        </w:rPr>
      </w:pPr>
      <w:r w:rsidRPr="004A7CF4">
        <w:rPr>
          <w:rFonts w:eastAsia="Courier New"/>
        </w:rPr>
        <w:t xml:space="preserve">6.6. Исполнитель оказывает услуги своими силами и за свой счет. </w:t>
      </w:r>
      <w:proofErr w:type="gramStart"/>
      <w:r w:rsidRPr="004A7CF4">
        <w:rPr>
          <w:rFonts w:eastAsia="Courier New"/>
        </w:rPr>
        <w:t xml:space="preserve">Все услуги проводятся средствами и препаратами Исполнителя острого и длительного остаточного действия, не имеющими запаха, разрешенными к применению на территории Российской Федерации, зарегистрированными и сертифицированными в установленном порядке, при наличии методических указаний (инструкций) по их применению, утвержденных методов контроля качества, в </w:t>
      </w:r>
      <w:proofErr w:type="spellStart"/>
      <w:r w:rsidRPr="004A7CF4">
        <w:rPr>
          <w:rFonts w:eastAsia="Courier New"/>
        </w:rPr>
        <w:t>т.ч</w:t>
      </w:r>
      <w:proofErr w:type="spellEnd"/>
      <w:r w:rsidRPr="004A7CF4">
        <w:rPr>
          <w:rFonts w:eastAsia="Courier New"/>
        </w:rPr>
        <w:t xml:space="preserve">. методов лабораторного контроля содержания действующих веществ в </w:t>
      </w:r>
      <w:proofErr w:type="spellStart"/>
      <w:r w:rsidRPr="004A7CF4">
        <w:rPr>
          <w:rFonts w:eastAsia="Courier New"/>
        </w:rPr>
        <w:t>дезпрепаратах</w:t>
      </w:r>
      <w:proofErr w:type="spellEnd"/>
      <w:r w:rsidRPr="004A7CF4">
        <w:rPr>
          <w:rFonts w:eastAsia="Courier New"/>
        </w:rPr>
        <w:t>, даты изготовления, реквизитов изготовителя и поставщика.</w:t>
      </w:r>
      <w:proofErr w:type="gramEnd"/>
      <w:r w:rsidRPr="004A7CF4">
        <w:rPr>
          <w:rFonts w:eastAsia="Courier New"/>
        </w:rPr>
        <w:t xml:space="preserve"> Допускается использование средств не ниже III класса опасности, разрешенных к использованию в установленном на территории Российской Федерации порядке. Качество препаратов, используемых при оказании услуг по дезинсекции и дератизации, должно быть подтверждено декларацией о соответствии.</w:t>
      </w:r>
    </w:p>
    <w:p w:rsidR="004A7CF4" w:rsidRPr="004A7CF4" w:rsidRDefault="004A7CF4" w:rsidP="004A7CF4">
      <w:pPr>
        <w:spacing w:line="240" w:lineRule="exact"/>
        <w:ind w:firstLine="567"/>
        <w:jc w:val="both"/>
        <w:rPr>
          <w:rFonts w:eastAsia="Courier New"/>
        </w:rPr>
      </w:pPr>
      <w:r w:rsidRPr="004A7CF4">
        <w:rPr>
          <w:rFonts w:eastAsia="Courier New"/>
        </w:rPr>
        <w:t xml:space="preserve">6.7. </w:t>
      </w:r>
      <w:proofErr w:type="gramStart"/>
      <w:r w:rsidRPr="004A7CF4">
        <w:rPr>
          <w:rFonts w:eastAsia="Courier New"/>
        </w:rPr>
        <w:t>Исполнитель обязан предоставить Заказчику перечень используемых при оказании услуг средств, препаратов и материалов (</w:t>
      </w:r>
      <w:proofErr w:type="spellStart"/>
      <w:r w:rsidRPr="004A7CF4">
        <w:rPr>
          <w:rFonts w:eastAsia="Courier New"/>
        </w:rPr>
        <w:t>ядоприманок</w:t>
      </w:r>
      <w:proofErr w:type="spellEnd"/>
      <w:r w:rsidRPr="004A7CF4">
        <w:rPr>
          <w:rFonts w:eastAsia="Courier New"/>
        </w:rPr>
        <w:t>, инсектицидов и других средств), а также подтверждающие документы, гарантирующие качество и безопасность средств и материалов, используемых при оказании услуг (действующий сертификат соответствия ГОСТ, регистрационное удостоверение, санитарно-эпидемиологическое заключение и другие документы в соответствии с нормами действующего законодательства Российской Федерации).</w:t>
      </w:r>
      <w:proofErr w:type="gramEnd"/>
    </w:p>
    <w:p w:rsidR="004A7CF4" w:rsidRPr="004A7CF4" w:rsidRDefault="004A7CF4" w:rsidP="004A7CF4">
      <w:pPr>
        <w:spacing w:line="240" w:lineRule="exact"/>
        <w:ind w:firstLine="567"/>
        <w:jc w:val="both"/>
        <w:rPr>
          <w:rFonts w:eastAsia="Courier New"/>
        </w:rPr>
      </w:pPr>
    </w:p>
    <w:p w:rsidR="004A7CF4" w:rsidRPr="004A7CF4" w:rsidRDefault="004A7CF4" w:rsidP="004A7CF4">
      <w:pPr>
        <w:spacing w:line="240" w:lineRule="exact"/>
        <w:ind w:firstLine="567"/>
        <w:jc w:val="both"/>
        <w:rPr>
          <w:rFonts w:eastAsia="Courier New"/>
          <w:b/>
        </w:rPr>
      </w:pPr>
      <w:r w:rsidRPr="004A7CF4">
        <w:rPr>
          <w:rFonts w:eastAsia="Courier New"/>
          <w:b/>
        </w:rPr>
        <w:t>7. </w:t>
      </w:r>
      <w:r w:rsidRPr="004A7CF4">
        <w:rPr>
          <w:rFonts w:eastAsia="Courier New"/>
          <w:b/>
          <w:color w:val="000000"/>
        </w:rPr>
        <w:t>Требования к Исполнителю.</w:t>
      </w:r>
    </w:p>
    <w:p w:rsidR="004A7CF4" w:rsidRPr="004A7CF4" w:rsidRDefault="004A7CF4" w:rsidP="004A7CF4">
      <w:pPr>
        <w:spacing w:line="240" w:lineRule="exact"/>
        <w:ind w:firstLine="567"/>
        <w:jc w:val="both"/>
        <w:rPr>
          <w:rFonts w:eastAsia="Courier New"/>
        </w:rPr>
      </w:pPr>
      <w:r w:rsidRPr="004A7CF4">
        <w:rPr>
          <w:rFonts w:eastAsia="Courier New"/>
        </w:rPr>
        <w:t xml:space="preserve">7.1. </w:t>
      </w:r>
      <w:proofErr w:type="gramStart"/>
      <w:r w:rsidRPr="004A7CF4">
        <w:rPr>
          <w:rFonts w:eastAsia="Courier New"/>
        </w:rPr>
        <w:t>В соответствии с пунктом 59 части 1 статьи 12 Федерального закона от 04.05.2011 № 99-ФЗ «О лицензировании отдельных видов деятельности», Постановлением Правительства РФ от 20.03.2024 № 337 «Об утверждении Положения о лицензировании деятельности по оказанию услуг по дезинфекции, дезинсекции и дератизации в целях обеспечения санитарно-эпидемиологического благополучия населения» осуществление деятельности по оказанию услуг по дезинфекции, дезинсекции и дератизации в целях обеспечения санитарно-эпидемиологического благополучия</w:t>
      </w:r>
      <w:proofErr w:type="gramEnd"/>
      <w:r w:rsidRPr="004A7CF4">
        <w:rPr>
          <w:rFonts w:eastAsia="Courier New"/>
        </w:rPr>
        <w:t xml:space="preserve"> </w:t>
      </w:r>
      <w:proofErr w:type="gramStart"/>
      <w:r w:rsidRPr="004A7CF4">
        <w:rPr>
          <w:rFonts w:eastAsia="Courier New"/>
        </w:rPr>
        <w:t xml:space="preserve">населения допускается при наличии лицензии, что подтверждается лицензией или выпиской из реестра лицензий или копией акта лицензирующего органа о принятом решении или иной документ, содержащий сведения, обеспечивающие возможность подтверждения наличия у участника закупки специального разрешения на право осуществления конкретного вида деятельности (лицензии), в том числе ее статуса (действующая, не приостановлена, не приостановлена частично, не прекращена): с указанием вида работ: </w:t>
      </w:r>
      <w:proofErr w:type="gramEnd"/>
    </w:p>
    <w:p w:rsidR="004A7CF4" w:rsidRPr="004A7CF4" w:rsidRDefault="004A7CF4" w:rsidP="004A7CF4">
      <w:pPr>
        <w:spacing w:line="240" w:lineRule="exact"/>
        <w:ind w:firstLine="567"/>
        <w:jc w:val="both"/>
        <w:rPr>
          <w:rFonts w:eastAsia="Courier New"/>
        </w:rPr>
      </w:pPr>
      <w:r w:rsidRPr="004A7CF4">
        <w:rPr>
          <w:rFonts w:eastAsia="Courier New"/>
        </w:rPr>
        <w:t xml:space="preserve">- услуги по дератизации; </w:t>
      </w:r>
    </w:p>
    <w:p w:rsidR="004A7CF4" w:rsidRPr="004A7CF4" w:rsidRDefault="004A7CF4" w:rsidP="004A7CF4">
      <w:pPr>
        <w:spacing w:line="240" w:lineRule="exact"/>
        <w:ind w:firstLine="567"/>
        <w:jc w:val="both"/>
        <w:rPr>
          <w:rFonts w:eastAsia="Courier New"/>
        </w:rPr>
      </w:pPr>
      <w:r w:rsidRPr="004A7CF4">
        <w:rPr>
          <w:rFonts w:eastAsia="Courier New"/>
        </w:rPr>
        <w:t>- услуги по дезинсекции. </w:t>
      </w:r>
    </w:p>
    <w:p w:rsidR="004A7CF4" w:rsidRPr="004A7CF4" w:rsidRDefault="004A7CF4" w:rsidP="004A7CF4">
      <w:pPr>
        <w:spacing w:line="240" w:lineRule="exact"/>
        <w:ind w:firstLine="567"/>
        <w:jc w:val="both"/>
        <w:rPr>
          <w:rFonts w:eastAsia="Courier New"/>
          <w:color w:val="000000"/>
        </w:rPr>
      </w:pPr>
      <w:r w:rsidRPr="004A7CF4">
        <w:rPr>
          <w:rFonts w:eastAsia="Courier New"/>
        </w:rPr>
        <w:t xml:space="preserve">7.2. </w:t>
      </w:r>
      <w:r w:rsidRPr="004A7CF4">
        <w:rPr>
          <w:rFonts w:eastAsia="Courier New"/>
          <w:color w:val="000000"/>
        </w:rPr>
        <w:t>Работники Исполнителя должны:</w:t>
      </w:r>
    </w:p>
    <w:p w:rsidR="004A7CF4" w:rsidRPr="004A7CF4" w:rsidRDefault="004A7CF4" w:rsidP="004A7CF4">
      <w:pPr>
        <w:spacing w:line="240" w:lineRule="exact"/>
        <w:ind w:firstLine="567"/>
        <w:jc w:val="both"/>
        <w:rPr>
          <w:rFonts w:eastAsia="Courier New"/>
          <w:color w:val="000000"/>
        </w:rPr>
      </w:pPr>
      <w:r w:rsidRPr="004A7CF4">
        <w:rPr>
          <w:rFonts w:eastAsia="Courier New"/>
          <w:color w:val="000000"/>
        </w:rPr>
        <w:t>-</w:t>
      </w:r>
      <w:r w:rsidRPr="004A7CF4">
        <w:rPr>
          <w:rFonts w:eastAsia="Courier New"/>
        </w:rPr>
        <w:t> </w:t>
      </w:r>
      <w:r w:rsidRPr="004A7CF4">
        <w:rPr>
          <w:rFonts w:eastAsia="Courier New"/>
          <w:color w:val="000000"/>
        </w:rPr>
        <w:t>соответствовать требованиям, касающимся прохождения ими предварительного (при поступлении на работу) и периодического медицинского осмотров, профессиональной гигиенической подготовки и аттестации и иметь личную медицинскую книжку с отметкой о прохождении профессиональной гигиенической подготовки, аттестации и допуске к работе;</w:t>
      </w:r>
    </w:p>
    <w:p w:rsidR="004A7CF4" w:rsidRPr="004A7CF4" w:rsidRDefault="004A7CF4" w:rsidP="004A7CF4">
      <w:pPr>
        <w:spacing w:line="240" w:lineRule="exact"/>
        <w:ind w:firstLine="567"/>
        <w:jc w:val="both"/>
        <w:rPr>
          <w:rFonts w:eastAsia="Courier New"/>
          <w:color w:val="000000"/>
        </w:rPr>
      </w:pPr>
      <w:r w:rsidRPr="004A7CF4">
        <w:rPr>
          <w:rFonts w:eastAsia="Courier New"/>
          <w:color w:val="000000"/>
        </w:rPr>
        <w:t>- выполнять работу в средствах индивидуальной защиты;</w:t>
      </w:r>
    </w:p>
    <w:p w:rsidR="004A7CF4" w:rsidRPr="004A7CF4" w:rsidRDefault="004A7CF4" w:rsidP="004A7CF4">
      <w:pPr>
        <w:spacing w:line="240" w:lineRule="exact"/>
        <w:ind w:firstLine="567"/>
        <w:jc w:val="both"/>
        <w:rPr>
          <w:rFonts w:eastAsia="Courier New"/>
          <w:color w:val="000000"/>
        </w:rPr>
      </w:pPr>
      <w:r w:rsidRPr="004A7CF4">
        <w:rPr>
          <w:rFonts w:eastAsia="Courier New"/>
          <w:color w:val="000000"/>
        </w:rPr>
        <w:t>- соблюдать санитарные, технологические, противопожарные и иные нормативные требования, а также требования охраны труда;</w:t>
      </w:r>
    </w:p>
    <w:p w:rsidR="004A7CF4" w:rsidRPr="004A7CF4" w:rsidRDefault="004A7CF4" w:rsidP="004A7CF4">
      <w:pPr>
        <w:spacing w:line="240" w:lineRule="exact"/>
        <w:ind w:firstLine="567"/>
        <w:jc w:val="both"/>
        <w:rPr>
          <w:rFonts w:eastAsia="Courier New"/>
          <w:color w:val="000000"/>
        </w:rPr>
      </w:pPr>
      <w:r w:rsidRPr="004A7CF4">
        <w:rPr>
          <w:rFonts w:eastAsia="Courier New"/>
          <w:color w:val="000000"/>
        </w:rPr>
        <w:t xml:space="preserve">- </w:t>
      </w:r>
      <w:r w:rsidRPr="004A7CF4">
        <w:rPr>
          <w:rFonts w:eastAsia="Courier New"/>
        </w:rPr>
        <w:t> </w:t>
      </w:r>
      <w:r w:rsidRPr="004A7CF4">
        <w:rPr>
          <w:rFonts w:eastAsia="Courier New"/>
          <w:color w:val="000000"/>
        </w:rPr>
        <w:t>при оказании услуг на территории Заказчика соблюдать правила внутреннего трудового распорядка, контрольно-пропускного режима (при наличии), внутренних положений и инструкций Заказчика в части касающейся оказания услуг.</w:t>
      </w:r>
    </w:p>
    <w:p w:rsidR="004A7CF4" w:rsidRPr="004A7CF4" w:rsidRDefault="004A7CF4" w:rsidP="004A7CF4">
      <w:pPr>
        <w:spacing w:line="240" w:lineRule="exact"/>
        <w:ind w:firstLine="567"/>
        <w:jc w:val="both"/>
        <w:rPr>
          <w:rFonts w:eastAsia="Courier New"/>
          <w:b/>
        </w:rPr>
      </w:pPr>
    </w:p>
    <w:p w:rsidR="004A7CF4" w:rsidRPr="004A7CF4" w:rsidRDefault="004A7CF4" w:rsidP="004A7CF4">
      <w:pPr>
        <w:spacing w:line="240" w:lineRule="exact"/>
        <w:ind w:firstLine="567"/>
        <w:jc w:val="both"/>
        <w:rPr>
          <w:rFonts w:eastAsia="Courier New"/>
          <w:b/>
        </w:rPr>
      </w:pPr>
      <w:r w:rsidRPr="004A7CF4">
        <w:rPr>
          <w:rFonts w:eastAsia="Courier New"/>
          <w:b/>
        </w:rPr>
        <w:t>8. Требования к оказанию услуг по проведению дезинсекции.</w:t>
      </w:r>
    </w:p>
    <w:p w:rsidR="004A7CF4" w:rsidRPr="004A7CF4" w:rsidRDefault="004A7CF4" w:rsidP="004A7CF4">
      <w:pPr>
        <w:spacing w:line="240" w:lineRule="exact"/>
        <w:ind w:firstLine="567"/>
        <w:jc w:val="both"/>
        <w:rPr>
          <w:rFonts w:eastAsia="Courier New"/>
        </w:rPr>
      </w:pPr>
      <w:r w:rsidRPr="004A7CF4">
        <w:rPr>
          <w:rFonts w:eastAsia="Courier New"/>
        </w:rPr>
        <w:t xml:space="preserve">8.1. Проведение санитарно-эпидемиологического обследования (далее - СЭО) с целью определения наличия насекомых, их видов, выявления мест локализации и уровня их численности. СЭО Объекта подлежит вся площадь строений. СЭО включает осмотр Объекта, сбор информации у сотрудников Объекта о наличии синантропных насекомых, следов их пребывания, подготовку рекомендаций о необходимости проведения мероприятий для защиты Объекта от синантропных насекомых. </w:t>
      </w:r>
    </w:p>
    <w:p w:rsidR="004A7CF4" w:rsidRPr="004A7CF4" w:rsidRDefault="004A7CF4" w:rsidP="004A7CF4">
      <w:pPr>
        <w:spacing w:line="240" w:lineRule="exact"/>
        <w:ind w:firstLine="567"/>
        <w:jc w:val="both"/>
        <w:rPr>
          <w:rFonts w:eastAsia="Courier New"/>
        </w:rPr>
      </w:pPr>
      <w:r w:rsidRPr="004A7CF4">
        <w:rPr>
          <w:rFonts w:eastAsia="Courier New"/>
        </w:rPr>
        <w:t>8.2. Выбор метода борьбы с насекомыми и разработку тактики дезинсекции, в ходе которой предусматривается выбор времени, объем работ, количество и состав применяемых препаратов, осуществление специальных мероприятий, направленных на повышение эффективности проводимых работ.</w:t>
      </w:r>
    </w:p>
    <w:p w:rsidR="004A7CF4" w:rsidRPr="004A7CF4" w:rsidRDefault="004A7CF4" w:rsidP="004A7CF4">
      <w:pPr>
        <w:spacing w:line="240" w:lineRule="exact"/>
        <w:ind w:firstLine="567"/>
        <w:jc w:val="both"/>
        <w:rPr>
          <w:rFonts w:eastAsia="Courier New"/>
        </w:rPr>
      </w:pPr>
      <w:r w:rsidRPr="004A7CF4">
        <w:rPr>
          <w:rFonts w:eastAsia="Courier New"/>
        </w:rPr>
        <w:t>8.3. Выполнение санитарно-гигиенических дезинсекционных мероприятий.</w:t>
      </w:r>
    </w:p>
    <w:p w:rsidR="004A7CF4" w:rsidRPr="004A7CF4" w:rsidRDefault="004A7CF4" w:rsidP="004A7CF4">
      <w:pPr>
        <w:spacing w:line="240" w:lineRule="exact"/>
        <w:ind w:firstLine="567"/>
        <w:jc w:val="both"/>
        <w:rPr>
          <w:rFonts w:eastAsia="Courier New"/>
        </w:rPr>
      </w:pPr>
      <w:r w:rsidRPr="004A7CF4">
        <w:rPr>
          <w:rFonts w:eastAsia="Courier New"/>
        </w:rPr>
        <w:t>8.4. Мероприятия по дезинсекции подвальных помещений выполняются методом сплошной обработки, в результате проведенных работ по дезинсекции должно быть достигнуто полное уничтожение синантропных насекомых.</w:t>
      </w:r>
    </w:p>
    <w:p w:rsidR="004A7CF4" w:rsidRPr="004A7CF4" w:rsidRDefault="004A7CF4" w:rsidP="004A7CF4">
      <w:pPr>
        <w:spacing w:line="240" w:lineRule="exact"/>
        <w:ind w:firstLine="567"/>
        <w:jc w:val="both"/>
        <w:rPr>
          <w:rFonts w:eastAsia="Courier New"/>
        </w:rPr>
      </w:pPr>
      <w:r w:rsidRPr="004A7CF4">
        <w:rPr>
          <w:rFonts w:eastAsia="Courier New"/>
        </w:rPr>
        <w:t>8.5. Осуществление энтомологического контроля с целью определения эффективности проведенных мероприятий и своевременной регистрации фактов наличия синантропных насекомых с представлением заключения о соответствии/несоответствии государственным санитарно-эпидемиологическим правилам и нормативам – 1 раз в месяц (либо чаще, по согласованию с Заказчиком).</w:t>
      </w:r>
    </w:p>
    <w:p w:rsidR="004A7CF4" w:rsidRPr="004A7CF4" w:rsidRDefault="004A7CF4" w:rsidP="004A7CF4">
      <w:pPr>
        <w:spacing w:line="240" w:lineRule="exact"/>
        <w:ind w:firstLine="567"/>
        <w:jc w:val="both"/>
        <w:rPr>
          <w:rFonts w:eastAsia="Courier New"/>
        </w:rPr>
      </w:pPr>
      <w:r w:rsidRPr="004A7CF4">
        <w:rPr>
          <w:rFonts w:eastAsia="Courier New"/>
        </w:rPr>
        <w:t xml:space="preserve">8.6. Профилактические и истребительные мероприятия проводятся в помещениях Объекта препаратами и средствами, разрешенными для использования на объектах с массовым пребыванием людей в санитарных зонах: в раздевалках, </w:t>
      </w:r>
      <w:proofErr w:type="spellStart"/>
      <w:r w:rsidRPr="004A7CF4">
        <w:rPr>
          <w:rFonts w:eastAsia="Courier New"/>
        </w:rPr>
        <w:t>колл-румах</w:t>
      </w:r>
      <w:proofErr w:type="spellEnd"/>
      <w:r w:rsidRPr="004A7CF4">
        <w:rPr>
          <w:rFonts w:eastAsia="Courier New"/>
        </w:rPr>
        <w:t>, медицинских кабинетах, зонах кафе и приема пищи - средствами IV класса (малоопасные), в остальных помещениях III класса (умеренно опасные).</w:t>
      </w:r>
    </w:p>
    <w:p w:rsidR="004A7CF4" w:rsidRPr="004A7CF4" w:rsidRDefault="004A7CF4" w:rsidP="004A7CF4">
      <w:pPr>
        <w:spacing w:line="240" w:lineRule="exact"/>
        <w:ind w:firstLine="567"/>
        <w:jc w:val="both"/>
        <w:rPr>
          <w:rFonts w:eastAsia="Courier New"/>
        </w:rPr>
      </w:pPr>
      <w:r w:rsidRPr="004A7CF4">
        <w:rPr>
          <w:rFonts w:eastAsia="Courier New"/>
        </w:rPr>
        <w:t>8.7. При проведении дезинсекционных мероприятий в санитарных зонах Объекта, необходимо учесть нахождение людей в помещениях (с 7:00 - 22:00 часов);</w:t>
      </w:r>
    </w:p>
    <w:p w:rsidR="004A7CF4" w:rsidRPr="004A7CF4" w:rsidRDefault="004A7CF4" w:rsidP="004A7CF4">
      <w:pPr>
        <w:spacing w:line="240" w:lineRule="exact"/>
        <w:ind w:firstLine="567"/>
        <w:jc w:val="both"/>
        <w:rPr>
          <w:rFonts w:eastAsia="Courier New"/>
        </w:rPr>
      </w:pPr>
      <w:r w:rsidRPr="004A7CF4">
        <w:rPr>
          <w:rFonts w:eastAsia="Courier New"/>
        </w:rPr>
        <w:t>8.8. Показателем эффективности дезинсекционных мероприятий является изменение численности синантропных насекомых. Если численность не уменьшилась, проводится повторная обработка за счет Исполнителя, используя другую группу препаратов и средств, разрешенных к применению. Объект считается освобожденным от насекомых, если они отсутствуют во всех помещениях более 3-х недель.</w:t>
      </w:r>
    </w:p>
    <w:p w:rsidR="004A7CF4" w:rsidRPr="004A7CF4" w:rsidRDefault="004A7CF4" w:rsidP="004A7CF4">
      <w:pPr>
        <w:spacing w:line="240" w:lineRule="exact"/>
        <w:ind w:firstLine="567"/>
        <w:jc w:val="both"/>
        <w:rPr>
          <w:rFonts w:eastAsia="Courier New"/>
        </w:rPr>
      </w:pPr>
      <w:r w:rsidRPr="004A7CF4">
        <w:rPr>
          <w:rFonts w:eastAsia="Courier New"/>
        </w:rPr>
        <w:t>8.9. В случае выявления эпидемиологические значимых насекомых проводятся специальные истребительные мероприятия, ориентированные на выявленный вид насекомых.</w:t>
      </w:r>
    </w:p>
    <w:p w:rsidR="004A7CF4" w:rsidRPr="004A7CF4" w:rsidRDefault="004A7CF4" w:rsidP="004A7CF4">
      <w:pPr>
        <w:spacing w:line="240" w:lineRule="exact"/>
        <w:ind w:firstLine="567"/>
        <w:jc w:val="both"/>
        <w:rPr>
          <w:rFonts w:eastAsia="Courier New"/>
        </w:rPr>
      </w:pPr>
      <w:r w:rsidRPr="004A7CF4">
        <w:rPr>
          <w:rFonts w:eastAsia="Courier New"/>
        </w:rPr>
        <w:t>8.10. Исполнитель обязан оказывать услуги по дезинсекции Объекта не менее 1 раза в месяц или более при необходимости и по согласованию с Заказчиком, а также по срочной заявке (по телефону или письменной) при обнаружении грызунов и насекомых.</w:t>
      </w:r>
    </w:p>
    <w:p w:rsidR="004A7CF4" w:rsidRPr="004A7CF4" w:rsidRDefault="004A7CF4" w:rsidP="004A7CF4">
      <w:pPr>
        <w:spacing w:line="240" w:lineRule="exact"/>
        <w:ind w:firstLine="567"/>
        <w:jc w:val="both"/>
        <w:rPr>
          <w:rFonts w:eastAsia="Courier New"/>
          <w:b/>
          <w:color w:val="000000"/>
        </w:rPr>
      </w:pPr>
    </w:p>
    <w:p w:rsidR="004A7CF4" w:rsidRPr="004A7CF4" w:rsidRDefault="004A7CF4" w:rsidP="004A7CF4">
      <w:pPr>
        <w:spacing w:line="240" w:lineRule="exact"/>
        <w:ind w:firstLine="567"/>
        <w:jc w:val="both"/>
        <w:rPr>
          <w:rFonts w:eastAsia="Courier New"/>
          <w:b/>
        </w:rPr>
      </w:pPr>
      <w:r w:rsidRPr="004A7CF4">
        <w:rPr>
          <w:rFonts w:eastAsia="Courier New"/>
          <w:b/>
          <w:color w:val="000000"/>
        </w:rPr>
        <w:t>9</w:t>
      </w:r>
      <w:r w:rsidRPr="004A7CF4">
        <w:rPr>
          <w:rFonts w:eastAsia="Courier New"/>
          <w:b/>
        </w:rPr>
        <w:t>. Требования к оказанию услуг по проведению дератизации.</w:t>
      </w:r>
    </w:p>
    <w:p w:rsidR="004A7CF4" w:rsidRPr="004A7CF4" w:rsidRDefault="004A7CF4" w:rsidP="004A7CF4">
      <w:pPr>
        <w:spacing w:line="240" w:lineRule="exact"/>
        <w:ind w:firstLine="567"/>
        <w:jc w:val="both"/>
        <w:rPr>
          <w:rFonts w:eastAsia="Courier New"/>
        </w:rPr>
      </w:pPr>
      <w:r w:rsidRPr="004A7CF4">
        <w:rPr>
          <w:rFonts w:eastAsia="Courier New"/>
        </w:rPr>
        <w:t xml:space="preserve">9.1. Проведение санитарно-эпидемиологического обследования (далее - СЭО). СЭО Объекта подлежит вся площадь Объекта. СЭО включает осмотр Объекта, сбор информации у сотрудников Объекта о наличии грызунов или следов их пребывания, подготовку рекомендаций о необходимости проведения мероприятий для защиты Объекта от грызунов. При обследовании применяются: субъективная оценка (наличие свежих </w:t>
      </w:r>
      <w:proofErr w:type="spellStart"/>
      <w:r w:rsidRPr="004A7CF4">
        <w:rPr>
          <w:rFonts w:eastAsia="Courier New"/>
        </w:rPr>
        <w:t>погрызов</w:t>
      </w:r>
      <w:proofErr w:type="spellEnd"/>
      <w:r w:rsidRPr="004A7CF4">
        <w:rPr>
          <w:rFonts w:eastAsia="Courier New"/>
        </w:rPr>
        <w:t>, помета, жилых нор, живых зверьков) и объективные методы обнаружения грызунов (следовые площадки, клеевые ловушки и т.д.).</w:t>
      </w:r>
    </w:p>
    <w:p w:rsidR="004A7CF4" w:rsidRPr="004A7CF4" w:rsidRDefault="004A7CF4" w:rsidP="004A7CF4">
      <w:pPr>
        <w:spacing w:line="240" w:lineRule="exact"/>
        <w:ind w:firstLine="567"/>
        <w:jc w:val="both"/>
        <w:rPr>
          <w:rFonts w:eastAsia="Courier New"/>
        </w:rPr>
      </w:pPr>
      <w:r w:rsidRPr="004A7CF4">
        <w:rPr>
          <w:rFonts w:eastAsia="Courier New"/>
        </w:rPr>
        <w:t xml:space="preserve">9.2. Обоснование для Заказчика количества и состава приманок, разработка схемы расположения приманочных </w:t>
      </w:r>
      <w:proofErr w:type="spellStart"/>
      <w:r w:rsidRPr="004A7CF4">
        <w:rPr>
          <w:rFonts w:eastAsia="Courier New"/>
        </w:rPr>
        <w:t>родентицидных</w:t>
      </w:r>
      <w:proofErr w:type="spellEnd"/>
      <w:r w:rsidRPr="004A7CF4">
        <w:rPr>
          <w:rFonts w:eastAsia="Courier New"/>
        </w:rPr>
        <w:t xml:space="preserve"> точек и размещение средств.</w:t>
      </w:r>
    </w:p>
    <w:p w:rsidR="004A7CF4" w:rsidRPr="004A7CF4" w:rsidRDefault="004A7CF4" w:rsidP="004A7CF4">
      <w:pPr>
        <w:spacing w:line="240" w:lineRule="exact"/>
        <w:ind w:firstLine="567"/>
        <w:jc w:val="both"/>
        <w:rPr>
          <w:rFonts w:eastAsia="Courier New"/>
        </w:rPr>
      </w:pPr>
      <w:r w:rsidRPr="004A7CF4">
        <w:rPr>
          <w:rFonts w:eastAsia="Courier New"/>
        </w:rPr>
        <w:t>9.3. Разработка тактики дератизации, в ходе которой предусматривается выбор времени, объем работ, количество и состав применяемых препаратов, осуществление специальных мероприятий, направленных на повышение эффективности проводимых работ.</w:t>
      </w:r>
    </w:p>
    <w:p w:rsidR="004A7CF4" w:rsidRPr="004A7CF4" w:rsidRDefault="004A7CF4" w:rsidP="004A7CF4">
      <w:pPr>
        <w:spacing w:line="240" w:lineRule="exact"/>
        <w:ind w:firstLine="567"/>
        <w:jc w:val="both"/>
        <w:rPr>
          <w:rFonts w:eastAsia="Courier New"/>
        </w:rPr>
      </w:pPr>
      <w:r w:rsidRPr="004A7CF4">
        <w:rPr>
          <w:rFonts w:eastAsia="Courier New"/>
        </w:rPr>
        <w:t xml:space="preserve">9.4. Проведение мероприятий по дератизации. Размещение родентицидов и других препаратов. </w:t>
      </w:r>
    </w:p>
    <w:p w:rsidR="004A7CF4" w:rsidRPr="004A7CF4" w:rsidRDefault="004A7CF4" w:rsidP="004A7CF4">
      <w:pPr>
        <w:spacing w:line="240" w:lineRule="exact"/>
        <w:ind w:firstLine="567"/>
        <w:jc w:val="both"/>
        <w:rPr>
          <w:rFonts w:eastAsia="Courier New"/>
        </w:rPr>
      </w:pPr>
      <w:r w:rsidRPr="004A7CF4">
        <w:rPr>
          <w:rFonts w:eastAsia="Courier New"/>
        </w:rPr>
        <w:t xml:space="preserve">9.5. Установка и проверка механических ловушек, следовых площадок, контейнеров для раскладки </w:t>
      </w:r>
      <w:proofErr w:type="spellStart"/>
      <w:r w:rsidRPr="004A7CF4">
        <w:rPr>
          <w:rFonts w:eastAsia="Courier New"/>
        </w:rPr>
        <w:t>родентицидной</w:t>
      </w:r>
      <w:proofErr w:type="spellEnd"/>
      <w:r w:rsidRPr="004A7CF4">
        <w:rPr>
          <w:rFonts w:eastAsia="Courier New"/>
        </w:rPr>
        <w:t xml:space="preserve"> приманки на Объекте и ведение специального журнала – при каждой установке, проверке или замене.</w:t>
      </w:r>
    </w:p>
    <w:p w:rsidR="004A7CF4" w:rsidRPr="004A7CF4" w:rsidRDefault="004A7CF4" w:rsidP="004A7CF4">
      <w:pPr>
        <w:spacing w:line="240" w:lineRule="exact"/>
        <w:ind w:firstLine="567"/>
        <w:jc w:val="both"/>
        <w:rPr>
          <w:rFonts w:eastAsia="Courier New"/>
        </w:rPr>
      </w:pPr>
      <w:r w:rsidRPr="004A7CF4">
        <w:rPr>
          <w:rFonts w:eastAsia="Courier New"/>
        </w:rPr>
        <w:t>9.6. При проведении истребительных мероприятий использовать высокоэффективные средства дератизации, допущенные в установленном порядке к использованию на территории Российской Федерации.</w:t>
      </w:r>
    </w:p>
    <w:p w:rsidR="004A7CF4" w:rsidRPr="004A7CF4" w:rsidRDefault="004A7CF4" w:rsidP="004A7CF4">
      <w:pPr>
        <w:spacing w:line="240" w:lineRule="exact"/>
        <w:ind w:firstLine="567"/>
        <w:jc w:val="both"/>
        <w:rPr>
          <w:rFonts w:eastAsia="Courier New"/>
        </w:rPr>
      </w:pPr>
      <w:r w:rsidRPr="004A7CF4">
        <w:rPr>
          <w:rFonts w:eastAsia="Courier New"/>
        </w:rPr>
        <w:t>9.7</w:t>
      </w:r>
      <w:proofErr w:type="gramStart"/>
      <w:r w:rsidRPr="004A7CF4">
        <w:rPr>
          <w:rFonts w:eastAsia="Courier New"/>
        </w:rPr>
        <w:t xml:space="preserve"> В</w:t>
      </w:r>
      <w:proofErr w:type="gramEnd"/>
      <w:r w:rsidRPr="004A7CF4">
        <w:rPr>
          <w:rFonts w:eastAsia="Courier New"/>
        </w:rPr>
        <w:t xml:space="preserve"> случае проведения истребительных мероприятий осуществлять сбор остатков приманки и емкостей, а также трупов грызунов для утилизации (при обнаружении).</w:t>
      </w:r>
    </w:p>
    <w:p w:rsidR="004A7CF4" w:rsidRPr="004A7CF4" w:rsidRDefault="004A7CF4" w:rsidP="004A7CF4">
      <w:pPr>
        <w:spacing w:line="240" w:lineRule="exact"/>
        <w:ind w:firstLine="567"/>
        <w:jc w:val="both"/>
        <w:rPr>
          <w:rFonts w:eastAsia="Courier New"/>
        </w:rPr>
      </w:pPr>
      <w:r w:rsidRPr="004A7CF4">
        <w:rPr>
          <w:rFonts w:eastAsia="Courier New"/>
        </w:rPr>
        <w:t>9.8. Профилактические и истребительные мероприятия проводятся в помещениях Объекта препаратами и средствами, разрешенными для использования на объектах с массовым пребыванием людей, в медицинских кабинетах, зонах кафе и приема пищи, буфетах и прес</w:t>
      </w:r>
      <w:proofErr w:type="gramStart"/>
      <w:r w:rsidRPr="004A7CF4">
        <w:rPr>
          <w:rFonts w:eastAsia="Courier New"/>
        </w:rPr>
        <w:t>с-</w:t>
      </w:r>
      <w:proofErr w:type="gramEnd"/>
      <w:r w:rsidRPr="004A7CF4">
        <w:rPr>
          <w:rFonts w:eastAsia="Courier New"/>
        </w:rPr>
        <w:t xml:space="preserve"> баре - средствами IV класса (малоопасные), в остальных помещениях III класса (умеренно опасные).</w:t>
      </w:r>
    </w:p>
    <w:p w:rsidR="004A7CF4" w:rsidRPr="004A7CF4" w:rsidRDefault="004A7CF4" w:rsidP="004A7CF4">
      <w:pPr>
        <w:spacing w:line="240" w:lineRule="exact"/>
        <w:ind w:firstLine="567"/>
        <w:jc w:val="both"/>
        <w:rPr>
          <w:rFonts w:eastAsia="Courier New"/>
        </w:rPr>
      </w:pPr>
      <w:r w:rsidRPr="004A7CF4">
        <w:rPr>
          <w:rFonts w:eastAsia="Courier New"/>
        </w:rPr>
        <w:t>9.9. Осуществление энтомологического контроля с целью определения эффективности проведенных мероприятий и своевременной регистрации фактов наличия грызунов с представлением заключения о соответствии/несоответствии государственным санитарно-эпидемиологическим правилам и нормативам – 1 раз в месяц (либо чаще, по согласованию с Заказчиком).</w:t>
      </w:r>
    </w:p>
    <w:p w:rsidR="004A7CF4" w:rsidRPr="004A7CF4" w:rsidRDefault="004A7CF4" w:rsidP="004A7CF4">
      <w:pPr>
        <w:spacing w:line="240" w:lineRule="exact"/>
        <w:ind w:firstLine="567"/>
        <w:jc w:val="both"/>
        <w:rPr>
          <w:rFonts w:eastAsia="Courier New"/>
        </w:rPr>
      </w:pPr>
      <w:r w:rsidRPr="004A7CF4">
        <w:rPr>
          <w:rFonts w:eastAsia="Courier New"/>
        </w:rPr>
        <w:t>9.10. Исполнитель обязан оказывать услуги по дератизации помещений Объекта не менее 1 раза в квартал или более при необходимости и по согласованию с Заказчиком, а также по срочной заявке (по телефону или письменной) при обнаружении грызунов и насекомых.</w:t>
      </w:r>
    </w:p>
    <w:p w:rsidR="008F2809" w:rsidRPr="004A7CF4" w:rsidRDefault="008F2809" w:rsidP="004A7CF4">
      <w:pPr>
        <w:spacing w:line="240" w:lineRule="exact"/>
        <w:jc w:val="both"/>
        <w:rPr>
          <w:rFonts w:eastAsia="Courier New"/>
        </w:rPr>
      </w:pPr>
    </w:p>
    <w:p w:rsidR="008F2809" w:rsidRPr="004A7CF4" w:rsidRDefault="008F2809" w:rsidP="008F2809">
      <w:pPr>
        <w:jc w:val="both"/>
        <w:rPr>
          <w:rFonts w:eastAsiaTheme="minorHAnsi"/>
          <w:lang w:eastAsia="en-US"/>
        </w:rPr>
      </w:pPr>
    </w:p>
    <w:p w:rsidR="008F2809" w:rsidRPr="004A7CF4" w:rsidRDefault="008F2809" w:rsidP="008F2809">
      <w:pPr>
        <w:rPr>
          <w:rFonts w:eastAsiaTheme="minorHAnsi"/>
          <w:bCs/>
          <w:lang w:eastAsia="en-US"/>
        </w:rPr>
      </w:pPr>
    </w:p>
    <w:p w:rsidR="008F2809" w:rsidRPr="004A7CF4" w:rsidRDefault="008F2809" w:rsidP="008F2809">
      <w:pPr>
        <w:rPr>
          <w:rFonts w:eastAsiaTheme="minorHAnsi"/>
          <w:bCs/>
          <w:lang w:eastAsia="en-US"/>
        </w:rPr>
      </w:pPr>
    </w:p>
    <w:p w:rsidR="008F2809" w:rsidRPr="004A7CF4" w:rsidRDefault="008F2809" w:rsidP="008F2809">
      <w:pPr>
        <w:rPr>
          <w:rFonts w:eastAsiaTheme="minorHAnsi"/>
          <w:bCs/>
          <w:lang w:eastAsia="en-US"/>
        </w:rPr>
      </w:pPr>
    </w:p>
    <w:p w:rsidR="008F2809" w:rsidRPr="004A7CF4" w:rsidRDefault="008F2809" w:rsidP="008F2809">
      <w:pPr>
        <w:rPr>
          <w:rFonts w:eastAsiaTheme="minorHAnsi"/>
          <w:bCs/>
          <w:lang w:eastAsia="en-US"/>
        </w:rPr>
      </w:pPr>
    </w:p>
    <w:p w:rsidR="008F2809" w:rsidRPr="004A7CF4" w:rsidRDefault="008F2809" w:rsidP="008F2809">
      <w:pPr>
        <w:rPr>
          <w:rFonts w:eastAsiaTheme="minorHAnsi"/>
          <w:bCs/>
          <w:lang w:eastAsia="en-US"/>
        </w:rPr>
      </w:pPr>
    </w:p>
    <w:p w:rsidR="008F2809" w:rsidRPr="004A7CF4" w:rsidRDefault="008F2809" w:rsidP="008F2809">
      <w:pPr>
        <w:rPr>
          <w:rFonts w:eastAsiaTheme="minorHAnsi"/>
          <w:bCs/>
          <w:lang w:eastAsia="en-US"/>
        </w:rPr>
      </w:pPr>
    </w:p>
    <w:p w:rsidR="008F2809" w:rsidRPr="004A7CF4" w:rsidRDefault="008F2809" w:rsidP="008F2809">
      <w:pPr>
        <w:rPr>
          <w:rFonts w:eastAsiaTheme="minorHAnsi"/>
          <w:bCs/>
          <w:lang w:eastAsia="en-US"/>
        </w:rPr>
      </w:pPr>
    </w:p>
    <w:p w:rsidR="008F2809" w:rsidRPr="004A7CF4" w:rsidRDefault="008F2809" w:rsidP="008F2809">
      <w:pPr>
        <w:rPr>
          <w:rFonts w:eastAsiaTheme="minorHAnsi"/>
          <w:bCs/>
          <w:lang w:eastAsia="en-US"/>
        </w:rPr>
      </w:pPr>
    </w:p>
    <w:p w:rsidR="008F2809" w:rsidRDefault="008F2809" w:rsidP="008F2809">
      <w:pPr>
        <w:rPr>
          <w:rFonts w:eastAsiaTheme="minorHAnsi"/>
          <w:bCs/>
          <w:lang w:eastAsia="en-US"/>
        </w:rPr>
      </w:pPr>
    </w:p>
    <w:p w:rsidR="008F2809" w:rsidRDefault="008F2809" w:rsidP="008F2809">
      <w:pPr>
        <w:rPr>
          <w:rFonts w:eastAsiaTheme="minorHAnsi"/>
          <w:bCs/>
          <w:lang w:eastAsia="en-US"/>
        </w:rPr>
      </w:pPr>
    </w:p>
    <w:p w:rsidR="008F2809" w:rsidRDefault="008F2809" w:rsidP="008F2809">
      <w:pPr>
        <w:rPr>
          <w:rFonts w:eastAsiaTheme="minorHAnsi"/>
          <w:bCs/>
          <w:lang w:eastAsia="en-US"/>
        </w:rPr>
      </w:pPr>
    </w:p>
    <w:p w:rsidR="008F2809" w:rsidRDefault="008F2809" w:rsidP="008F2809">
      <w:pPr>
        <w:rPr>
          <w:rFonts w:eastAsiaTheme="minorHAnsi"/>
          <w:bCs/>
          <w:lang w:eastAsia="en-US"/>
        </w:rPr>
      </w:pPr>
    </w:p>
    <w:p w:rsidR="008F2809" w:rsidRDefault="008F2809" w:rsidP="008F2809">
      <w:pPr>
        <w:rPr>
          <w:rFonts w:eastAsiaTheme="minorHAnsi"/>
          <w:bCs/>
          <w:lang w:eastAsia="en-US"/>
        </w:rPr>
      </w:pPr>
    </w:p>
    <w:p w:rsidR="008F2809" w:rsidRDefault="008F2809" w:rsidP="008F2809">
      <w:pPr>
        <w:rPr>
          <w:rFonts w:eastAsiaTheme="minorHAnsi"/>
          <w:bCs/>
          <w:lang w:eastAsia="en-US"/>
        </w:rPr>
      </w:pPr>
    </w:p>
    <w:p w:rsidR="008F2809" w:rsidRDefault="008F2809" w:rsidP="008F2809">
      <w:pPr>
        <w:rPr>
          <w:rFonts w:eastAsiaTheme="minorHAnsi"/>
          <w:bCs/>
          <w:lang w:eastAsia="en-US"/>
        </w:rPr>
      </w:pPr>
    </w:p>
    <w:p w:rsidR="008F2809" w:rsidRDefault="008F2809" w:rsidP="008F2809">
      <w:pPr>
        <w:rPr>
          <w:rFonts w:eastAsiaTheme="minorHAnsi"/>
          <w:bCs/>
          <w:lang w:eastAsia="en-US"/>
        </w:rPr>
      </w:pPr>
    </w:p>
    <w:p w:rsidR="008F2809" w:rsidRDefault="008F2809" w:rsidP="008F2809">
      <w:pPr>
        <w:rPr>
          <w:rFonts w:eastAsiaTheme="minorHAnsi"/>
          <w:bCs/>
          <w:lang w:eastAsia="en-US"/>
        </w:rPr>
      </w:pPr>
    </w:p>
    <w:p w:rsidR="008F2809" w:rsidRDefault="008F2809" w:rsidP="008F2809">
      <w:pPr>
        <w:rPr>
          <w:rFonts w:eastAsiaTheme="minorHAnsi"/>
          <w:bCs/>
          <w:lang w:eastAsia="en-US"/>
        </w:rPr>
      </w:pPr>
    </w:p>
    <w:p w:rsidR="008F2809" w:rsidRDefault="008F2809" w:rsidP="008F2809">
      <w:pPr>
        <w:rPr>
          <w:rFonts w:eastAsiaTheme="minorHAnsi"/>
          <w:bCs/>
          <w:lang w:eastAsia="en-US"/>
        </w:rPr>
      </w:pPr>
    </w:p>
    <w:p w:rsidR="008F2809" w:rsidRDefault="008F2809" w:rsidP="008F2809">
      <w:pPr>
        <w:rPr>
          <w:rFonts w:eastAsiaTheme="minorHAnsi"/>
          <w:bCs/>
          <w:lang w:eastAsia="en-US"/>
        </w:rPr>
      </w:pPr>
    </w:p>
    <w:p w:rsidR="00542288" w:rsidRPr="00542288" w:rsidRDefault="00542288" w:rsidP="00542288">
      <w:pPr>
        <w:rPr>
          <w:rFonts w:ascii="Arial" w:eastAsia="Courier New" w:hAnsi="Arial" w:cs="Arial"/>
          <w:sz w:val="18"/>
          <w:szCs w:val="18"/>
        </w:rPr>
      </w:pPr>
    </w:p>
    <w:p w:rsidR="004B50F4" w:rsidRPr="00542288" w:rsidRDefault="004B50F4" w:rsidP="00542288">
      <w:pPr>
        <w:widowControl w:val="0"/>
        <w:autoSpaceDE w:val="0"/>
        <w:autoSpaceDN w:val="0"/>
        <w:adjustRightInd w:val="0"/>
        <w:jc w:val="both"/>
        <w:rPr>
          <w:rFonts w:ascii="Arial" w:hAnsi="Arial" w:cs="Arial"/>
          <w:sz w:val="18"/>
          <w:szCs w:val="18"/>
        </w:rPr>
      </w:pPr>
    </w:p>
    <w:p w:rsidR="00326029" w:rsidRPr="005012AB" w:rsidRDefault="00326029" w:rsidP="00E950FF">
      <w:pPr>
        <w:sectPr w:rsidR="00326029" w:rsidRPr="005012AB" w:rsidSect="004B50F4">
          <w:footnotePr>
            <w:numFmt w:val="chicago"/>
          </w:footnotePr>
          <w:pgSz w:w="11906" w:h="16838"/>
          <w:pgMar w:top="851" w:right="851" w:bottom="851" w:left="851" w:header="709" w:footer="709" w:gutter="0"/>
          <w:cols w:space="708"/>
          <w:docGrid w:linePitch="360"/>
        </w:sectPr>
      </w:pPr>
    </w:p>
    <w:p w:rsidR="00EA5B9C" w:rsidRPr="00E31796" w:rsidRDefault="004B50F4" w:rsidP="00E31796">
      <w:pPr>
        <w:shd w:val="clear" w:color="auto" w:fill="FDE9D9" w:themeFill="accent6" w:themeFillTint="33"/>
        <w:ind w:firstLine="426"/>
        <w:jc w:val="center"/>
        <w:rPr>
          <w:b/>
          <w:sz w:val="24"/>
          <w:szCs w:val="24"/>
        </w:rPr>
      </w:pPr>
      <w:r w:rsidRPr="00E31796">
        <w:rPr>
          <w:b/>
          <w:sz w:val="24"/>
          <w:szCs w:val="24"/>
        </w:rPr>
        <w:t>П</w:t>
      </w:r>
      <w:r w:rsidR="008B23F7" w:rsidRPr="00E31796">
        <w:rPr>
          <w:b/>
          <w:sz w:val="24"/>
          <w:szCs w:val="24"/>
        </w:rPr>
        <w:t>риложение № 2</w:t>
      </w:r>
      <w:r w:rsidR="00EA5B9C" w:rsidRPr="00E31796">
        <w:rPr>
          <w:sz w:val="24"/>
          <w:szCs w:val="24"/>
        </w:rPr>
        <w:t xml:space="preserve"> </w:t>
      </w:r>
      <w:r w:rsidR="00EA5B9C" w:rsidRPr="00E31796">
        <w:rPr>
          <w:b/>
          <w:sz w:val="24"/>
          <w:szCs w:val="24"/>
        </w:rPr>
        <w:t>документации о проведен</w:t>
      </w:r>
      <w:proofErr w:type="gramStart"/>
      <w:r w:rsidR="00EA5B9C" w:rsidRPr="00E31796">
        <w:rPr>
          <w:b/>
          <w:sz w:val="24"/>
          <w:szCs w:val="24"/>
        </w:rPr>
        <w:t>ии ау</w:t>
      </w:r>
      <w:proofErr w:type="gramEnd"/>
      <w:r w:rsidR="00EA5B9C" w:rsidRPr="00E31796">
        <w:rPr>
          <w:b/>
          <w:sz w:val="24"/>
          <w:szCs w:val="24"/>
        </w:rPr>
        <w:t>кциона</w:t>
      </w:r>
      <w:r w:rsidR="00C31AB2" w:rsidRPr="00E31796">
        <w:rPr>
          <w:b/>
          <w:sz w:val="24"/>
          <w:szCs w:val="24"/>
        </w:rPr>
        <w:t>.</w:t>
      </w:r>
    </w:p>
    <w:p w:rsidR="00E73427" w:rsidRPr="00E31796" w:rsidRDefault="008B23F7" w:rsidP="00E31796">
      <w:pPr>
        <w:shd w:val="clear" w:color="auto" w:fill="FDE9D9" w:themeFill="accent6" w:themeFillTint="33"/>
        <w:ind w:firstLine="426"/>
        <w:jc w:val="center"/>
        <w:rPr>
          <w:b/>
          <w:sz w:val="24"/>
          <w:szCs w:val="24"/>
        </w:rPr>
      </w:pPr>
      <w:r w:rsidRPr="00E31796">
        <w:rPr>
          <w:b/>
          <w:sz w:val="24"/>
          <w:szCs w:val="24"/>
        </w:rPr>
        <w:tab/>
        <w:t>Проект Договора</w:t>
      </w:r>
    </w:p>
    <w:p w:rsidR="00E73427" w:rsidRPr="00E31796" w:rsidRDefault="00E73427" w:rsidP="00E950FF"/>
    <w:p w:rsidR="008B23F7" w:rsidRPr="00E31796" w:rsidRDefault="008B23F7" w:rsidP="00F96900">
      <w:pPr>
        <w:suppressAutoHyphens/>
        <w:jc w:val="center"/>
        <w:rPr>
          <w:b/>
          <w:lang w:eastAsia="zh-CN"/>
        </w:rPr>
      </w:pPr>
      <w:r w:rsidRPr="00E31796">
        <w:rPr>
          <w:b/>
          <w:lang w:eastAsia="zh-CN"/>
        </w:rPr>
        <w:t xml:space="preserve">Договор </w:t>
      </w:r>
      <w:r w:rsidR="00E31796" w:rsidRPr="00E31796">
        <w:rPr>
          <w:b/>
          <w:lang w:eastAsia="zh-CN"/>
        </w:rPr>
        <w:t xml:space="preserve">оказания услуг </w:t>
      </w:r>
      <w:r w:rsidRPr="00E31796">
        <w:rPr>
          <w:b/>
          <w:lang w:eastAsia="zh-CN"/>
        </w:rPr>
        <w:t>№______</w:t>
      </w:r>
    </w:p>
    <w:tbl>
      <w:tblPr>
        <w:tblW w:w="10448" w:type="dxa"/>
        <w:tblInd w:w="8" w:type="dxa"/>
        <w:tblLayout w:type="fixed"/>
        <w:tblLook w:val="04A0" w:firstRow="1" w:lastRow="0" w:firstColumn="1" w:lastColumn="0" w:noHBand="0" w:noVBand="1"/>
      </w:tblPr>
      <w:tblGrid>
        <w:gridCol w:w="4848"/>
        <w:gridCol w:w="5600"/>
      </w:tblGrid>
      <w:tr w:rsidR="008B23F7" w:rsidRPr="00E31796" w:rsidTr="008B23F7">
        <w:tc>
          <w:tcPr>
            <w:tcW w:w="4848" w:type="dxa"/>
          </w:tcPr>
          <w:p w:rsidR="008B23F7" w:rsidRPr="00E31796" w:rsidRDefault="008B23F7" w:rsidP="00F96900">
            <w:pPr>
              <w:suppressAutoHyphens/>
              <w:rPr>
                <w:lang w:eastAsia="zh-CN"/>
              </w:rPr>
            </w:pPr>
            <w:r w:rsidRPr="00E31796">
              <w:rPr>
                <w:lang w:eastAsia="zh-CN"/>
              </w:rPr>
              <w:t xml:space="preserve">      </w:t>
            </w:r>
            <w:proofErr w:type="spellStart"/>
            <w:r w:rsidRPr="00E31796">
              <w:rPr>
                <w:lang w:eastAsia="zh-CN"/>
              </w:rPr>
              <w:t>г</w:t>
            </w:r>
            <w:proofErr w:type="gramStart"/>
            <w:r w:rsidRPr="00E31796">
              <w:rPr>
                <w:lang w:eastAsia="zh-CN"/>
              </w:rPr>
              <w:t>.Т</w:t>
            </w:r>
            <w:proofErr w:type="gramEnd"/>
            <w:r w:rsidRPr="00E31796">
              <w:rPr>
                <w:lang w:eastAsia="zh-CN"/>
              </w:rPr>
              <w:t>юмень</w:t>
            </w:r>
            <w:proofErr w:type="spellEnd"/>
          </w:p>
        </w:tc>
        <w:tc>
          <w:tcPr>
            <w:tcW w:w="5600" w:type="dxa"/>
            <w:hideMark/>
          </w:tcPr>
          <w:p w:rsidR="008B23F7" w:rsidRPr="00E31796" w:rsidRDefault="008B23F7" w:rsidP="00F96900">
            <w:pPr>
              <w:suppressAutoHyphens/>
              <w:jc w:val="center"/>
              <w:rPr>
                <w:b/>
                <w:bCs/>
              </w:rPr>
            </w:pPr>
            <w:r w:rsidRPr="00E31796">
              <w:rPr>
                <w:lang w:eastAsia="zh-CN"/>
              </w:rPr>
              <w:t xml:space="preserve">                                                    «___» ___________ 202__ года</w:t>
            </w:r>
          </w:p>
        </w:tc>
      </w:tr>
      <w:tr w:rsidR="008B23F7" w:rsidRPr="00E31796" w:rsidTr="008B23F7">
        <w:tc>
          <w:tcPr>
            <w:tcW w:w="4848" w:type="dxa"/>
          </w:tcPr>
          <w:p w:rsidR="008B23F7" w:rsidRPr="00E31796" w:rsidRDefault="008B23F7" w:rsidP="00F96900">
            <w:pPr>
              <w:suppressAutoHyphens/>
              <w:rPr>
                <w:lang w:eastAsia="zh-CN"/>
              </w:rPr>
            </w:pPr>
          </w:p>
        </w:tc>
        <w:tc>
          <w:tcPr>
            <w:tcW w:w="5600" w:type="dxa"/>
          </w:tcPr>
          <w:p w:rsidR="008B23F7" w:rsidRPr="00E31796" w:rsidRDefault="008B23F7" w:rsidP="00F96900">
            <w:pPr>
              <w:suppressAutoHyphens/>
              <w:jc w:val="center"/>
              <w:rPr>
                <w:lang w:eastAsia="zh-CN"/>
              </w:rPr>
            </w:pPr>
          </w:p>
        </w:tc>
      </w:tr>
    </w:tbl>
    <w:p w:rsidR="008B23F7" w:rsidRPr="00E31796" w:rsidRDefault="008B23F7" w:rsidP="00F96900">
      <w:pPr>
        <w:widowControl w:val="0"/>
        <w:suppressAutoHyphens/>
        <w:ind w:firstLine="426"/>
        <w:jc w:val="both"/>
        <w:rPr>
          <w:bCs/>
        </w:rPr>
      </w:pPr>
      <w:r w:rsidRPr="00E31796">
        <w:rPr>
          <w:bCs/>
        </w:rPr>
        <w:t xml:space="preserve">Государственное автономное учреждение Тюменской области «Дирекция эксплуатации и содержания спортивных объектов» (ГАУ ТО «ДЭССО»), именуемое в дальнейшем «Заказчик» в лице </w:t>
      </w:r>
      <w:r w:rsidRPr="00E31796">
        <w:rPr>
          <w:b/>
          <w:bCs/>
        </w:rPr>
        <w:t>___________________________</w:t>
      </w:r>
      <w:r w:rsidRPr="00E31796">
        <w:rPr>
          <w:bCs/>
        </w:rPr>
        <w:t xml:space="preserve">, действующего на основании ______________, с одной стороны и  </w:t>
      </w:r>
    </w:p>
    <w:p w:rsidR="008B23F7" w:rsidRPr="00E31796" w:rsidRDefault="008B23F7" w:rsidP="00F96900">
      <w:pPr>
        <w:suppressAutoHyphens/>
        <w:ind w:firstLine="360"/>
        <w:jc w:val="both"/>
        <w:rPr>
          <w:lang w:eastAsia="ar-SA"/>
        </w:rPr>
      </w:pPr>
      <w:r w:rsidRPr="00E31796">
        <w:rPr>
          <w:b/>
          <w:highlight w:val="lightGray"/>
          <w:lang w:eastAsia="ar-SA"/>
        </w:rPr>
        <w:t>ИП ФИО полностью</w:t>
      </w:r>
      <w:r w:rsidRPr="00E31796">
        <w:rPr>
          <w:lang w:eastAsia="ar-SA"/>
        </w:rPr>
        <w:t>, зарегистрированный</w:t>
      </w:r>
      <w:proofErr w:type="gramStart"/>
      <w:r w:rsidRPr="00E31796">
        <w:rPr>
          <w:lang w:eastAsia="ar-SA"/>
        </w:rPr>
        <w:t xml:space="preserve"> (-</w:t>
      </w:r>
      <w:proofErr w:type="spellStart"/>
      <w:proofErr w:type="gramEnd"/>
      <w:r w:rsidRPr="00E31796">
        <w:rPr>
          <w:lang w:eastAsia="ar-SA"/>
        </w:rPr>
        <w:t>ая</w:t>
      </w:r>
      <w:proofErr w:type="spellEnd"/>
      <w:r w:rsidRPr="00E31796">
        <w:rPr>
          <w:lang w:eastAsia="ar-SA"/>
        </w:rPr>
        <w:t xml:space="preserve">) в качестве индивидуального предпринимателя за ОГРНИП </w:t>
      </w:r>
      <w:r w:rsidRPr="00E31796">
        <w:rPr>
          <w:highlight w:val="lightGray"/>
          <w:lang w:eastAsia="ar-SA"/>
        </w:rPr>
        <w:t>номер</w:t>
      </w:r>
      <w:r w:rsidRPr="00E31796">
        <w:rPr>
          <w:lang w:eastAsia="ar-SA"/>
        </w:rPr>
        <w:t xml:space="preserve">,  </w:t>
      </w:r>
    </w:p>
    <w:p w:rsidR="008B23F7" w:rsidRPr="00E31796" w:rsidRDefault="008B23F7" w:rsidP="00F96900">
      <w:pPr>
        <w:suppressAutoHyphens/>
        <w:ind w:firstLine="360"/>
        <w:jc w:val="both"/>
        <w:rPr>
          <w:lang w:eastAsia="ar-SA"/>
        </w:rPr>
      </w:pPr>
      <w:r w:rsidRPr="00E31796">
        <w:rPr>
          <w:b/>
          <w:highlight w:val="lightGray"/>
          <w:lang w:eastAsia="ar-SA"/>
        </w:rPr>
        <w:t>Наименование юр лица</w:t>
      </w:r>
      <w:r w:rsidRPr="00E31796">
        <w:rPr>
          <w:lang w:eastAsia="ar-SA"/>
        </w:rPr>
        <w:t xml:space="preserve">, в лице </w:t>
      </w:r>
      <w:r w:rsidRPr="00E31796">
        <w:rPr>
          <w:highlight w:val="lightGray"/>
          <w:lang w:eastAsia="ar-SA"/>
        </w:rPr>
        <w:t>должность ФИО</w:t>
      </w:r>
      <w:r w:rsidRPr="00E31796">
        <w:rPr>
          <w:lang w:eastAsia="ar-SA"/>
        </w:rPr>
        <w:t xml:space="preserve">, действующего на основании </w:t>
      </w:r>
      <w:r w:rsidRPr="00E31796">
        <w:rPr>
          <w:highlight w:val="lightGray"/>
          <w:lang w:eastAsia="ar-SA"/>
        </w:rPr>
        <w:t>Устава или доверенности дата и номер</w:t>
      </w:r>
      <w:r w:rsidRPr="00E31796">
        <w:rPr>
          <w:lang w:eastAsia="ar-SA"/>
        </w:rPr>
        <w:t xml:space="preserve">, </w:t>
      </w:r>
    </w:p>
    <w:p w:rsidR="008B23F7" w:rsidRPr="00E31796" w:rsidRDefault="008B23F7" w:rsidP="00F96900">
      <w:pPr>
        <w:suppressAutoHyphens/>
        <w:ind w:firstLine="360"/>
        <w:jc w:val="both"/>
        <w:rPr>
          <w:lang w:eastAsia="ar-SA"/>
        </w:rPr>
      </w:pPr>
      <w:r w:rsidRPr="00E31796">
        <w:rPr>
          <w:b/>
          <w:highlight w:val="lightGray"/>
          <w:lang w:eastAsia="ar-SA"/>
        </w:rPr>
        <w:t>ФИО полностью</w:t>
      </w:r>
      <w:r w:rsidRPr="00E31796">
        <w:rPr>
          <w:lang w:eastAsia="ar-SA"/>
        </w:rPr>
        <w:t>, зарегистрированный (</w:t>
      </w:r>
      <w:proofErr w:type="spellStart"/>
      <w:r w:rsidRPr="00E31796">
        <w:rPr>
          <w:lang w:eastAsia="ar-SA"/>
        </w:rPr>
        <w:t>ая</w:t>
      </w:r>
      <w:proofErr w:type="spellEnd"/>
      <w:r w:rsidRPr="00E31796">
        <w:rPr>
          <w:lang w:eastAsia="ar-SA"/>
        </w:rPr>
        <w:t xml:space="preserve">) в качестве </w:t>
      </w:r>
      <w:proofErr w:type="spellStart"/>
      <w:r w:rsidRPr="00E31796">
        <w:rPr>
          <w:lang w:eastAsia="ar-SA"/>
        </w:rPr>
        <w:t>самозанятого</w:t>
      </w:r>
      <w:proofErr w:type="spellEnd"/>
      <w:r w:rsidRPr="00E31796">
        <w:rPr>
          <w:lang w:eastAsia="ar-SA"/>
        </w:rPr>
        <w:t xml:space="preserve"> гражданина, применяющего </w:t>
      </w:r>
      <w:r w:rsidRPr="00E31796">
        <w:rPr>
          <w:rFonts w:eastAsia="Calibri"/>
          <w:lang w:eastAsia="ar-SA"/>
        </w:rPr>
        <w:t>специальный налоговый режим «Налог на профессиональный доход»</w:t>
      </w:r>
      <w:r w:rsidRPr="00E31796">
        <w:rPr>
          <w:lang w:eastAsia="ar-SA"/>
        </w:rPr>
        <w:t xml:space="preserve">, </w:t>
      </w:r>
    </w:p>
    <w:p w:rsidR="008B23F7" w:rsidRPr="00E31796" w:rsidRDefault="008B23F7" w:rsidP="00F96900">
      <w:pPr>
        <w:suppressAutoHyphens/>
        <w:ind w:firstLine="360"/>
        <w:jc w:val="both"/>
        <w:rPr>
          <w:rFonts w:eastAsia="Calibri"/>
          <w:lang w:eastAsia="ar-SA"/>
        </w:rPr>
      </w:pPr>
      <w:proofErr w:type="gramStart"/>
      <w:r w:rsidRPr="00E31796">
        <w:rPr>
          <w:rFonts w:eastAsia="Calibri"/>
          <w:lang w:eastAsia="ar-SA"/>
        </w:rPr>
        <w:t>именуем___ в дальнейшем «</w:t>
      </w:r>
      <w:r w:rsidR="002037B2" w:rsidRPr="00E31796">
        <w:rPr>
          <w:rFonts w:eastAsia="Calibri"/>
          <w:lang w:eastAsia="ar-SA"/>
        </w:rPr>
        <w:t>Исполнитель</w:t>
      </w:r>
      <w:r w:rsidRPr="00E31796">
        <w:rPr>
          <w:rFonts w:eastAsia="Calibri"/>
          <w:lang w:eastAsia="ar-SA"/>
        </w:rPr>
        <w:t>», с другой стороны, вместе именуемые «Стороны» и  каждый в отдельности «Сторона», с соблюдением требований Федерального закона от 18.07.2011 № 223</w:t>
      </w:r>
      <w:r w:rsidRPr="00E31796">
        <w:rPr>
          <w:rFonts w:eastAsia="Calibri"/>
          <w:lang w:eastAsia="ar-SA"/>
        </w:rPr>
        <w:noBreakHyphen/>
        <w:t xml:space="preserve">ФЗ «О закупках товаров, работ, услуг отдельными видами юридических лиц» (далее – Закон №223-ФЗ), Положения о закупке товаров, работ, услуг для нужд ГАУ ТО «ДЭССО», на основании протокола </w:t>
      </w:r>
      <w:r w:rsidR="004B50F4" w:rsidRPr="00E31796">
        <w:rPr>
          <w:rFonts w:eastAsia="Calibri"/>
          <w:lang w:eastAsia="ar-SA"/>
        </w:rPr>
        <w:t>подведения итого</w:t>
      </w:r>
      <w:r w:rsidR="00513AC9" w:rsidRPr="00E31796">
        <w:rPr>
          <w:rFonts w:eastAsia="Calibri"/>
          <w:lang w:eastAsia="ar-SA"/>
        </w:rPr>
        <w:t>в</w:t>
      </w:r>
      <w:r w:rsidR="004B50F4" w:rsidRPr="00E31796">
        <w:rPr>
          <w:rFonts w:eastAsia="Calibri"/>
          <w:lang w:eastAsia="ar-SA"/>
        </w:rPr>
        <w:t xml:space="preserve"> </w:t>
      </w:r>
      <w:r w:rsidRPr="00E31796">
        <w:rPr>
          <w:rFonts w:eastAsia="Calibri"/>
          <w:lang w:eastAsia="ar-SA"/>
        </w:rPr>
        <w:t>аукциона в электронной форме от __________№____, заключили настоящий договор (далее</w:t>
      </w:r>
      <w:proofErr w:type="gramEnd"/>
      <w:r w:rsidRPr="00E31796">
        <w:rPr>
          <w:rFonts w:eastAsia="Calibri"/>
          <w:lang w:eastAsia="ar-SA"/>
        </w:rPr>
        <w:t xml:space="preserve"> – </w:t>
      </w:r>
      <w:proofErr w:type="gramStart"/>
      <w:r w:rsidRPr="00E31796">
        <w:rPr>
          <w:rFonts w:eastAsia="Calibri"/>
          <w:lang w:eastAsia="ar-SA"/>
        </w:rPr>
        <w:t>Договор) о нижеследующем:</w:t>
      </w:r>
      <w:proofErr w:type="gramEnd"/>
    </w:p>
    <w:p w:rsidR="008B23F7" w:rsidRPr="00E31796" w:rsidRDefault="008B23F7" w:rsidP="00F96900">
      <w:pPr>
        <w:suppressAutoHyphens/>
        <w:ind w:firstLine="360"/>
        <w:jc w:val="both"/>
        <w:rPr>
          <w:rFonts w:eastAsia="Calibri"/>
          <w:lang w:eastAsia="ar-SA"/>
        </w:rPr>
      </w:pPr>
    </w:p>
    <w:p w:rsidR="008B23F7" w:rsidRPr="00E31796" w:rsidRDefault="008B23F7" w:rsidP="00F96900">
      <w:pPr>
        <w:numPr>
          <w:ilvl w:val="0"/>
          <w:numId w:val="15"/>
        </w:numPr>
        <w:jc w:val="center"/>
        <w:rPr>
          <w:b/>
          <w:lang w:eastAsia="zh-CN"/>
        </w:rPr>
      </w:pPr>
      <w:r w:rsidRPr="00E31796">
        <w:rPr>
          <w:b/>
          <w:lang w:eastAsia="zh-CN"/>
        </w:rPr>
        <w:t>ПРЕДМЕТ ДОГОВОРА</w:t>
      </w:r>
    </w:p>
    <w:p w:rsidR="00513AC9" w:rsidRPr="00E31796" w:rsidRDefault="00513AC9" w:rsidP="00513AC9">
      <w:pPr>
        <w:ind w:firstLine="425"/>
        <w:jc w:val="both"/>
        <w:rPr>
          <w:lang w:eastAsia="ar-SA"/>
        </w:rPr>
      </w:pPr>
      <w:r w:rsidRPr="00E31796">
        <w:rPr>
          <w:lang w:eastAsia="ar-SA"/>
        </w:rPr>
        <w:t xml:space="preserve">1.1. Исполнитель принимает на себя обязательство оказать услуги </w:t>
      </w:r>
      <w:r w:rsidR="00FB6732" w:rsidRPr="00E31796">
        <w:rPr>
          <w:lang w:eastAsia="ar-SA"/>
        </w:rPr>
        <w:t>по проведению санитарно-профилактических мероприятий (дератизация, дезинсекция)</w:t>
      </w:r>
      <w:r w:rsidRPr="00E31796">
        <w:rPr>
          <w:lang w:eastAsia="ar-SA"/>
        </w:rPr>
        <w:t xml:space="preserve"> в соответствии с </w:t>
      </w:r>
      <w:r w:rsidR="00E31796" w:rsidRPr="00E31796">
        <w:rPr>
          <w:lang w:eastAsia="ar-SA"/>
        </w:rPr>
        <w:t>Описанием предмета закупки</w:t>
      </w:r>
      <w:r w:rsidRPr="00E31796">
        <w:rPr>
          <w:lang w:eastAsia="ar-SA"/>
        </w:rPr>
        <w:t xml:space="preserve"> (Приложение №1 к Договору), являющимся неотъемлемой частью Договора (далее - Услуга), а Заказчик обязуется оплатить Услуги на условиях Договора.</w:t>
      </w:r>
    </w:p>
    <w:p w:rsidR="00DC66AB" w:rsidRDefault="00513AC9" w:rsidP="00513AC9">
      <w:pPr>
        <w:ind w:firstLine="425"/>
        <w:jc w:val="both"/>
        <w:rPr>
          <w:lang w:eastAsia="ar-SA"/>
        </w:rPr>
      </w:pPr>
      <w:r w:rsidRPr="00E31796">
        <w:rPr>
          <w:lang w:eastAsia="ar-SA"/>
        </w:rPr>
        <w:t xml:space="preserve">1.2. </w:t>
      </w:r>
      <w:r w:rsidR="00DC66AB">
        <w:rPr>
          <w:lang w:eastAsia="ar-SA"/>
        </w:rPr>
        <w:t>Срок</w:t>
      </w:r>
      <w:r w:rsidRPr="00E31796">
        <w:rPr>
          <w:lang w:eastAsia="ar-SA"/>
        </w:rPr>
        <w:t xml:space="preserve"> оказания Услуг: </w:t>
      </w:r>
      <w:r w:rsidR="00DC66AB" w:rsidRPr="00DC66AB">
        <w:rPr>
          <w:lang w:eastAsia="ar-SA"/>
        </w:rPr>
        <w:t>в соответствии с Описанием предмета закупки (Приложение № 1 к Договору).</w:t>
      </w:r>
    </w:p>
    <w:p w:rsidR="008B23F7" w:rsidRPr="00E31796" w:rsidRDefault="00513AC9" w:rsidP="00513AC9">
      <w:pPr>
        <w:ind w:firstLine="425"/>
        <w:jc w:val="both"/>
        <w:rPr>
          <w:lang w:eastAsia="ar-SA"/>
        </w:rPr>
      </w:pPr>
      <w:r w:rsidRPr="00E31796">
        <w:rPr>
          <w:lang w:eastAsia="ar-SA"/>
        </w:rPr>
        <w:t xml:space="preserve">1.3. Место оказания Услуг: в соответствии с </w:t>
      </w:r>
      <w:r w:rsidR="00E31796" w:rsidRPr="00E31796">
        <w:rPr>
          <w:lang w:eastAsia="ar-SA"/>
        </w:rPr>
        <w:t xml:space="preserve">Описанием предмета закупки </w:t>
      </w:r>
      <w:r w:rsidRPr="00E31796">
        <w:rPr>
          <w:lang w:eastAsia="ar-SA"/>
        </w:rPr>
        <w:t>(Приложение № 1 к Договору).</w:t>
      </w:r>
    </w:p>
    <w:p w:rsidR="00513AC9" w:rsidRPr="00E31796" w:rsidRDefault="00513AC9" w:rsidP="00513AC9">
      <w:pPr>
        <w:ind w:firstLine="425"/>
        <w:jc w:val="both"/>
      </w:pPr>
    </w:p>
    <w:p w:rsidR="008B23F7" w:rsidRPr="00E31796" w:rsidRDefault="008B23F7" w:rsidP="00F96900">
      <w:pPr>
        <w:numPr>
          <w:ilvl w:val="0"/>
          <w:numId w:val="15"/>
        </w:numPr>
        <w:suppressAutoHyphens/>
        <w:jc w:val="center"/>
        <w:rPr>
          <w:b/>
          <w:bCs/>
          <w:iCs/>
          <w:caps/>
          <w:lang w:eastAsia="ar-SA"/>
        </w:rPr>
      </w:pPr>
      <w:r w:rsidRPr="00E31796">
        <w:rPr>
          <w:b/>
          <w:bCs/>
          <w:iCs/>
          <w:caps/>
          <w:lang w:eastAsia="ar-SA"/>
        </w:rPr>
        <w:t>Цена Договора и порядок расчетов</w:t>
      </w:r>
    </w:p>
    <w:p w:rsidR="008B23F7" w:rsidRPr="00E31796" w:rsidRDefault="008B23F7" w:rsidP="004B50F4">
      <w:pPr>
        <w:ind w:firstLine="567"/>
        <w:jc w:val="both"/>
        <w:rPr>
          <w:lang w:eastAsia="ar-SA"/>
        </w:rPr>
      </w:pPr>
      <w:r w:rsidRPr="00E31796">
        <w:rPr>
          <w:lang w:eastAsia="ar-SA"/>
        </w:rPr>
        <w:t xml:space="preserve">2.1. </w:t>
      </w:r>
      <w:r w:rsidRPr="00E31796">
        <w:rPr>
          <w:lang w:eastAsia="zh-CN"/>
        </w:rPr>
        <w:t xml:space="preserve">Цена настоящего Договора составляет _________________________ в </w:t>
      </w:r>
      <w:proofErr w:type="spellStart"/>
      <w:r w:rsidRPr="00E31796">
        <w:rPr>
          <w:lang w:eastAsia="zh-CN"/>
        </w:rPr>
        <w:t>т.ч</w:t>
      </w:r>
      <w:proofErr w:type="spellEnd"/>
      <w:r w:rsidRPr="00E31796">
        <w:rPr>
          <w:lang w:eastAsia="zh-CN"/>
        </w:rPr>
        <w:t>.  ___</w:t>
      </w:r>
      <w:r w:rsidRPr="00E31796">
        <w:rPr>
          <w:b/>
          <w:lang w:eastAsia="ar-SA"/>
        </w:rPr>
        <w:t xml:space="preserve">  </w:t>
      </w:r>
      <w:r w:rsidRPr="00E31796">
        <w:rPr>
          <w:lang w:eastAsia="ar-SA"/>
        </w:rPr>
        <w:t xml:space="preserve">руб.__ коп, </w:t>
      </w:r>
      <w:r w:rsidRPr="00E31796">
        <w:rPr>
          <w:b/>
          <w:lang w:eastAsia="ar-SA"/>
        </w:rPr>
        <w:t>без НДС на</w:t>
      </w:r>
      <w:r w:rsidRPr="00E31796">
        <w:rPr>
          <w:lang w:eastAsia="ar-SA"/>
        </w:rPr>
        <w:t xml:space="preserve"> основании</w:t>
      </w:r>
    </w:p>
    <w:p w:rsidR="008B23F7" w:rsidRPr="00E31796" w:rsidRDefault="008B23F7" w:rsidP="004B50F4">
      <w:pPr>
        <w:ind w:firstLine="567"/>
        <w:jc w:val="both"/>
        <w:rPr>
          <w:b/>
          <w:i/>
          <w:lang w:eastAsia="ar-SA"/>
        </w:rPr>
      </w:pPr>
      <w:r w:rsidRPr="00E31796">
        <w:rPr>
          <w:i/>
          <w:lang w:eastAsia="ar-SA"/>
        </w:rPr>
        <w:t>выбрать:</w:t>
      </w:r>
    </w:p>
    <w:p w:rsidR="008B23F7" w:rsidRPr="00E31796" w:rsidRDefault="008B23F7" w:rsidP="004B50F4">
      <w:pPr>
        <w:widowControl w:val="0"/>
        <w:suppressAutoHyphens/>
        <w:autoSpaceDE w:val="0"/>
        <w:ind w:firstLine="567"/>
        <w:jc w:val="both"/>
        <w:rPr>
          <w:rFonts w:eastAsia="Calibri"/>
          <w:i/>
          <w:lang w:eastAsia="ar-SA"/>
        </w:rPr>
      </w:pPr>
      <w:r w:rsidRPr="00E31796">
        <w:rPr>
          <w:rFonts w:eastAsia="Calibri"/>
          <w:i/>
          <w:lang w:eastAsia="ar-SA"/>
        </w:rPr>
        <w:t>НДС не облагается на основании применения Поставщиком упрощенной системы налогообложения в соответствии с ч.2 ст.346.11 Налогового кодекса РФ.</w:t>
      </w:r>
    </w:p>
    <w:p w:rsidR="004B50F4" w:rsidRPr="00E31796" w:rsidRDefault="008B23F7" w:rsidP="004B50F4">
      <w:pPr>
        <w:widowControl w:val="0"/>
        <w:suppressAutoHyphens/>
        <w:autoSpaceDE w:val="0"/>
        <w:ind w:firstLine="567"/>
        <w:jc w:val="both"/>
        <w:rPr>
          <w:rFonts w:eastAsia="Calibri"/>
          <w:i/>
          <w:lang w:eastAsia="ar-SA"/>
        </w:rPr>
      </w:pPr>
      <w:proofErr w:type="gramStart"/>
      <w:r w:rsidRPr="00E31796">
        <w:rPr>
          <w:rFonts w:eastAsia="Calibri"/>
          <w:i/>
          <w:lang w:eastAsia="ar-SA"/>
        </w:rPr>
        <w:t>НДС не облагается на основании применения Поставщиком специального налогового режима «Налог на профессиональный доход» в соответствии с Федеральным законом от 27.11.2018 № 422-ФЗ)</w:t>
      </w:r>
      <w:proofErr w:type="gramEnd"/>
    </w:p>
    <w:p w:rsidR="00513AC9" w:rsidRPr="00E31796" w:rsidRDefault="008B23F7" w:rsidP="004B50F4">
      <w:pPr>
        <w:widowControl w:val="0"/>
        <w:suppressAutoHyphens/>
        <w:autoSpaceDE w:val="0"/>
        <w:ind w:firstLine="567"/>
        <w:jc w:val="both"/>
      </w:pPr>
      <w:r w:rsidRPr="00E31796">
        <w:rPr>
          <w:rFonts w:eastAsia="Calibri"/>
          <w:b/>
          <w:lang w:eastAsia="ar-SA"/>
        </w:rPr>
        <w:t>в том числе НДС</w:t>
      </w:r>
      <w:r w:rsidRPr="00E31796">
        <w:rPr>
          <w:rFonts w:eastAsia="Calibri"/>
          <w:lang w:eastAsia="ar-SA"/>
        </w:rPr>
        <w:t xml:space="preserve"> – _____% (___ процентов), _______ (___) рублей (далее – цена Договора)</w:t>
      </w:r>
      <w:r w:rsidR="004179E8" w:rsidRPr="00E31796">
        <w:t xml:space="preserve"> </w:t>
      </w:r>
      <w:r w:rsidR="004179E8" w:rsidRPr="00E31796">
        <w:rPr>
          <w:rFonts w:eastAsia="Calibri"/>
          <w:lang w:eastAsia="ar-SA"/>
        </w:rPr>
        <w:t xml:space="preserve">и определяется </w:t>
      </w:r>
      <w:proofErr w:type="gramStart"/>
      <w:r w:rsidR="004179E8" w:rsidRPr="00E31796">
        <w:rPr>
          <w:rFonts w:eastAsia="Calibri"/>
          <w:lang w:eastAsia="ar-SA"/>
        </w:rPr>
        <w:t>в</w:t>
      </w:r>
      <w:proofErr w:type="gramEnd"/>
      <w:r w:rsidR="004179E8" w:rsidRPr="00E31796">
        <w:rPr>
          <w:rFonts w:eastAsia="Calibri"/>
          <w:lang w:eastAsia="ar-SA"/>
        </w:rPr>
        <w:t xml:space="preserve"> </w:t>
      </w:r>
      <w:proofErr w:type="gramStart"/>
      <w:r w:rsidR="004179E8" w:rsidRPr="00E31796">
        <w:rPr>
          <w:rFonts w:eastAsia="Calibri"/>
          <w:lang w:eastAsia="ar-SA"/>
        </w:rPr>
        <w:t>Спецификаци</w:t>
      </w:r>
      <w:r w:rsidR="00E31796">
        <w:rPr>
          <w:rFonts w:eastAsia="Calibri"/>
          <w:lang w:eastAsia="ar-SA"/>
        </w:rPr>
        <w:t>ей</w:t>
      </w:r>
      <w:proofErr w:type="gramEnd"/>
      <w:r w:rsidR="004179E8" w:rsidRPr="00E31796">
        <w:rPr>
          <w:rFonts w:eastAsia="Calibri"/>
          <w:lang w:eastAsia="ar-SA"/>
        </w:rPr>
        <w:t xml:space="preserve"> (Приложение №2), являющейся неотъемлемой частью договора</w:t>
      </w:r>
      <w:r w:rsidRPr="00E31796">
        <w:rPr>
          <w:rFonts w:eastAsia="Calibri"/>
          <w:lang w:eastAsia="ar-SA"/>
        </w:rPr>
        <w:t>.</w:t>
      </w:r>
      <w:r w:rsidRPr="00E31796">
        <w:t xml:space="preserve"> </w:t>
      </w:r>
    </w:p>
    <w:p w:rsidR="008B23F7" w:rsidRPr="00E31796" w:rsidRDefault="008B23F7" w:rsidP="004B50F4">
      <w:pPr>
        <w:widowControl w:val="0"/>
        <w:suppressAutoHyphens/>
        <w:autoSpaceDE w:val="0"/>
        <w:ind w:firstLine="567"/>
        <w:jc w:val="both"/>
        <w:rPr>
          <w:rFonts w:eastAsia="Calibri"/>
          <w:lang w:eastAsia="ar-SA"/>
        </w:rPr>
      </w:pPr>
      <w:r w:rsidRPr="00E31796">
        <w:rPr>
          <w:rFonts w:eastAsia="Calibri"/>
          <w:lang w:eastAsia="ar-SA"/>
        </w:rPr>
        <w:t>Источник финансирования - внебюджетные средства</w:t>
      </w:r>
      <w:r w:rsidR="00583AA7" w:rsidRPr="00E31796">
        <w:rPr>
          <w:rFonts w:eastAsia="Calibri"/>
          <w:lang w:eastAsia="ar-SA"/>
        </w:rPr>
        <w:t xml:space="preserve"> (средства от приносящей доход деятельности).</w:t>
      </w:r>
    </w:p>
    <w:p w:rsidR="008B23F7" w:rsidRPr="00E31796" w:rsidRDefault="008B23F7" w:rsidP="004B50F4">
      <w:pPr>
        <w:widowControl w:val="0"/>
        <w:suppressAutoHyphens/>
        <w:autoSpaceDE w:val="0"/>
        <w:ind w:firstLine="567"/>
        <w:jc w:val="both"/>
        <w:rPr>
          <w:rFonts w:eastAsia="Calibri"/>
          <w:lang w:eastAsia="ar-SA"/>
        </w:rPr>
      </w:pPr>
      <w:proofErr w:type="gramStart"/>
      <w:r w:rsidRPr="00E31796">
        <w:rPr>
          <w:rFonts w:eastAsia="Calibri"/>
          <w:lang w:eastAsia="ar-SA"/>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может быть уменьшена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w:t>
      </w:r>
      <w:proofErr w:type="gramEnd"/>
      <w:r w:rsidRPr="00E31796">
        <w:rPr>
          <w:rFonts w:eastAsia="Calibri"/>
          <w:lang w:eastAsia="ar-SA"/>
        </w:rPr>
        <w:t xml:space="preserve"> бюджетной системы Российской Федерации заказчиком.</w:t>
      </w:r>
    </w:p>
    <w:p w:rsidR="00E31796" w:rsidRPr="00E31796" w:rsidRDefault="00E31796" w:rsidP="00E31796">
      <w:pPr>
        <w:suppressAutoHyphens/>
        <w:ind w:firstLine="567"/>
        <w:jc w:val="both"/>
      </w:pPr>
      <w:r w:rsidRPr="00E31796">
        <w:t xml:space="preserve">2.3. Цена настоящего Договора может быть снижена по соглашению Сторон без изменения, предусмотренных Договором </w:t>
      </w:r>
      <w:proofErr w:type="gramStart"/>
      <w:r w:rsidRPr="00E31796">
        <w:t>объема Услуг иных условий исполнения Договора</w:t>
      </w:r>
      <w:proofErr w:type="gramEnd"/>
      <w:r w:rsidRPr="00E31796">
        <w:t>.</w:t>
      </w:r>
    </w:p>
    <w:p w:rsidR="00E31796" w:rsidRPr="00E31796" w:rsidRDefault="00E31796" w:rsidP="00E31796">
      <w:pPr>
        <w:suppressAutoHyphens/>
        <w:ind w:firstLine="567"/>
        <w:jc w:val="both"/>
      </w:pPr>
      <w:r w:rsidRPr="00E31796">
        <w:t xml:space="preserve">2.4. </w:t>
      </w:r>
      <w:proofErr w:type="gramStart"/>
      <w:r w:rsidRPr="00E31796">
        <w:t>Цена настоящего Договора включает в себя стоимость всех затрат Исполнителя, необходимых для оказания Услуг в рамках настоящего Договора, в том числе, расходы на организационные, подготовительные, основные и дополнительные мероприятия, связанные с предметом настоящего Договора, а также транспортные, командировочные расходы, расходы на страхование, уплату налогов, сборов, других обязательных платежей и всех прочих затрат Исполнителя, связанных с предметом настоящего Договора, которые являются</w:t>
      </w:r>
      <w:proofErr w:type="gramEnd"/>
      <w:r w:rsidRPr="00E31796">
        <w:t xml:space="preserve"> </w:t>
      </w:r>
      <w:proofErr w:type="gramStart"/>
      <w:r w:rsidRPr="00E31796">
        <w:t>обязательными</w:t>
      </w:r>
      <w:proofErr w:type="gramEnd"/>
      <w:r w:rsidRPr="00E31796">
        <w:t xml:space="preserve"> в соответствии с действующим законодательством Российской Федерации.</w:t>
      </w:r>
    </w:p>
    <w:p w:rsidR="00E31796" w:rsidRPr="00E31796" w:rsidRDefault="00E31796" w:rsidP="00E31796">
      <w:pPr>
        <w:suppressAutoHyphens/>
        <w:ind w:firstLine="567"/>
        <w:jc w:val="both"/>
      </w:pPr>
      <w:r w:rsidRPr="00E31796">
        <w:t xml:space="preserve"> 2.5. </w:t>
      </w:r>
      <w:proofErr w:type="gramStart"/>
      <w:r w:rsidRPr="00E31796">
        <w:t>Оплата производится в безналичном порядке путем перечисления Заказчиком денежных средств на расчетный счет Исполнителя, ежемесячно, за фактически выполненные и принятые Заказчиком в отчетном периоде услуги, в течение 7 (семи) рабочих дней с момента подписания Заказчиком документа о приемке оказанных Услуг, указанного в п. 3.2 Договора.</w:t>
      </w:r>
      <w:proofErr w:type="gramEnd"/>
    </w:p>
    <w:p w:rsidR="00E31796" w:rsidRPr="00E31796" w:rsidRDefault="00E31796" w:rsidP="00E31796">
      <w:pPr>
        <w:suppressAutoHyphens/>
        <w:ind w:firstLine="567"/>
        <w:jc w:val="both"/>
      </w:pPr>
      <w:r w:rsidRPr="00E31796">
        <w:t xml:space="preserve">2.5. </w:t>
      </w:r>
      <w:proofErr w:type="gramStart"/>
      <w:r w:rsidRPr="00E31796">
        <w:t>В случае неисполнения или ненадлежащего исполнения Исполнителем обязательств, предусмотренных Договором, Заказчик вправе произвести оплату оказанных услуг за вычетом соответствующего размера неустоек, штрафов, пеней, издержек, расходов, ущерба Заказчика, административного штрафа, начисленных в соответствии с условиями настоящего Договора, при условии направления в адрес Исполнителя уведомления, либо составления соответствующего акта о вычете соответствующих сумм из стоимости оказанных услуг.</w:t>
      </w:r>
      <w:proofErr w:type="gramEnd"/>
      <w:r w:rsidRPr="00E31796">
        <w:t xml:space="preserve"> Если сумма неустойки, штрафов, пеней, издержек Заказчика, административного штрафа будет равна окончательной оплате по Договору, то взыскание осуществляется посредством зачета, т.е. обязательство Заказчика по оплате прекращаются на основании ст.410 Гражданского кодекса Российской Федерации.</w:t>
      </w:r>
    </w:p>
    <w:p w:rsidR="00E31796" w:rsidRPr="00E31796" w:rsidRDefault="00E31796" w:rsidP="00E31796">
      <w:pPr>
        <w:suppressAutoHyphens/>
        <w:ind w:firstLine="567"/>
        <w:jc w:val="both"/>
      </w:pPr>
      <w:r w:rsidRPr="00E31796">
        <w:t>2.6. На всех документах, перечисленных в настоящем разделе Договора, обязательно должны быть указаны: наименование Заказчика, Исполнителя, номер и дата Договора, даты оформления и подписания документов.</w:t>
      </w:r>
    </w:p>
    <w:p w:rsidR="00E31796" w:rsidRPr="00E31796" w:rsidRDefault="00E31796" w:rsidP="00E31796">
      <w:pPr>
        <w:suppressAutoHyphens/>
        <w:ind w:firstLine="567"/>
        <w:jc w:val="both"/>
      </w:pPr>
    </w:p>
    <w:p w:rsidR="00E31796" w:rsidRPr="00E31796" w:rsidRDefault="00E31796" w:rsidP="00E31796">
      <w:pPr>
        <w:tabs>
          <w:tab w:val="num" w:pos="360"/>
        </w:tabs>
        <w:autoSpaceDE w:val="0"/>
        <w:autoSpaceDN w:val="0"/>
        <w:adjustRightInd w:val="0"/>
        <w:jc w:val="center"/>
        <w:outlineLvl w:val="0"/>
      </w:pPr>
      <w:bookmarkStart w:id="1" w:name="_Toc53410688"/>
      <w:bookmarkStart w:id="2" w:name="_Toc53479903"/>
      <w:bookmarkStart w:id="3" w:name="_Toc53479990"/>
      <w:r w:rsidRPr="00E31796">
        <w:t>3. ПОРЯДОК СДАЧИ-ПРИЕМКИ УСЛУГ</w:t>
      </w:r>
      <w:bookmarkEnd w:id="1"/>
      <w:bookmarkEnd w:id="2"/>
      <w:bookmarkEnd w:id="3"/>
    </w:p>
    <w:p w:rsidR="00E31796" w:rsidRPr="00E31796" w:rsidRDefault="00E31796" w:rsidP="00E31796">
      <w:pPr>
        <w:tabs>
          <w:tab w:val="num" w:pos="142"/>
          <w:tab w:val="left" w:pos="1134"/>
        </w:tabs>
        <w:ind w:firstLine="567"/>
        <w:jc w:val="both"/>
        <w:rPr>
          <w:bCs/>
        </w:rPr>
      </w:pPr>
      <w:r w:rsidRPr="00E31796">
        <w:rPr>
          <w:bCs/>
        </w:rPr>
        <w:t>3.1. Отчетный период</w:t>
      </w:r>
      <w:r w:rsidRPr="00E31796">
        <w:t xml:space="preserve"> </w:t>
      </w:r>
      <w:r w:rsidRPr="00E31796">
        <w:rPr>
          <w:bCs/>
        </w:rPr>
        <w:t xml:space="preserve">устанавливается с первого до последнего числа (включительно) календарного месяца оказания Исполнителем Услуг, подлежащих оплате. </w:t>
      </w:r>
    </w:p>
    <w:p w:rsidR="00E31796" w:rsidRPr="00E31796" w:rsidRDefault="00E31796" w:rsidP="00E31796">
      <w:pPr>
        <w:tabs>
          <w:tab w:val="num" w:pos="142"/>
          <w:tab w:val="left" w:pos="1134"/>
        </w:tabs>
        <w:ind w:firstLine="567"/>
        <w:jc w:val="both"/>
        <w:rPr>
          <w:bCs/>
        </w:rPr>
      </w:pPr>
      <w:r w:rsidRPr="00E31796">
        <w:rPr>
          <w:bCs/>
        </w:rPr>
        <w:t xml:space="preserve">3.2. Исполнитель не позднее 05 числа каждого месяца, следующего за отчетным периодом, предоставляет Заказчику, подписанный со своей Стороны документ о приемке оказанных услуг (акт </w:t>
      </w:r>
      <w:r w:rsidR="00DC66AB">
        <w:rPr>
          <w:bCs/>
        </w:rPr>
        <w:t xml:space="preserve">сдачи-приемки оказанных услуг </w:t>
      </w:r>
      <w:r w:rsidRPr="00E31796">
        <w:rPr>
          <w:bCs/>
        </w:rPr>
        <w:t xml:space="preserve">или универсальный передаточный документ) и счет, счет-фактуру (при наличии). </w:t>
      </w:r>
    </w:p>
    <w:p w:rsidR="00E31796" w:rsidRPr="00E31796" w:rsidRDefault="00E31796" w:rsidP="00E31796">
      <w:pPr>
        <w:tabs>
          <w:tab w:val="num" w:pos="142"/>
          <w:tab w:val="left" w:pos="1134"/>
        </w:tabs>
        <w:ind w:firstLine="567"/>
        <w:jc w:val="both"/>
        <w:rPr>
          <w:bCs/>
        </w:rPr>
      </w:pPr>
      <w:r w:rsidRPr="00E31796">
        <w:rPr>
          <w:bCs/>
        </w:rPr>
        <w:t>3.3. Заказчик не позднее 5 (пяти) рабочих дней с момента получения документов, указанных в п.3.2. настоящего договора, осуществляет приемку оказанных услуг на предмет соответствия их вида, объема, качества требованиям, установленным договором, и подписывает документ о приемке оказанных услуг.</w:t>
      </w:r>
    </w:p>
    <w:p w:rsidR="00E31796" w:rsidRPr="00E31796" w:rsidRDefault="00E31796" w:rsidP="00E31796">
      <w:pPr>
        <w:tabs>
          <w:tab w:val="num" w:pos="142"/>
          <w:tab w:val="left" w:pos="1134"/>
        </w:tabs>
        <w:ind w:firstLine="567"/>
        <w:jc w:val="both"/>
        <w:rPr>
          <w:bCs/>
        </w:rPr>
      </w:pPr>
      <w:r w:rsidRPr="00E31796">
        <w:rPr>
          <w:bCs/>
        </w:rPr>
        <w:t>3.4. В случае несогласия с документом о приемке оказанных услуг, наличия замечаний и недостатков, Заказчик направляет Исполнителю мотивированный отказ от подписания документа о приемке оказанных услуг с указанием перечня выявленных замечаний и  недостатков, необходимых доработок и сроков их устранения.</w:t>
      </w:r>
    </w:p>
    <w:p w:rsidR="00E31796" w:rsidRPr="00E31796" w:rsidRDefault="00E31796" w:rsidP="00E31796">
      <w:pPr>
        <w:tabs>
          <w:tab w:val="num" w:pos="142"/>
          <w:tab w:val="left" w:pos="1134"/>
        </w:tabs>
        <w:ind w:firstLine="567"/>
        <w:jc w:val="both"/>
        <w:rPr>
          <w:bCs/>
        </w:rPr>
      </w:pPr>
      <w:r w:rsidRPr="00E31796">
        <w:rPr>
          <w:bCs/>
        </w:rPr>
        <w:t>3.5. В случае отказа Заказчика от подписания документа о приемке оказанных услуг Исполнитель обязуется в срок, установленный в мотивированном отказе, составленном Заказчиком, устранить указанные замечания и недостатки за свой счет.</w:t>
      </w:r>
    </w:p>
    <w:p w:rsidR="00E31796" w:rsidRPr="00E31796" w:rsidRDefault="00E31796" w:rsidP="00E31796">
      <w:pPr>
        <w:tabs>
          <w:tab w:val="num" w:pos="142"/>
          <w:tab w:val="left" w:pos="1134"/>
        </w:tabs>
        <w:ind w:firstLine="567"/>
        <w:jc w:val="both"/>
        <w:rPr>
          <w:bCs/>
        </w:rPr>
      </w:pPr>
      <w:r w:rsidRPr="00E31796">
        <w:rPr>
          <w:bCs/>
        </w:rPr>
        <w:t>3.6. Исполнитель, устранивший замечания и недостатки в установленный Заказчиком срок представляет Заказчику отчет об устранении недостатков.</w:t>
      </w:r>
    </w:p>
    <w:p w:rsidR="00E31796" w:rsidRPr="00E31796" w:rsidRDefault="00E31796" w:rsidP="00E31796">
      <w:pPr>
        <w:tabs>
          <w:tab w:val="num" w:pos="142"/>
          <w:tab w:val="left" w:pos="1134"/>
        </w:tabs>
        <w:ind w:firstLine="567"/>
        <w:jc w:val="both"/>
        <w:rPr>
          <w:bCs/>
        </w:rPr>
      </w:pPr>
      <w:r w:rsidRPr="00E31796">
        <w:rPr>
          <w:bCs/>
        </w:rPr>
        <w:t>3.7. В случае если по результатам повторной приемки Заказчиком будет принято решение об устранении Исполнителем замечаний и недостатков  в надлежащем порядке и в установленные сроки, Заказчик принимает оказанные услуги и подписывает  документ о приемки оказанных услуг.</w:t>
      </w:r>
    </w:p>
    <w:p w:rsidR="00E31796" w:rsidRPr="00E31796" w:rsidRDefault="00E31796" w:rsidP="00E31796">
      <w:pPr>
        <w:tabs>
          <w:tab w:val="num" w:pos="142"/>
          <w:tab w:val="left" w:pos="1134"/>
        </w:tabs>
        <w:ind w:firstLine="567"/>
        <w:jc w:val="both"/>
        <w:rPr>
          <w:bCs/>
        </w:rPr>
      </w:pPr>
      <w:r w:rsidRPr="00E31796">
        <w:rPr>
          <w:bCs/>
        </w:rPr>
        <w:t>3.8. Если в указанный срок</w:t>
      </w:r>
      <w:r w:rsidRPr="00E31796">
        <w:t xml:space="preserve"> </w:t>
      </w:r>
      <w:r w:rsidRPr="00E31796">
        <w:rPr>
          <w:bCs/>
        </w:rPr>
        <w:t xml:space="preserve">документ о приемке оказанных услуг не подписан и о неоказании или ненадлежащем оказании услуг в письменной форме Заказчиком не заявлено, документ о приемке оказанных услуг считается принятым, а услуги считаются оказанными надлежащим образом. </w:t>
      </w:r>
    </w:p>
    <w:p w:rsidR="00E31796" w:rsidRPr="00E31796" w:rsidRDefault="00E31796" w:rsidP="00E31796">
      <w:pPr>
        <w:tabs>
          <w:tab w:val="num" w:pos="142"/>
          <w:tab w:val="left" w:pos="1134"/>
        </w:tabs>
        <w:ind w:firstLine="567"/>
        <w:jc w:val="both"/>
        <w:rPr>
          <w:bCs/>
        </w:rPr>
      </w:pPr>
      <w:r w:rsidRPr="00E31796">
        <w:rPr>
          <w:bCs/>
        </w:rPr>
        <w:t>3.9. Услуги по настоящему Договору считаются принятыми со дня подписания Заказчиком документа о приемке оказанных Услуг, указанного в п. 3.2 Договора.</w:t>
      </w:r>
    </w:p>
    <w:p w:rsidR="00E31796" w:rsidRPr="00E31796" w:rsidRDefault="00E31796" w:rsidP="00DC66AB">
      <w:pPr>
        <w:tabs>
          <w:tab w:val="num" w:pos="142"/>
          <w:tab w:val="left" w:pos="1134"/>
        </w:tabs>
        <w:ind w:firstLine="567"/>
        <w:jc w:val="both"/>
        <w:rPr>
          <w:b/>
        </w:rPr>
      </w:pPr>
    </w:p>
    <w:p w:rsidR="00E31796" w:rsidRPr="00E31796" w:rsidRDefault="00E31796" w:rsidP="00E31796">
      <w:pPr>
        <w:autoSpaceDE w:val="0"/>
        <w:autoSpaceDN w:val="0"/>
        <w:adjustRightInd w:val="0"/>
        <w:jc w:val="center"/>
        <w:outlineLvl w:val="0"/>
        <w:rPr>
          <w:b/>
          <w:bCs/>
        </w:rPr>
      </w:pPr>
      <w:bookmarkStart w:id="4" w:name="_Toc53410689"/>
      <w:bookmarkStart w:id="5" w:name="_Toc53479904"/>
      <w:bookmarkStart w:id="6" w:name="_Toc53479991"/>
      <w:r w:rsidRPr="00E31796">
        <w:rPr>
          <w:b/>
          <w:bCs/>
        </w:rPr>
        <w:t>4. ПРАВА И ОБЯЗАННОСТИ СТОРОН</w:t>
      </w:r>
      <w:bookmarkEnd w:id="4"/>
      <w:bookmarkEnd w:id="5"/>
      <w:bookmarkEnd w:id="6"/>
      <w:r w:rsidRPr="00E31796">
        <w:rPr>
          <w:b/>
          <w:bCs/>
        </w:rPr>
        <w:t>.</w:t>
      </w:r>
    </w:p>
    <w:p w:rsidR="00E31796" w:rsidRPr="00E31796" w:rsidRDefault="00E31796" w:rsidP="00E31796">
      <w:pPr>
        <w:tabs>
          <w:tab w:val="num" w:pos="0"/>
          <w:tab w:val="left" w:pos="1134"/>
        </w:tabs>
        <w:ind w:firstLine="567"/>
        <w:jc w:val="both"/>
      </w:pPr>
      <w:r w:rsidRPr="00E31796">
        <w:rPr>
          <w:bCs/>
        </w:rPr>
        <w:t>4.1. Исполнитель</w:t>
      </w:r>
      <w:r w:rsidRPr="00E31796">
        <w:t xml:space="preserve"> обязан:</w:t>
      </w:r>
    </w:p>
    <w:p w:rsidR="00E31796" w:rsidRPr="00E31796" w:rsidRDefault="00E31796" w:rsidP="00E31796">
      <w:pPr>
        <w:tabs>
          <w:tab w:val="num" w:pos="0"/>
          <w:tab w:val="left" w:pos="1134"/>
        </w:tabs>
        <w:ind w:firstLine="567"/>
        <w:jc w:val="both"/>
      </w:pPr>
      <w:r w:rsidRPr="00E31796">
        <w:t>4.1.1. Своевременно и надлежащим образом оказать услуги и представить Заказчику документы, подтверждающие исполнение настоящего Договора.</w:t>
      </w:r>
    </w:p>
    <w:p w:rsidR="00E31796" w:rsidRPr="00E31796" w:rsidRDefault="00E31796" w:rsidP="00E31796">
      <w:pPr>
        <w:tabs>
          <w:tab w:val="num" w:pos="0"/>
          <w:tab w:val="left" w:pos="1134"/>
        </w:tabs>
        <w:ind w:firstLine="567"/>
        <w:jc w:val="both"/>
        <w:rPr>
          <w:bCs/>
        </w:rPr>
      </w:pPr>
      <w:r w:rsidRPr="00E31796">
        <w:t xml:space="preserve">4.1.2. Исполнитель обязан соблюдать пропускной и </w:t>
      </w:r>
      <w:proofErr w:type="spellStart"/>
      <w:r w:rsidRPr="00E31796">
        <w:t>внутриобъектовый</w:t>
      </w:r>
      <w:proofErr w:type="spellEnd"/>
      <w:r w:rsidRPr="00E31796">
        <w:t xml:space="preserve"> режим</w:t>
      </w:r>
      <w:r w:rsidRPr="00E31796">
        <w:rPr>
          <w:bCs/>
        </w:rPr>
        <w:t xml:space="preserve"> при нахождении на территории Заказчика. Допуск и перемещение персонала Исполнителя по территории Заказчика осуществляется в соответствии с правилами пропускного и </w:t>
      </w:r>
      <w:proofErr w:type="spellStart"/>
      <w:r w:rsidRPr="00E31796">
        <w:rPr>
          <w:bCs/>
        </w:rPr>
        <w:t>внутриобъектового</w:t>
      </w:r>
      <w:proofErr w:type="spellEnd"/>
      <w:r w:rsidRPr="00E31796">
        <w:rPr>
          <w:bCs/>
        </w:rPr>
        <w:t xml:space="preserve"> режима. </w:t>
      </w:r>
    </w:p>
    <w:p w:rsidR="00E31796" w:rsidRPr="00E31796" w:rsidRDefault="00E31796" w:rsidP="00E31796">
      <w:pPr>
        <w:tabs>
          <w:tab w:val="num" w:pos="0"/>
          <w:tab w:val="left" w:pos="1134"/>
        </w:tabs>
        <w:ind w:firstLine="567"/>
        <w:jc w:val="both"/>
        <w:rPr>
          <w:bCs/>
        </w:rPr>
      </w:pPr>
      <w:r w:rsidRPr="00E31796">
        <w:rPr>
          <w:bCs/>
        </w:rPr>
        <w:t>4.1.3. Выполнить в полном объеме свои обязательства, предусмотренные в других разделах настоящего Договора.</w:t>
      </w:r>
    </w:p>
    <w:p w:rsidR="00E31796" w:rsidRPr="00E31796" w:rsidRDefault="00E31796" w:rsidP="00E31796">
      <w:pPr>
        <w:tabs>
          <w:tab w:val="num" w:pos="0"/>
          <w:tab w:val="left" w:pos="1134"/>
        </w:tabs>
        <w:ind w:firstLine="567"/>
        <w:jc w:val="both"/>
      </w:pPr>
      <w:r w:rsidRPr="00E31796">
        <w:rPr>
          <w:bCs/>
        </w:rPr>
        <w:t>4.1.4. Предоставить Заказчику</w:t>
      </w:r>
      <w:r w:rsidRPr="00E31796">
        <w:t xml:space="preserve"> возможность проверки качества оказанных услуг.</w:t>
      </w:r>
    </w:p>
    <w:p w:rsidR="00E31796" w:rsidRPr="00E31796" w:rsidRDefault="00E31796" w:rsidP="00E31796">
      <w:pPr>
        <w:tabs>
          <w:tab w:val="num" w:pos="0"/>
          <w:tab w:val="left" w:pos="1134"/>
        </w:tabs>
        <w:ind w:firstLine="567"/>
        <w:jc w:val="both"/>
      </w:pPr>
      <w:r w:rsidRPr="00E31796">
        <w:t xml:space="preserve">4.2. </w:t>
      </w:r>
      <w:r w:rsidRPr="00E31796">
        <w:rPr>
          <w:bCs/>
        </w:rPr>
        <w:t>Заказчик</w:t>
      </w:r>
      <w:r w:rsidRPr="00E31796">
        <w:t xml:space="preserve"> обязан:</w:t>
      </w:r>
    </w:p>
    <w:p w:rsidR="00E31796" w:rsidRPr="00E31796" w:rsidRDefault="00E31796" w:rsidP="00E31796">
      <w:pPr>
        <w:tabs>
          <w:tab w:val="num" w:pos="0"/>
          <w:tab w:val="left" w:pos="1134"/>
        </w:tabs>
        <w:ind w:firstLine="567"/>
        <w:jc w:val="both"/>
      </w:pPr>
      <w:r w:rsidRPr="00E31796">
        <w:t xml:space="preserve">4.2.1. Осуществить приемку оказанных Исполнителем услуг и при отсутствии мотивированных возражений подписать документ о приемке оказанных услуг. </w:t>
      </w:r>
    </w:p>
    <w:p w:rsidR="00E31796" w:rsidRPr="00E31796" w:rsidRDefault="00E31796" w:rsidP="00E31796">
      <w:pPr>
        <w:tabs>
          <w:tab w:val="num" w:pos="0"/>
          <w:tab w:val="left" w:pos="1134"/>
        </w:tabs>
        <w:ind w:firstLine="567"/>
        <w:jc w:val="both"/>
      </w:pPr>
      <w:r w:rsidRPr="00E31796">
        <w:t>4.2.2. Произвести оплату оказанных и принятых Заказчиком услуг по настоящему Договору в размерах и в сроки, установленные Договором;</w:t>
      </w:r>
    </w:p>
    <w:p w:rsidR="00E31796" w:rsidRPr="00E31796" w:rsidRDefault="00E31796" w:rsidP="00E31796">
      <w:pPr>
        <w:tabs>
          <w:tab w:val="num" w:pos="0"/>
          <w:tab w:val="left" w:pos="1134"/>
        </w:tabs>
        <w:ind w:firstLine="567"/>
        <w:jc w:val="both"/>
        <w:rPr>
          <w:bCs/>
        </w:rPr>
      </w:pPr>
      <w:r w:rsidRPr="00E31796">
        <w:t xml:space="preserve">4.2.3. </w:t>
      </w:r>
      <w:r w:rsidRPr="00E31796">
        <w:rPr>
          <w:bCs/>
        </w:rPr>
        <w:t>Исполнитель</w:t>
      </w:r>
      <w:r w:rsidRPr="00E31796">
        <w:t xml:space="preserve"> имеет право требовать своевременной и полной оплаты оказанных и принятых Заказчиком услуг.</w:t>
      </w:r>
      <w:r w:rsidRPr="00E31796">
        <w:rPr>
          <w:bCs/>
        </w:rPr>
        <w:t xml:space="preserve"> Исполнитель вправе проверить полномочия представителей Заказчика при подписании документов, относящихся к исполнению настоящего Договора.</w:t>
      </w:r>
    </w:p>
    <w:p w:rsidR="00E31796" w:rsidRPr="00E31796" w:rsidRDefault="00E31796" w:rsidP="00E31796">
      <w:pPr>
        <w:tabs>
          <w:tab w:val="num" w:pos="0"/>
          <w:tab w:val="left" w:pos="1134"/>
        </w:tabs>
        <w:ind w:firstLine="567"/>
        <w:jc w:val="both"/>
        <w:rPr>
          <w:bCs/>
        </w:rPr>
      </w:pPr>
      <w:r w:rsidRPr="00E31796">
        <w:rPr>
          <w:bCs/>
        </w:rPr>
        <w:t xml:space="preserve">4.3. Заказчик имеет право: </w:t>
      </w:r>
    </w:p>
    <w:p w:rsidR="00E31796" w:rsidRPr="00E31796" w:rsidRDefault="00E31796" w:rsidP="00E31796">
      <w:pPr>
        <w:tabs>
          <w:tab w:val="num" w:pos="0"/>
          <w:tab w:val="left" w:pos="1134"/>
        </w:tabs>
        <w:ind w:firstLine="567"/>
        <w:jc w:val="both"/>
      </w:pPr>
      <w:r w:rsidRPr="00E31796">
        <w:rPr>
          <w:bCs/>
        </w:rPr>
        <w:t xml:space="preserve">4.3.1. </w:t>
      </w:r>
      <w:r w:rsidRPr="00E31796">
        <w:t>Во всякое время проверять ход и качество услуг, оказываемых Исполнителем, не вмешиваясь в его деятельность.</w:t>
      </w:r>
    </w:p>
    <w:p w:rsidR="00E31796" w:rsidRPr="00E31796" w:rsidRDefault="00E31796" w:rsidP="00E31796">
      <w:pPr>
        <w:tabs>
          <w:tab w:val="num" w:pos="0"/>
          <w:tab w:val="left" w:pos="1134"/>
        </w:tabs>
        <w:ind w:firstLine="567"/>
        <w:jc w:val="both"/>
        <w:rPr>
          <w:bCs/>
        </w:rPr>
      </w:pPr>
      <w:r w:rsidRPr="00E31796">
        <w:t>4.3.2. Выдавать</w:t>
      </w:r>
      <w:r w:rsidRPr="00E31796">
        <w:rPr>
          <w:bCs/>
        </w:rPr>
        <w:t xml:space="preserve"> Исполнителю обязательные для него указания в отношении:</w:t>
      </w:r>
    </w:p>
    <w:p w:rsidR="00E31796" w:rsidRPr="00E31796" w:rsidRDefault="00E31796" w:rsidP="00E31796">
      <w:pPr>
        <w:tabs>
          <w:tab w:val="left" w:pos="567"/>
          <w:tab w:val="left" w:pos="1134"/>
        </w:tabs>
        <w:ind w:firstLine="567"/>
        <w:jc w:val="both"/>
      </w:pPr>
      <w:r w:rsidRPr="00E31796">
        <w:t>- прекращения оказания услуг, если они не соответствуют требованиям действующего законодательства Российской Федерации, нормативным правовым и иным актам, требованиям охраны труда и условиям настоящего Договора;</w:t>
      </w:r>
    </w:p>
    <w:p w:rsidR="00E31796" w:rsidRPr="00E31796" w:rsidRDefault="00E31796" w:rsidP="00E31796">
      <w:pPr>
        <w:tabs>
          <w:tab w:val="left" w:pos="567"/>
          <w:tab w:val="left" w:pos="1134"/>
        </w:tabs>
        <w:ind w:firstLine="567"/>
        <w:jc w:val="both"/>
      </w:pPr>
      <w:r w:rsidRPr="00E31796">
        <w:t>- переделки, за счет Исполнителя, некачественно оказанных услуг для обеспечения их надлежащего качества.</w:t>
      </w:r>
    </w:p>
    <w:p w:rsidR="00E31796" w:rsidRPr="00E31796" w:rsidRDefault="00E31796" w:rsidP="00E31796">
      <w:pPr>
        <w:tabs>
          <w:tab w:val="left" w:pos="567"/>
          <w:tab w:val="left" w:pos="1134"/>
        </w:tabs>
        <w:ind w:firstLine="567"/>
        <w:jc w:val="both"/>
      </w:pPr>
    </w:p>
    <w:p w:rsidR="00E31796" w:rsidRPr="00E31796" w:rsidRDefault="00E31796" w:rsidP="00E31796">
      <w:pPr>
        <w:autoSpaceDE w:val="0"/>
        <w:autoSpaceDN w:val="0"/>
        <w:adjustRightInd w:val="0"/>
        <w:jc w:val="center"/>
        <w:outlineLvl w:val="0"/>
        <w:rPr>
          <w:b/>
          <w:bCs/>
        </w:rPr>
      </w:pPr>
      <w:bookmarkStart w:id="7" w:name="_Toc53410690"/>
      <w:bookmarkStart w:id="8" w:name="_Toc53479905"/>
      <w:bookmarkStart w:id="9" w:name="_Toc53479992"/>
      <w:r w:rsidRPr="00E31796">
        <w:rPr>
          <w:b/>
          <w:bCs/>
        </w:rPr>
        <w:t>5. ОТВЕТСТВЕННОСТЬ СТОРОН</w:t>
      </w:r>
      <w:bookmarkEnd w:id="7"/>
      <w:bookmarkEnd w:id="8"/>
      <w:bookmarkEnd w:id="9"/>
    </w:p>
    <w:p w:rsidR="00E31796" w:rsidRPr="00E31796" w:rsidRDefault="00E31796" w:rsidP="00E31796">
      <w:pPr>
        <w:tabs>
          <w:tab w:val="left" w:pos="1134"/>
        </w:tabs>
        <w:ind w:firstLine="567"/>
        <w:jc w:val="both"/>
        <w:rPr>
          <w:bCs/>
        </w:rPr>
      </w:pPr>
      <w:r w:rsidRPr="00E31796">
        <w:rPr>
          <w:bCs/>
        </w:rPr>
        <w:t>5.1. За неисполнение или ненадлежащее исполнение условий договора Стороны несут ответственность в соответствии с законодательством Российской Федерации.</w:t>
      </w:r>
    </w:p>
    <w:p w:rsidR="00E31796" w:rsidRPr="00E31796" w:rsidRDefault="00E31796" w:rsidP="00E31796">
      <w:pPr>
        <w:tabs>
          <w:tab w:val="left" w:pos="1134"/>
        </w:tabs>
        <w:ind w:firstLine="567"/>
        <w:jc w:val="both"/>
        <w:rPr>
          <w:bCs/>
        </w:rPr>
      </w:pPr>
      <w:r w:rsidRPr="00E31796">
        <w:rPr>
          <w:bCs/>
        </w:rPr>
        <w:t>5.2. В случае просрочки исполнения заказчиком обязательства, предусмотренного договором исполнитель вправе потребовать уплаты неустойки (пеней).</w:t>
      </w:r>
    </w:p>
    <w:p w:rsidR="00E31796" w:rsidRPr="00E31796" w:rsidRDefault="00E31796" w:rsidP="00E31796">
      <w:pPr>
        <w:tabs>
          <w:tab w:val="left" w:pos="1134"/>
        </w:tabs>
        <w:ind w:firstLine="567"/>
        <w:jc w:val="both"/>
        <w:rPr>
          <w:bCs/>
        </w:rPr>
      </w:pPr>
      <w:r w:rsidRPr="00E31796">
        <w:rPr>
          <w:bCs/>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пени устанавливается договором в размере 1/300 (одной трехсотой) действующей на день уплаты неустойки ключевой ставки Центрального банка Российской Федерации от стоимости просроченных к исполнению заказчиком обязательств.</w:t>
      </w:r>
    </w:p>
    <w:p w:rsidR="00E31796" w:rsidRPr="00E31796" w:rsidRDefault="00E31796" w:rsidP="00E31796">
      <w:pPr>
        <w:tabs>
          <w:tab w:val="left" w:pos="1134"/>
        </w:tabs>
        <w:ind w:firstLine="567"/>
        <w:jc w:val="both"/>
        <w:rPr>
          <w:bCs/>
        </w:rPr>
      </w:pPr>
      <w:r w:rsidRPr="00E31796">
        <w:rPr>
          <w:bCs/>
        </w:rPr>
        <w:t>5.3. В случае просрочки исполнения исполнителем обязательства (в том числе гарантийного обязательства), предусмотренного договором, заказчик направляет исполнителю требование об уплате неустойки (пеней).</w:t>
      </w:r>
    </w:p>
    <w:p w:rsidR="00E31796" w:rsidRPr="00E31796" w:rsidRDefault="00E31796" w:rsidP="00E31796">
      <w:pPr>
        <w:tabs>
          <w:tab w:val="left" w:pos="1134"/>
        </w:tabs>
        <w:ind w:firstLine="567"/>
        <w:jc w:val="both"/>
        <w:rPr>
          <w:bCs/>
        </w:rPr>
      </w:pPr>
      <w:proofErr w:type="gramStart"/>
      <w:r w:rsidRPr="00E31796">
        <w:rPr>
          <w:bCs/>
        </w:rPr>
        <w:t>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1/300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w:t>
      </w:r>
      <w:proofErr w:type="gramEnd"/>
      <w:r w:rsidRPr="00E31796">
        <w:rPr>
          <w:bCs/>
        </w:rPr>
        <w:t xml:space="preserve"> этапом исполнения договора) и фактически </w:t>
      </w:r>
      <w:proofErr w:type="gramStart"/>
      <w:r w:rsidRPr="00E31796">
        <w:rPr>
          <w:bCs/>
        </w:rPr>
        <w:t>исполненных</w:t>
      </w:r>
      <w:proofErr w:type="gramEnd"/>
      <w:r w:rsidRPr="00E31796">
        <w:rPr>
          <w:bCs/>
        </w:rPr>
        <w:t xml:space="preserve"> исполнителем.</w:t>
      </w:r>
    </w:p>
    <w:p w:rsidR="00E31796" w:rsidRPr="00E31796" w:rsidRDefault="00E31796" w:rsidP="00E31796">
      <w:pPr>
        <w:tabs>
          <w:tab w:val="left" w:pos="1134"/>
        </w:tabs>
        <w:ind w:firstLine="567"/>
        <w:jc w:val="both"/>
        <w:rPr>
          <w:bCs/>
        </w:rPr>
      </w:pPr>
      <w:r w:rsidRPr="00E31796">
        <w:rPr>
          <w:bCs/>
        </w:rPr>
        <w:t>5.4. В случаях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договором устанавливается штраф.</w:t>
      </w:r>
    </w:p>
    <w:p w:rsidR="00E31796" w:rsidRPr="00E31796" w:rsidRDefault="00E31796" w:rsidP="00E31796">
      <w:pPr>
        <w:tabs>
          <w:tab w:val="left" w:pos="1134"/>
        </w:tabs>
        <w:ind w:firstLine="567"/>
        <w:jc w:val="both"/>
        <w:rPr>
          <w:bCs/>
        </w:rPr>
      </w:pPr>
      <w:r w:rsidRPr="00E31796">
        <w:rPr>
          <w:bCs/>
        </w:rPr>
        <w:t>Размер штрафа рассчитывается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w:t>
      </w:r>
    </w:p>
    <w:p w:rsidR="00E31796" w:rsidRPr="00E31796" w:rsidRDefault="00E31796" w:rsidP="00E31796">
      <w:pPr>
        <w:tabs>
          <w:tab w:val="left" w:pos="1134"/>
        </w:tabs>
        <w:ind w:firstLine="567"/>
        <w:jc w:val="both"/>
        <w:rPr>
          <w:bCs/>
        </w:rPr>
      </w:pPr>
      <w:r w:rsidRPr="00E31796">
        <w:rPr>
          <w:bCs/>
        </w:rPr>
        <w:t>1)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  10 % цены договора (этапа).</w:t>
      </w:r>
    </w:p>
    <w:p w:rsidR="00E31796" w:rsidRPr="00E31796" w:rsidRDefault="00E31796" w:rsidP="00E31796">
      <w:pPr>
        <w:tabs>
          <w:tab w:val="left" w:pos="1134"/>
        </w:tabs>
        <w:ind w:firstLine="567"/>
        <w:jc w:val="both"/>
        <w:rPr>
          <w:bCs/>
        </w:rPr>
      </w:pPr>
      <w:r w:rsidRPr="00E31796">
        <w:rPr>
          <w:bCs/>
        </w:rPr>
        <w:t>2)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размере 1 000 рублей.</w:t>
      </w:r>
    </w:p>
    <w:p w:rsidR="00E31796" w:rsidRPr="00E31796" w:rsidRDefault="00E31796" w:rsidP="00E31796">
      <w:pPr>
        <w:tabs>
          <w:tab w:val="left" w:pos="1134"/>
        </w:tabs>
        <w:ind w:firstLine="567"/>
        <w:jc w:val="both"/>
        <w:rPr>
          <w:bCs/>
        </w:rPr>
      </w:pPr>
      <w:r w:rsidRPr="00E31796">
        <w:rPr>
          <w:bCs/>
        </w:rPr>
        <w:t>5.5. Общая сумма начисленной неустойки (штрафов, пени) за неисполнение или ненадлежащее исполнение исполнителем обязательств, предусмотренных договором, не может превышать цену договора.</w:t>
      </w:r>
    </w:p>
    <w:p w:rsidR="00E31796" w:rsidRPr="00E31796" w:rsidRDefault="00E31796" w:rsidP="00E31796">
      <w:pPr>
        <w:tabs>
          <w:tab w:val="left" w:pos="1134"/>
        </w:tabs>
        <w:ind w:firstLine="567"/>
        <w:jc w:val="both"/>
        <w:rPr>
          <w:bCs/>
        </w:rPr>
      </w:pPr>
      <w:r w:rsidRPr="00E31796">
        <w:rPr>
          <w:bCs/>
        </w:rPr>
        <w:t>5.6.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E31796" w:rsidRPr="00E31796" w:rsidRDefault="00E31796" w:rsidP="00E31796">
      <w:pPr>
        <w:tabs>
          <w:tab w:val="left" w:pos="1134"/>
        </w:tabs>
        <w:ind w:firstLine="567"/>
        <w:jc w:val="both"/>
        <w:rPr>
          <w:bCs/>
        </w:rPr>
      </w:pPr>
    </w:p>
    <w:p w:rsidR="00E31796" w:rsidRPr="00E31796" w:rsidRDefault="00E31796" w:rsidP="00E31796">
      <w:pPr>
        <w:jc w:val="center"/>
        <w:rPr>
          <w:rFonts w:eastAsia="Calibri"/>
          <w:b/>
          <w:lang w:eastAsia="en-US"/>
        </w:rPr>
      </w:pPr>
      <w:r w:rsidRPr="00E31796">
        <w:rPr>
          <w:rFonts w:eastAsia="Calibri"/>
          <w:b/>
          <w:lang w:eastAsia="en-US"/>
        </w:rPr>
        <w:t>6. ФОРС-МАЖОРНЫЕ ОБСТОЯТЕЛЬСТВА</w:t>
      </w:r>
    </w:p>
    <w:p w:rsidR="00E31796" w:rsidRPr="00E31796" w:rsidRDefault="00E31796" w:rsidP="00E31796">
      <w:pPr>
        <w:tabs>
          <w:tab w:val="left" w:pos="1134"/>
          <w:tab w:val="left" w:pos="1276"/>
        </w:tabs>
        <w:ind w:firstLine="567"/>
        <w:jc w:val="both"/>
        <w:rPr>
          <w:rFonts w:eastAsia="Calibri"/>
          <w:lang w:eastAsia="en-US"/>
        </w:rPr>
      </w:pPr>
      <w:r w:rsidRPr="00E31796">
        <w:rPr>
          <w:rFonts w:eastAsia="Calibri"/>
          <w:lang w:eastAsia="en-US"/>
        </w:rPr>
        <w:t xml:space="preserve">6.1. </w:t>
      </w:r>
      <w:proofErr w:type="gramStart"/>
      <w:r w:rsidRPr="00E31796">
        <w:rPr>
          <w:rFonts w:eastAsia="Calibri"/>
          <w:lang w:eastAsia="en-US"/>
        </w:rPr>
        <w:t>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обстоятельствами, возникшими помимо воли и желания Сторон, которые нельзя предвидеть или избежать, включая объявленную или фактическую войну, гражданские волнения, эпидемии, пандемии, блокаду, эмбарго, акты государственных органов, препятствующие или ограничивающие исполнение настоящего договора, землетрясения, наводнения, пожары и другие стихийные бедствия, а</w:t>
      </w:r>
      <w:proofErr w:type="gramEnd"/>
      <w:r w:rsidRPr="00E31796">
        <w:rPr>
          <w:rFonts w:eastAsia="Calibri"/>
          <w:lang w:eastAsia="en-US"/>
        </w:rPr>
        <w:t xml:space="preserve"> также иные форс-мажорные обстоятельства.</w:t>
      </w:r>
    </w:p>
    <w:p w:rsidR="00E31796" w:rsidRPr="00E31796" w:rsidRDefault="00E31796" w:rsidP="00E31796">
      <w:pPr>
        <w:tabs>
          <w:tab w:val="left" w:pos="1134"/>
          <w:tab w:val="left" w:pos="1276"/>
        </w:tabs>
        <w:ind w:firstLine="567"/>
        <w:jc w:val="both"/>
        <w:rPr>
          <w:rFonts w:eastAsia="Calibri"/>
          <w:lang w:eastAsia="en-US"/>
        </w:rPr>
      </w:pPr>
      <w:r w:rsidRPr="00E31796">
        <w:rPr>
          <w:rFonts w:eastAsia="Calibri"/>
          <w:lang w:eastAsia="en-US"/>
        </w:rPr>
        <w:t>6.2. Свидетельство, выданное соответствующей Торговой палатой или другими компетентными органами, является достаточным подтверждением наличия и продолжительности действия непреодолимой силы.</w:t>
      </w:r>
    </w:p>
    <w:p w:rsidR="00E31796" w:rsidRPr="00E31796" w:rsidRDefault="00E31796" w:rsidP="00E31796">
      <w:pPr>
        <w:tabs>
          <w:tab w:val="left" w:pos="1134"/>
          <w:tab w:val="left" w:pos="1276"/>
        </w:tabs>
        <w:ind w:firstLine="567"/>
        <w:jc w:val="both"/>
        <w:rPr>
          <w:rFonts w:eastAsia="Calibri"/>
          <w:lang w:eastAsia="en-US"/>
        </w:rPr>
      </w:pPr>
      <w:r w:rsidRPr="00E31796">
        <w:rPr>
          <w:rFonts w:eastAsia="Calibri"/>
          <w:lang w:eastAsia="en-US"/>
        </w:rPr>
        <w:t>6.3. При возникновении форс-мажорных обстоятельств у одной из сторон немедленно уведомляется другая сторона.</w:t>
      </w:r>
    </w:p>
    <w:p w:rsidR="00E31796" w:rsidRPr="00E31796" w:rsidRDefault="00E31796" w:rsidP="00E31796">
      <w:pPr>
        <w:tabs>
          <w:tab w:val="left" w:pos="1134"/>
          <w:tab w:val="left" w:pos="1276"/>
        </w:tabs>
        <w:ind w:firstLine="567"/>
        <w:jc w:val="both"/>
        <w:rPr>
          <w:rFonts w:eastAsia="Calibri"/>
          <w:lang w:eastAsia="en-US"/>
        </w:rPr>
      </w:pPr>
      <w:r w:rsidRPr="00E31796">
        <w:rPr>
          <w:rFonts w:eastAsia="Calibri"/>
          <w:lang w:eastAsia="en-US"/>
        </w:rPr>
        <w:t xml:space="preserve">6.4. Если обстоятельства непреодолимой силы действуют на протяжении 2 (Двух) последовательных месяцев и не обнаруживают признаков прекращения, настоящий </w:t>
      </w:r>
      <w:proofErr w:type="gramStart"/>
      <w:r w:rsidRPr="00E31796">
        <w:rPr>
          <w:rFonts w:eastAsia="Calibri"/>
          <w:lang w:eastAsia="en-US"/>
        </w:rPr>
        <w:t>Договор</w:t>
      </w:r>
      <w:proofErr w:type="gramEnd"/>
      <w:r w:rsidRPr="00E31796">
        <w:rPr>
          <w:rFonts w:eastAsia="Calibri"/>
          <w:lang w:eastAsia="en-US"/>
        </w:rPr>
        <w:t xml:space="preserve"> может быть расторгнут по соглашению сторон.</w:t>
      </w:r>
    </w:p>
    <w:p w:rsidR="00E31796" w:rsidRPr="00E31796" w:rsidRDefault="00E31796" w:rsidP="00E31796">
      <w:pPr>
        <w:tabs>
          <w:tab w:val="left" w:pos="1134"/>
        </w:tabs>
        <w:ind w:firstLine="567"/>
        <w:jc w:val="both"/>
        <w:rPr>
          <w:bCs/>
        </w:rPr>
      </w:pPr>
    </w:p>
    <w:p w:rsidR="00E31796" w:rsidRPr="00E31796" w:rsidRDefault="00E31796" w:rsidP="00E31796">
      <w:pPr>
        <w:autoSpaceDE w:val="0"/>
        <w:autoSpaceDN w:val="0"/>
        <w:adjustRightInd w:val="0"/>
        <w:ind w:left="360"/>
        <w:contextualSpacing/>
        <w:jc w:val="center"/>
        <w:outlineLvl w:val="0"/>
        <w:rPr>
          <w:b/>
          <w:lang w:val="x-none" w:eastAsia="x-none"/>
        </w:rPr>
      </w:pPr>
      <w:bookmarkStart w:id="10" w:name="_Toc53410691"/>
      <w:bookmarkStart w:id="11" w:name="_Toc53479906"/>
      <w:bookmarkStart w:id="12" w:name="_Toc53479993"/>
      <w:r w:rsidRPr="00E31796">
        <w:rPr>
          <w:b/>
          <w:bCs/>
        </w:rPr>
        <w:t>7. СРОК</w:t>
      </w:r>
      <w:r w:rsidRPr="00E31796">
        <w:rPr>
          <w:b/>
          <w:lang w:val="x-none" w:eastAsia="x-none"/>
        </w:rPr>
        <w:t xml:space="preserve"> </w:t>
      </w:r>
      <w:r w:rsidRPr="00E31796">
        <w:rPr>
          <w:b/>
          <w:bCs/>
        </w:rPr>
        <w:t>ДЕЙСТВИЯ</w:t>
      </w:r>
      <w:bookmarkEnd w:id="10"/>
      <w:bookmarkEnd w:id="11"/>
      <w:bookmarkEnd w:id="12"/>
      <w:r w:rsidRPr="00E31796">
        <w:rPr>
          <w:b/>
          <w:bCs/>
        </w:rPr>
        <w:t>, ИЗМЕНЕНИЕ И РАСТОРЖЕНИЕ ДОГОВОРА</w:t>
      </w:r>
    </w:p>
    <w:p w:rsidR="00E31796" w:rsidRPr="00E31796" w:rsidRDefault="00E31796" w:rsidP="00E31796">
      <w:pPr>
        <w:tabs>
          <w:tab w:val="left" w:pos="1134"/>
        </w:tabs>
        <w:ind w:firstLine="567"/>
        <w:jc w:val="both"/>
        <w:rPr>
          <w:bCs/>
        </w:rPr>
      </w:pPr>
      <w:r w:rsidRPr="00E31796">
        <w:rPr>
          <w:bCs/>
        </w:rPr>
        <w:t>7.1. Договор</w:t>
      </w:r>
      <w:r w:rsidRPr="00E31796">
        <w:t xml:space="preserve"> действует с 01.01.202</w:t>
      </w:r>
      <w:r w:rsidR="00DC66AB">
        <w:t>7</w:t>
      </w:r>
      <w:r w:rsidRPr="00E31796">
        <w:t xml:space="preserve"> г. по 31.12.202</w:t>
      </w:r>
      <w:r w:rsidR="00DC66AB">
        <w:t>7</w:t>
      </w:r>
      <w:r w:rsidRPr="00E31796">
        <w:t xml:space="preserve"> г., </w:t>
      </w:r>
      <w:r w:rsidRPr="00E31796">
        <w:rPr>
          <w:bCs/>
        </w:rPr>
        <w:t>а в части исполнения обязательств по оплате оказанных услуг, гарантийных обязательств и устранения последствий нарушения указанных обязательств – до их полного исполнения.</w:t>
      </w:r>
    </w:p>
    <w:p w:rsidR="00E31796" w:rsidRPr="00E31796" w:rsidRDefault="00E31796" w:rsidP="00E31796">
      <w:pPr>
        <w:tabs>
          <w:tab w:val="left" w:pos="1134"/>
        </w:tabs>
        <w:ind w:firstLine="567"/>
        <w:jc w:val="both"/>
        <w:rPr>
          <w:bCs/>
        </w:rPr>
      </w:pPr>
      <w:r w:rsidRPr="00E31796">
        <w:rPr>
          <w:bCs/>
        </w:rPr>
        <w:t xml:space="preserve">7.2. Настоящий договор может быть изменен, расторгнут или признан недействительным по основаниям, предусмотренных действующим законодательством РФ или по согласованию сторон. </w:t>
      </w:r>
    </w:p>
    <w:p w:rsidR="00E31796" w:rsidRPr="00E31796" w:rsidRDefault="00E31796" w:rsidP="00E31796">
      <w:pPr>
        <w:tabs>
          <w:tab w:val="left" w:pos="1134"/>
        </w:tabs>
        <w:ind w:firstLine="567"/>
        <w:jc w:val="both"/>
        <w:rPr>
          <w:bCs/>
        </w:rPr>
      </w:pPr>
      <w:r w:rsidRPr="00E31796">
        <w:rPr>
          <w:bCs/>
        </w:rPr>
        <w:t xml:space="preserve">7.3. Любые изменения и дополнения к настоящему договору действительны лишь при условии, если совершены в письменной форме и подписаны обеими сторонами настоящего договора. </w:t>
      </w:r>
    </w:p>
    <w:p w:rsidR="00E31796" w:rsidRPr="00E31796" w:rsidRDefault="00E31796" w:rsidP="00E31796">
      <w:pPr>
        <w:tabs>
          <w:tab w:val="left" w:pos="1134"/>
        </w:tabs>
        <w:ind w:firstLine="567"/>
        <w:jc w:val="both"/>
        <w:rPr>
          <w:bCs/>
        </w:rPr>
      </w:pPr>
      <w:r w:rsidRPr="00E31796">
        <w:rPr>
          <w:bCs/>
        </w:rPr>
        <w:t>7.4. Изменение или дополнение настоящего Договора возможно по соглашению Сторон путем заключения дополнительного соглашения. Все надлежащим образом оформленные изменения и дополнения к настоящему Договору являются его неотъемлемой частью.</w:t>
      </w:r>
    </w:p>
    <w:p w:rsidR="00E31796" w:rsidRPr="00E31796" w:rsidRDefault="00E31796" w:rsidP="00E31796">
      <w:pPr>
        <w:tabs>
          <w:tab w:val="left" w:pos="1134"/>
        </w:tabs>
        <w:ind w:firstLine="567"/>
        <w:jc w:val="both"/>
        <w:rPr>
          <w:bCs/>
        </w:rPr>
      </w:pPr>
      <w:r w:rsidRPr="00E31796">
        <w:rPr>
          <w:bCs/>
        </w:rPr>
        <w:t>7.5. При исполнении договора по соглашению сторон допускается изменение следующих условий, предусмотренных договором:</w:t>
      </w:r>
    </w:p>
    <w:p w:rsidR="00E31796" w:rsidRPr="00E31796" w:rsidRDefault="00E31796" w:rsidP="00E31796">
      <w:pPr>
        <w:tabs>
          <w:tab w:val="left" w:pos="1134"/>
        </w:tabs>
        <w:ind w:firstLine="567"/>
        <w:jc w:val="both"/>
        <w:rPr>
          <w:bCs/>
        </w:rPr>
      </w:pPr>
      <w:r w:rsidRPr="00E31796">
        <w:rPr>
          <w:bCs/>
        </w:rPr>
        <w:t>изменение объема оказываемых услуг, в том числе:</w:t>
      </w:r>
    </w:p>
    <w:p w:rsidR="00E31796" w:rsidRPr="00E31796" w:rsidRDefault="00E31796" w:rsidP="00E31796">
      <w:pPr>
        <w:tabs>
          <w:tab w:val="left" w:pos="1134"/>
        </w:tabs>
        <w:ind w:firstLine="567"/>
        <w:jc w:val="both"/>
        <w:rPr>
          <w:bCs/>
        </w:rPr>
      </w:pPr>
      <w:r w:rsidRPr="00E31796">
        <w:rPr>
          <w:bCs/>
        </w:rPr>
        <w:t>при уменьшении потребности заказчика в услугах, на оказание, выполнение которых заключен договор;</w:t>
      </w:r>
    </w:p>
    <w:p w:rsidR="00E31796" w:rsidRPr="00E31796" w:rsidRDefault="00E31796" w:rsidP="00E31796">
      <w:pPr>
        <w:tabs>
          <w:tab w:val="left" w:pos="1134"/>
        </w:tabs>
        <w:ind w:firstLine="567"/>
        <w:jc w:val="both"/>
        <w:rPr>
          <w:bCs/>
        </w:rPr>
      </w:pPr>
      <w:r w:rsidRPr="00E31796">
        <w:rPr>
          <w:bCs/>
        </w:rPr>
        <w:t>при увеличении потребности заказчика в услугах, на оказание которых заключен договор, но не более 10% (десяти процентов) предусмотренного таким договором объема услуг или при выявлении потребности в дополнительном объеме услуг, не предусмотренных договором, но связанных с услугами, предусмотренными договором, исходя из установленной в договоре цены единицы услуги;</w:t>
      </w:r>
    </w:p>
    <w:p w:rsidR="00E31796" w:rsidRPr="00E31796" w:rsidRDefault="00E31796" w:rsidP="00E31796">
      <w:pPr>
        <w:tabs>
          <w:tab w:val="left" w:pos="1134"/>
        </w:tabs>
        <w:ind w:firstLine="567"/>
        <w:jc w:val="both"/>
        <w:rPr>
          <w:bCs/>
        </w:rPr>
      </w:pPr>
      <w:r w:rsidRPr="00E31796">
        <w:rPr>
          <w:bCs/>
        </w:rPr>
        <w:t>изменение сроков исполнения обязательств по договору;</w:t>
      </w:r>
    </w:p>
    <w:p w:rsidR="00E31796" w:rsidRPr="00E31796" w:rsidRDefault="00E31796" w:rsidP="00E31796">
      <w:pPr>
        <w:tabs>
          <w:tab w:val="left" w:pos="1134"/>
        </w:tabs>
        <w:ind w:firstLine="567"/>
        <w:jc w:val="both"/>
        <w:rPr>
          <w:bCs/>
        </w:rPr>
      </w:pPr>
      <w:r w:rsidRPr="00E31796">
        <w:rPr>
          <w:bCs/>
        </w:rPr>
        <w:t>уменьшение цены договора и (или) цены единицы услуги, без изменения предусмотренного объема услуг и иных условий договора;</w:t>
      </w:r>
    </w:p>
    <w:p w:rsidR="00E31796" w:rsidRPr="00E31796" w:rsidRDefault="00E31796" w:rsidP="00E31796">
      <w:pPr>
        <w:tabs>
          <w:tab w:val="left" w:pos="1134"/>
        </w:tabs>
        <w:ind w:firstLine="567"/>
        <w:jc w:val="both"/>
        <w:rPr>
          <w:bCs/>
        </w:rPr>
      </w:pPr>
      <w:r w:rsidRPr="00E31796">
        <w:rPr>
          <w:bCs/>
        </w:rPr>
        <w:t>изменения, ведущие к улучшению условий договора (в том числе условий (графика) оказания услуг, условий оплаты, условий оказания услуг для заказчика по сравнению с условиями заключенного договора, и не ухудшающие экономическую эффективность закупки;</w:t>
      </w:r>
    </w:p>
    <w:p w:rsidR="00E31796" w:rsidRPr="00E31796" w:rsidRDefault="00E31796" w:rsidP="00E31796">
      <w:pPr>
        <w:tabs>
          <w:tab w:val="left" w:pos="1134"/>
        </w:tabs>
        <w:ind w:firstLine="567"/>
        <w:jc w:val="both"/>
        <w:rPr>
          <w:bCs/>
        </w:rPr>
      </w:pPr>
      <w:r w:rsidRPr="00E31796">
        <w:rPr>
          <w:bCs/>
        </w:rPr>
        <w:t>необходимость изменения договора обусловлена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 органов местного самоуправления;</w:t>
      </w:r>
    </w:p>
    <w:p w:rsidR="00E31796" w:rsidRPr="00E31796" w:rsidRDefault="00E31796" w:rsidP="00E31796">
      <w:pPr>
        <w:tabs>
          <w:tab w:val="left" w:pos="1134"/>
        </w:tabs>
        <w:ind w:firstLine="567"/>
        <w:jc w:val="both"/>
        <w:rPr>
          <w:bCs/>
        </w:rPr>
      </w:pPr>
      <w:r w:rsidRPr="00E31796">
        <w:rPr>
          <w:bCs/>
        </w:rPr>
        <w:t>изменение иных условий договора.</w:t>
      </w:r>
    </w:p>
    <w:p w:rsidR="00E31796" w:rsidRPr="00E31796" w:rsidRDefault="00E31796" w:rsidP="00E31796">
      <w:pPr>
        <w:tabs>
          <w:tab w:val="left" w:pos="1134"/>
        </w:tabs>
        <w:ind w:firstLine="567"/>
        <w:jc w:val="both"/>
        <w:rPr>
          <w:bCs/>
        </w:rPr>
      </w:pPr>
      <w:r w:rsidRPr="00E31796">
        <w:rPr>
          <w:bCs/>
        </w:rPr>
        <w:t>7.6.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E31796" w:rsidRPr="00E31796" w:rsidRDefault="00E31796" w:rsidP="00E31796">
      <w:pPr>
        <w:tabs>
          <w:tab w:val="left" w:pos="1134"/>
        </w:tabs>
        <w:ind w:firstLine="567"/>
        <w:jc w:val="both"/>
        <w:rPr>
          <w:bCs/>
        </w:rPr>
      </w:pPr>
      <w:r w:rsidRPr="00E31796">
        <w:rPr>
          <w:bCs/>
        </w:rPr>
        <w:t>7.7.</w:t>
      </w:r>
      <w:r w:rsidRPr="00E31796">
        <w:t xml:space="preserve"> </w:t>
      </w:r>
      <w:r w:rsidRPr="00E31796">
        <w:rPr>
          <w:bCs/>
        </w:rPr>
        <w:t xml:space="preserve">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и (или) договором, в том числе в случае неисполнения (ненадлежащего исполнения) и (или) неоднократного нарушения поставщиком (исполнителем, подрядчиком) обязательств, предусмотренных договором. </w:t>
      </w:r>
    </w:p>
    <w:p w:rsidR="00E31796" w:rsidRPr="00E31796" w:rsidRDefault="00E31796" w:rsidP="00E31796">
      <w:pPr>
        <w:tabs>
          <w:tab w:val="left" w:pos="1134"/>
        </w:tabs>
        <w:ind w:firstLine="567"/>
        <w:jc w:val="both"/>
        <w:rPr>
          <w:bCs/>
        </w:rPr>
      </w:pPr>
      <w:r w:rsidRPr="00E31796">
        <w:rPr>
          <w:bCs/>
        </w:rPr>
        <w:t xml:space="preserve">7.8. Заказчик обязан принять решение об одностороннем отказе от исполнения договора на любом этапе его </w:t>
      </w:r>
      <w:proofErr w:type="gramStart"/>
      <w:r w:rsidRPr="00E31796">
        <w:rPr>
          <w:bCs/>
        </w:rPr>
        <w:t>исполнения</w:t>
      </w:r>
      <w:proofErr w:type="gramEnd"/>
      <w:r w:rsidRPr="00E31796">
        <w:rPr>
          <w:bCs/>
        </w:rPr>
        <w:t xml:space="preserve"> в случае если в ходе исполнения договора установлено, что:</w:t>
      </w:r>
    </w:p>
    <w:p w:rsidR="00E31796" w:rsidRPr="00E31796" w:rsidRDefault="00E31796" w:rsidP="00E31796">
      <w:pPr>
        <w:tabs>
          <w:tab w:val="left" w:pos="1134"/>
        </w:tabs>
        <w:ind w:firstLine="567"/>
        <w:jc w:val="both"/>
        <w:rPr>
          <w:bCs/>
        </w:rPr>
      </w:pPr>
      <w:r w:rsidRPr="00E31796">
        <w:rPr>
          <w:bCs/>
        </w:rPr>
        <w:t xml:space="preserve">Исполнитель и (или) </w:t>
      </w:r>
      <w:proofErr w:type="gramStart"/>
      <w:r w:rsidRPr="00E31796">
        <w:rPr>
          <w:bCs/>
        </w:rPr>
        <w:t>предоставляемая</w:t>
      </w:r>
      <w:proofErr w:type="gramEnd"/>
      <w:r w:rsidRPr="00E31796">
        <w:rPr>
          <w:bCs/>
        </w:rPr>
        <w:t xml:space="preserve"> услуг не соответствуют (перестали соответствовать) установленным извещением об осуществлении закупки и (или) документацией о закупке требованиям, предъявляемым к участникам закупки и (или) оказываемой услуге;</w:t>
      </w:r>
    </w:p>
    <w:p w:rsidR="00E31796" w:rsidRPr="00E31796" w:rsidRDefault="00E31796" w:rsidP="00E31796">
      <w:pPr>
        <w:tabs>
          <w:tab w:val="left" w:pos="1134"/>
        </w:tabs>
        <w:ind w:firstLine="567"/>
        <w:jc w:val="both"/>
        <w:rPr>
          <w:bCs/>
        </w:rPr>
      </w:pPr>
      <w:r w:rsidRPr="00E31796">
        <w:rPr>
          <w:bCs/>
        </w:rPr>
        <w:t>поставщик (исполнитель, подрядчик) представил недостоверную информацию о своем соответствии и (или) соответствии предоставляемой услуге предъявляемым требованиям, что позволило ему стать победителем закупки и заключить договор.</w:t>
      </w:r>
    </w:p>
    <w:p w:rsidR="00E31796" w:rsidRPr="00E31796" w:rsidRDefault="00E31796" w:rsidP="00E31796">
      <w:pPr>
        <w:tabs>
          <w:tab w:val="left" w:pos="1134"/>
        </w:tabs>
        <w:ind w:firstLine="567"/>
        <w:jc w:val="both"/>
        <w:rPr>
          <w:bCs/>
        </w:rPr>
      </w:pPr>
      <w:r w:rsidRPr="00E31796">
        <w:rPr>
          <w:bCs/>
        </w:rPr>
        <w:t>7.9.</w:t>
      </w:r>
      <w:r w:rsidRPr="00E31796">
        <w:t xml:space="preserve"> </w:t>
      </w:r>
      <w:r w:rsidRPr="00E31796">
        <w:rPr>
          <w:bCs/>
        </w:rPr>
        <w:t>Решение о расторжении договора в связи с односторонним отказом от исполнения договора оформляется заказчиком в произвольной форме в виде протокола (решения) в соответствии с гражданским законодательством Российской Федерации, в котором должна быть указана информация о дате принятия решения; реквизиты договора и информация исполнителе, с которым заказчик расторгает договор; о фактах, которые являются основанием для принятия такого решения (включая реквизиты документов, подтверждающих данные факты); иная информация (при необходимости).</w:t>
      </w:r>
    </w:p>
    <w:p w:rsidR="00E31796" w:rsidRPr="00E31796" w:rsidRDefault="00E31796" w:rsidP="00E31796">
      <w:pPr>
        <w:tabs>
          <w:tab w:val="left" w:pos="1134"/>
        </w:tabs>
        <w:ind w:firstLine="567"/>
        <w:jc w:val="both"/>
        <w:rPr>
          <w:bCs/>
        </w:rPr>
      </w:pPr>
      <w:r w:rsidRPr="00E31796">
        <w:rPr>
          <w:bCs/>
        </w:rPr>
        <w:t xml:space="preserve">7.10. </w:t>
      </w:r>
      <w:proofErr w:type="gramStart"/>
      <w:r w:rsidRPr="00E31796">
        <w:rPr>
          <w:bCs/>
        </w:rPr>
        <w:t>Решение заказчика об одностороннем отказе от исполнения договора не позднее чем в течение 5 (пяти) рабочих дней с даты принятия указанного решения, размещается в ЕИС, и направляется Исполнителю одним из способов: по почте заказным письмом с уведомлением о вручении по адресу Исполнителя, указанному в договоре, либо по адресу электронной почты, либо с использованием иных средств связи и доставки, обеспечивающих фиксирование</w:t>
      </w:r>
      <w:proofErr w:type="gramEnd"/>
      <w:r w:rsidRPr="00E31796">
        <w:rPr>
          <w:bCs/>
        </w:rPr>
        <w:t xml:space="preserve"> такого уведомления и получение Заказчиком подтверждения о его вручении Исполнителю.</w:t>
      </w:r>
    </w:p>
    <w:p w:rsidR="00E31796" w:rsidRPr="00E31796" w:rsidRDefault="00E31796" w:rsidP="00E31796">
      <w:pPr>
        <w:tabs>
          <w:tab w:val="left" w:pos="1134"/>
        </w:tabs>
        <w:ind w:firstLine="567"/>
        <w:jc w:val="both"/>
      </w:pPr>
      <w:r w:rsidRPr="00E31796">
        <w:rPr>
          <w:bCs/>
        </w:rPr>
        <w:t xml:space="preserve">7.11. Решение заказчика об одностороннем отказе от исполнения договора вступает в </w:t>
      </w:r>
      <w:proofErr w:type="gramStart"/>
      <w:r w:rsidRPr="00E31796">
        <w:rPr>
          <w:bCs/>
        </w:rPr>
        <w:t>силу</w:t>
      </w:r>
      <w:proofErr w:type="gramEnd"/>
      <w:r w:rsidRPr="00E31796">
        <w:rPr>
          <w:bCs/>
        </w:rPr>
        <w:t xml:space="preserve"> и договор считается расторгнутым с даты надлежащего уведомления заказчиком Исполнителя об одностороннем отказе от исполнения договора.</w:t>
      </w:r>
      <w:r w:rsidRPr="00E31796">
        <w:t xml:space="preserve"> </w:t>
      </w:r>
    </w:p>
    <w:p w:rsidR="00E31796" w:rsidRPr="00E31796" w:rsidRDefault="00E31796" w:rsidP="00E31796">
      <w:pPr>
        <w:tabs>
          <w:tab w:val="left" w:pos="1134"/>
        </w:tabs>
        <w:ind w:firstLine="567"/>
        <w:jc w:val="both"/>
        <w:rPr>
          <w:bCs/>
        </w:rPr>
      </w:pPr>
      <w:r w:rsidRPr="00E31796">
        <w:rPr>
          <w:bCs/>
        </w:rPr>
        <w:t xml:space="preserve">Датой такого надлежащего уведомления признается дата получения Заказчиком подтверждения о вручении Исполнителю указанного уведомления либо дата получения Заказчиком информации об отсутствии Исполнителя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10 (десяти) дней </w:t>
      </w:r>
      <w:proofErr w:type="gramStart"/>
      <w:r w:rsidRPr="00E31796">
        <w:rPr>
          <w:bCs/>
        </w:rPr>
        <w:t>с даты размещения</w:t>
      </w:r>
      <w:proofErr w:type="gramEnd"/>
      <w:r w:rsidRPr="00E31796">
        <w:rPr>
          <w:bCs/>
        </w:rPr>
        <w:t xml:space="preserve"> решения заказчика об одностороннем отказе от исполнения договора в ЕИС.</w:t>
      </w:r>
    </w:p>
    <w:p w:rsidR="00E31796" w:rsidRPr="00E31796" w:rsidRDefault="00E31796" w:rsidP="00E31796">
      <w:pPr>
        <w:tabs>
          <w:tab w:val="left" w:pos="1134"/>
        </w:tabs>
        <w:jc w:val="both"/>
        <w:rPr>
          <w:bCs/>
        </w:rPr>
      </w:pPr>
    </w:p>
    <w:p w:rsidR="00E31796" w:rsidRPr="00E31796" w:rsidRDefault="00E31796" w:rsidP="00E31796">
      <w:pPr>
        <w:autoSpaceDE w:val="0"/>
        <w:autoSpaceDN w:val="0"/>
        <w:adjustRightInd w:val="0"/>
        <w:jc w:val="center"/>
        <w:outlineLvl w:val="0"/>
        <w:rPr>
          <w:b/>
          <w:bCs/>
        </w:rPr>
      </w:pPr>
      <w:bookmarkStart w:id="13" w:name="_Toc53410693"/>
      <w:bookmarkStart w:id="14" w:name="_Toc53479908"/>
      <w:bookmarkStart w:id="15" w:name="_Toc53479995"/>
      <w:r w:rsidRPr="00E31796">
        <w:rPr>
          <w:b/>
          <w:bCs/>
        </w:rPr>
        <w:t>8. АНТИКОРРУПЦИОННАЯ ОГОВОРКА</w:t>
      </w:r>
      <w:bookmarkEnd w:id="13"/>
      <w:bookmarkEnd w:id="14"/>
      <w:bookmarkEnd w:id="15"/>
    </w:p>
    <w:p w:rsidR="00E31796" w:rsidRPr="00E31796" w:rsidRDefault="00E31796" w:rsidP="00E31796">
      <w:pPr>
        <w:tabs>
          <w:tab w:val="left" w:pos="1134"/>
        </w:tabs>
        <w:ind w:firstLine="567"/>
        <w:jc w:val="both"/>
        <w:rPr>
          <w:bCs/>
        </w:rPr>
      </w:pPr>
      <w:r w:rsidRPr="00E31796">
        <w:rPr>
          <w:bCs/>
        </w:rPr>
        <w:t xml:space="preserve">8.1. </w:t>
      </w:r>
      <w:proofErr w:type="gramStart"/>
      <w:r w:rsidRPr="00E31796">
        <w:rPr>
          <w:bCs/>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E31796" w:rsidRPr="00E31796" w:rsidRDefault="00E31796" w:rsidP="00E31796">
      <w:pPr>
        <w:tabs>
          <w:tab w:val="left" w:pos="1134"/>
        </w:tabs>
        <w:ind w:firstLine="567"/>
        <w:jc w:val="both"/>
        <w:rPr>
          <w:bCs/>
        </w:rPr>
      </w:pPr>
      <w:r w:rsidRPr="00E31796">
        <w:rPr>
          <w:bCs/>
        </w:rPr>
        <w:t xml:space="preserve">8.2. </w:t>
      </w:r>
      <w:proofErr w:type="gramStart"/>
      <w:r w:rsidRPr="00E31796">
        <w:rPr>
          <w:bCs/>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rsidR="00E31796" w:rsidRPr="00E31796" w:rsidRDefault="00E31796" w:rsidP="00E31796">
      <w:pPr>
        <w:tabs>
          <w:tab w:val="left" w:pos="1134"/>
        </w:tabs>
        <w:ind w:firstLine="567"/>
        <w:jc w:val="both"/>
        <w:rPr>
          <w:bCs/>
        </w:rPr>
      </w:pPr>
      <w:r w:rsidRPr="00E31796">
        <w:rPr>
          <w:bCs/>
        </w:rPr>
        <w:t xml:space="preserve">8.3. 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другую Сторону в письменной форме. </w:t>
      </w:r>
    </w:p>
    <w:p w:rsidR="00E31796" w:rsidRPr="00E31796" w:rsidRDefault="00E31796" w:rsidP="00E31796">
      <w:pPr>
        <w:tabs>
          <w:tab w:val="left" w:pos="1134"/>
        </w:tabs>
        <w:ind w:firstLine="567"/>
        <w:jc w:val="both"/>
      </w:pPr>
      <w:r w:rsidRPr="00E31796">
        <w:rPr>
          <w:bCs/>
        </w:rPr>
        <w:t xml:space="preserve">8.4. </w:t>
      </w:r>
      <w:proofErr w:type="gramStart"/>
      <w:r w:rsidRPr="00E31796">
        <w:rPr>
          <w:bCs/>
        </w:rPr>
        <w:t>В письменном</w:t>
      </w:r>
      <w:r w:rsidRPr="00E31796">
        <w:rPr>
          <w:color w:val="000000"/>
        </w:rPr>
        <w:t xml:space="preserve">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w:t>
      </w:r>
      <w:r w:rsidRPr="00E31796">
        <w:t xml:space="preserve"> пункта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Pr="00E31796">
        <w:t xml:space="preserve"> доходов, полученных преступным путем.</w:t>
      </w:r>
    </w:p>
    <w:p w:rsidR="00E31796" w:rsidRPr="00E31796" w:rsidRDefault="00E31796" w:rsidP="00E31796">
      <w:pPr>
        <w:tabs>
          <w:tab w:val="left" w:pos="1134"/>
        </w:tabs>
        <w:ind w:firstLine="567"/>
        <w:jc w:val="both"/>
      </w:pPr>
    </w:p>
    <w:p w:rsidR="00E31796" w:rsidRPr="00E31796" w:rsidRDefault="00E31796" w:rsidP="00E31796">
      <w:pPr>
        <w:jc w:val="center"/>
        <w:rPr>
          <w:rFonts w:eastAsia="Calibri"/>
          <w:b/>
          <w:lang w:eastAsia="en-US"/>
        </w:rPr>
      </w:pPr>
      <w:r w:rsidRPr="00E31796">
        <w:rPr>
          <w:rFonts w:eastAsia="Calibri"/>
          <w:b/>
          <w:lang w:eastAsia="en-US"/>
        </w:rPr>
        <w:t>9. ПОРЯДОК РАЗРЕШЕНИЯ СПОРОВ.</w:t>
      </w:r>
    </w:p>
    <w:p w:rsidR="00E31796" w:rsidRPr="00E31796" w:rsidRDefault="00E31796" w:rsidP="00E31796">
      <w:pPr>
        <w:widowControl w:val="0"/>
        <w:tabs>
          <w:tab w:val="left" w:pos="9498"/>
        </w:tabs>
        <w:ind w:firstLine="567"/>
        <w:jc w:val="both"/>
        <w:rPr>
          <w:lang w:eastAsia="en-US"/>
        </w:rPr>
      </w:pPr>
      <w:r w:rsidRPr="00E31796">
        <w:rPr>
          <w:rFonts w:eastAsia="Calibri"/>
          <w:lang w:eastAsia="en-US"/>
        </w:rPr>
        <w:t xml:space="preserve">9.1. </w:t>
      </w:r>
      <w:r w:rsidRPr="00E31796">
        <w:rPr>
          <w:lang w:eastAsia="en-US"/>
        </w:rPr>
        <w:t xml:space="preserve">В случае возникновения споров, разногласий или требований по исполнению, изменению и расторжению настоящего договора или в связи с ним, либо вытекающие из него, в том числе, касающиеся его нарушения, прекращения или недействительности, стороны примут все меры к их разрешению путем переговоров или предъявления претензий. </w:t>
      </w:r>
    </w:p>
    <w:p w:rsidR="00E31796" w:rsidRPr="00E31796" w:rsidRDefault="00E31796" w:rsidP="00E31796">
      <w:pPr>
        <w:widowControl w:val="0"/>
        <w:tabs>
          <w:tab w:val="left" w:pos="9498"/>
        </w:tabs>
        <w:ind w:firstLine="567"/>
        <w:jc w:val="both"/>
        <w:rPr>
          <w:lang w:eastAsia="en-US"/>
        </w:rPr>
      </w:pPr>
      <w:r w:rsidRPr="00E31796">
        <w:rPr>
          <w:lang w:eastAsia="en-US"/>
        </w:rPr>
        <w:t>9.2. Претензия предъявляется в письменной форме и подписывается полномочным лицом. В претензии указываются: требования заявителя, сумма претензии, обстоятельства, на которых основываются требования. Претензия рассматривается в течение 10 (Десяти) рабочих дней со дня получения.</w:t>
      </w:r>
    </w:p>
    <w:p w:rsidR="00E31796" w:rsidRPr="00E31796" w:rsidRDefault="00E31796" w:rsidP="00E31796">
      <w:pPr>
        <w:tabs>
          <w:tab w:val="left" w:pos="540"/>
          <w:tab w:val="left" w:pos="1134"/>
          <w:tab w:val="left" w:pos="1276"/>
          <w:tab w:val="left" w:pos="9498"/>
        </w:tabs>
        <w:autoSpaceDE w:val="0"/>
        <w:autoSpaceDN w:val="0"/>
        <w:ind w:firstLine="567"/>
        <w:jc w:val="both"/>
        <w:rPr>
          <w:lang w:eastAsia="en-US"/>
        </w:rPr>
      </w:pPr>
      <w:r w:rsidRPr="00E31796">
        <w:rPr>
          <w:lang w:eastAsia="en-US"/>
        </w:rPr>
        <w:t>9.3. В случае не достижения согласия, а также в случае полного или частичного отказа в удовлетворении претензии или неполучения в срок ответа на претензию, споры передаются на рассмотрение в Арбитражный суд Тюменской области.</w:t>
      </w:r>
    </w:p>
    <w:p w:rsidR="00E31796" w:rsidRPr="00E31796" w:rsidRDefault="00E31796" w:rsidP="00E31796">
      <w:pPr>
        <w:tabs>
          <w:tab w:val="left" w:pos="540"/>
          <w:tab w:val="left" w:pos="1134"/>
          <w:tab w:val="left" w:pos="1276"/>
          <w:tab w:val="left" w:pos="9498"/>
        </w:tabs>
        <w:autoSpaceDE w:val="0"/>
        <w:autoSpaceDN w:val="0"/>
        <w:ind w:firstLine="567"/>
        <w:jc w:val="both"/>
        <w:rPr>
          <w:lang w:eastAsia="en-US"/>
        </w:rPr>
      </w:pPr>
    </w:p>
    <w:p w:rsidR="00E31796" w:rsidRPr="00E31796" w:rsidRDefault="00E31796" w:rsidP="00E31796">
      <w:pPr>
        <w:jc w:val="center"/>
        <w:rPr>
          <w:rFonts w:eastAsia="Calibri"/>
          <w:b/>
          <w:lang w:eastAsia="en-US"/>
        </w:rPr>
      </w:pPr>
      <w:r w:rsidRPr="00E31796">
        <w:rPr>
          <w:rFonts w:eastAsia="Calibri"/>
          <w:b/>
          <w:lang w:eastAsia="en-US"/>
        </w:rPr>
        <w:t>10. ЗАКЛЮЧИТЕЛЬНЫЕ ПОЛОЖЕНИЯ.</w:t>
      </w:r>
    </w:p>
    <w:p w:rsidR="00E31796" w:rsidRPr="00E31796" w:rsidRDefault="00E31796" w:rsidP="00E31796">
      <w:pPr>
        <w:tabs>
          <w:tab w:val="left" w:pos="993"/>
          <w:tab w:val="left" w:pos="1276"/>
        </w:tabs>
        <w:ind w:firstLine="567"/>
        <w:jc w:val="both"/>
        <w:rPr>
          <w:rFonts w:eastAsia="Calibri"/>
          <w:lang w:eastAsia="en-US"/>
        </w:rPr>
      </w:pPr>
      <w:r w:rsidRPr="00E31796">
        <w:rPr>
          <w:rFonts w:eastAsia="Calibri"/>
          <w:lang w:eastAsia="en-US"/>
        </w:rPr>
        <w:t>10.1. Настоящий Договор заключен в электронном виде на электронной площадке с использованием электронной подписи лиц, имеющих право действовать от имени соответственно Заказчика и участника закупки, с которым заключается Договор. Дополнительно Договор может быть подписан в бумажном виде, имеющем одинаковую юридическую силу для каждой Стороны.</w:t>
      </w:r>
    </w:p>
    <w:p w:rsidR="00E31796" w:rsidRPr="00E31796" w:rsidRDefault="00E31796" w:rsidP="00E31796">
      <w:pPr>
        <w:tabs>
          <w:tab w:val="left" w:pos="993"/>
          <w:tab w:val="left" w:pos="1276"/>
        </w:tabs>
        <w:ind w:firstLine="567"/>
        <w:jc w:val="both"/>
        <w:rPr>
          <w:rFonts w:eastAsia="Calibri"/>
          <w:lang w:eastAsia="en-US"/>
        </w:rPr>
      </w:pPr>
      <w:r w:rsidRPr="00E31796">
        <w:rPr>
          <w:rFonts w:eastAsia="Calibri"/>
          <w:lang w:eastAsia="en-US"/>
        </w:rPr>
        <w:t>10.2.</w:t>
      </w:r>
      <w:r w:rsidRPr="00E31796">
        <w:rPr>
          <w:rFonts w:eastAsia="Calibri"/>
          <w:lang w:eastAsia="en-US"/>
        </w:rPr>
        <w:tab/>
        <w:t xml:space="preserve"> Во всем, что не предусмотрено настоящим Договором, Стороны в своих отношениях руководствуются Гражданским кодексом Российской Федерации и иными нормативными актами Российской Федерации. </w:t>
      </w:r>
    </w:p>
    <w:p w:rsidR="00E31796" w:rsidRPr="00E31796" w:rsidRDefault="00E31796" w:rsidP="00E31796">
      <w:pPr>
        <w:tabs>
          <w:tab w:val="left" w:pos="993"/>
          <w:tab w:val="left" w:pos="1276"/>
        </w:tabs>
        <w:ind w:firstLine="567"/>
        <w:jc w:val="both"/>
        <w:rPr>
          <w:rFonts w:eastAsia="Calibri"/>
          <w:lang w:eastAsia="en-US"/>
        </w:rPr>
      </w:pPr>
      <w:r w:rsidRPr="00E31796">
        <w:rPr>
          <w:rFonts w:eastAsia="Calibri"/>
          <w:lang w:eastAsia="en-US"/>
        </w:rPr>
        <w:t>10.3. Стороны обязаны информировать друг друга об изменении своего правового статуса, включая изменения данных о государственной регистрации, банковских реквизитах, адресах Сторон, и иных фактах, имеющих существенное значение для исполнения условий настоящего договора не позднее 5 (Пяти) календарных дней после возникновения таких изменений. В случае изменения у Исполнителя банковских реквизитов, он обязан информировать об этом Заказчика не менее чем за 14 (Четырнадцать) календарных дней до вступления изменений в силу. В случае невыполнения данного условия, платеж, произведенный Заказчиком по ранее указанным Исполнителем реквизитам, считается произведенным надлежащим образом и риски, связанные с перечислением денежных средств на расчетный счет, несет Исполнитель.</w:t>
      </w:r>
    </w:p>
    <w:p w:rsidR="00E31796" w:rsidRPr="00E31796" w:rsidRDefault="00E31796" w:rsidP="00E31796">
      <w:pPr>
        <w:tabs>
          <w:tab w:val="left" w:pos="993"/>
          <w:tab w:val="left" w:pos="1276"/>
        </w:tabs>
        <w:ind w:firstLine="567"/>
        <w:jc w:val="both"/>
        <w:rPr>
          <w:rFonts w:eastAsia="Calibri"/>
          <w:lang w:eastAsia="en-US"/>
        </w:rPr>
      </w:pPr>
      <w:r w:rsidRPr="00E31796">
        <w:rPr>
          <w:rFonts w:eastAsia="Calibri"/>
          <w:lang w:eastAsia="en-US"/>
        </w:rPr>
        <w:t>10.4. Ни одна из сторон не вправе передавать свои права и обязательства по настоящему договору третьим лицам без предварительного письменного согласия на то другой стороны.</w:t>
      </w:r>
    </w:p>
    <w:p w:rsidR="00E31796" w:rsidRPr="00E31796" w:rsidRDefault="00E31796" w:rsidP="00E31796">
      <w:pPr>
        <w:tabs>
          <w:tab w:val="left" w:pos="993"/>
          <w:tab w:val="left" w:pos="1276"/>
        </w:tabs>
        <w:ind w:firstLine="567"/>
        <w:jc w:val="both"/>
        <w:rPr>
          <w:rFonts w:eastAsia="Calibri"/>
          <w:lang w:eastAsia="en-US"/>
        </w:rPr>
      </w:pPr>
      <w:r w:rsidRPr="00E31796">
        <w:rPr>
          <w:rFonts w:eastAsia="Calibri"/>
          <w:lang w:eastAsia="en-US"/>
        </w:rPr>
        <w:t>10.5. Заявления, уведомления, извещения, требования и иные юридически значимые сообщения в рамках настоящего договора (далее - сообщения) направляются Сторонами любым из следующих способов:</w:t>
      </w:r>
    </w:p>
    <w:p w:rsidR="00E31796" w:rsidRPr="00E31796" w:rsidRDefault="00E31796" w:rsidP="00E31796">
      <w:pPr>
        <w:tabs>
          <w:tab w:val="left" w:pos="993"/>
          <w:tab w:val="left" w:pos="1276"/>
        </w:tabs>
        <w:ind w:firstLine="567"/>
        <w:jc w:val="both"/>
        <w:rPr>
          <w:rFonts w:eastAsia="Calibri"/>
          <w:lang w:eastAsia="en-US"/>
        </w:rPr>
      </w:pPr>
      <w:r w:rsidRPr="00E31796">
        <w:rPr>
          <w:rFonts w:eastAsia="Calibri"/>
          <w:lang w:eastAsia="en-US"/>
        </w:rPr>
        <w:t>- заказным письмом с уведомлением о вручении;</w:t>
      </w:r>
    </w:p>
    <w:p w:rsidR="00E31796" w:rsidRPr="00E31796" w:rsidRDefault="00E31796" w:rsidP="00E31796">
      <w:pPr>
        <w:tabs>
          <w:tab w:val="left" w:pos="993"/>
          <w:tab w:val="left" w:pos="1276"/>
        </w:tabs>
        <w:ind w:firstLine="567"/>
        <w:jc w:val="both"/>
        <w:rPr>
          <w:rFonts w:eastAsia="Calibri"/>
          <w:lang w:eastAsia="en-US"/>
        </w:rPr>
      </w:pPr>
      <w:r w:rsidRPr="00E31796">
        <w:rPr>
          <w:rFonts w:eastAsia="Calibri"/>
          <w:lang w:eastAsia="en-US"/>
        </w:rPr>
        <w:t>- с нарочным (курьерской доставкой). В этом случае факт получения документа должен  подтверждаться распиской, которая содержит наименование документа и дату его получения, а также фамилию, инициалы, должность и подпись лица, получившего данный документ;</w:t>
      </w:r>
    </w:p>
    <w:p w:rsidR="00E31796" w:rsidRPr="00E31796" w:rsidRDefault="00E31796" w:rsidP="00E31796">
      <w:pPr>
        <w:tabs>
          <w:tab w:val="left" w:pos="993"/>
          <w:tab w:val="left" w:pos="1276"/>
        </w:tabs>
        <w:ind w:firstLine="567"/>
        <w:jc w:val="both"/>
        <w:rPr>
          <w:rFonts w:eastAsia="Calibri"/>
          <w:lang w:eastAsia="en-US"/>
        </w:rPr>
      </w:pPr>
      <w:r w:rsidRPr="00E31796">
        <w:rPr>
          <w:rFonts w:eastAsia="Calibri"/>
          <w:lang w:eastAsia="en-US"/>
        </w:rPr>
        <w:t>- по электронной почте или иным способом связи при условии, что он позволяет достоверно установить, от кого исходило сообщение и кому оно адресовано.</w:t>
      </w:r>
    </w:p>
    <w:p w:rsidR="00E31796" w:rsidRPr="00E31796" w:rsidRDefault="00E31796" w:rsidP="00E31796">
      <w:pPr>
        <w:tabs>
          <w:tab w:val="left" w:pos="993"/>
          <w:tab w:val="left" w:pos="1276"/>
        </w:tabs>
        <w:ind w:firstLine="567"/>
        <w:jc w:val="both"/>
        <w:rPr>
          <w:rFonts w:eastAsia="Calibri"/>
          <w:lang w:eastAsia="en-US"/>
        </w:rPr>
      </w:pPr>
      <w:r w:rsidRPr="00E31796">
        <w:rPr>
          <w:rFonts w:eastAsia="Calibri"/>
          <w:lang w:eastAsia="en-US"/>
        </w:rPr>
        <w:t>Случаи, в которых установлен конкретный способ направления сообщений, определены Договором.</w:t>
      </w:r>
    </w:p>
    <w:p w:rsidR="00E31796" w:rsidRPr="00E31796" w:rsidRDefault="00E31796" w:rsidP="00E31796">
      <w:pPr>
        <w:tabs>
          <w:tab w:val="left" w:pos="993"/>
          <w:tab w:val="left" w:pos="1276"/>
        </w:tabs>
        <w:ind w:firstLine="567"/>
        <w:jc w:val="both"/>
        <w:rPr>
          <w:rFonts w:eastAsia="Calibri"/>
          <w:lang w:eastAsia="en-US"/>
        </w:rPr>
      </w:pPr>
      <w:r w:rsidRPr="00E31796">
        <w:rPr>
          <w:rFonts w:eastAsia="Calibri"/>
          <w:lang w:eastAsia="en-US"/>
        </w:rPr>
        <w:t>10.6. Сообщения влекут гражданско-правовые последствия для стороны, которой они направлены (далее - адресат), с момента доставки данных сообщений ей или ее представителю. Такие последствия возникают и в том случае, когда сообщение не было вручено адресату по зависящим от него обстоятельствам (п. 1 ст. 165.1 ГК РФ).</w:t>
      </w:r>
    </w:p>
    <w:p w:rsidR="00E31796" w:rsidRPr="00E31796" w:rsidRDefault="00E31796" w:rsidP="00E31796">
      <w:pPr>
        <w:tabs>
          <w:tab w:val="left" w:pos="993"/>
          <w:tab w:val="left" w:pos="1276"/>
        </w:tabs>
        <w:ind w:firstLine="567"/>
        <w:jc w:val="both"/>
        <w:rPr>
          <w:rFonts w:eastAsia="Calibri"/>
          <w:lang w:eastAsia="en-US"/>
        </w:rPr>
      </w:pPr>
      <w:r w:rsidRPr="00E31796">
        <w:rPr>
          <w:rFonts w:eastAsia="Calibri"/>
          <w:lang w:eastAsia="en-US"/>
        </w:rPr>
        <w:t>10.7. Сообщения считаются доставленными, если они:</w:t>
      </w:r>
    </w:p>
    <w:p w:rsidR="00E31796" w:rsidRPr="00E31796" w:rsidRDefault="00E31796" w:rsidP="00E31796">
      <w:pPr>
        <w:tabs>
          <w:tab w:val="left" w:pos="993"/>
          <w:tab w:val="left" w:pos="1276"/>
        </w:tabs>
        <w:ind w:firstLine="567"/>
        <w:jc w:val="both"/>
        <w:rPr>
          <w:rFonts w:eastAsia="Calibri"/>
          <w:lang w:eastAsia="en-US"/>
        </w:rPr>
      </w:pPr>
      <w:r w:rsidRPr="00E31796">
        <w:rPr>
          <w:rFonts w:eastAsia="Calibri"/>
          <w:lang w:eastAsia="en-US"/>
        </w:rPr>
        <w:t>- поступили адресату, но по обстоятельствам, зависящим от него, не были вручены или адресат не ознакомился с ними;</w:t>
      </w:r>
    </w:p>
    <w:p w:rsidR="00E31796" w:rsidRPr="00E31796" w:rsidRDefault="00E31796" w:rsidP="00E31796">
      <w:pPr>
        <w:tabs>
          <w:tab w:val="left" w:pos="993"/>
          <w:tab w:val="left" w:pos="1276"/>
        </w:tabs>
        <w:ind w:firstLine="567"/>
        <w:jc w:val="both"/>
        <w:rPr>
          <w:rFonts w:eastAsia="Calibri"/>
          <w:lang w:eastAsia="en-US"/>
        </w:rPr>
      </w:pPr>
      <w:r w:rsidRPr="00E31796">
        <w:rPr>
          <w:rFonts w:eastAsia="Calibri"/>
          <w:lang w:eastAsia="en-US"/>
        </w:rPr>
        <w:t xml:space="preserve">- </w:t>
      </w:r>
      <w:proofErr w:type="gramStart"/>
      <w:r w:rsidRPr="00E31796">
        <w:rPr>
          <w:rFonts w:eastAsia="Calibri"/>
          <w:lang w:eastAsia="en-US"/>
        </w:rPr>
        <w:t>доставлены</w:t>
      </w:r>
      <w:proofErr w:type="gramEnd"/>
      <w:r w:rsidRPr="00E31796">
        <w:rPr>
          <w:rFonts w:eastAsia="Calibri"/>
          <w:lang w:eastAsia="en-US"/>
        </w:rPr>
        <w:t xml:space="preserve"> по адресу, указанному в ЕГРЮЛ или названному самим адресатом, даже если он не находится по такому адресу.</w:t>
      </w:r>
    </w:p>
    <w:p w:rsidR="00E31796" w:rsidRPr="00E31796" w:rsidRDefault="00E31796" w:rsidP="00E31796">
      <w:pPr>
        <w:tabs>
          <w:tab w:val="left" w:pos="993"/>
          <w:tab w:val="left" w:pos="1276"/>
        </w:tabs>
        <w:ind w:firstLine="567"/>
        <w:jc w:val="both"/>
        <w:rPr>
          <w:rFonts w:eastAsia="Calibri"/>
          <w:lang w:eastAsia="en-US"/>
        </w:rPr>
      </w:pPr>
      <w:r w:rsidRPr="00E31796">
        <w:rPr>
          <w:rFonts w:eastAsia="Calibri"/>
          <w:lang w:eastAsia="en-US"/>
        </w:rPr>
        <w:t>10.8. Стороны установили, что документы, связанные с исполнением Договора, могут составляться и направляться в электронной форме при наличии совместимых технических средств и возможностей для приема и обработки этих документов (система электронного документооборота) и должны быть подписаны усиленной квалифицированной электронной подписью (далее - «Электронный документооборот»). Электронный документ, направленный Сторонами через системы электронного документооборота, имеет равную юридическую силу с документом на бумажном носителе информации, подписанным собственноручными подписями Сторон, а также полученными Сторонами друг от друга при исполнении Договора, не требует дублирования документа, оформленного на бумажном носителе информации.</w:t>
      </w:r>
    </w:p>
    <w:p w:rsidR="00E31796" w:rsidRPr="00E31796" w:rsidRDefault="00E31796" w:rsidP="00E31796">
      <w:pPr>
        <w:tabs>
          <w:tab w:val="left" w:pos="993"/>
          <w:tab w:val="left" w:pos="1276"/>
        </w:tabs>
        <w:ind w:firstLine="567"/>
        <w:jc w:val="both"/>
        <w:rPr>
          <w:rFonts w:eastAsia="Calibri"/>
          <w:lang w:eastAsia="en-US"/>
        </w:rPr>
      </w:pPr>
      <w:r w:rsidRPr="00E31796">
        <w:rPr>
          <w:rFonts w:eastAsia="Calibri"/>
          <w:lang w:eastAsia="en-US"/>
        </w:rPr>
        <w:t>10.9. Все перечисленные в договоре приложения являются его неотъемлемой частью и действуют одновременно с ним, если иное не оговорено в самом приложении.</w:t>
      </w:r>
    </w:p>
    <w:p w:rsidR="00E31796" w:rsidRPr="00E31796" w:rsidRDefault="00E31796" w:rsidP="00E31796">
      <w:pPr>
        <w:tabs>
          <w:tab w:val="left" w:pos="1134"/>
        </w:tabs>
        <w:ind w:firstLine="567"/>
        <w:jc w:val="both"/>
      </w:pPr>
    </w:p>
    <w:p w:rsidR="00E31796" w:rsidRPr="00E31796" w:rsidRDefault="00E31796" w:rsidP="00E31796">
      <w:pPr>
        <w:tabs>
          <w:tab w:val="num" w:pos="360"/>
          <w:tab w:val="left" w:pos="1134"/>
        </w:tabs>
        <w:ind w:left="567"/>
        <w:jc w:val="center"/>
        <w:rPr>
          <w:b/>
          <w:bCs/>
          <w:sz w:val="22"/>
          <w:szCs w:val="22"/>
        </w:rPr>
      </w:pPr>
      <w:r w:rsidRPr="00E31796">
        <w:rPr>
          <w:b/>
          <w:bCs/>
        </w:rPr>
        <w:t xml:space="preserve">11. </w:t>
      </w:r>
      <w:bookmarkStart w:id="16" w:name="_Toc53410698"/>
      <w:bookmarkStart w:id="17" w:name="_Toc53479913"/>
      <w:bookmarkStart w:id="18" w:name="_Toc53480000"/>
      <w:r w:rsidRPr="00E31796">
        <w:rPr>
          <w:b/>
          <w:bCs/>
        </w:rPr>
        <w:t>РЕКВИЗИТЫ И ПОДПИСИ СТОРОН</w:t>
      </w:r>
      <w:bookmarkEnd w:id="16"/>
      <w:bookmarkEnd w:id="17"/>
      <w:bookmarkEnd w:id="18"/>
    </w:p>
    <w:p w:rsidR="008B23F7" w:rsidRPr="00E31796" w:rsidRDefault="008B23F7" w:rsidP="00F96900">
      <w:pPr>
        <w:suppressAutoHyphens/>
        <w:ind w:left="1429"/>
        <w:rPr>
          <w:b/>
        </w:rPr>
      </w:pPr>
    </w:p>
    <w:p w:rsidR="008B23F7" w:rsidRPr="00E31796" w:rsidRDefault="008B23F7" w:rsidP="00F96900">
      <w:pPr>
        <w:jc w:val="center"/>
        <w:rPr>
          <w:rFonts w:eastAsia="Calibri"/>
          <w:b/>
        </w:rPr>
      </w:pPr>
      <w:r w:rsidRPr="00E31796">
        <w:rPr>
          <w:rFonts w:eastAsia="Calibri"/>
          <w:b/>
          <w:bCs/>
        </w:rPr>
        <w:t>«З</w:t>
      </w:r>
      <w:r w:rsidRPr="00E31796">
        <w:rPr>
          <w:rFonts w:eastAsia="Calibri"/>
          <w:b/>
        </w:rPr>
        <w:t>аказчик»:                                                                      «Поставщик»:</w:t>
      </w:r>
    </w:p>
    <w:tbl>
      <w:tblPr>
        <w:tblW w:w="10632" w:type="dxa"/>
        <w:tblLook w:val="04A0" w:firstRow="1" w:lastRow="0" w:firstColumn="1" w:lastColumn="0" w:noHBand="0" w:noVBand="1"/>
      </w:tblPr>
      <w:tblGrid>
        <w:gridCol w:w="5314"/>
        <w:gridCol w:w="5318"/>
      </w:tblGrid>
      <w:tr w:rsidR="008B23F7" w:rsidRPr="00E31796" w:rsidTr="008B23F7">
        <w:trPr>
          <w:trHeight w:val="3596"/>
        </w:trPr>
        <w:tc>
          <w:tcPr>
            <w:tcW w:w="5314" w:type="dxa"/>
          </w:tcPr>
          <w:p w:rsidR="008B23F7" w:rsidRPr="00E31796" w:rsidRDefault="008B23F7" w:rsidP="00F96900">
            <w:pPr>
              <w:rPr>
                <w:lang w:eastAsia="en-US"/>
              </w:rPr>
            </w:pPr>
            <w:r w:rsidRPr="00E31796">
              <w:rPr>
                <w:lang w:eastAsia="en-US"/>
              </w:rPr>
              <w:t>Наименование _____________________________</w:t>
            </w:r>
          </w:p>
          <w:p w:rsidR="008B23F7" w:rsidRPr="00E31796" w:rsidRDefault="008B23F7" w:rsidP="00F96900">
            <w:pPr>
              <w:rPr>
                <w:lang w:eastAsia="en-US"/>
              </w:rPr>
            </w:pPr>
            <w:r w:rsidRPr="00E31796">
              <w:rPr>
                <w:lang w:eastAsia="en-US"/>
              </w:rPr>
              <w:t>Юр. адрес:_________________________________</w:t>
            </w:r>
          </w:p>
          <w:p w:rsidR="008B23F7" w:rsidRPr="00E31796" w:rsidRDefault="008B23F7" w:rsidP="00F96900">
            <w:pPr>
              <w:rPr>
                <w:lang w:eastAsia="en-US"/>
              </w:rPr>
            </w:pPr>
            <w:r w:rsidRPr="00E31796">
              <w:rPr>
                <w:lang w:eastAsia="en-US"/>
              </w:rPr>
              <w:t>Почтовый адрес: ___________________________</w:t>
            </w:r>
          </w:p>
          <w:p w:rsidR="008B23F7" w:rsidRPr="00E31796" w:rsidRDefault="008B23F7" w:rsidP="00F96900">
            <w:pPr>
              <w:rPr>
                <w:lang w:eastAsia="en-US"/>
              </w:rPr>
            </w:pPr>
            <w:r w:rsidRPr="00E31796">
              <w:rPr>
                <w:lang w:eastAsia="en-US"/>
              </w:rPr>
              <w:t>Тел. _______________________________________</w:t>
            </w:r>
          </w:p>
          <w:p w:rsidR="008B23F7" w:rsidRPr="00E31796" w:rsidRDefault="008B23F7" w:rsidP="00F96900">
            <w:pPr>
              <w:rPr>
                <w:lang w:eastAsia="en-US"/>
              </w:rPr>
            </w:pPr>
            <w:r w:rsidRPr="00E31796">
              <w:rPr>
                <w:lang w:eastAsia="en-US"/>
              </w:rPr>
              <w:t>Адрес электронной почты ___________________</w:t>
            </w:r>
          </w:p>
          <w:p w:rsidR="008B23F7" w:rsidRPr="00E31796" w:rsidRDefault="008B23F7" w:rsidP="00F96900">
            <w:pPr>
              <w:rPr>
                <w:lang w:eastAsia="en-US"/>
              </w:rPr>
            </w:pPr>
            <w:r w:rsidRPr="00E31796">
              <w:rPr>
                <w:lang w:eastAsia="en-US"/>
              </w:rPr>
              <w:t>ИНН/КПП __________________________________</w:t>
            </w:r>
          </w:p>
          <w:p w:rsidR="008B23F7" w:rsidRPr="00E31796" w:rsidRDefault="008B23F7" w:rsidP="00F96900">
            <w:pPr>
              <w:rPr>
                <w:lang w:eastAsia="en-US"/>
              </w:rPr>
            </w:pPr>
            <w:r w:rsidRPr="00E31796">
              <w:rPr>
                <w:lang w:eastAsia="en-US"/>
              </w:rPr>
              <w:t xml:space="preserve">Банковские реквизиты </w:t>
            </w:r>
          </w:p>
          <w:p w:rsidR="008B23F7" w:rsidRPr="00E31796" w:rsidRDefault="008B23F7" w:rsidP="00F96900">
            <w:pPr>
              <w:rPr>
                <w:lang w:eastAsia="en-US"/>
              </w:rPr>
            </w:pPr>
            <w:r w:rsidRPr="00E31796">
              <w:rPr>
                <w:lang w:eastAsia="en-US"/>
              </w:rPr>
              <w:t>Наименование банка _________________________</w:t>
            </w:r>
          </w:p>
          <w:p w:rsidR="008B23F7" w:rsidRPr="00E31796" w:rsidRDefault="008B23F7" w:rsidP="00F96900">
            <w:pPr>
              <w:rPr>
                <w:lang w:eastAsia="en-US"/>
              </w:rPr>
            </w:pPr>
            <w:proofErr w:type="gramStart"/>
            <w:r w:rsidRPr="00E31796">
              <w:rPr>
                <w:lang w:eastAsia="en-US"/>
              </w:rPr>
              <w:t>р</w:t>
            </w:r>
            <w:proofErr w:type="gramEnd"/>
            <w:r w:rsidRPr="00E31796">
              <w:rPr>
                <w:lang w:eastAsia="en-US"/>
              </w:rPr>
              <w:t>/</w:t>
            </w:r>
            <w:proofErr w:type="spellStart"/>
            <w:r w:rsidRPr="00E31796">
              <w:rPr>
                <w:lang w:eastAsia="en-US"/>
              </w:rPr>
              <w:t>сч</w:t>
            </w:r>
            <w:proofErr w:type="spellEnd"/>
            <w:r w:rsidRPr="00E31796">
              <w:rPr>
                <w:lang w:eastAsia="en-US"/>
              </w:rPr>
              <w:t>.________________________________________</w:t>
            </w:r>
          </w:p>
          <w:p w:rsidR="008B23F7" w:rsidRPr="00E31796" w:rsidRDefault="008B23F7" w:rsidP="00F96900">
            <w:pPr>
              <w:rPr>
                <w:lang w:eastAsia="en-US"/>
              </w:rPr>
            </w:pPr>
            <w:r w:rsidRPr="00E31796">
              <w:rPr>
                <w:lang w:eastAsia="en-US"/>
              </w:rPr>
              <w:t>к/</w:t>
            </w:r>
            <w:proofErr w:type="spellStart"/>
            <w:r w:rsidRPr="00E31796">
              <w:rPr>
                <w:lang w:eastAsia="en-US"/>
              </w:rPr>
              <w:t>сч</w:t>
            </w:r>
            <w:proofErr w:type="spellEnd"/>
            <w:r w:rsidRPr="00E31796">
              <w:rPr>
                <w:lang w:eastAsia="en-US"/>
              </w:rPr>
              <w:t>. ________________________________________</w:t>
            </w:r>
          </w:p>
          <w:p w:rsidR="008B23F7" w:rsidRPr="00E31796" w:rsidRDefault="008B23F7" w:rsidP="00F96900">
            <w:pPr>
              <w:rPr>
                <w:lang w:eastAsia="en-US"/>
              </w:rPr>
            </w:pPr>
            <w:r w:rsidRPr="00E31796">
              <w:rPr>
                <w:lang w:eastAsia="en-US"/>
              </w:rPr>
              <w:t>БИК_________________________________________</w:t>
            </w:r>
          </w:p>
          <w:p w:rsidR="008B23F7" w:rsidRPr="00E31796" w:rsidRDefault="008B23F7" w:rsidP="00F96900">
            <w:pPr>
              <w:rPr>
                <w:b/>
                <w:lang w:eastAsia="en-US"/>
              </w:rPr>
            </w:pPr>
            <w:r w:rsidRPr="00E31796">
              <w:rPr>
                <w:lang w:eastAsia="en-US"/>
              </w:rPr>
              <w:t>ОГРН___________________________________</w:t>
            </w:r>
            <w:r w:rsidRPr="00E31796">
              <w:rPr>
                <w:b/>
                <w:lang w:eastAsia="en-US"/>
              </w:rPr>
              <w:t>___</w:t>
            </w:r>
          </w:p>
          <w:p w:rsidR="008B23F7" w:rsidRPr="00E31796" w:rsidRDefault="008B23F7" w:rsidP="00F96900">
            <w:pPr>
              <w:rPr>
                <w:b/>
                <w:lang w:eastAsia="en-US"/>
              </w:rPr>
            </w:pPr>
          </w:p>
          <w:p w:rsidR="008B4171" w:rsidRPr="00E31796" w:rsidRDefault="008B4171" w:rsidP="00F96900">
            <w:pPr>
              <w:jc w:val="both"/>
              <w:rPr>
                <w:b/>
                <w:lang w:eastAsia="en-US"/>
              </w:rPr>
            </w:pPr>
          </w:p>
          <w:p w:rsidR="008B4171" w:rsidRPr="00E31796" w:rsidRDefault="008B4171" w:rsidP="00F96900">
            <w:pPr>
              <w:jc w:val="both"/>
              <w:rPr>
                <w:b/>
                <w:lang w:eastAsia="en-US"/>
              </w:rPr>
            </w:pPr>
          </w:p>
          <w:p w:rsidR="008B4171" w:rsidRPr="00E31796" w:rsidRDefault="008B4171" w:rsidP="00F96900">
            <w:pPr>
              <w:jc w:val="both"/>
              <w:rPr>
                <w:b/>
                <w:lang w:eastAsia="en-US"/>
              </w:rPr>
            </w:pPr>
          </w:p>
          <w:p w:rsidR="008B4171" w:rsidRPr="00E31796" w:rsidRDefault="008B4171" w:rsidP="00F96900">
            <w:pPr>
              <w:jc w:val="both"/>
              <w:rPr>
                <w:b/>
                <w:lang w:eastAsia="en-US"/>
              </w:rPr>
            </w:pPr>
          </w:p>
          <w:p w:rsidR="008B4171" w:rsidRPr="00E31796" w:rsidRDefault="008B4171" w:rsidP="00F96900">
            <w:pPr>
              <w:jc w:val="both"/>
              <w:rPr>
                <w:b/>
                <w:lang w:eastAsia="en-US"/>
              </w:rPr>
            </w:pPr>
          </w:p>
          <w:p w:rsidR="008B4171" w:rsidRPr="00E31796" w:rsidRDefault="008B4171" w:rsidP="00F96900">
            <w:pPr>
              <w:jc w:val="both"/>
              <w:rPr>
                <w:b/>
                <w:lang w:eastAsia="en-US"/>
              </w:rPr>
            </w:pPr>
          </w:p>
          <w:p w:rsidR="008B4171" w:rsidRPr="00E31796" w:rsidRDefault="008B4171" w:rsidP="00F96900">
            <w:pPr>
              <w:jc w:val="both"/>
              <w:rPr>
                <w:b/>
                <w:lang w:eastAsia="en-US"/>
              </w:rPr>
            </w:pPr>
          </w:p>
          <w:p w:rsidR="008B4171" w:rsidRPr="00E31796" w:rsidRDefault="008B4171" w:rsidP="00F96900">
            <w:pPr>
              <w:jc w:val="both"/>
              <w:rPr>
                <w:b/>
                <w:lang w:eastAsia="en-US"/>
              </w:rPr>
            </w:pPr>
          </w:p>
          <w:p w:rsidR="008B4171" w:rsidRPr="00E31796" w:rsidRDefault="008B4171" w:rsidP="00F96900">
            <w:pPr>
              <w:jc w:val="both"/>
              <w:rPr>
                <w:b/>
                <w:lang w:eastAsia="en-US"/>
              </w:rPr>
            </w:pPr>
          </w:p>
          <w:p w:rsidR="008B4171" w:rsidRPr="00E31796" w:rsidRDefault="008B4171" w:rsidP="00F96900">
            <w:pPr>
              <w:jc w:val="both"/>
              <w:rPr>
                <w:b/>
                <w:lang w:eastAsia="en-US"/>
              </w:rPr>
            </w:pPr>
          </w:p>
          <w:p w:rsidR="008B4171" w:rsidRPr="00E31796" w:rsidRDefault="008B4171" w:rsidP="00F96900">
            <w:pPr>
              <w:jc w:val="both"/>
              <w:rPr>
                <w:b/>
                <w:lang w:eastAsia="en-US"/>
              </w:rPr>
            </w:pPr>
          </w:p>
          <w:p w:rsidR="008B4171" w:rsidRPr="00E31796" w:rsidRDefault="008B4171" w:rsidP="00F96900">
            <w:pPr>
              <w:jc w:val="both"/>
              <w:rPr>
                <w:b/>
                <w:lang w:eastAsia="en-US"/>
              </w:rPr>
            </w:pPr>
          </w:p>
          <w:p w:rsidR="008B4171" w:rsidRPr="00E31796" w:rsidRDefault="008B4171" w:rsidP="00F96900">
            <w:pPr>
              <w:jc w:val="both"/>
              <w:rPr>
                <w:b/>
                <w:lang w:eastAsia="en-US"/>
              </w:rPr>
            </w:pPr>
          </w:p>
          <w:p w:rsidR="008B4171" w:rsidRPr="00E31796" w:rsidRDefault="008B4171" w:rsidP="00F96900">
            <w:pPr>
              <w:jc w:val="both"/>
              <w:rPr>
                <w:b/>
                <w:lang w:eastAsia="en-US"/>
              </w:rPr>
            </w:pPr>
          </w:p>
          <w:p w:rsidR="008B4171" w:rsidRPr="00E31796" w:rsidRDefault="008B4171" w:rsidP="00F96900">
            <w:pPr>
              <w:jc w:val="both"/>
              <w:rPr>
                <w:b/>
                <w:lang w:eastAsia="en-US"/>
              </w:rPr>
            </w:pPr>
          </w:p>
          <w:p w:rsidR="008B4171" w:rsidRPr="00E31796" w:rsidRDefault="008B4171" w:rsidP="00F96900">
            <w:pPr>
              <w:jc w:val="both"/>
              <w:rPr>
                <w:b/>
                <w:lang w:eastAsia="en-US"/>
              </w:rPr>
            </w:pPr>
          </w:p>
          <w:p w:rsidR="008B4171" w:rsidRPr="00E31796" w:rsidRDefault="008B4171" w:rsidP="00F96900">
            <w:pPr>
              <w:jc w:val="both"/>
              <w:rPr>
                <w:b/>
                <w:lang w:eastAsia="en-US"/>
              </w:rPr>
            </w:pPr>
          </w:p>
          <w:p w:rsidR="008B4171" w:rsidRPr="00E31796" w:rsidRDefault="008B4171" w:rsidP="00F96900">
            <w:pPr>
              <w:jc w:val="both"/>
              <w:rPr>
                <w:b/>
                <w:lang w:eastAsia="en-US"/>
              </w:rPr>
            </w:pPr>
          </w:p>
          <w:p w:rsidR="008B4171" w:rsidRPr="00E31796" w:rsidRDefault="008B4171" w:rsidP="00F96900">
            <w:pPr>
              <w:jc w:val="both"/>
              <w:rPr>
                <w:b/>
                <w:lang w:eastAsia="en-US"/>
              </w:rPr>
            </w:pPr>
          </w:p>
          <w:p w:rsidR="008B23F7" w:rsidRPr="00E31796" w:rsidRDefault="008B23F7" w:rsidP="00F96900">
            <w:pPr>
              <w:jc w:val="both"/>
              <w:rPr>
                <w:b/>
                <w:lang w:eastAsia="en-US"/>
              </w:rPr>
            </w:pPr>
            <w:r w:rsidRPr="00E31796">
              <w:rPr>
                <w:b/>
                <w:lang w:eastAsia="en-US"/>
              </w:rPr>
              <w:t>Руководитель/представитель _____________ ФИО/Должность</w:t>
            </w:r>
          </w:p>
          <w:p w:rsidR="008B23F7" w:rsidRPr="00E31796" w:rsidRDefault="008B23F7" w:rsidP="008B4171">
            <w:pPr>
              <w:jc w:val="both"/>
              <w:rPr>
                <w:rFonts w:eastAsia="Calibri"/>
                <w:lang w:eastAsia="en-US"/>
              </w:rPr>
            </w:pPr>
            <w:r w:rsidRPr="00E31796">
              <w:rPr>
                <w:b/>
                <w:lang w:eastAsia="en-US"/>
              </w:rPr>
              <w:t>ЭП</w:t>
            </w:r>
          </w:p>
        </w:tc>
        <w:tc>
          <w:tcPr>
            <w:tcW w:w="5318" w:type="dxa"/>
          </w:tcPr>
          <w:p w:rsidR="008B23F7" w:rsidRPr="00E31796" w:rsidRDefault="008B23F7" w:rsidP="00F96900">
            <w:pPr>
              <w:jc w:val="both"/>
              <w:rPr>
                <w:rFonts w:eastAsia="Calibri"/>
                <w:bCs/>
                <w:lang w:eastAsia="en-US"/>
              </w:rPr>
            </w:pPr>
            <w:r w:rsidRPr="00E31796">
              <w:rPr>
                <w:rFonts w:eastAsia="Calibri"/>
                <w:bCs/>
                <w:i/>
                <w:lang w:eastAsia="en-US"/>
              </w:rPr>
              <w:t xml:space="preserve">для юридических лиц - </w:t>
            </w:r>
            <w:r w:rsidRPr="00E31796">
              <w:rPr>
                <w:rFonts w:eastAsia="Calibri"/>
                <w:bCs/>
                <w:lang w:eastAsia="en-US"/>
              </w:rPr>
              <w:t xml:space="preserve">Полное и сокращенное наименование </w:t>
            </w:r>
          </w:p>
          <w:p w:rsidR="008B23F7" w:rsidRPr="00E31796" w:rsidRDefault="008B23F7" w:rsidP="00F96900">
            <w:pPr>
              <w:jc w:val="both"/>
              <w:rPr>
                <w:rFonts w:eastAsia="Calibri"/>
                <w:bCs/>
                <w:lang w:eastAsia="en-US"/>
              </w:rPr>
            </w:pPr>
            <w:r w:rsidRPr="00E31796">
              <w:rPr>
                <w:rFonts w:eastAsia="Calibri"/>
                <w:bCs/>
                <w:i/>
                <w:lang w:eastAsia="en-US"/>
              </w:rPr>
              <w:t xml:space="preserve">для ИП </w:t>
            </w:r>
            <w:r w:rsidRPr="00E31796">
              <w:rPr>
                <w:rFonts w:eastAsia="Calibri"/>
                <w:bCs/>
                <w:lang w:eastAsia="en-US"/>
              </w:rPr>
              <w:t xml:space="preserve">Индивидуальный предприниматель ФИО  </w:t>
            </w:r>
          </w:p>
          <w:p w:rsidR="008B23F7" w:rsidRPr="00E31796" w:rsidRDefault="008B23F7" w:rsidP="00F96900">
            <w:pPr>
              <w:jc w:val="both"/>
              <w:rPr>
                <w:rFonts w:eastAsia="Calibri"/>
                <w:bCs/>
                <w:lang w:eastAsia="en-US"/>
              </w:rPr>
            </w:pPr>
            <w:r w:rsidRPr="00E31796">
              <w:rPr>
                <w:rFonts w:eastAsia="Calibri"/>
                <w:bCs/>
                <w:i/>
                <w:lang w:eastAsia="en-US"/>
              </w:rPr>
              <w:t xml:space="preserve">для физических лиц - </w:t>
            </w:r>
            <w:r w:rsidRPr="00E31796">
              <w:rPr>
                <w:rFonts w:eastAsia="Calibri"/>
                <w:bCs/>
                <w:lang w:eastAsia="en-US"/>
              </w:rPr>
              <w:t xml:space="preserve">ФИО </w:t>
            </w:r>
          </w:p>
          <w:p w:rsidR="008B23F7" w:rsidRPr="00E31796" w:rsidRDefault="008B23F7" w:rsidP="00F96900">
            <w:pPr>
              <w:jc w:val="both"/>
              <w:rPr>
                <w:rFonts w:eastAsia="Calibri"/>
                <w:bCs/>
                <w:lang w:eastAsia="en-US"/>
              </w:rPr>
            </w:pPr>
            <w:proofErr w:type="gramStart"/>
            <w:r w:rsidRPr="00E31796">
              <w:rPr>
                <w:rFonts w:eastAsia="Calibri"/>
                <w:bCs/>
                <w:lang w:eastAsia="en-US"/>
              </w:rPr>
              <w:t>Юридический адрес: (с указанием индекса, наименования субъекта, городского округа или муниципального района, поселения, наименование населенного пункта, улицы, дома, офиса (при наличии).</w:t>
            </w:r>
            <w:proofErr w:type="gramEnd"/>
          </w:p>
          <w:p w:rsidR="008B23F7" w:rsidRPr="00E31796" w:rsidRDefault="008B23F7" w:rsidP="00F96900">
            <w:pPr>
              <w:jc w:val="both"/>
              <w:rPr>
                <w:rFonts w:eastAsia="Calibri"/>
                <w:bCs/>
                <w:lang w:eastAsia="en-US"/>
              </w:rPr>
            </w:pPr>
            <w:proofErr w:type="gramStart"/>
            <w:r w:rsidRPr="00E31796">
              <w:rPr>
                <w:rFonts w:eastAsia="Calibri"/>
                <w:bCs/>
                <w:lang w:eastAsia="en-US"/>
              </w:rPr>
              <w:t>Фактический адрес: (с указанием индекса, наименования субъекта, городского округа или муниципального района, поселения, наименование населенного пункта, улицы, дома, офиса (при наличии).</w:t>
            </w:r>
            <w:proofErr w:type="gramEnd"/>
            <w:r w:rsidRPr="00E31796">
              <w:rPr>
                <w:rFonts w:eastAsia="Calibri"/>
                <w:bCs/>
                <w:lang w:eastAsia="en-US"/>
              </w:rPr>
              <w:t xml:space="preserve"> Если отличается от юридического адреса</w:t>
            </w:r>
          </w:p>
          <w:p w:rsidR="008B23F7" w:rsidRPr="00E31796" w:rsidRDefault="008B23F7" w:rsidP="00F96900">
            <w:pPr>
              <w:jc w:val="both"/>
              <w:rPr>
                <w:rFonts w:eastAsia="Calibri"/>
                <w:bCs/>
                <w:lang w:eastAsia="en-US"/>
              </w:rPr>
            </w:pPr>
            <w:r w:rsidRPr="00E31796">
              <w:rPr>
                <w:rFonts w:eastAsia="Calibri"/>
                <w:bCs/>
                <w:lang w:eastAsia="en-US"/>
              </w:rPr>
              <w:t xml:space="preserve">адрес электронной почты, телефон  </w:t>
            </w:r>
          </w:p>
          <w:p w:rsidR="008B23F7" w:rsidRPr="00E31796" w:rsidRDefault="008B23F7" w:rsidP="00F96900">
            <w:pPr>
              <w:jc w:val="both"/>
              <w:rPr>
                <w:rFonts w:eastAsia="Calibri"/>
                <w:bCs/>
                <w:lang w:eastAsia="en-US"/>
              </w:rPr>
            </w:pPr>
            <w:r w:rsidRPr="00E31796">
              <w:rPr>
                <w:rFonts w:eastAsia="Calibri"/>
                <w:bCs/>
                <w:lang w:eastAsia="en-US"/>
              </w:rPr>
              <w:t xml:space="preserve">ИНН </w:t>
            </w:r>
          </w:p>
          <w:p w:rsidR="008B23F7" w:rsidRPr="00E31796" w:rsidRDefault="008B23F7" w:rsidP="00F96900">
            <w:pPr>
              <w:jc w:val="both"/>
              <w:rPr>
                <w:rFonts w:eastAsia="Calibri"/>
                <w:bCs/>
                <w:lang w:eastAsia="en-US"/>
              </w:rPr>
            </w:pPr>
            <w:r w:rsidRPr="00E31796">
              <w:rPr>
                <w:rFonts w:eastAsia="Calibri"/>
                <w:bCs/>
                <w:lang w:eastAsia="en-US"/>
              </w:rPr>
              <w:t xml:space="preserve">КПП </w:t>
            </w:r>
          </w:p>
          <w:p w:rsidR="008B23F7" w:rsidRPr="00E31796" w:rsidRDefault="008B23F7" w:rsidP="00F96900">
            <w:pPr>
              <w:jc w:val="both"/>
              <w:rPr>
                <w:rFonts w:eastAsia="Calibri"/>
                <w:bCs/>
                <w:lang w:eastAsia="en-US"/>
              </w:rPr>
            </w:pPr>
            <w:r w:rsidRPr="00E31796">
              <w:rPr>
                <w:rFonts w:eastAsia="Calibri"/>
                <w:bCs/>
                <w:lang w:eastAsia="en-US"/>
              </w:rPr>
              <w:t>Дата постановки на налоговый учет ДД.ММ</w:t>
            </w:r>
            <w:proofErr w:type="gramStart"/>
            <w:r w:rsidRPr="00E31796">
              <w:rPr>
                <w:rFonts w:eastAsia="Calibri"/>
                <w:bCs/>
                <w:lang w:eastAsia="en-US"/>
              </w:rPr>
              <w:t>.Г</w:t>
            </w:r>
            <w:proofErr w:type="gramEnd"/>
            <w:r w:rsidRPr="00E31796">
              <w:rPr>
                <w:rFonts w:eastAsia="Calibri"/>
                <w:bCs/>
                <w:lang w:eastAsia="en-US"/>
              </w:rPr>
              <w:t>Г</w:t>
            </w:r>
          </w:p>
          <w:p w:rsidR="008B23F7" w:rsidRPr="00E31796" w:rsidRDefault="008B23F7" w:rsidP="00F96900">
            <w:pPr>
              <w:jc w:val="both"/>
              <w:rPr>
                <w:rFonts w:eastAsia="Calibri"/>
                <w:bCs/>
                <w:lang w:eastAsia="en-US"/>
              </w:rPr>
            </w:pPr>
            <w:r w:rsidRPr="00E31796">
              <w:rPr>
                <w:rFonts w:eastAsia="Calibri"/>
                <w:bCs/>
                <w:lang w:eastAsia="en-US"/>
              </w:rPr>
              <w:t>ОГРН</w:t>
            </w:r>
          </w:p>
          <w:p w:rsidR="008B23F7" w:rsidRPr="00E31796" w:rsidRDefault="008B23F7" w:rsidP="00F96900">
            <w:pPr>
              <w:jc w:val="both"/>
              <w:rPr>
                <w:rFonts w:eastAsia="Calibri"/>
                <w:bCs/>
                <w:lang w:eastAsia="en-US"/>
              </w:rPr>
            </w:pPr>
            <w:r w:rsidRPr="00E31796">
              <w:rPr>
                <w:rFonts w:eastAsia="Calibri"/>
                <w:bCs/>
                <w:lang w:eastAsia="en-US"/>
              </w:rPr>
              <w:t>ОГРНИП для ИП</w:t>
            </w:r>
          </w:p>
          <w:p w:rsidR="008B23F7" w:rsidRPr="00E31796" w:rsidRDefault="008B23F7" w:rsidP="00F96900">
            <w:pPr>
              <w:jc w:val="both"/>
              <w:rPr>
                <w:rFonts w:eastAsia="Calibri"/>
                <w:bCs/>
                <w:lang w:eastAsia="en-US"/>
              </w:rPr>
            </w:pPr>
            <w:r w:rsidRPr="00E31796">
              <w:rPr>
                <w:rFonts w:eastAsia="Calibri"/>
                <w:bCs/>
                <w:lang w:eastAsia="en-US"/>
              </w:rPr>
              <w:t xml:space="preserve">ОКПО </w:t>
            </w:r>
          </w:p>
          <w:p w:rsidR="008B23F7" w:rsidRPr="00E31796" w:rsidRDefault="008B23F7" w:rsidP="00F96900">
            <w:pPr>
              <w:jc w:val="both"/>
              <w:rPr>
                <w:rFonts w:eastAsia="Calibri"/>
                <w:bCs/>
                <w:lang w:eastAsia="en-US"/>
              </w:rPr>
            </w:pPr>
            <w:r w:rsidRPr="00E31796">
              <w:rPr>
                <w:rFonts w:eastAsia="Calibri"/>
                <w:bCs/>
                <w:lang w:eastAsia="en-US"/>
              </w:rPr>
              <w:t>ОКОПФ ОКТМО</w:t>
            </w:r>
          </w:p>
          <w:p w:rsidR="008B23F7" w:rsidRPr="00E31796" w:rsidRDefault="008B23F7" w:rsidP="00F96900">
            <w:pPr>
              <w:jc w:val="both"/>
              <w:rPr>
                <w:rFonts w:eastAsia="Calibri"/>
                <w:bCs/>
                <w:lang w:eastAsia="en-US"/>
              </w:rPr>
            </w:pPr>
            <w:r w:rsidRPr="00E31796">
              <w:rPr>
                <w:rFonts w:eastAsia="Calibri"/>
                <w:bCs/>
                <w:lang w:eastAsia="en-US"/>
              </w:rPr>
              <w:t xml:space="preserve">Банковские реквизиты </w:t>
            </w:r>
          </w:p>
          <w:p w:rsidR="008B23F7" w:rsidRPr="00E31796" w:rsidRDefault="008B23F7" w:rsidP="00F96900">
            <w:pPr>
              <w:jc w:val="both"/>
              <w:rPr>
                <w:rFonts w:eastAsia="Calibri"/>
                <w:bCs/>
                <w:lang w:eastAsia="en-US"/>
              </w:rPr>
            </w:pPr>
            <w:r w:rsidRPr="00E31796">
              <w:rPr>
                <w:rFonts w:eastAsia="Calibri"/>
                <w:bCs/>
                <w:lang w:eastAsia="en-US"/>
              </w:rPr>
              <w:t xml:space="preserve">наименование банка </w:t>
            </w:r>
          </w:p>
          <w:p w:rsidR="008B23F7" w:rsidRPr="00E31796" w:rsidRDefault="008B23F7" w:rsidP="00F96900">
            <w:pPr>
              <w:jc w:val="both"/>
              <w:rPr>
                <w:rFonts w:eastAsia="Calibri"/>
                <w:bCs/>
                <w:lang w:eastAsia="en-US"/>
              </w:rPr>
            </w:pPr>
            <w:r w:rsidRPr="00E31796">
              <w:rPr>
                <w:rFonts w:eastAsia="Calibri"/>
                <w:bCs/>
                <w:lang w:eastAsia="en-US"/>
              </w:rPr>
              <w:t xml:space="preserve">Расчетный счет </w:t>
            </w:r>
          </w:p>
          <w:p w:rsidR="008B23F7" w:rsidRPr="00E31796" w:rsidRDefault="008B23F7" w:rsidP="00F96900">
            <w:pPr>
              <w:jc w:val="both"/>
              <w:rPr>
                <w:rFonts w:eastAsia="Calibri"/>
                <w:bCs/>
                <w:lang w:eastAsia="en-US"/>
              </w:rPr>
            </w:pPr>
            <w:r w:rsidRPr="00E31796">
              <w:rPr>
                <w:rFonts w:eastAsia="Calibri"/>
                <w:bCs/>
                <w:lang w:eastAsia="en-US"/>
              </w:rPr>
              <w:t>Корреспондентский счет</w:t>
            </w:r>
          </w:p>
          <w:p w:rsidR="008B23F7" w:rsidRPr="00E31796" w:rsidRDefault="008B23F7" w:rsidP="00F96900">
            <w:pPr>
              <w:jc w:val="both"/>
              <w:rPr>
                <w:rFonts w:eastAsia="Calibri"/>
                <w:bCs/>
                <w:lang w:eastAsia="en-US"/>
              </w:rPr>
            </w:pPr>
            <w:r w:rsidRPr="00E31796">
              <w:rPr>
                <w:rFonts w:eastAsia="Calibri"/>
                <w:bCs/>
                <w:lang w:eastAsia="en-US"/>
              </w:rPr>
              <w:t xml:space="preserve">БИК </w:t>
            </w:r>
          </w:p>
          <w:p w:rsidR="008B23F7" w:rsidRPr="00E31796" w:rsidRDefault="008B23F7" w:rsidP="00F96900">
            <w:pPr>
              <w:jc w:val="both"/>
              <w:rPr>
                <w:rFonts w:eastAsia="Calibri"/>
                <w:bCs/>
                <w:lang w:eastAsia="en-US"/>
              </w:rPr>
            </w:pPr>
            <w:r w:rsidRPr="00E31796">
              <w:rPr>
                <w:rFonts w:eastAsia="Calibri"/>
                <w:bCs/>
                <w:lang w:eastAsia="en-US"/>
              </w:rPr>
              <w:t xml:space="preserve">для ИП и  </w:t>
            </w:r>
            <w:proofErr w:type="spellStart"/>
            <w:r w:rsidRPr="00E31796">
              <w:rPr>
                <w:rFonts w:eastAsia="Calibri"/>
                <w:bCs/>
                <w:lang w:eastAsia="en-US"/>
              </w:rPr>
              <w:t>самозанятых</w:t>
            </w:r>
            <w:proofErr w:type="spellEnd"/>
            <w:r w:rsidRPr="00E31796">
              <w:rPr>
                <w:rFonts w:eastAsia="Calibri"/>
                <w:bCs/>
                <w:lang w:eastAsia="en-US"/>
              </w:rPr>
              <w:t xml:space="preserve"> граждан дополнительно</w:t>
            </w:r>
          </w:p>
          <w:p w:rsidR="008B23F7" w:rsidRPr="00E31796" w:rsidRDefault="008B23F7" w:rsidP="00F96900">
            <w:pPr>
              <w:jc w:val="both"/>
              <w:rPr>
                <w:rFonts w:eastAsia="Calibri"/>
                <w:bCs/>
                <w:lang w:eastAsia="en-US"/>
              </w:rPr>
            </w:pPr>
            <w:r w:rsidRPr="00E31796">
              <w:rPr>
                <w:rFonts w:eastAsia="Calibri"/>
                <w:bCs/>
                <w:lang w:eastAsia="en-US"/>
              </w:rPr>
              <w:t>Паспортные данные:</w:t>
            </w:r>
          </w:p>
          <w:p w:rsidR="008B23F7" w:rsidRPr="00E31796" w:rsidRDefault="008B23F7" w:rsidP="00F96900">
            <w:pPr>
              <w:jc w:val="both"/>
              <w:rPr>
                <w:rFonts w:eastAsia="Calibri"/>
                <w:bCs/>
                <w:lang w:eastAsia="en-US"/>
              </w:rPr>
            </w:pPr>
            <w:r w:rsidRPr="00E31796">
              <w:rPr>
                <w:rFonts w:eastAsia="Calibri"/>
                <w:bCs/>
                <w:lang w:eastAsia="en-US"/>
              </w:rPr>
              <w:t xml:space="preserve">Серия номер </w:t>
            </w:r>
          </w:p>
          <w:p w:rsidR="008B23F7" w:rsidRPr="00E31796" w:rsidRDefault="008B23F7" w:rsidP="00F96900">
            <w:pPr>
              <w:jc w:val="both"/>
              <w:rPr>
                <w:rFonts w:eastAsia="Calibri"/>
                <w:bCs/>
                <w:lang w:eastAsia="en-US"/>
              </w:rPr>
            </w:pPr>
            <w:r w:rsidRPr="00E31796">
              <w:rPr>
                <w:rFonts w:eastAsia="Calibri"/>
                <w:bCs/>
                <w:lang w:eastAsia="en-US"/>
              </w:rPr>
              <w:t xml:space="preserve">Кем и года </w:t>
            </w:r>
            <w:proofErr w:type="gramStart"/>
            <w:r w:rsidRPr="00E31796">
              <w:rPr>
                <w:rFonts w:eastAsia="Calibri"/>
                <w:bCs/>
                <w:lang w:eastAsia="en-US"/>
              </w:rPr>
              <w:t>выдан</w:t>
            </w:r>
            <w:proofErr w:type="gramEnd"/>
          </w:p>
          <w:p w:rsidR="008B23F7" w:rsidRPr="00E31796" w:rsidRDefault="008B23F7" w:rsidP="00F96900">
            <w:pPr>
              <w:jc w:val="both"/>
              <w:rPr>
                <w:rFonts w:eastAsia="Calibri"/>
                <w:bCs/>
                <w:lang w:eastAsia="en-US"/>
              </w:rPr>
            </w:pPr>
            <w:r w:rsidRPr="00E31796">
              <w:rPr>
                <w:rFonts w:eastAsia="Calibri"/>
                <w:bCs/>
                <w:lang w:eastAsia="en-US"/>
              </w:rPr>
              <w:t>Дата рождения:</w:t>
            </w:r>
          </w:p>
          <w:p w:rsidR="008B23F7" w:rsidRPr="00E31796" w:rsidRDefault="008B23F7" w:rsidP="00F96900">
            <w:pPr>
              <w:jc w:val="both"/>
              <w:rPr>
                <w:rFonts w:eastAsia="Calibri"/>
                <w:b/>
                <w:bCs/>
                <w:lang w:eastAsia="en-US"/>
              </w:rPr>
            </w:pPr>
          </w:p>
          <w:p w:rsidR="008B23F7" w:rsidRPr="00E31796" w:rsidRDefault="008B23F7" w:rsidP="00F96900">
            <w:pPr>
              <w:jc w:val="both"/>
              <w:rPr>
                <w:rFonts w:eastAsia="Calibri"/>
                <w:lang w:eastAsia="en-US"/>
              </w:rPr>
            </w:pPr>
            <w:r w:rsidRPr="00E31796">
              <w:rPr>
                <w:b/>
                <w:lang w:eastAsia="en-US"/>
              </w:rPr>
              <w:t>Руководитель/представитель _____________ ФИО/Должность</w:t>
            </w:r>
          </w:p>
          <w:p w:rsidR="008B23F7" w:rsidRPr="00E31796" w:rsidRDefault="008B23F7" w:rsidP="00F96900">
            <w:pPr>
              <w:jc w:val="both"/>
              <w:rPr>
                <w:rFonts w:eastAsia="Calibri"/>
                <w:b/>
                <w:bCs/>
                <w:lang w:eastAsia="en-US"/>
              </w:rPr>
            </w:pPr>
            <w:r w:rsidRPr="00E31796">
              <w:rPr>
                <w:rFonts w:eastAsia="Calibri"/>
                <w:b/>
                <w:bCs/>
                <w:lang w:eastAsia="en-US"/>
              </w:rPr>
              <w:t>ЭП</w:t>
            </w:r>
          </w:p>
        </w:tc>
      </w:tr>
    </w:tbl>
    <w:p w:rsidR="008B23F7" w:rsidRPr="00E31796" w:rsidRDefault="008B23F7" w:rsidP="00F96900">
      <w:pPr>
        <w:ind w:firstLine="539"/>
        <w:jc w:val="right"/>
        <w:rPr>
          <w:color w:val="00000A"/>
          <w:lang w:eastAsia="zh-CN"/>
        </w:rPr>
      </w:pPr>
    </w:p>
    <w:p w:rsidR="008B23F7" w:rsidRPr="00E31796" w:rsidRDefault="008B23F7" w:rsidP="00F96900">
      <w:pPr>
        <w:ind w:firstLine="539"/>
        <w:jc w:val="right"/>
        <w:rPr>
          <w:color w:val="00000A"/>
          <w:lang w:eastAsia="zh-CN"/>
        </w:rPr>
      </w:pPr>
    </w:p>
    <w:p w:rsidR="008B23F7" w:rsidRPr="00E31796" w:rsidRDefault="008B23F7" w:rsidP="00F96900">
      <w:pPr>
        <w:ind w:firstLine="539"/>
        <w:jc w:val="right"/>
        <w:rPr>
          <w:color w:val="00000A"/>
          <w:lang w:eastAsia="zh-CN"/>
        </w:rPr>
      </w:pPr>
    </w:p>
    <w:p w:rsidR="008B23F7" w:rsidRPr="00E31796" w:rsidRDefault="008B23F7" w:rsidP="00F96900">
      <w:pPr>
        <w:ind w:firstLine="539"/>
        <w:jc w:val="right"/>
        <w:rPr>
          <w:color w:val="00000A"/>
          <w:lang w:eastAsia="zh-CN"/>
        </w:rPr>
      </w:pPr>
    </w:p>
    <w:p w:rsidR="004179E8" w:rsidRPr="00E31796" w:rsidRDefault="004179E8" w:rsidP="00F96900">
      <w:pPr>
        <w:ind w:left="6379" w:hanging="850"/>
        <w:outlineLvl w:val="0"/>
        <w:rPr>
          <w:rFonts w:eastAsia="Calibri"/>
        </w:rPr>
      </w:pPr>
    </w:p>
    <w:p w:rsidR="004179E8" w:rsidRPr="00E31796" w:rsidRDefault="004179E8" w:rsidP="00F96900">
      <w:pPr>
        <w:ind w:left="6379" w:hanging="850"/>
        <w:outlineLvl w:val="0"/>
        <w:rPr>
          <w:rFonts w:eastAsia="Calibri"/>
        </w:rPr>
      </w:pPr>
    </w:p>
    <w:p w:rsidR="004179E8" w:rsidRPr="00E31796" w:rsidRDefault="004179E8" w:rsidP="00F96900">
      <w:pPr>
        <w:ind w:left="6379" w:hanging="850"/>
        <w:outlineLvl w:val="0"/>
        <w:rPr>
          <w:rFonts w:eastAsia="Calibri"/>
        </w:rPr>
      </w:pPr>
    </w:p>
    <w:p w:rsidR="004179E8" w:rsidRDefault="004179E8" w:rsidP="00F96900">
      <w:pPr>
        <w:ind w:left="6379" w:hanging="850"/>
        <w:outlineLvl w:val="0"/>
        <w:rPr>
          <w:rFonts w:eastAsia="Calibri"/>
        </w:rPr>
      </w:pPr>
    </w:p>
    <w:p w:rsidR="00991C4A" w:rsidRDefault="00991C4A" w:rsidP="00F96900">
      <w:pPr>
        <w:ind w:left="6379" w:hanging="850"/>
        <w:outlineLvl w:val="0"/>
        <w:rPr>
          <w:rFonts w:eastAsia="Calibri"/>
        </w:rPr>
      </w:pPr>
    </w:p>
    <w:p w:rsidR="00991C4A" w:rsidRDefault="00991C4A" w:rsidP="00F96900">
      <w:pPr>
        <w:ind w:left="6379" w:hanging="850"/>
        <w:outlineLvl w:val="0"/>
        <w:rPr>
          <w:rFonts w:eastAsia="Calibri"/>
        </w:rPr>
      </w:pPr>
    </w:p>
    <w:p w:rsidR="00991C4A" w:rsidRDefault="00991C4A" w:rsidP="00F96900">
      <w:pPr>
        <w:ind w:left="6379" w:hanging="850"/>
        <w:outlineLvl w:val="0"/>
        <w:rPr>
          <w:rFonts w:eastAsia="Calibri"/>
        </w:rPr>
      </w:pPr>
    </w:p>
    <w:p w:rsidR="00991C4A" w:rsidRDefault="00991C4A" w:rsidP="00F96900">
      <w:pPr>
        <w:ind w:left="6379" w:hanging="850"/>
        <w:outlineLvl w:val="0"/>
        <w:rPr>
          <w:rFonts w:eastAsia="Calibri"/>
        </w:rPr>
      </w:pPr>
    </w:p>
    <w:p w:rsidR="00991C4A" w:rsidRDefault="00991C4A" w:rsidP="00F96900">
      <w:pPr>
        <w:ind w:left="6379" w:hanging="850"/>
        <w:outlineLvl w:val="0"/>
        <w:rPr>
          <w:rFonts w:eastAsia="Calibri"/>
        </w:rPr>
      </w:pPr>
    </w:p>
    <w:p w:rsidR="00991C4A" w:rsidRDefault="00991C4A" w:rsidP="00F96900">
      <w:pPr>
        <w:ind w:left="6379" w:hanging="850"/>
        <w:outlineLvl w:val="0"/>
        <w:rPr>
          <w:rFonts w:eastAsia="Calibri"/>
        </w:rPr>
      </w:pPr>
    </w:p>
    <w:p w:rsidR="00991C4A" w:rsidRDefault="00991C4A" w:rsidP="00F96900">
      <w:pPr>
        <w:ind w:left="6379" w:hanging="850"/>
        <w:outlineLvl w:val="0"/>
        <w:rPr>
          <w:rFonts w:eastAsia="Calibri"/>
        </w:rPr>
      </w:pPr>
    </w:p>
    <w:p w:rsidR="00991C4A" w:rsidRDefault="00991C4A" w:rsidP="00F96900">
      <w:pPr>
        <w:ind w:left="6379" w:hanging="850"/>
        <w:outlineLvl w:val="0"/>
        <w:rPr>
          <w:rFonts w:eastAsia="Calibri"/>
        </w:rPr>
      </w:pPr>
    </w:p>
    <w:p w:rsidR="00991C4A" w:rsidRDefault="00991C4A" w:rsidP="00F96900">
      <w:pPr>
        <w:ind w:left="6379" w:hanging="850"/>
        <w:outlineLvl w:val="0"/>
        <w:rPr>
          <w:rFonts w:eastAsia="Calibri"/>
        </w:rPr>
      </w:pPr>
    </w:p>
    <w:p w:rsidR="00991C4A" w:rsidRDefault="00991C4A" w:rsidP="00F96900">
      <w:pPr>
        <w:ind w:left="6379" w:hanging="850"/>
        <w:outlineLvl w:val="0"/>
        <w:rPr>
          <w:rFonts w:eastAsia="Calibri"/>
        </w:rPr>
      </w:pPr>
    </w:p>
    <w:p w:rsidR="00991C4A" w:rsidRDefault="00991C4A" w:rsidP="00F96900">
      <w:pPr>
        <w:ind w:left="6379" w:hanging="850"/>
        <w:outlineLvl w:val="0"/>
        <w:rPr>
          <w:rFonts w:eastAsia="Calibri"/>
        </w:rPr>
      </w:pPr>
    </w:p>
    <w:p w:rsidR="00991C4A" w:rsidRDefault="00991C4A" w:rsidP="00F96900">
      <w:pPr>
        <w:ind w:left="6379" w:hanging="850"/>
        <w:outlineLvl w:val="0"/>
        <w:rPr>
          <w:rFonts w:eastAsia="Calibri"/>
        </w:rPr>
      </w:pPr>
    </w:p>
    <w:p w:rsidR="00991C4A" w:rsidRDefault="00991C4A" w:rsidP="00F96900">
      <w:pPr>
        <w:ind w:left="6379" w:hanging="850"/>
        <w:outlineLvl w:val="0"/>
        <w:rPr>
          <w:rFonts w:eastAsia="Calibri"/>
        </w:rPr>
      </w:pPr>
    </w:p>
    <w:p w:rsidR="00991C4A" w:rsidRDefault="00991C4A" w:rsidP="00F96900">
      <w:pPr>
        <w:ind w:left="6379" w:hanging="850"/>
        <w:outlineLvl w:val="0"/>
        <w:rPr>
          <w:rFonts w:eastAsia="Calibri"/>
        </w:rPr>
      </w:pPr>
    </w:p>
    <w:p w:rsidR="00991C4A" w:rsidRDefault="00991C4A" w:rsidP="00F96900">
      <w:pPr>
        <w:ind w:left="6379" w:hanging="850"/>
        <w:outlineLvl w:val="0"/>
        <w:rPr>
          <w:rFonts w:eastAsia="Calibri"/>
        </w:rPr>
      </w:pPr>
    </w:p>
    <w:p w:rsidR="00991C4A" w:rsidRDefault="00991C4A" w:rsidP="00F96900">
      <w:pPr>
        <w:ind w:left="6379" w:hanging="850"/>
        <w:outlineLvl w:val="0"/>
        <w:rPr>
          <w:rFonts w:eastAsia="Calibri"/>
        </w:rPr>
      </w:pPr>
    </w:p>
    <w:p w:rsidR="00DC66AB" w:rsidRDefault="00DC66AB" w:rsidP="00F96900">
      <w:pPr>
        <w:ind w:left="6379" w:hanging="850"/>
        <w:outlineLvl w:val="0"/>
        <w:rPr>
          <w:rFonts w:eastAsia="Calibri"/>
        </w:rPr>
      </w:pPr>
    </w:p>
    <w:p w:rsidR="00DC66AB" w:rsidRDefault="00DC66AB" w:rsidP="00F96900">
      <w:pPr>
        <w:ind w:left="6379" w:hanging="850"/>
        <w:outlineLvl w:val="0"/>
        <w:rPr>
          <w:rFonts w:eastAsia="Calibri"/>
        </w:rPr>
      </w:pPr>
    </w:p>
    <w:p w:rsidR="00DC66AB" w:rsidRDefault="00DC66AB" w:rsidP="00F96900">
      <w:pPr>
        <w:ind w:left="6379" w:hanging="850"/>
        <w:outlineLvl w:val="0"/>
        <w:rPr>
          <w:rFonts w:eastAsia="Calibri"/>
        </w:rPr>
      </w:pPr>
    </w:p>
    <w:p w:rsidR="00DC66AB" w:rsidRDefault="00DC66AB" w:rsidP="00F96900">
      <w:pPr>
        <w:ind w:left="6379" w:hanging="850"/>
        <w:outlineLvl w:val="0"/>
        <w:rPr>
          <w:rFonts w:eastAsia="Calibri"/>
        </w:rPr>
      </w:pPr>
    </w:p>
    <w:p w:rsidR="00DC66AB" w:rsidRDefault="00DC66AB" w:rsidP="00F96900">
      <w:pPr>
        <w:ind w:left="6379" w:hanging="850"/>
        <w:outlineLvl w:val="0"/>
        <w:rPr>
          <w:rFonts w:eastAsia="Calibri"/>
        </w:rPr>
      </w:pPr>
    </w:p>
    <w:p w:rsidR="00DC66AB" w:rsidRPr="00E31796" w:rsidRDefault="00DC66AB" w:rsidP="00F96900">
      <w:pPr>
        <w:ind w:left="6379" w:hanging="850"/>
        <w:outlineLvl w:val="0"/>
        <w:rPr>
          <w:rFonts w:eastAsia="Calibri"/>
        </w:rPr>
      </w:pPr>
    </w:p>
    <w:p w:rsidR="004179E8" w:rsidRPr="00E31796" w:rsidRDefault="004179E8" w:rsidP="00F96900">
      <w:pPr>
        <w:ind w:left="6379" w:hanging="850"/>
        <w:outlineLvl w:val="0"/>
        <w:rPr>
          <w:rFonts w:eastAsia="Calibri"/>
        </w:rPr>
      </w:pPr>
    </w:p>
    <w:p w:rsidR="008B23F7" w:rsidRPr="00E31796" w:rsidRDefault="008B23F7" w:rsidP="00F96900">
      <w:pPr>
        <w:ind w:left="6379" w:hanging="850"/>
        <w:outlineLvl w:val="0"/>
        <w:rPr>
          <w:rFonts w:eastAsia="Calibri"/>
        </w:rPr>
      </w:pPr>
      <w:r w:rsidRPr="00E31796">
        <w:rPr>
          <w:rFonts w:eastAsia="Calibri"/>
        </w:rPr>
        <w:t>Приложение № 1</w:t>
      </w:r>
    </w:p>
    <w:p w:rsidR="008B23F7" w:rsidRPr="00E31796" w:rsidRDefault="008B23F7" w:rsidP="00F96900">
      <w:pPr>
        <w:ind w:left="5529"/>
        <w:outlineLvl w:val="0"/>
        <w:rPr>
          <w:rFonts w:eastAsia="Calibri"/>
        </w:rPr>
      </w:pPr>
      <w:r w:rsidRPr="00E31796">
        <w:rPr>
          <w:rFonts w:eastAsia="Calibri"/>
        </w:rPr>
        <w:t xml:space="preserve">к Договору </w:t>
      </w:r>
    </w:p>
    <w:p w:rsidR="008B23F7" w:rsidRPr="00E31796" w:rsidRDefault="008B23F7" w:rsidP="00F96900">
      <w:pPr>
        <w:ind w:left="5529"/>
        <w:outlineLvl w:val="0"/>
        <w:rPr>
          <w:rFonts w:eastAsia="Calibri"/>
        </w:rPr>
      </w:pPr>
      <w:r w:rsidRPr="00E31796">
        <w:rPr>
          <w:rFonts w:eastAsia="Calibri"/>
        </w:rPr>
        <w:t>№ ___________от « __ » ___________ 202_ г.</w:t>
      </w:r>
    </w:p>
    <w:p w:rsidR="008B23F7" w:rsidRPr="00E31796" w:rsidRDefault="008B23F7" w:rsidP="00F96900">
      <w:pPr>
        <w:jc w:val="right"/>
        <w:outlineLvl w:val="0"/>
        <w:rPr>
          <w:rFonts w:eastAsia="Calibri"/>
        </w:rPr>
      </w:pPr>
    </w:p>
    <w:p w:rsidR="00E31796" w:rsidRDefault="00E31796" w:rsidP="00FB6732">
      <w:pPr>
        <w:suppressAutoHyphens/>
        <w:jc w:val="center"/>
        <w:rPr>
          <w:rFonts w:eastAsia="Arial"/>
          <w:b/>
          <w:color w:val="000000"/>
          <w:lang w:eastAsia="ar-SA"/>
        </w:rPr>
      </w:pPr>
      <w:r w:rsidRPr="00E31796">
        <w:rPr>
          <w:rFonts w:eastAsia="Arial"/>
          <w:b/>
          <w:color w:val="000000"/>
          <w:lang w:eastAsia="ar-SA"/>
        </w:rPr>
        <w:t xml:space="preserve">Описание предмета закупки </w:t>
      </w:r>
    </w:p>
    <w:p w:rsidR="00DC66AB" w:rsidRDefault="00FB6732" w:rsidP="00FB6732">
      <w:pPr>
        <w:suppressAutoHyphens/>
        <w:jc w:val="center"/>
        <w:rPr>
          <w:rFonts w:eastAsia="Arial"/>
          <w:b/>
          <w:color w:val="000000"/>
          <w:lang w:eastAsia="ar-SA"/>
        </w:rPr>
      </w:pPr>
      <w:proofErr w:type="gramStart"/>
      <w:r w:rsidRPr="00E31796">
        <w:rPr>
          <w:rFonts w:eastAsia="Arial"/>
          <w:b/>
          <w:color w:val="000000"/>
          <w:lang w:eastAsia="ar-SA"/>
        </w:rPr>
        <w:t xml:space="preserve">(соответствует Приложению №1 к документации о проведении аукциона </w:t>
      </w:r>
      <w:proofErr w:type="gramEnd"/>
    </w:p>
    <w:p w:rsidR="00FB6732" w:rsidRPr="00E31796" w:rsidRDefault="00FB6732" w:rsidP="00DC66AB">
      <w:pPr>
        <w:suppressAutoHyphens/>
        <w:jc w:val="center"/>
        <w:rPr>
          <w:rFonts w:eastAsia="Arial"/>
          <w:b/>
          <w:color w:val="000000"/>
          <w:lang w:eastAsia="ar-SA"/>
        </w:rPr>
      </w:pPr>
      <w:r w:rsidRPr="00E31796">
        <w:rPr>
          <w:rFonts w:eastAsia="Arial"/>
          <w:b/>
          <w:color w:val="000000"/>
          <w:lang w:eastAsia="ar-SA"/>
        </w:rPr>
        <w:t>«Описание объекта (предмета) закупки»</w:t>
      </w:r>
    </w:p>
    <w:p w:rsidR="00FB6732" w:rsidRPr="00E31796" w:rsidRDefault="00FB6732" w:rsidP="00F96900">
      <w:pPr>
        <w:suppressAutoHyphens/>
        <w:jc w:val="center"/>
        <w:rPr>
          <w:rFonts w:eastAsia="Calibri"/>
          <w:lang w:eastAsia="ar-SA"/>
        </w:rPr>
      </w:pPr>
    </w:p>
    <w:p w:rsidR="008B23F7" w:rsidRPr="00E31796" w:rsidRDefault="008B23F7" w:rsidP="00F96900">
      <w:pPr>
        <w:suppressAutoHyphens/>
        <w:jc w:val="center"/>
        <w:rPr>
          <w:rFonts w:eastAsia="Arial"/>
          <w:b/>
          <w:color w:val="000000"/>
          <w:lang w:eastAsia="ar-SA"/>
        </w:rPr>
      </w:pPr>
    </w:p>
    <w:tbl>
      <w:tblPr>
        <w:tblW w:w="10575" w:type="dxa"/>
        <w:jc w:val="center"/>
        <w:tblLayout w:type="fixed"/>
        <w:tblLook w:val="04A0" w:firstRow="1" w:lastRow="0" w:firstColumn="1" w:lastColumn="0" w:noHBand="0" w:noVBand="1"/>
      </w:tblPr>
      <w:tblGrid>
        <w:gridCol w:w="5611"/>
        <w:gridCol w:w="4964"/>
      </w:tblGrid>
      <w:tr w:rsidR="00991C4A" w:rsidRPr="00991C4A" w:rsidTr="00991C4A">
        <w:trPr>
          <w:trHeight w:val="754"/>
          <w:jc w:val="center"/>
        </w:trPr>
        <w:tc>
          <w:tcPr>
            <w:tcW w:w="5614" w:type="dxa"/>
            <w:hideMark/>
          </w:tcPr>
          <w:p w:rsidR="00991C4A" w:rsidRPr="00991C4A" w:rsidRDefault="00991C4A" w:rsidP="00991C4A">
            <w:pPr>
              <w:suppressAutoHyphens/>
              <w:rPr>
                <w:b/>
                <w:lang w:eastAsia="ar-SA"/>
              </w:rPr>
            </w:pPr>
            <w:r w:rsidRPr="00991C4A">
              <w:rPr>
                <w:b/>
                <w:lang w:eastAsia="ar-SA"/>
              </w:rPr>
              <w:t>Руководитель/представитель Заказчика</w:t>
            </w:r>
          </w:p>
          <w:p w:rsidR="00991C4A" w:rsidRPr="00991C4A" w:rsidRDefault="00991C4A" w:rsidP="00991C4A">
            <w:pPr>
              <w:suppressAutoHyphens/>
              <w:rPr>
                <w:b/>
                <w:lang w:eastAsia="ar-SA"/>
              </w:rPr>
            </w:pPr>
            <w:r w:rsidRPr="00991C4A">
              <w:rPr>
                <w:b/>
                <w:lang w:eastAsia="ar-SA"/>
              </w:rPr>
              <w:t xml:space="preserve"> _____________</w:t>
            </w:r>
          </w:p>
          <w:p w:rsidR="00991C4A" w:rsidRPr="00991C4A" w:rsidRDefault="00991C4A" w:rsidP="00991C4A">
            <w:pPr>
              <w:suppressAutoHyphens/>
              <w:rPr>
                <w:b/>
                <w:lang w:eastAsia="ar-SA"/>
              </w:rPr>
            </w:pPr>
            <w:r w:rsidRPr="00991C4A">
              <w:rPr>
                <w:b/>
                <w:lang w:eastAsia="ar-SA"/>
              </w:rPr>
              <w:t xml:space="preserve"> ФИО/Должность</w:t>
            </w:r>
          </w:p>
          <w:p w:rsidR="00991C4A" w:rsidRPr="00991C4A" w:rsidRDefault="00991C4A" w:rsidP="00991C4A">
            <w:pPr>
              <w:suppressAutoHyphens/>
              <w:rPr>
                <w:lang w:eastAsia="ar-SA"/>
              </w:rPr>
            </w:pPr>
            <w:r w:rsidRPr="00991C4A">
              <w:rPr>
                <w:b/>
                <w:lang w:eastAsia="ar-SA"/>
              </w:rPr>
              <w:t>ЭП</w:t>
            </w:r>
          </w:p>
        </w:tc>
        <w:tc>
          <w:tcPr>
            <w:tcW w:w="4967" w:type="dxa"/>
            <w:hideMark/>
          </w:tcPr>
          <w:p w:rsidR="00991C4A" w:rsidRPr="00991C4A" w:rsidRDefault="00991C4A" w:rsidP="00991C4A">
            <w:pPr>
              <w:suppressAutoHyphens/>
              <w:rPr>
                <w:b/>
                <w:lang w:eastAsia="ar-SA"/>
              </w:rPr>
            </w:pPr>
            <w:r w:rsidRPr="00991C4A">
              <w:rPr>
                <w:b/>
                <w:lang w:eastAsia="ar-SA"/>
              </w:rPr>
              <w:t>Руководитель/представитель Исполнителя</w:t>
            </w:r>
          </w:p>
          <w:p w:rsidR="00991C4A" w:rsidRPr="00991C4A" w:rsidRDefault="00991C4A" w:rsidP="00991C4A">
            <w:pPr>
              <w:suppressAutoHyphens/>
              <w:rPr>
                <w:b/>
                <w:lang w:eastAsia="ar-SA"/>
              </w:rPr>
            </w:pPr>
            <w:r w:rsidRPr="00991C4A">
              <w:rPr>
                <w:b/>
                <w:lang w:eastAsia="ar-SA"/>
              </w:rPr>
              <w:t xml:space="preserve"> _____________</w:t>
            </w:r>
          </w:p>
          <w:p w:rsidR="00991C4A" w:rsidRPr="00991C4A" w:rsidRDefault="00991C4A" w:rsidP="00991C4A">
            <w:pPr>
              <w:suppressAutoHyphens/>
              <w:rPr>
                <w:b/>
                <w:lang w:eastAsia="ar-SA"/>
              </w:rPr>
            </w:pPr>
            <w:r w:rsidRPr="00991C4A">
              <w:rPr>
                <w:b/>
                <w:lang w:eastAsia="ar-SA"/>
              </w:rPr>
              <w:t xml:space="preserve"> ФИО/Должность</w:t>
            </w:r>
          </w:p>
          <w:p w:rsidR="00991C4A" w:rsidRPr="00991C4A" w:rsidRDefault="00991C4A" w:rsidP="00991C4A">
            <w:pPr>
              <w:suppressAutoHyphens/>
              <w:rPr>
                <w:lang w:eastAsia="ar-SA"/>
              </w:rPr>
            </w:pPr>
            <w:r w:rsidRPr="00991C4A">
              <w:rPr>
                <w:b/>
                <w:lang w:eastAsia="ar-SA"/>
              </w:rPr>
              <w:t>ЭП</w:t>
            </w:r>
          </w:p>
        </w:tc>
      </w:tr>
    </w:tbl>
    <w:p w:rsidR="008B23F7" w:rsidRPr="00E31796" w:rsidRDefault="008B23F7" w:rsidP="008B23F7">
      <w:pPr>
        <w:ind w:left="6379" w:hanging="850"/>
        <w:outlineLvl w:val="0"/>
        <w:rPr>
          <w:rFonts w:eastAsia="Calibri"/>
        </w:rPr>
      </w:pPr>
    </w:p>
    <w:p w:rsidR="004179E8" w:rsidRPr="00E31796" w:rsidRDefault="004179E8" w:rsidP="004107C6">
      <w:pPr>
        <w:ind w:left="6379" w:hanging="850"/>
        <w:outlineLvl w:val="0"/>
        <w:rPr>
          <w:rFonts w:eastAsia="Calibri"/>
        </w:rPr>
      </w:pPr>
      <w:r w:rsidRPr="00E31796">
        <w:rPr>
          <w:rFonts w:eastAsia="Calibri"/>
        </w:rPr>
        <w:t>Приложение № 2</w:t>
      </w:r>
    </w:p>
    <w:p w:rsidR="004179E8" w:rsidRPr="00E31796" w:rsidRDefault="004179E8" w:rsidP="004107C6">
      <w:pPr>
        <w:ind w:left="5529"/>
        <w:outlineLvl w:val="0"/>
        <w:rPr>
          <w:rFonts w:eastAsia="Calibri"/>
        </w:rPr>
      </w:pPr>
      <w:r w:rsidRPr="00E31796">
        <w:rPr>
          <w:rFonts w:eastAsia="Calibri"/>
        </w:rPr>
        <w:t xml:space="preserve">к Договору </w:t>
      </w:r>
    </w:p>
    <w:p w:rsidR="004179E8" w:rsidRPr="00E31796" w:rsidRDefault="004179E8" w:rsidP="004107C6">
      <w:pPr>
        <w:ind w:left="5529"/>
        <w:outlineLvl w:val="0"/>
        <w:rPr>
          <w:rFonts w:eastAsia="Calibri"/>
        </w:rPr>
      </w:pPr>
      <w:r w:rsidRPr="00E31796">
        <w:rPr>
          <w:rFonts w:eastAsia="Calibri"/>
        </w:rPr>
        <w:t>№ ___________от « __ » ___________ 202_ г.</w:t>
      </w:r>
    </w:p>
    <w:p w:rsidR="004179E8" w:rsidRPr="00E31796" w:rsidRDefault="004179E8" w:rsidP="00991C4A">
      <w:pPr>
        <w:jc w:val="right"/>
        <w:outlineLvl w:val="0"/>
        <w:rPr>
          <w:rFonts w:eastAsia="Calibri"/>
        </w:rPr>
      </w:pPr>
    </w:p>
    <w:p w:rsidR="004179E8" w:rsidRPr="00E31796" w:rsidRDefault="004179E8" w:rsidP="00991C4A">
      <w:pPr>
        <w:suppressAutoHyphens/>
        <w:jc w:val="center"/>
        <w:rPr>
          <w:rFonts w:eastAsia="Arial"/>
          <w:b/>
          <w:color w:val="000000"/>
          <w:lang w:eastAsia="ar-SA"/>
        </w:rPr>
      </w:pPr>
      <w:r w:rsidRPr="00E31796">
        <w:rPr>
          <w:rFonts w:eastAsia="Arial"/>
          <w:b/>
          <w:color w:val="000000"/>
          <w:lang w:eastAsia="ar-SA"/>
        </w:rPr>
        <w:t xml:space="preserve">СПЕЦИФИКАЦИЯ </w:t>
      </w:r>
    </w:p>
    <w:p w:rsidR="004179E8" w:rsidRDefault="00991C4A" w:rsidP="00991C4A">
      <w:pPr>
        <w:suppressAutoHyphens/>
        <w:jc w:val="center"/>
        <w:rPr>
          <w:rFonts w:eastAsia="Arial"/>
          <w:b/>
          <w:color w:val="000000"/>
          <w:lang w:eastAsia="ar-SA"/>
        </w:rPr>
      </w:pPr>
      <w:r>
        <w:rPr>
          <w:rFonts w:eastAsia="Arial"/>
          <w:b/>
          <w:color w:val="000000"/>
          <w:lang w:eastAsia="ar-SA"/>
        </w:rPr>
        <w:t>н</w:t>
      </w:r>
      <w:r w:rsidR="004179E8" w:rsidRPr="00E31796">
        <w:rPr>
          <w:rFonts w:eastAsia="Arial"/>
          <w:b/>
          <w:color w:val="000000"/>
          <w:lang w:eastAsia="ar-SA"/>
        </w:rPr>
        <w:t>а оказание</w:t>
      </w:r>
      <w:r>
        <w:rPr>
          <w:rFonts w:eastAsia="Arial"/>
          <w:b/>
          <w:color w:val="000000"/>
          <w:lang w:eastAsia="ar-SA"/>
        </w:rPr>
        <w:t xml:space="preserve"> услуг по проведению санитарно-</w:t>
      </w:r>
      <w:r w:rsidR="004179E8" w:rsidRPr="00E31796">
        <w:rPr>
          <w:rFonts w:eastAsia="Arial"/>
          <w:b/>
          <w:color w:val="000000"/>
          <w:lang w:eastAsia="ar-SA"/>
        </w:rPr>
        <w:t>профилактических мероприятий (дератизация, дезинсекция)</w:t>
      </w:r>
    </w:p>
    <w:p w:rsidR="00991C4A" w:rsidRDefault="00991C4A" w:rsidP="00991C4A">
      <w:pPr>
        <w:suppressAutoHyphens/>
        <w:jc w:val="center"/>
        <w:rPr>
          <w:rFonts w:eastAsia="Arial"/>
          <w:b/>
          <w:color w:val="000000"/>
          <w:lang w:eastAsia="ar-SA"/>
        </w:rPr>
      </w:pPr>
    </w:p>
    <w:tbl>
      <w:tblPr>
        <w:tblW w:w="992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
        <w:gridCol w:w="3149"/>
        <w:gridCol w:w="956"/>
        <w:gridCol w:w="2054"/>
        <w:gridCol w:w="1843"/>
        <w:gridCol w:w="1417"/>
      </w:tblGrid>
      <w:tr w:rsidR="00DC66AB" w:rsidRPr="00DC66AB" w:rsidTr="00DC66AB">
        <w:tc>
          <w:tcPr>
            <w:tcW w:w="503" w:type="dxa"/>
            <w:tcBorders>
              <w:top w:val="single" w:sz="4" w:space="0" w:color="auto"/>
              <w:left w:val="single" w:sz="4" w:space="0" w:color="auto"/>
              <w:bottom w:val="single" w:sz="4" w:space="0" w:color="auto"/>
              <w:right w:val="single" w:sz="4" w:space="0" w:color="auto"/>
            </w:tcBorders>
            <w:vAlign w:val="center"/>
            <w:hideMark/>
          </w:tcPr>
          <w:p w:rsidR="00DC66AB" w:rsidRPr="00DC66AB" w:rsidRDefault="00DC66AB" w:rsidP="00DC66AB">
            <w:pPr>
              <w:jc w:val="center"/>
              <w:rPr>
                <w:b/>
              </w:rPr>
            </w:pPr>
            <w:r w:rsidRPr="00DC66AB">
              <w:rPr>
                <w:b/>
              </w:rPr>
              <w:t xml:space="preserve">№ </w:t>
            </w:r>
            <w:proofErr w:type="gramStart"/>
            <w:r w:rsidRPr="00DC66AB">
              <w:rPr>
                <w:b/>
              </w:rPr>
              <w:t>п</w:t>
            </w:r>
            <w:proofErr w:type="gramEnd"/>
            <w:r w:rsidRPr="00DC66AB">
              <w:rPr>
                <w:b/>
              </w:rPr>
              <w:t>/п</w:t>
            </w:r>
          </w:p>
        </w:tc>
        <w:tc>
          <w:tcPr>
            <w:tcW w:w="3149" w:type="dxa"/>
            <w:tcBorders>
              <w:top w:val="single" w:sz="4" w:space="0" w:color="auto"/>
              <w:left w:val="single" w:sz="4" w:space="0" w:color="auto"/>
              <w:bottom w:val="single" w:sz="4" w:space="0" w:color="auto"/>
              <w:right w:val="single" w:sz="4" w:space="0" w:color="auto"/>
            </w:tcBorders>
            <w:vAlign w:val="center"/>
            <w:hideMark/>
          </w:tcPr>
          <w:p w:rsidR="00DC66AB" w:rsidRPr="00DC66AB" w:rsidRDefault="00DC66AB" w:rsidP="00DC66AB">
            <w:pPr>
              <w:jc w:val="center"/>
              <w:rPr>
                <w:b/>
              </w:rPr>
            </w:pPr>
            <w:r w:rsidRPr="00DC66AB">
              <w:rPr>
                <w:b/>
              </w:rPr>
              <w:t>Наименование услуг</w:t>
            </w:r>
          </w:p>
        </w:tc>
        <w:tc>
          <w:tcPr>
            <w:tcW w:w="956" w:type="dxa"/>
            <w:tcBorders>
              <w:top w:val="single" w:sz="4" w:space="0" w:color="auto"/>
              <w:left w:val="nil"/>
              <w:bottom w:val="nil"/>
              <w:right w:val="single" w:sz="4" w:space="0" w:color="auto"/>
            </w:tcBorders>
            <w:vAlign w:val="center"/>
            <w:hideMark/>
          </w:tcPr>
          <w:p w:rsidR="00DC66AB" w:rsidRPr="00DC66AB" w:rsidRDefault="00DC66AB" w:rsidP="00DC66AB">
            <w:pPr>
              <w:jc w:val="center"/>
              <w:rPr>
                <w:b/>
              </w:rPr>
            </w:pPr>
            <w:r w:rsidRPr="00DC66AB">
              <w:rPr>
                <w:b/>
              </w:rPr>
              <w:t>Ед.</w:t>
            </w:r>
          </w:p>
          <w:p w:rsidR="00DC66AB" w:rsidRPr="00DC66AB" w:rsidRDefault="00DC66AB" w:rsidP="00DC66AB">
            <w:pPr>
              <w:jc w:val="center"/>
              <w:rPr>
                <w:b/>
              </w:rPr>
            </w:pPr>
            <w:r w:rsidRPr="00DC66AB">
              <w:rPr>
                <w:b/>
              </w:rPr>
              <w:t>изм.</w:t>
            </w:r>
          </w:p>
        </w:tc>
        <w:tc>
          <w:tcPr>
            <w:tcW w:w="2054" w:type="dxa"/>
            <w:tcBorders>
              <w:top w:val="single" w:sz="4" w:space="0" w:color="auto"/>
              <w:left w:val="nil"/>
              <w:bottom w:val="nil"/>
              <w:right w:val="single" w:sz="4" w:space="0" w:color="auto"/>
            </w:tcBorders>
            <w:vAlign w:val="center"/>
            <w:hideMark/>
          </w:tcPr>
          <w:p w:rsidR="00DC66AB" w:rsidRPr="00DC66AB" w:rsidRDefault="00DC66AB" w:rsidP="00DC66AB">
            <w:pPr>
              <w:jc w:val="center"/>
              <w:rPr>
                <w:b/>
              </w:rPr>
            </w:pPr>
            <w:r w:rsidRPr="00DC66AB">
              <w:rPr>
                <w:b/>
              </w:rPr>
              <w:t>Кол-во</w:t>
            </w:r>
          </w:p>
        </w:tc>
        <w:tc>
          <w:tcPr>
            <w:tcW w:w="1843" w:type="dxa"/>
            <w:tcBorders>
              <w:top w:val="single" w:sz="4" w:space="0" w:color="auto"/>
              <w:left w:val="single" w:sz="4" w:space="0" w:color="auto"/>
              <w:bottom w:val="single" w:sz="4" w:space="0" w:color="auto"/>
              <w:right w:val="single" w:sz="4" w:space="0" w:color="auto"/>
            </w:tcBorders>
            <w:vAlign w:val="center"/>
            <w:hideMark/>
          </w:tcPr>
          <w:p w:rsidR="00DC66AB" w:rsidRPr="00DC66AB" w:rsidRDefault="00DC66AB" w:rsidP="00DC66AB">
            <w:pPr>
              <w:shd w:val="clear" w:color="auto" w:fill="FFFFFF"/>
              <w:jc w:val="center"/>
              <w:rPr>
                <w:b/>
              </w:rPr>
            </w:pPr>
            <w:r w:rsidRPr="00DC66AB">
              <w:rPr>
                <w:b/>
              </w:rPr>
              <w:t xml:space="preserve">Стоимость за ед. руб. </w:t>
            </w:r>
            <w:r w:rsidRPr="00DC66AB">
              <w:rPr>
                <w:i/>
              </w:rPr>
              <w:t>(с учетом либо без НДС) указать</w:t>
            </w:r>
          </w:p>
        </w:tc>
        <w:tc>
          <w:tcPr>
            <w:tcW w:w="1417" w:type="dxa"/>
            <w:tcBorders>
              <w:top w:val="single" w:sz="4" w:space="0" w:color="auto"/>
              <w:left w:val="single" w:sz="4" w:space="0" w:color="auto"/>
              <w:bottom w:val="single" w:sz="4" w:space="0" w:color="auto"/>
              <w:right w:val="single" w:sz="4" w:space="0" w:color="auto"/>
            </w:tcBorders>
            <w:vAlign w:val="center"/>
            <w:hideMark/>
          </w:tcPr>
          <w:p w:rsidR="00DC66AB" w:rsidRPr="00DC66AB" w:rsidRDefault="00DC66AB" w:rsidP="00DC66AB">
            <w:pPr>
              <w:shd w:val="clear" w:color="auto" w:fill="FFFFFF"/>
              <w:jc w:val="center"/>
              <w:rPr>
                <w:b/>
              </w:rPr>
            </w:pPr>
            <w:r w:rsidRPr="00DC66AB">
              <w:rPr>
                <w:b/>
              </w:rPr>
              <w:t xml:space="preserve">Сумма руб., </w:t>
            </w:r>
            <w:r w:rsidRPr="00DC66AB">
              <w:rPr>
                <w:i/>
              </w:rPr>
              <w:t>(с учетом либо без НДС) указать</w:t>
            </w:r>
          </w:p>
        </w:tc>
      </w:tr>
      <w:tr w:rsidR="00DC66AB" w:rsidRPr="00DC66AB" w:rsidTr="00DC66AB">
        <w:trPr>
          <w:trHeight w:val="293"/>
        </w:trPr>
        <w:tc>
          <w:tcPr>
            <w:tcW w:w="503" w:type="dxa"/>
            <w:tcBorders>
              <w:top w:val="single" w:sz="4" w:space="0" w:color="auto"/>
              <w:left w:val="single" w:sz="4" w:space="0" w:color="auto"/>
              <w:bottom w:val="single" w:sz="4" w:space="0" w:color="auto"/>
              <w:right w:val="single" w:sz="4" w:space="0" w:color="auto"/>
            </w:tcBorders>
            <w:hideMark/>
          </w:tcPr>
          <w:p w:rsidR="00DC66AB" w:rsidRPr="00DC66AB" w:rsidRDefault="00DC66AB" w:rsidP="00DC66AB">
            <w:pPr>
              <w:jc w:val="center"/>
              <w:rPr>
                <w:rFonts w:eastAsia="Calibri"/>
                <w:lang w:eastAsia="en-US"/>
              </w:rPr>
            </w:pPr>
            <w:r w:rsidRPr="00DC66AB">
              <w:rPr>
                <w:rFonts w:eastAsia="Calibri"/>
                <w:lang w:eastAsia="en-US"/>
              </w:rPr>
              <w:t>1</w:t>
            </w:r>
          </w:p>
        </w:tc>
        <w:tc>
          <w:tcPr>
            <w:tcW w:w="3149" w:type="dxa"/>
            <w:tcBorders>
              <w:top w:val="single" w:sz="4" w:space="0" w:color="auto"/>
              <w:left w:val="single" w:sz="4" w:space="0" w:color="auto"/>
              <w:bottom w:val="single" w:sz="4" w:space="0" w:color="auto"/>
              <w:right w:val="single" w:sz="4" w:space="0" w:color="auto"/>
            </w:tcBorders>
            <w:hideMark/>
          </w:tcPr>
          <w:p w:rsidR="00DC66AB" w:rsidRPr="00DC66AB" w:rsidRDefault="00DC66AB" w:rsidP="00DC66AB">
            <w:pPr>
              <w:rPr>
                <w:rFonts w:eastAsia="Calibri"/>
                <w:color w:val="000000"/>
                <w:lang w:eastAsia="en-US"/>
              </w:rPr>
            </w:pPr>
            <w:r w:rsidRPr="00DC66AB">
              <w:rPr>
                <w:rFonts w:eastAsia="Calibri"/>
                <w:color w:val="000000"/>
                <w:lang w:eastAsia="en-US"/>
              </w:rPr>
              <w:t>Услуги дератизации</w:t>
            </w:r>
          </w:p>
        </w:tc>
        <w:tc>
          <w:tcPr>
            <w:tcW w:w="956" w:type="dxa"/>
            <w:tcBorders>
              <w:top w:val="single" w:sz="4" w:space="0" w:color="auto"/>
              <w:left w:val="single" w:sz="4" w:space="0" w:color="auto"/>
              <w:bottom w:val="single" w:sz="4" w:space="0" w:color="auto"/>
              <w:right w:val="single" w:sz="4" w:space="0" w:color="auto"/>
            </w:tcBorders>
            <w:hideMark/>
          </w:tcPr>
          <w:p w:rsidR="00DC66AB" w:rsidRPr="00DC66AB" w:rsidRDefault="00DC66AB" w:rsidP="00DC66AB">
            <w:pPr>
              <w:jc w:val="center"/>
            </w:pPr>
            <w:proofErr w:type="spellStart"/>
            <w:r w:rsidRPr="00DC66AB">
              <w:t>Кв.м</w:t>
            </w:r>
            <w:proofErr w:type="spellEnd"/>
            <w:r w:rsidRPr="00DC66AB">
              <w:t>.</w:t>
            </w:r>
          </w:p>
        </w:tc>
        <w:tc>
          <w:tcPr>
            <w:tcW w:w="2054" w:type="dxa"/>
            <w:tcBorders>
              <w:top w:val="single" w:sz="4" w:space="0" w:color="auto"/>
              <w:left w:val="single" w:sz="4" w:space="0" w:color="auto"/>
              <w:bottom w:val="single" w:sz="4" w:space="0" w:color="auto"/>
              <w:right w:val="single" w:sz="4" w:space="0" w:color="auto"/>
            </w:tcBorders>
            <w:hideMark/>
          </w:tcPr>
          <w:p w:rsidR="00DC66AB" w:rsidRPr="00DC66AB" w:rsidRDefault="00DC66AB" w:rsidP="00DC66AB">
            <w:pPr>
              <w:jc w:val="center"/>
            </w:pPr>
            <w:r w:rsidRPr="00DC66AB">
              <w:t>48 000</w:t>
            </w:r>
          </w:p>
        </w:tc>
        <w:tc>
          <w:tcPr>
            <w:tcW w:w="1843" w:type="dxa"/>
            <w:tcBorders>
              <w:top w:val="single" w:sz="4" w:space="0" w:color="auto"/>
              <w:left w:val="single" w:sz="4" w:space="0" w:color="auto"/>
              <w:bottom w:val="single" w:sz="4" w:space="0" w:color="auto"/>
              <w:right w:val="single" w:sz="4" w:space="0" w:color="auto"/>
            </w:tcBorders>
          </w:tcPr>
          <w:p w:rsidR="00DC66AB" w:rsidRPr="00DC66AB" w:rsidRDefault="00DC66AB" w:rsidP="00DC66AB"/>
        </w:tc>
        <w:tc>
          <w:tcPr>
            <w:tcW w:w="1417" w:type="dxa"/>
            <w:tcBorders>
              <w:top w:val="single" w:sz="4" w:space="0" w:color="auto"/>
              <w:left w:val="single" w:sz="4" w:space="0" w:color="auto"/>
              <w:bottom w:val="single" w:sz="4" w:space="0" w:color="auto"/>
              <w:right w:val="single" w:sz="4" w:space="0" w:color="auto"/>
            </w:tcBorders>
          </w:tcPr>
          <w:p w:rsidR="00DC66AB" w:rsidRPr="00DC66AB" w:rsidRDefault="00DC66AB" w:rsidP="00DC66AB"/>
        </w:tc>
      </w:tr>
      <w:tr w:rsidR="00DC66AB" w:rsidRPr="00DC66AB" w:rsidTr="00DC66AB">
        <w:trPr>
          <w:trHeight w:val="239"/>
        </w:trPr>
        <w:tc>
          <w:tcPr>
            <w:tcW w:w="503" w:type="dxa"/>
            <w:tcBorders>
              <w:top w:val="single" w:sz="4" w:space="0" w:color="auto"/>
              <w:left w:val="single" w:sz="4" w:space="0" w:color="auto"/>
              <w:bottom w:val="single" w:sz="4" w:space="0" w:color="auto"/>
              <w:right w:val="single" w:sz="4" w:space="0" w:color="auto"/>
            </w:tcBorders>
            <w:vAlign w:val="center"/>
            <w:hideMark/>
          </w:tcPr>
          <w:p w:rsidR="00DC66AB" w:rsidRPr="00DC66AB" w:rsidRDefault="00DC66AB" w:rsidP="00DC66AB">
            <w:pPr>
              <w:rPr>
                <w:rFonts w:eastAsia="Calibri"/>
                <w:lang w:eastAsia="en-US"/>
              </w:rPr>
            </w:pPr>
            <w:r w:rsidRPr="00DC66AB">
              <w:rPr>
                <w:rFonts w:eastAsia="Calibri"/>
                <w:lang w:eastAsia="en-US"/>
              </w:rPr>
              <w:t>2</w:t>
            </w:r>
          </w:p>
        </w:tc>
        <w:tc>
          <w:tcPr>
            <w:tcW w:w="3149" w:type="dxa"/>
            <w:tcBorders>
              <w:top w:val="single" w:sz="4" w:space="0" w:color="auto"/>
              <w:left w:val="single" w:sz="4" w:space="0" w:color="auto"/>
              <w:bottom w:val="single" w:sz="4" w:space="0" w:color="auto"/>
              <w:right w:val="single" w:sz="4" w:space="0" w:color="auto"/>
            </w:tcBorders>
            <w:vAlign w:val="center"/>
            <w:hideMark/>
          </w:tcPr>
          <w:p w:rsidR="00DC66AB" w:rsidRPr="00DC66AB" w:rsidRDefault="00DC66AB" w:rsidP="00DC66AB">
            <w:pPr>
              <w:rPr>
                <w:rFonts w:eastAsia="Calibri"/>
                <w:color w:val="000000"/>
                <w:lang w:eastAsia="en-US"/>
              </w:rPr>
            </w:pPr>
            <w:r w:rsidRPr="00DC66AB">
              <w:rPr>
                <w:rFonts w:eastAsia="Calibri"/>
                <w:color w:val="000000"/>
                <w:lang w:eastAsia="en-US"/>
              </w:rPr>
              <w:t>Услуги дезинсекции</w:t>
            </w:r>
          </w:p>
        </w:tc>
        <w:tc>
          <w:tcPr>
            <w:tcW w:w="956" w:type="dxa"/>
            <w:tcBorders>
              <w:top w:val="single" w:sz="4" w:space="0" w:color="auto"/>
              <w:left w:val="single" w:sz="4" w:space="0" w:color="auto"/>
              <w:bottom w:val="single" w:sz="4" w:space="0" w:color="auto"/>
              <w:right w:val="single" w:sz="4" w:space="0" w:color="auto"/>
            </w:tcBorders>
            <w:hideMark/>
          </w:tcPr>
          <w:p w:rsidR="00DC66AB" w:rsidRPr="00DC66AB" w:rsidRDefault="00DC66AB" w:rsidP="00DC66AB">
            <w:pPr>
              <w:jc w:val="center"/>
            </w:pPr>
            <w:proofErr w:type="spellStart"/>
            <w:r w:rsidRPr="00DC66AB">
              <w:t>Кв.м</w:t>
            </w:r>
            <w:proofErr w:type="spellEnd"/>
            <w:r w:rsidRPr="00DC66AB">
              <w:t>.</w:t>
            </w:r>
          </w:p>
        </w:tc>
        <w:tc>
          <w:tcPr>
            <w:tcW w:w="2054" w:type="dxa"/>
            <w:tcBorders>
              <w:top w:val="single" w:sz="4" w:space="0" w:color="auto"/>
              <w:left w:val="single" w:sz="4" w:space="0" w:color="auto"/>
              <w:bottom w:val="single" w:sz="4" w:space="0" w:color="auto"/>
              <w:right w:val="single" w:sz="4" w:space="0" w:color="auto"/>
            </w:tcBorders>
            <w:hideMark/>
          </w:tcPr>
          <w:p w:rsidR="00DC66AB" w:rsidRPr="00DC66AB" w:rsidRDefault="00DC66AB" w:rsidP="00DC66AB">
            <w:pPr>
              <w:jc w:val="center"/>
            </w:pPr>
            <w:r w:rsidRPr="00DC66AB">
              <w:t>54 000</w:t>
            </w:r>
          </w:p>
        </w:tc>
        <w:tc>
          <w:tcPr>
            <w:tcW w:w="1843" w:type="dxa"/>
            <w:tcBorders>
              <w:top w:val="single" w:sz="4" w:space="0" w:color="auto"/>
              <w:left w:val="single" w:sz="4" w:space="0" w:color="auto"/>
              <w:bottom w:val="single" w:sz="4" w:space="0" w:color="auto"/>
              <w:right w:val="single" w:sz="4" w:space="0" w:color="auto"/>
            </w:tcBorders>
          </w:tcPr>
          <w:p w:rsidR="00DC66AB" w:rsidRPr="00DC66AB" w:rsidRDefault="00DC66AB" w:rsidP="00DC66AB"/>
        </w:tc>
        <w:tc>
          <w:tcPr>
            <w:tcW w:w="1417" w:type="dxa"/>
            <w:tcBorders>
              <w:top w:val="single" w:sz="4" w:space="0" w:color="auto"/>
              <w:left w:val="single" w:sz="4" w:space="0" w:color="auto"/>
              <w:bottom w:val="single" w:sz="4" w:space="0" w:color="auto"/>
              <w:right w:val="single" w:sz="4" w:space="0" w:color="auto"/>
            </w:tcBorders>
          </w:tcPr>
          <w:p w:rsidR="00DC66AB" w:rsidRPr="00DC66AB" w:rsidRDefault="00DC66AB" w:rsidP="00DC66AB"/>
        </w:tc>
      </w:tr>
      <w:tr w:rsidR="00DC66AB" w:rsidRPr="00DC66AB" w:rsidTr="00DC66AB">
        <w:trPr>
          <w:trHeight w:val="239"/>
        </w:trPr>
        <w:tc>
          <w:tcPr>
            <w:tcW w:w="8505" w:type="dxa"/>
            <w:gridSpan w:val="5"/>
            <w:tcBorders>
              <w:top w:val="single" w:sz="4" w:space="0" w:color="auto"/>
              <w:left w:val="single" w:sz="4" w:space="0" w:color="auto"/>
              <w:bottom w:val="single" w:sz="4" w:space="0" w:color="auto"/>
              <w:right w:val="single" w:sz="4" w:space="0" w:color="auto"/>
            </w:tcBorders>
            <w:vAlign w:val="center"/>
            <w:hideMark/>
          </w:tcPr>
          <w:p w:rsidR="00DC66AB" w:rsidRPr="00DC66AB" w:rsidRDefault="00DC66AB" w:rsidP="00DC66AB">
            <w:r w:rsidRPr="00DC66AB">
              <w:t>ИТОГО</w:t>
            </w:r>
          </w:p>
        </w:tc>
        <w:tc>
          <w:tcPr>
            <w:tcW w:w="1417" w:type="dxa"/>
            <w:tcBorders>
              <w:top w:val="single" w:sz="4" w:space="0" w:color="auto"/>
              <w:left w:val="single" w:sz="4" w:space="0" w:color="auto"/>
              <w:bottom w:val="single" w:sz="4" w:space="0" w:color="auto"/>
              <w:right w:val="single" w:sz="4" w:space="0" w:color="auto"/>
            </w:tcBorders>
          </w:tcPr>
          <w:p w:rsidR="00DC66AB" w:rsidRPr="00DC66AB" w:rsidRDefault="00DC66AB" w:rsidP="00DC66AB"/>
        </w:tc>
      </w:tr>
    </w:tbl>
    <w:p w:rsidR="00991C4A" w:rsidRDefault="00991C4A" w:rsidP="00991C4A">
      <w:pPr>
        <w:suppressAutoHyphens/>
        <w:jc w:val="center"/>
        <w:rPr>
          <w:rFonts w:eastAsia="Arial"/>
          <w:b/>
          <w:color w:val="000000"/>
          <w:lang w:eastAsia="ar-SA"/>
        </w:rPr>
      </w:pPr>
    </w:p>
    <w:p w:rsidR="00991C4A" w:rsidRDefault="00991C4A" w:rsidP="00991C4A">
      <w:pPr>
        <w:suppressAutoHyphens/>
        <w:jc w:val="center"/>
        <w:rPr>
          <w:rFonts w:eastAsia="Arial"/>
          <w:b/>
          <w:color w:val="000000"/>
          <w:lang w:eastAsia="ar-SA"/>
        </w:rPr>
      </w:pPr>
    </w:p>
    <w:p w:rsidR="004179E8" w:rsidRPr="00E31796" w:rsidRDefault="004179E8" w:rsidP="00A915D0">
      <w:pPr>
        <w:suppressAutoHyphens/>
        <w:jc w:val="center"/>
        <w:rPr>
          <w:rFonts w:eastAsia="Arial"/>
          <w:b/>
          <w:color w:val="000000"/>
          <w:lang w:eastAsia="ar-SA"/>
        </w:rPr>
      </w:pPr>
    </w:p>
    <w:p w:rsidR="008B23F7" w:rsidRPr="004947FD" w:rsidRDefault="008B23F7" w:rsidP="008B23F7">
      <w:pPr>
        <w:ind w:left="6379" w:hanging="850"/>
        <w:outlineLvl w:val="0"/>
        <w:rPr>
          <w:rFonts w:ascii="Arial" w:eastAsia="Calibri" w:hAnsi="Arial" w:cs="Arial"/>
          <w:sz w:val="18"/>
          <w:szCs w:val="18"/>
        </w:rPr>
      </w:pPr>
    </w:p>
    <w:tbl>
      <w:tblPr>
        <w:tblW w:w="10575" w:type="dxa"/>
        <w:jc w:val="center"/>
        <w:tblLayout w:type="fixed"/>
        <w:tblLook w:val="04A0" w:firstRow="1" w:lastRow="0" w:firstColumn="1" w:lastColumn="0" w:noHBand="0" w:noVBand="1"/>
      </w:tblPr>
      <w:tblGrid>
        <w:gridCol w:w="5611"/>
        <w:gridCol w:w="4964"/>
      </w:tblGrid>
      <w:tr w:rsidR="00991C4A" w:rsidRPr="00991C4A" w:rsidTr="00991C4A">
        <w:trPr>
          <w:trHeight w:val="754"/>
          <w:jc w:val="center"/>
        </w:trPr>
        <w:tc>
          <w:tcPr>
            <w:tcW w:w="5614" w:type="dxa"/>
            <w:hideMark/>
          </w:tcPr>
          <w:p w:rsidR="00991C4A" w:rsidRPr="00991C4A" w:rsidRDefault="00991C4A" w:rsidP="00991C4A">
            <w:pPr>
              <w:suppressAutoHyphens/>
              <w:rPr>
                <w:b/>
                <w:lang w:eastAsia="ar-SA"/>
              </w:rPr>
            </w:pPr>
            <w:r w:rsidRPr="00991C4A">
              <w:rPr>
                <w:b/>
                <w:lang w:eastAsia="ar-SA"/>
              </w:rPr>
              <w:t>Руководитель/представитель Заказчика</w:t>
            </w:r>
          </w:p>
          <w:p w:rsidR="00991C4A" w:rsidRPr="00991C4A" w:rsidRDefault="00991C4A" w:rsidP="00991C4A">
            <w:pPr>
              <w:suppressAutoHyphens/>
              <w:rPr>
                <w:b/>
                <w:lang w:eastAsia="ar-SA"/>
              </w:rPr>
            </w:pPr>
            <w:r w:rsidRPr="00991C4A">
              <w:rPr>
                <w:b/>
                <w:lang w:eastAsia="ar-SA"/>
              </w:rPr>
              <w:t xml:space="preserve"> _____________</w:t>
            </w:r>
          </w:p>
          <w:p w:rsidR="00991C4A" w:rsidRPr="00991C4A" w:rsidRDefault="00991C4A" w:rsidP="00991C4A">
            <w:pPr>
              <w:suppressAutoHyphens/>
              <w:rPr>
                <w:b/>
                <w:lang w:eastAsia="ar-SA"/>
              </w:rPr>
            </w:pPr>
            <w:r w:rsidRPr="00991C4A">
              <w:rPr>
                <w:b/>
                <w:lang w:eastAsia="ar-SA"/>
              </w:rPr>
              <w:t xml:space="preserve"> ФИО/Должность</w:t>
            </w:r>
          </w:p>
          <w:p w:rsidR="00991C4A" w:rsidRPr="00991C4A" w:rsidRDefault="00991C4A" w:rsidP="00991C4A">
            <w:pPr>
              <w:suppressAutoHyphens/>
              <w:rPr>
                <w:lang w:eastAsia="ar-SA"/>
              </w:rPr>
            </w:pPr>
            <w:r w:rsidRPr="00991C4A">
              <w:rPr>
                <w:b/>
                <w:lang w:eastAsia="ar-SA"/>
              </w:rPr>
              <w:t>ЭП</w:t>
            </w:r>
          </w:p>
        </w:tc>
        <w:tc>
          <w:tcPr>
            <w:tcW w:w="4967" w:type="dxa"/>
            <w:hideMark/>
          </w:tcPr>
          <w:p w:rsidR="00991C4A" w:rsidRPr="00991C4A" w:rsidRDefault="00991C4A" w:rsidP="00991C4A">
            <w:pPr>
              <w:suppressAutoHyphens/>
              <w:rPr>
                <w:b/>
                <w:lang w:eastAsia="ar-SA"/>
              </w:rPr>
            </w:pPr>
            <w:r w:rsidRPr="00991C4A">
              <w:rPr>
                <w:b/>
                <w:lang w:eastAsia="ar-SA"/>
              </w:rPr>
              <w:t>Руководитель/представитель Исполнителя</w:t>
            </w:r>
          </w:p>
          <w:p w:rsidR="00991C4A" w:rsidRPr="00991C4A" w:rsidRDefault="00991C4A" w:rsidP="00991C4A">
            <w:pPr>
              <w:suppressAutoHyphens/>
              <w:rPr>
                <w:b/>
                <w:lang w:eastAsia="ar-SA"/>
              </w:rPr>
            </w:pPr>
            <w:r w:rsidRPr="00991C4A">
              <w:rPr>
                <w:b/>
                <w:lang w:eastAsia="ar-SA"/>
              </w:rPr>
              <w:t xml:space="preserve"> _____________</w:t>
            </w:r>
          </w:p>
          <w:p w:rsidR="00991C4A" w:rsidRPr="00991C4A" w:rsidRDefault="00991C4A" w:rsidP="00991C4A">
            <w:pPr>
              <w:suppressAutoHyphens/>
              <w:rPr>
                <w:b/>
                <w:lang w:eastAsia="ar-SA"/>
              </w:rPr>
            </w:pPr>
            <w:r w:rsidRPr="00991C4A">
              <w:rPr>
                <w:b/>
                <w:lang w:eastAsia="ar-SA"/>
              </w:rPr>
              <w:t xml:space="preserve"> ФИО/Должность</w:t>
            </w:r>
          </w:p>
          <w:p w:rsidR="00991C4A" w:rsidRPr="00991C4A" w:rsidRDefault="00991C4A" w:rsidP="00991C4A">
            <w:pPr>
              <w:suppressAutoHyphens/>
              <w:rPr>
                <w:lang w:eastAsia="ar-SA"/>
              </w:rPr>
            </w:pPr>
            <w:r w:rsidRPr="00991C4A">
              <w:rPr>
                <w:b/>
                <w:lang w:eastAsia="ar-SA"/>
              </w:rPr>
              <w:t>ЭП</w:t>
            </w:r>
          </w:p>
        </w:tc>
      </w:tr>
    </w:tbl>
    <w:p w:rsidR="00EA5B9C" w:rsidRPr="004947FD" w:rsidRDefault="00EA5B9C" w:rsidP="008B23F7">
      <w:pPr>
        <w:ind w:left="6379" w:hanging="850"/>
        <w:outlineLvl w:val="0"/>
        <w:rPr>
          <w:rFonts w:ascii="Arial" w:eastAsia="Calibri" w:hAnsi="Arial" w:cs="Arial"/>
          <w:sz w:val="18"/>
          <w:szCs w:val="18"/>
        </w:rPr>
        <w:sectPr w:rsidR="00EA5B9C" w:rsidRPr="004947FD" w:rsidSect="009C4EA3">
          <w:footnotePr>
            <w:numFmt w:val="chicago"/>
          </w:footnotePr>
          <w:pgSz w:w="11906" w:h="16838"/>
          <w:pgMar w:top="851" w:right="851" w:bottom="851" w:left="851" w:header="709" w:footer="709" w:gutter="0"/>
          <w:cols w:space="708"/>
          <w:docGrid w:linePitch="360"/>
        </w:sectPr>
      </w:pPr>
    </w:p>
    <w:p w:rsidR="00991C4A" w:rsidRPr="00991C4A" w:rsidRDefault="00991C4A" w:rsidP="00991C4A">
      <w:pPr>
        <w:shd w:val="clear" w:color="auto" w:fill="FDE9D9"/>
        <w:ind w:firstLine="319"/>
        <w:jc w:val="center"/>
        <w:rPr>
          <w:b/>
          <w:color w:val="000001"/>
          <w:sz w:val="24"/>
          <w:szCs w:val="24"/>
        </w:rPr>
      </w:pPr>
      <w:r w:rsidRPr="00991C4A">
        <w:rPr>
          <w:b/>
          <w:color w:val="000001"/>
          <w:sz w:val="24"/>
          <w:szCs w:val="24"/>
        </w:rPr>
        <w:t>Приложение № 3</w:t>
      </w:r>
      <w:r w:rsidRPr="00991C4A">
        <w:rPr>
          <w:b/>
          <w:sz w:val="24"/>
          <w:szCs w:val="24"/>
        </w:rPr>
        <w:t xml:space="preserve"> </w:t>
      </w:r>
      <w:r w:rsidRPr="00991C4A">
        <w:rPr>
          <w:b/>
          <w:color w:val="000001"/>
          <w:sz w:val="24"/>
          <w:szCs w:val="24"/>
        </w:rPr>
        <w:t>к извещению и документации о закупке. Обоснование начальной (максимальной) цены договора</w:t>
      </w:r>
    </w:p>
    <w:p w:rsidR="00991C4A" w:rsidRPr="00991C4A" w:rsidRDefault="00991C4A" w:rsidP="00991C4A">
      <w:pPr>
        <w:autoSpaceDE w:val="0"/>
        <w:autoSpaceDN w:val="0"/>
        <w:jc w:val="center"/>
        <w:rPr>
          <w:b/>
          <w:bCs/>
          <w:sz w:val="22"/>
          <w:szCs w:val="22"/>
        </w:rPr>
      </w:pPr>
    </w:p>
    <w:p w:rsidR="00DC66AB" w:rsidRPr="00DC66AB" w:rsidRDefault="00DC66AB" w:rsidP="00DC66AB">
      <w:pPr>
        <w:autoSpaceDE w:val="0"/>
        <w:autoSpaceDN w:val="0"/>
        <w:jc w:val="center"/>
        <w:rPr>
          <w:b/>
          <w:bCs/>
        </w:rPr>
      </w:pPr>
      <w:r w:rsidRPr="00DC66AB">
        <w:rPr>
          <w:b/>
          <w:bCs/>
        </w:rPr>
        <w:t>Обоснование начальной (максимальной) цены договора</w:t>
      </w:r>
    </w:p>
    <w:p w:rsidR="00DC66AB" w:rsidRPr="00DC66AB" w:rsidRDefault="00DC66AB" w:rsidP="00DC66AB">
      <w:pPr>
        <w:autoSpaceDE w:val="0"/>
        <w:autoSpaceDN w:val="0"/>
        <w:jc w:val="center"/>
        <w:rPr>
          <w:b/>
          <w:bCs/>
        </w:rPr>
      </w:pPr>
    </w:p>
    <w:tbl>
      <w:tblPr>
        <w:tblStyle w:val="40"/>
        <w:tblW w:w="0" w:type="auto"/>
        <w:tblLook w:val="04A0" w:firstRow="1" w:lastRow="0" w:firstColumn="1" w:lastColumn="0" w:noHBand="0" w:noVBand="1"/>
      </w:tblPr>
      <w:tblGrid>
        <w:gridCol w:w="5637"/>
        <w:gridCol w:w="9639"/>
      </w:tblGrid>
      <w:tr w:rsidR="00DC66AB" w:rsidRPr="00DC66AB" w:rsidTr="00DC66AB">
        <w:tc>
          <w:tcPr>
            <w:tcW w:w="5637" w:type="dxa"/>
          </w:tcPr>
          <w:p w:rsidR="00DC66AB" w:rsidRPr="00DC66AB" w:rsidRDefault="00DC66AB" w:rsidP="00DC66AB">
            <w:pPr>
              <w:autoSpaceDE w:val="0"/>
              <w:autoSpaceDN w:val="0"/>
              <w:rPr>
                <w:rFonts w:ascii="Times New Roman" w:hAnsi="Times New Roman"/>
                <w:bCs/>
                <w:sz w:val="20"/>
                <w:szCs w:val="20"/>
              </w:rPr>
            </w:pPr>
            <w:r w:rsidRPr="00DC66AB">
              <w:rPr>
                <w:rFonts w:ascii="Times New Roman" w:hAnsi="Times New Roman"/>
                <w:bCs/>
                <w:sz w:val="20"/>
                <w:szCs w:val="20"/>
              </w:rPr>
              <w:t>Предмет закупки</w:t>
            </w:r>
          </w:p>
        </w:tc>
        <w:tc>
          <w:tcPr>
            <w:tcW w:w="9639" w:type="dxa"/>
          </w:tcPr>
          <w:p w:rsidR="00DC66AB" w:rsidRPr="00DC66AB" w:rsidRDefault="00DC66AB" w:rsidP="00DC66AB">
            <w:pPr>
              <w:autoSpaceDE w:val="0"/>
              <w:autoSpaceDN w:val="0"/>
              <w:rPr>
                <w:rFonts w:ascii="Times New Roman" w:hAnsi="Times New Roman"/>
                <w:bCs/>
                <w:sz w:val="20"/>
                <w:szCs w:val="20"/>
              </w:rPr>
            </w:pPr>
            <w:r w:rsidRPr="00DC66AB">
              <w:rPr>
                <w:rFonts w:ascii="Times New Roman" w:hAnsi="Times New Roman"/>
                <w:bCs/>
                <w:sz w:val="20"/>
                <w:szCs w:val="20"/>
              </w:rPr>
              <w:t>Оказание услуг по проведению санитарн</w:t>
            </w:r>
            <w:proofErr w:type="gramStart"/>
            <w:r w:rsidRPr="00DC66AB">
              <w:rPr>
                <w:rFonts w:ascii="Times New Roman" w:hAnsi="Times New Roman"/>
                <w:bCs/>
                <w:sz w:val="20"/>
                <w:szCs w:val="20"/>
              </w:rPr>
              <w:t>о-</w:t>
            </w:r>
            <w:proofErr w:type="gramEnd"/>
            <w:r w:rsidRPr="00DC66AB">
              <w:rPr>
                <w:rFonts w:ascii="Times New Roman" w:hAnsi="Times New Roman"/>
                <w:bCs/>
                <w:sz w:val="20"/>
                <w:szCs w:val="20"/>
              </w:rPr>
              <w:t xml:space="preserve"> профилактических мероприятий (дератизация, дезинсекция)</w:t>
            </w:r>
          </w:p>
        </w:tc>
      </w:tr>
      <w:tr w:rsidR="00DC66AB" w:rsidRPr="00DC66AB" w:rsidTr="00DC66AB">
        <w:tc>
          <w:tcPr>
            <w:tcW w:w="5637" w:type="dxa"/>
          </w:tcPr>
          <w:p w:rsidR="00DC66AB" w:rsidRPr="00DC66AB" w:rsidRDefault="00DC66AB" w:rsidP="00DC66AB">
            <w:pPr>
              <w:autoSpaceDE w:val="0"/>
              <w:autoSpaceDN w:val="0"/>
              <w:rPr>
                <w:rFonts w:ascii="Times New Roman" w:hAnsi="Times New Roman"/>
                <w:bCs/>
                <w:sz w:val="20"/>
                <w:szCs w:val="20"/>
              </w:rPr>
            </w:pPr>
            <w:r w:rsidRPr="00DC66AB">
              <w:rPr>
                <w:rFonts w:ascii="Times New Roman" w:hAnsi="Times New Roman"/>
                <w:bCs/>
                <w:sz w:val="20"/>
                <w:szCs w:val="20"/>
              </w:rPr>
              <w:t xml:space="preserve">Используемый метод формирования начальной (максимальной) цены договора (далее – НМЦД): </w:t>
            </w:r>
          </w:p>
        </w:tc>
        <w:tc>
          <w:tcPr>
            <w:tcW w:w="9639" w:type="dxa"/>
          </w:tcPr>
          <w:p w:rsidR="00DC66AB" w:rsidRPr="00DC66AB" w:rsidRDefault="00DC66AB" w:rsidP="00DC66AB">
            <w:pPr>
              <w:autoSpaceDE w:val="0"/>
              <w:autoSpaceDN w:val="0"/>
              <w:rPr>
                <w:rFonts w:ascii="Times New Roman" w:hAnsi="Times New Roman"/>
                <w:bCs/>
                <w:sz w:val="20"/>
                <w:szCs w:val="20"/>
              </w:rPr>
            </w:pPr>
            <w:r w:rsidRPr="00DC66AB">
              <w:rPr>
                <w:rFonts w:ascii="Times New Roman" w:hAnsi="Times New Roman"/>
                <w:bCs/>
                <w:sz w:val="20"/>
                <w:szCs w:val="20"/>
              </w:rPr>
              <w:t>Метод сопоставимых рыночных цен (анализ рынка).</w:t>
            </w:r>
          </w:p>
        </w:tc>
      </w:tr>
      <w:tr w:rsidR="00DC66AB" w:rsidRPr="00DC66AB" w:rsidTr="00DC66AB">
        <w:tc>
          <w:tcPr>
            <w:tcW w:w="5637" w:type="dxa"/>
          </w:tcPr>
          <w:p w:rsidR="00DC66AB" w:rsidRPr="00DC66AB" w:rsidRDefault="00DC66AB" w:rsidP="00DC66AB">
            <w:pPr>
              <w:autoSpaceDE w:val="0"/>
              <w:autoSpaceDN w:val="0"/>
              <w:rPr>
                <w:rFonts w:ascii="Times New Roman" w:hAnsi="Times New Roman"/>
                <w:bCs/>
                <w:sz w:val="20"/>
                <w:szCs w:val="20"/>
              </w:rPr>
            </w:pPr>
            <w:r w:rsidRPr="00DC66AB">
              <w:rPr>
                <w:rFonts w:ascii="Times New Roman" w:hAnsi="Times New Roman"/>
                <w:bCs/>
                <w:sz w:val="20"/>
                <w:szCs w:val="20"/>
              </w:rPr>
              <w:t>Источник информации о ценах товаров (работ, услуг)</w:t>
            </w:r>
          </w:p>
        </w:tc>
        <w:tc>
          <w:tcPr>
            <w:tcW w:w="9639" w:type="dxa"/>
          </w:tcPr>
          <w:p w:rsidR="00DC66AB" w:rsidRPr="00DC66AB" w:rsidRDefault="00DC66AB" w:rsidP="00DC66AB">
            <w:pPr>
              <w:autoSpaceDE w:val="0"/>
              <w:autoSpaceDN w:val="0"/>
              <w:rPr>
                <w:rFonts w:ascii="Times New Roman" w:hAnsi="Times New Roman"/>
                <w:bCs/>
                <w:sz w:val="20"/>
                <w:szCs w:val="20"/>
              </w:rPr>
            </w:pPr>
            <w:r w:rsidRPr="00DC66AB">
              <w:rPr>
                <w:rFonts w:ascii="Times New Roman" w:hAnsi="Times New Roman"/>
                <w:bCs/>
                <w:sz w:val="20"/>
                <w:szCs w:val="20"/>
              </w:rPr>
              <w:t>Ценовые (коммерческие) предложения поставщиков (подрядчиков, исполнителей)</w:t>
            </w:r>
          </w:p>
        </w:tc>
      </w:tr>
      <w:tr w:rsidR="00DC66AB" w:rsidRPr="00DC66AB" w:rsidTr="00DC66AB">
        <w:tc>
          <w:tcPr>
            <w:tcW w:w="5637" w:type="dxa"/>
          </w:tcPr>
          <w:p w:rsidR="00DC66AB" w:rsidRPr="00DC66AB" w:rsidRDefault="00DC66AB" w:rsidP="00DC66AB">
            <w:pPr>
              <w:autoSpaceDE w:val="0"/>
              <w:autoSpaceDN w:val="0"/>
              <w:rPr>
                <w:rFonts w:ascii="Times New Roman" w:hAnsi="Times New Roman"/>
                <w:bCs/>
                <w:sz w:val="20"/>
                <w:szCs w:val="20"/>
              </w:rPr>
            </w:pPr>
            <w:r w:rsidRPr="00DC66AB">
              <w:rPr>
                <w:rFonts w:ascii="Times New Roman" w:hAnsi="Times New Roman"/>
                <w:bCs/>
                <w:sz w:val="20"/>
                <w:szCs w:val="20"/>
              </w:rPr>
              <w:t>Расчет начальной (максимальной) цены договора, цены единицы  товара (работы, услуги):</w:t>
            </w:r>
          </w:p>
        </w:tc>
        <w:tc>
          <w:tcPr>
            <w:tcW w:w="9639" w:type="dxa"/>
          </w:tcPr>
          <w:p w:rsidR="00DC66AB" w:rsidRPr="00DC66AB" w:rsidRDefault="00DC66AB" w:rsidP="00DC66AB">
            <w:pPr>
              <w:autoSpaceDE w:val="0"/>
              <w:autoSpaceDN w:val="0"/>
              <w:rPr>
                <w:rFonts w:ascii="Times New Roman" w:hAnsi="Times New Roman"/>
                <w:bCs/>
                <w:sz w:val="20"/>
                <w:szCs w:val="20"/>
              </w:rPr>
            </w:pPr>
            <w:r w:rsidRPr="00DC66AB">
              <w:rPr>
                <w:rFonts w:ascii="Times New Roman" w:hAnsi="Times New Roman"/>
                <w:bCs/>
                <w:sz w:val="20"/>
                <w:szCs w:val="20"/>
              </w:rPr>
              <w:t>В соответствии с Таблицей 1</w:t>
            </w:r>
          </w:p>
        </w:tc>
      </w:tr>
    </w:tbl>
    <w:p w:rsidR="00DC66AB" w:rsidRPr="00DC66AB" w:rsidRDefault="00DC66AB" w:rsidP="00DC66AB">
      <w:pPr>
        <w:autoSpaceDE w:val="0"/>
        <w:autoSpaceDN w:val="0"/>
        <w:rPr>
          <w:bCs/>
        </w:rPr>
      </w:pPr>
    </w:p>
    <w:p w:rsidR="00DC66AB" w:rsidRPr="00DC66AB" w:rsidRDefault="00DC66AB" w:rsidP="00DC66AB">
      <w:pPr>
        <w:autoSpaceDE w:val="0"/>
        <w:autoSpaceDN w:val="0"/>
        <w:jc w:val="right"/>
        <w:rPr>
          <w:b/>
          <w:bCs/>
        </w:rPr>
      </w:pPr>
      <w:r w:rsidRPr="00DC66AB">
        <w:rPr>
          <w:b/>
          <w:bCs/>
        </w:rPr>
        <w:t>Таблица 1</w:t>
      </w:r>
    </w:p>
    <w:tbl>
      <w:tblPr>
        <w:tblW w:w="15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4"/>
        <w:gridCol w:w="1844"/>
        <w:gridCol w:w="1063"/>
        <w:gridCol w:w="1063"/>
        <w:gridCol w:w="993"/>
        <w:gridCol w:w="1842"/>
        <w:gridCol w:w="1560"/>
        <w:gridCol w:w="1701"/>
        <w:gridCol w:w="2409"/>
        <w:gridCol w:w="2127"/>
      </w:tblGrid>
      <w:tr w:rsidR="00DC66AB" w:rsidRPr="00DC66AB" w:rsidTr="00DC66AB">
        <w:trPr>
          <w:trHeight w:val="284"/>
        </w:trPr>
        <w:tc>
          <w:tcPr>
            <w:tcW w:w="594" w:type="dxa"/>
            <w:vMerge w:val="restart"/>
          </w:tcPr>
          <w:p w:rsidR="00DC66AB" w:rsidRPr="00DC66AB" w:rsidRDefault="00DC66AB" w:rsidP="00DC66AB">
            <w:pPr>
              <w:autoSpaceDE w:val="0"/>
              <w:autoSpaceDN w:val="0"/>
              <w:ind w:left="57" w:right="57"/>
              <w:jc w:val="both"/>
              <w:rPr>
                <w:bCs/>
              </w:rPr>
            </w:pPr>
            <w:r w:rsidRPr="00DC66AB">
              <w:rPr>
                <w:bCs/>
              </w:rPr>
              <w:t xml:space="preserve">№ </w:t>
            </w:r>
            <w:proofErr w:type="gramStart"/>
            <w:r w:rsidRPr="00DC66AB">
              <w:rPr>
                <w:bCs/>
              </w:rPr>
              <w:t>п</w:t>
            </w:r>
            <w:proofErr w:type="gramEnd"/>
            <w:r w:rsidRPr="00DC66AB">
              <w:rPr>
                <w:bCs/>
              </w:rPr>
              <w:t>/п</w:t>
            </w:r>
          </w:p>
        </w:tc>
        <w:tc>
          <w:tcPr>
            <w:tcW w:w="1844" w:type="dxa"/>
            <w:vMerge w:val="restart"/>
          </w:tcPr>
          <w:p w:rsidR="00DC66AB" w:rsidRPr="00DC66AB" w:rsidRDefault="00DC66AB" w:rsidP="00DC66AB">
            <w:pPr>
              <w:autoSpaceDE w:val="0"/>
              <w:autoSpaceDN w:val="0"/>
              <w:ind w:left="57"/>
              <w:jc w:val="center"/>
            </w:pPr>
            <w:r w:rsidRPr="00DC66AB">
              <w:t>Наименование товара (работы, услуги)</w:t>
            </w:r>
          </w:p>
        </w:tc>
        <w:tc>
          <w:tcPr>
            <w:tcW w:w="1063" w:type="dxa"/>
            <w:vMerge w:val="restart"/>
          </w:tcPr>
          <w:p w:rsidR="00DC66AB" w:rsidRPr="00DC66AB" w:rsidRDefault="00DC66AB" w:rsidP="00DC66AB">
            <w:pPr>
              <w:autoSpaceDE w:val="0"/>
              <w:autoSpaceDN w:val="0"/>
              <w:jc w:val="center"/>
            </w:pPr>
            <w:r w:rsidRPr="00DC66AB">
              <w:t>Ед. изм.</w:t>
            </w:r>
          </w:p>
        </w:tc>
        <w:tc>
          <w:tcPr>
            <w:tcW w:w="1063" w:type="dxa"/>
            <w:vMerge w:val="restart"/>
          </w:tcPr>
          <w:p w:rsidR="00DC66AB" w:rsidRPr="00DC66AB" w:rsidRDefault="00DC66AB" w:rsidP="00DC66AB">
            <w:pPr>
              <w:autoSpaceDE w:val="0"/>
              <w:autoSpaceDN w:val="0"/>
              <w:jc w:val="center"/>
            </w:pPr>
            <w:r w:rsidRPr="00DC66AB">
              <w:t xml:space="preserve">Кол-во (объем закупки товаров (работ, услуг)) </w:t>
            </w:r>
          </w:p>
          <w:p w:rsidR="00DC66AB" w:rsidRPr="00DC66AB" w:rsidRDefault="00DC66AB" w:rsidP="00DC66AB">
            <w:pPr>
              <w:autoSpaceDE w:val="0"/>
              <w:autoSpaceDN w:val="0"/>
              <w:jc w:val="center"/>
            </w:pPr>
          </w:p>
        </w:tc>
        <w:tc>
          <w:tcPr>
            <w:tcW w:w="993" w:type="dxa"/>
            <w:vMerge w:val="restart"/>
          </w:tcPr>
          <w:p w:rsidR="00DC66AB" w:rsidRPr="00DC66AB" w:rsidRDefault="00DC66AB" w:rsidP="00DC66AB">
            <w:pPr>
              <w:autoSpaceDE w:val="0"/>
              <w:autoSpaceDN w:val="0"/>
              <w:jc w:val="center"/>
            </w:pPr>
            <w:r w:rsidRPr="00DC66AB">
              <w:t>Кратность (периодичность)</w:t>
            </w:r>
          </w:p>
          <w:p w:rsidR="00DC66AB" w:rsidRPr="00DC66AB" w:rsidRDefault="00DC66AB" w:rsidP="00DC66AB">
            <w:pPr>
              <w:autoSpaceDE w:val="0"/>
              <w:autoSpaceDN w:val="0"/>
              <w:jc w:val="center"/>
            </w:pPr>
          </w:p>
        </w:tc>
        <w:tc>
          <w:tcPr>
            <w:tcW w:w="5103" w:type="dxa"/>
            <w:gridSpan w:val="3"/>
          </w:tcPr>
          <w:p w:rsidR="00DC66AB" w:rsidRPr="00DC66AB" w:rsidRDefault="00DC66AB" w:rsidP="00DC66AB">
            <w:pPr>
              <w:autoSpaceDE w:val="0"/>
              <w:autoSpaceDN w:val="0"/>
              <w:ind w:left="57"/>
              <w:jc w:val="center"/>
            </w:pPr>
            <w:r w:rsidRPr="00DC66AB">
              <w:t xml:space="preserve">Цены поставщиков (подрядчиков, исполнителей) за единицу товара (работы, услуги), руб. </w:t>
            </w:r>
          </w:p>
        </w:tc>
        <w:tc>
          <w:tcPr>
            <w:tcW w:w="4536" w:type="dxa"/>
            <w:gridSpan w:val="2"/>
          </w:tcPr>
          <w:p w:rsidR="00DC66AB" w:rsidRPr="00DC66AB" w:rsidRDefault="00DC66AB" w:rsidP="00DC66AB">
            <w:pPr>
              <w:autoSpaceDE w:val="0"/>
              <w:autoSpaceDN w:val="0"/>
              <w:ind w:left="57"/>
              <w:jc w:val="center"/>
            </w:pPr>
            <w:r w:rsidRPr="00DC66AB">
              <w:t>Начальная (максимальная) цена договора, руб.</w:t>
            </w:r>
          </w:p>
        </w:tc>
      </w:tr>
      <w:tr w:rsidR="00DC66AB" w:rsidRPr="00DC66AB" w:rsidTr="00DC66AB">
        <w:trPr>
          <w:trHeight w:val="1405"/>
        </w:trPr>
        <w:tc>
          <w:tcPr>
            <w:tcW w:w="594" w:type="dxa"/>
            <w:vMerge/>
          </w:tcPr>
          <w:p w:rsidR="00DC66AB" w:rsidRPr="00DC66AB" w:rsidRDefault="00DC66AB" w:rsidP="00DC66AB">
            <w:pPr>
              <w:autoSpaceDE w:val="0"/>
              <w:autoSpaceDN w:val="0"/>
              <w:ind w:left="57" w:right="57"/>
              <w:jc w:val="both"/>
              <w:rPr>
                <w:bCs/>
              </w:rPr>
            </w:pPr>
          </w:p>
        </w:tc>
        <w:tc>
          <w:tcPr>
            <w:tcW w:w="1844" w:type="dxa"/>
            <w:vMerge/>
          </w:tcPr>
          <w:p w:rsidR="00DC66AB" w:rsidRPr="00DC66AB" w:rsidRDefault="00DC66AB" w:rsidP="00DC66AB">
            <w:pPr>
              <w:autoSpaceDE w:val="0"/>
              <w:autoSpaceDN w:val="0"/>
              <w:ind w:left="57"/>
              <w:jc w:val="center"/>
            </w:pPr>
          </w:p>
        </w:tc>
        <w:tc>
          <w:tcPr>
            <w:tcW w:w="1063" w:type="dxa"/>
            <w:vMerge/>
          </w:tcPr>
          <w:p w:rsidR="00DC66AB" w:rsidRPr="00DC66AB" w:rsidRDefault="00DC66AB" w:rsidP="00DC66AB">
            <w:pPr>
              <w:autoSpaceDE w:val="0"/>
              <w:autoSpaceDN w:val="0"/>
              <w:jc w:val="center"/>
            </w:pPr>
          </w:p>
        </w:tc>
        <w:tc>
          <w:tcPr>
            <w:tcW w:w="1063" w:type="dxa"/>
            <w:vMerge/>
          </w:tcPr>
          <w:p w:rsidR="00DC66AB" w:rsidRPr="00DC66AB" w:rsidRDefault="00DC66AB" w:rsidP="00DC66AB">
            <w:pPr>
              <w:autoSpaceDE w:val="0"/>
              <w:autoSpaceDN w:val="0"/>
              <w:jc w:val="center"/>
            </w:pPr>
          </w:p>
        </w:tc>
        <w:tc>
          <w:tcPr>
            <w:tcW w:w="993" w:type="dxa"/>
            <w:vMerge/>
          </w:tcPr>
          <w:p w:rsidR="00DC66AB" w:rsidRPr="00DC66AB" w:rsidRDefault="00DC66AB" w:rsidP="00DC66AB">
            <w:pPr>
              <w:autoSpaceDE w:val="0"/>
              <w:autoSpaceDN w:val="0"/>
              <w:jc w:val="center"/>
            </w:pPr>
          </w:p>
        </w:tc>
        <w:tc>
          <w:tcPr>
            <w:tcW w:w="1842" w:type="dxa"/>
          </w:tcPr>
          <w:p w:rsidR="00DC66AB" w:rsidRPr="00DC66AB" w:rsidRDefault="00DC66AB" w:rsidP="00DC66AB">
            <w:pPr>
              <w:jc w:val="center"/>
            </w:pPr>
            <w:r w:rsidRPr="00DC66AB">
              <w:t>Коммерческое предложение 1</w:t>
            </w:r>
          </w:p>
          <w:p w:rsidR="00DC66AB" w:rsidRPr="00DC66AB" w:rsidRDefault="00DC66AB" w:rsidP="00DC66AB">
            <w:pPr>
              <w:jc w:val="center"/>
            </w:pPr>
            <w:r w:rsidRPr="00DC66AB">
              <w:t>(исх. №67 от 27.09.2026 г.)</w:t>
            </w:r>
          </w:p>
        </w:tc>
        <w:tc>
          <w:tcPr>
            <w:tcW w:w="1560" w:type="dxa"/>
          </w:tcPr>
          <w:p w:rsidR="00DC66AB" w:rsidRPr="00DC66AB" w:rsidRDefault="00DC66AB" w:rsidP="00DC66AB">
            <w:pPr>
              <w:jc w:val="center"/>
            </w:pPr>
            <w:r w:rsidRPr="00DC66AB">
              <w:t>Коммерческое предложение 2 (исх. №3303 от 29.09.2026 г.)</w:t>
            </w:r>
          </w:p>
        </w:tc>
        <w:tc>
          <w:tcPr>
            <w:tcW w:w="1701" w:type="dxa"/>
          </w:tcPr>
          <w:p w:rsidR="00DC66AB" w:rsidRPr="00DC66AB" w:rsidRDefault="00DC66AB" w:rsidP="00DC66AB">
            <w:pPr>
              <w:jc w:val="center"/>
            </w:pPr>
            <w:r w:rsidRPr="00DC66AB">
              <w:t>Коммерческое предложение 2 (исх. №172 от 23.09.2026 г.)</w:t>
            </w:r>
          </w:p>
        </w:tc>
        <w:tc>
          <w:tcPr>
            <w:tcW w:w="2409" w:type="dxa"/>
          </w:tcPr>
          <w:p w:rsidR="00DC66AB" w:rsidRPr="00DC66AB" w:rsidRDefault="00DC66AB" w:rsidP="00DC66AB">
            <w:pPr>
              <w:autoSpaceDE w:val="0"/>
              <w:autoSpaceDN w:val="0"/>
              <w:ind w:left="57"/>
              <w:jc w:val="center"/>
            </w:pPr>
            <w:r w:rsidRPr="00DC66AB">
              <w:t>Среднее арифметическое значение цены за единицу, руб. (с учетом округления до полного рубля)</w:t>
            </w:r>
          </w:p>
        </w:tc>
        <w:tc>
          <w:tcPr>
            <w:tcW w:w="2127" w:type="dxa"/>
          </w:tcPr>
          <w:p w:rsidR="00DC66AB" w:rsidRPr="00DC66AB" w:rsidRDefault="00DC66AB" w:rsidP="00DC66AB">
            <w:pPr>
              <w:autoSpaceDE w:val="0"/>
              <w:autoSpaceDN w:val="0"/>
              <w:ind w:left="57"/>
              <w:jc w:val="center"/>
            </w:pPr>
            <w:r w:rsidRPr="00DC66AB">
              <w:t>Начальная (максимальная) цена договора, руб.</w:t>
            </w:r>
          </w:p>
        </w:tc>
      </w:tr>
      <w:tr w:rsidR="00DC66AB" w:rsidRPr="00DC66AB" w:rsidTr="00DC66AB">
        <w:tc>
          <w:tcPr>
            <w:tcW w:w="594" w:type="dxa"/>
          </w:tcPr>
          <w:p w:rsidR="00DC66AB" w:rsidRPr="00DC66AB" w:rsidRDefault="00DC66AB" w:rsidP="00DC66AB">
            <w:pPr>
              <w:autoSpaceDE w:val="0"/>
              <w:autoSpaceDN w:val="0"/>
              <w:ind w:left="57" w:right="57"/>
              <w:jc w:val="both"/>
              <w:rPr>
                <w:bCs/>
              </w:rPr>
            </w:pPr>
            <w:r w:rsidRPr="00DC66AB">
              <w:rPr>
                <w:bCs/>
              </w:rPr>
              <w:t>1.</w:t>
            </w:r>
          </w:p>
        </w:tc>
        <w:tc>
          <w:tcPr>
            <w:tcW w:w="1844" w:type="dxa"/>
            <w:tcBorders>
              <w:top w:val="single" w:sz="4" w:space="0" w:color="auto"/>
              <w:left w:val="single" w:sz="4" w:space="0" w:color="auto"/>
              <w:bottom w:val="single" w:sz="4" w:space="0" w:color="auto"/>
              <w:right w:val="single" w:sz="4" w:space="0" w:color="auto"/>
            </w:tcBorders>
            <w:vAlign w:val="center"/>
          </w:tcPr>
          <w:p w:rsidR="00DC66AB" w:rsidRPr="00DC66AB" w:rsidRDefault="00DC66AB" w:rsidP="00DC66AB">
            <w:pPr>
              <w:autoSpaceDE w:val="0"/>
              <w:autoSpaceDN w:val="0"/>
              <w:spacing w:after="200" w:line="276" w:lineRule="auto"/>
              <w:jc w:val="center"/>
              <w:rPr>
                <w:rFonts w:eastAsia="Calibri"/>
                <w:lang w:eastAsia="en-US"/>
              </w:rPr>
            </w:pPr>
            <w:r w:rsidRPr="00DC66AB">
              <w:rPr>
                <w:rFonts w:eastAsia="Calibri"/>
                <w:lang w:eastAsia="en-US"/>
              </w:rPr>
              <w:t>Услуги дератизации</w:t>
            </w:r>
          </w:p>
        </w:tc>
        <w:tc>
          <w:tcPr>
            <w:tcW w:w="1063" w:type="dxa"/>
          </w:tcPr>
          <w:p w:rsidR="00DC66AB" w:rsidRPr="00DC66AB" w:rsidRDefault="00DC66AB" w:rsidP="00DC66AB">
            <w:pPr>
              <w:autoSpaceDE w:val="0"/>
              <w:autoSpaceDN w:val="0"/>
              <w:ind w:left="57"/>
              <w:jc w:val="center"/>
            </w:pPr>
            <w:proofErr w:type="spellStart"/>
            <w:r w:rsidRPr="00DC66AB">
              <w:t>Кв.м</w:t>
            </w:r>
            <w:proofErr w:type="spellEnd"/>
            <w:r w:rsidRPr="00DC66AB">
              <w:t>.</w:t>
            </w:r>
          </w:p>
        </w:tc>
        <w:tc>
          <w:tcPr>
            <w:tcW w:w="1063" w:type="dxa"/>
          </w:tcPr>
          <w:p w:rsidR="00DC66AB" w:rsidRPr="00DC66AB" w:rsidRDefault="00DC66AB" w:rsidP="00DC66AB">
            <w:pPr>
              <w:autoSpaceDE w:val="0"/>
              <w:autoSpaceDN w:val="0"/>
              <w:ind w:left="57"/>
              <w:jc w:val="center"/>
            </w:pPr>
            <w:r w:rsidRPr="00DC66AB">
              <w:t>12 000</w:t>
            </w:r>
          </w:p>
        </w:tc>
        <w:tc>
          <w:tcPr>
            <w:tcW w:w="993" w:type="dxa"/>
          </w:tcPr>
          <w:p w:rsidR="00DC66AB" w:rsidRPr="00DC66AB" w:rsidRDefault="00DC66AB" w:rsidP="00DC66AB">
            <w:pPr>
              <w:autoSpaceDE w:val="0"/>
              <w:autoSpaceDN w:val="0"/>
              <w:ind w:left="57"/>
              <w:jc w:val="center"/>
            </w:pPr>
            <w:r w:rsidRPr="00DC66AB">
              <w:t>4</w:t>
            </w:r>
          </w:p>
        </w:tc>
        <w:tc>
          <w:tcPr>
            <w:tcW w:w="1842" w:type="dxa"/>
          </w:tcPr>
          <w:p w:rsidR="00DC66AB" w:rsidRPr="00DC66AB" w:rsidRDefault="00DC66AB" w:rsidP="00DC66AB">
            <w:pPr>
              <w:autoSpaceDE w:val="0"/>
              <w:autoSpaceDN w:val="0"/>
              <w:ind w:left="57"/>
              <w:jc w:val="center"/>
            </w:pPr>
            <w:r w:rsidRPr="00DC66AB">
              <w:t>1,20</w:t>
            </w:r>
          </w:p>
        </w:tc>
        <w:tc>
          <w:tcPr>
            <w:tcW w:w="1560" w:type="dxa"/>
          </w:tcPr>
          <w:p w:rsidR="00DC66AB" w:rsidRPr="00DC66AB" w:rsidRDefault="00DC66AB" w:rsidP="00DC66AB">
            <w:pPr>
              <w:autoSpaceDE w:val="0"/>
              <w:autoSpaceDN w:val="0"/>
              <w:ind w:left="57"/>
              <w:jc w:val="center"/>
            </w:pPr>
            <w:r w:rsidRPr="00DC66AB">
              <w:t>3,00</w:t>
            </w:r>
          </w:p>
        </w:tc>
        <w:tc>
          <w:tcPr>
            <w:tcW w:w="1701" w:type="dxa"/>
          </w:tcPr>
          <w:p w:rsidR="00DC66AB" w:rsidRPr="00DC66AB" w:rsidRDefault="00DC66AB" w:rsidP="00DC66AB">
            <w:pPr>
              <w:autoSpaceDE w:val="0"/>
              <w:autoSpaceDN w:val="0"/>
              <w:ind w:left="57"/>
              <w:jc w:val="center"/>
            </w:pPr>
            <w:r w:rsidRPr="00DC66AB">
              <w:t>1,50</w:t>
            </w:r>
          </w:p>
        </w:tc>
        <w:tc>
          <w:tcPr>
            <w:tcW w:w="2409" w:type="dxa"/>
          </w:tcPr>
          <w:p w:rsidR="00DC66AB" w:rsidRPr="00DC66AB" w:rsidRDefault="00DC66AB" w:rsidP="00DC66AB">
            <w:pPr>
              <w:jc w:val="center"/>
            </w:pPr>
            <w:r w:rsidRPr="00DC66AB">
              <w:t>1,9</w:t>
            </w:r>
          </w:p>
        </w:tc>
        <w:tc>
          <w:tcPr>
            <w:tcW w:w="2127" w:type="dxa"/>
          </w:tcPr>
          <w:p w:rsidR="00DC66AB" w:rsidRPr="00DC66AB" w:rsidRDefault="00DC66AB" w:rsidP="00DC66AB">
            <w:pPr>
              <w:jc w:val="center"/>
            </w:pPr>
            <w:r w:rsidRPr="00DC66AB">
              <w:t>91 200,00</w:t>
            </w:r>
          </w:p>
        </w:tc>
      </w:tr>
      <w:tr w:rsidR="00DC66AB" w:rsidRPr="00DC66AB" w:rsidTr="00DC66AB">
        <w:tc>
          <w:tcPr>
            <w:tcW w:w="594" w:type="dxa"/>
          </w:tcPr>
          <w:p w:rsidR="00DC66AB" w:rsidRPr="00DC66AB" w:rsidRDefault="00DC66AB" w:rsidP="00DC66AB">
            <w:pPr>
              <w:autoSpaceDE w:val="0"/>
              <w:autoSpaceDN w:val="0"/>
              <w:ind w:left="57" w:right="57"/>
              <w:jc w:val="both"/>
              <w:rPr>
                <w:bCs/>
              </w:rPr>
            </w:pPr>
            <w:r w:rsidRPr="00DC66AB">
              <w:rPr>
                <w:bCs/>
              </w:rPr>
              <w:t>2</w:t>
            </w:r>
          </w:p>
        </w:tc>
        <w:tc>
          <w:tcPr>
            <w:tcW w:w="1844" w:type="dxa"/>
            <w:tcBorders>
              <w:top w:val="single" w:sz="4" w:space="0" w:color="auto"/>
              <w:left w:val="single" w:sz="4" w:space="0" w:color="auto"/>
              <w:bottom w:val="single" w:sz="4" w:space="0" w:color="auto"/>
              <w:right w:val="single" w:sz="4" w:space="0" w:color="auto"/>
            </w:tcBorders>
            <w:vAlign w:val="center"/>
          </w:tcPr>
          <w:p w:rsidR="00DC66AB" w:rsidRPr="00DC66AB" w:rsidRDefault="00DC66AB" w:rsidP="00DC66AB">
            <w:pPr>
              <w:autoSpaceDE w:val="0"/>
              <w:autoSpaceDN w:val="0"/>
              <w:spacing w:after="200" w:line="276" w:lineRule="auto"/>
              <w:jc w:val="center"/>
              <w:rPr>
                <w:rFonts w:eastAsia="Calibri"/>
                <w:lang w:eastAsia="en-US"/>
              </w:rPr>
            </w:pPr>
            <w:r w:rsidRPr="00DC66AB">
              <w:rPr>
                <w:rFonts w:eastAsia="Calibri"/>
                <w:lang w:eastAsia="en-US"/>
              </w:rPr>
              <w:t>Услуги дезинсекции</w:t>
            </w:r>
          </w:p>
        </w:tc>
        <w:tc>
          <w:tcPr>
            <w:tcW w:w="1063" w:type="dxa"/>
          </w:tcPr>
          <w:p w:rsidR="00DC66AB" w:rsidRPr="00DC66AB" w:rsidRDefault="00DC66AB" w:rsidP="00DC66AB">
            <w:pPr>
              <w:autoSpaceDE w:val="0"/>
              <w:autoSpaceDN w:val="0"/>
              <w:ind w:left="57"/>
              <w:jc w:val="center"/>
            </w:pPr>
            <w:proofErr w:type="spellStart"/>
            <w:r w:rsidRPr="00DC66AB">
              <w:t>Кв.м</w:t>
            </w:r>
            <w:proofErr w:type="spellEnd"/>
            <w:r w:rsidRPr="00DC66AB">
              <w:t>.</w:t>
            </w:r>
          </w:p>
        </w:tc>
        <w:tc>
          <w:tcPr>
            <w:tcW w:w="1063" w:type="dxa"/>
          </w:tcPr>
          <w:p w:rsidR="00DC66AB" w:rsidRPr="00DC66AB" w:rsidRDefault="00DC66AB" w:rsidP="00DC66AB">
            <w:pPr>
              <w:autoSpaceDE w:val="0"/>
              <w:autoSpaceDN w:val="0"/>
              <w:ind w:left="57"/>
              <w:jc w:val="center"/>
            </w:pPr>
            <w:r w:rsidRPr="00DC66AB">
              <w:t>4 500</w:t>
            </w:r>
          </w:p>
        </w:tc>
        <w:tc>
          <w:tcPr>
            <w:tcW w:w="993" w:type="dxa"/>
          </w:tcPr>
          <w:p w:rsidR="00DC66AB" w:rsidRPr="00DC66AB" w:rsidRDefault="00DC66AB" w:rsidP="00DC66AB">
            <w:pPr>
              <w:autoSpaceDE w:val="0"/>
              <w:autoSpaceDN w:val="0"/>
              <w:ind w:left="57"/>
              <w:jc w:val="center"/>
            </w:pPr>
            <w:r w:rsidRPr="00DC66AB">
              <w:t>12</w:t>
            </w:r>
          </w:p>
        </w:tc>
        <w:tc>
          <w:tcPr>
            <w:tcW w:w="1842" w:type="dxa"/>
          </w:tcPr>
          <w:p w:rsidR="00DC66AB" w:rsidRPr="00DC66AB" w:rsidRDefault="00DC66AB" w:rsidP="00DC66AB">
            <w:pPr>
              <w:autoSpaceDE w:val="0"/>
              <w:autoSpaceDN w:val="0"/>
              <w:ind w:left="57"/>
              <w:jc w:val="center"/>
            </w:pPr>
            <w:r w:rsidRPr="00DC66AB">
              <w:t>3,00</w:t>
            </w:r>
          </w:p>
        </w:tc>
        <w:tc>
          <w:tcPr>
            <w:tcW w:w="1560" w:type="dxa"/>
          </w:tcPr>
          <w:p w:rsidR="00DC66AB" w:rsidRPr="00DC66AB" w:rsidRDefault="00DC66AB" w:rsidP="00DC66AB">
            <w:pPr>
              <w:autoSpaceDE w:val="0"/>
              <w:autoSpaceDN w:val="0"/>
              <w:ind w:left="57"/>
              <w:jc w:val="center"/>
            </w:pPr>
            <w:r w:rsidRPr="00DC66AB">
              <w:t>6,00</w:t>
            </w:r>
          </w:p>
        </w:tc>
        <w:tc>
          <w:tcPr>
            <w:tcW w:w="1701" w:type="dxa"/>
          </w:tcPr>
          <w:p w:rsidR="00DC66AB" w:rsidRPr="00DC66AB" w:rsidRDefault="00DC66AB" w:rsidP="00DC66AB">
            <w:pPr>
              <w:autoSpaceDE w:val="0"/>
              <w:autoSpaceDN w:val="0"/>
              <w:ind w:left="57"/>
              <w:jc w:val="center"/>
            </w:pPr>
            <w:r w:rsidRPr="00DC66AB">
              <w:t>5,00</w:t>
            </w:r>
          </w:p>
        </w:tc>
        <w:tc>
          <w:tcPr>
            <w:tcW w:w="2409" w:type="dxa"/>
          </w:tcPr>
          <w:p w:rsidR="00DC66AB" w:rsidRPr="00DC66AB" w:rsidRDefault="00DC66AB" w:rsidP="00DC66AB">
            <w:pPr>
              <w:jc w:val="center"/>
            </w:pPr>
            <w:r w:rsidRPr="00DC66AB">
              <w:t>4,67</w:t>
            </w:r>
          </w:p>
        </w:tc>
        <w:tc>
          <w:tcPr>
            <w:tcW w:w="2127" w:type="dxa"/>
          </w:tcPr>
          <w:p w:rsidR="00DC66AB" w:rsidRPr="00DC66AB" w:rsidRDefault="00DC66AB" w:rsidP="00DC66AB">
            <w:pPr>
              <w:jc w:val="center"/>
            </w:pPr>
            <w:r w:rsidRPr="00DC66AB">
              <w:t>252 180,00</w:t>
            </w:r>
          </w:p>
        </w:tc>
      </w:tr>
      <w:tr w:rsidR="00DC66AB" w:rsidRPr="00DC66AB" w:rsidTr="00DC66AB">
        <w:tc>
          <w:tcPr>
            <w:tcW w:w="13069" w:type="dxa"/>
            <w:gridSpan w:val="9"/>
          </w:tcPr>
          <w:p w:rsidR="00DC66AB" w:rsidRPr="00DC66AB" w:rsidRDefault="00DC66AB" w:rsidP="00DC66AB">
            <w:pPr>
              <w:jc w:val="center"/>
              <w:rPr>
                <w:b/>
              </w:rPr>
            </w:pPr>
            <w:r w:rsidRPr="00DC66AB">
              <w:rPr>
                <w:rFonts w:eastAsia="Calibri"/>
                <w:b/>
                <w:lang w:eastAsia="en-US"/>
              </w:rPr>
              <w:t>ИТОГО</w:t>
            </w:r>
          </w:p>
        </w:tc>
        <w:tc>
          <w:tcPr>
            <w:tcW w:w="2127" w:type="dxa"/>
          </w:tcPr>
          <w:p w:rsidR="00DC66AB" w:rsidRPr="00DC66AB" w:rsidRDefault="00DC66AB" w:rsidP="00DC66AB">
            <w:pPr>
              <w:jc w:val="center"/>
            </w:pPr>
            <w:r w:rsidRPr="00DC66AB">
              <w:t>343 380,00</w:t>
            </w:r>
          </w:p>
        </w:tc>
      </w:tr>
    </w:tbl>
    <w:p w:rsidR="00DC66AB" w:rsidRPr="00DC66AB" w:rsidRDefault="00DC66AB" w:rsidP="00DC66AB">
      <w:pPr>
        <w:contextualSpacing/>
        <w:jc w:val="both"/>
        <w:rPr>
          <w:bCs/>
        </w:rPr>
      </w:pPr>
    </w:p>
    <w:tbl>
      <w:tblPr>
        <w:tblStyle w:val="40"/>
        <w:tblW w:w="0" w:type="auto"/>
        <w:tblLook w:val="04A0" w:firstRow="1" w:lastRow="0" w:firstColumn="1" w:lastColumn="0" w:noHBand="0" w:noVBand="1"/>
      </w:tblPr>
      <w:tblGrid>
        <w:gridCol w:w="5637"/>
        <w:gridCol w:w="9639"/>
      </w:tblGrid>
      <w:tr w:rsidR="00DC66AB" w:rsidRPr="00DC66AB" w:rsidTr="00DC66AB">
        <w:tc>
          <w:tcPr>
            <w:tcW w:w="5637" w:type="dxa"/>
          </w:tcPr>
          <w:p w:rsidR="00DC66AB" w:rsidRPr="00DC66AB" w:rsidRDefault="00DC66AB" w:rsidP="00DC66AB">
            <w:pPr>
              <w:autoSpaceDE w:val="0"/>
              <w:autoSpaceDN w:val="0"/>
              <w:rPr>
                <w:rFonts w:ascii="Times New Roman" w:hAnsi="Times New Roman"/>
                <w:bCs/>
                <w:sz w:val="20"/>
                <w:szCs w:val="20"/>
              </w:rPr>
            </w:pPr>
            <w:r w:rsidRPr="00DC66AB">
              <w:rPr>
                <w:rFonts w:ascii="Times New Roman" w:hAnsi="Times New Roman"/>
                <w:bCs/>
                <w:sz w:val="20"/>
                <w:szCs w:val="20"/>
              </w:rPr>
              <w:t>Коэффициенты или индексы для перерасчета цен  товаров (работ, услуг), обоснованность их применения</w:t>
            </w:r>
          </w:p>
        </w:tc>
        <w:tc>
          <w:tcPr>
            <w:tcW w:w="9639" w:type="dxa"/>
          </w:tcPr>
          <w:p w:rsidR="00DC66AB" w:rsidRPr="00DC66AB" w:rsidRDefault="00DC66AB" w:rsidP="00DC66AB">
            <w:pPr>
              <w:autoSpaceDE w:val="0"/>
              <w:autoSpaceDN w:val="0"/>
              <w:rPr>
                <w:rFonts w:ascii="Times New Roman" w:hAnsi="Times New Roman"/>
                <w:bCs/>
                <w:sz w:val="20"/>
                <w:szCs w:val="20"/>
              </w:rPr>
            </w:pPr>
            <w:r w:rsidRPr="00DC66AB">
              <w:rPr>
                <w:rFonts w:ascii="Times New Roman" w:hAnsi="Times New Roman"/>
                <w:bCs/>
                <w:sz w:val="20"/>
                <w:szCs w:val="20"/>
              </w:rPr>
              <w:t>Информации о ценах товаров (работ, услуг) получена на идентичные товары, актуальна на дату расчета, различий в характеристиках товаров, коммерческих и (или) финансовых условий поставок товаров, выполнения работ, оказания услуг не имеется, поэтому  поправочные коэффициенты или индексы для перерасчета цен не применяются</w:t>
            </w:r>
          </w:p>
        </w:tc>
      </w:tr>
      <w:tr w:rsidR="00DC66AB" w:rsidRPr="00DC66AB" w:rsidTr="00DC66AB">
        <w:tc>
          <w:tcPr>
            <w:tcW w:w="5637" w:type="dxa"/>
          </w:tcPr>
          <w:p w:rsidR="00DC66AB" w:rsidRPr="00DC66AB" w:rsidRDefault="00DC66AB" w:rsidP="00DC66AB">
            <w:pPr>
              <w:autoSpaceDE w:val="0"/>
              <w:autoSpaceDN w:val="0"/>
              <w:rPr>
                <w:rFonts w:ascii="Times New Roman" w:hAnsi="Times New Roman"/>
                <w:bCs/>
                <w:sz w:val="20"/>
                <w:szCs w:val="20"/>
              </w:rPr>
            </w:pPr>
            <w:r w:rsidRPr="00DC66AB">
              <w:rPr>
                <w:rFonts w:ascii="Times New Roman" w:hAnsi="Times New Roman"/>
                <w:bCs/>
                <w:sz w:val="20"/>
                <w:szCs w:val="20"/>
              </w:rPr>
              <w:t>Начальная (максимальная) цена договора</w:t>
            </w:r>
          </w:p>
        </w:tc>
        <w:tc>
          <w:tcPr>
            <w:tcW w:w="9639" w:type="dxa"/>
          </w:tcPr>
          <w:p w:rsidR="00DC66AB" w:rsidRPr="00DC66AB" w:rsidRDefault="00DC66AB" w:rsidP="00DC66AB">
            <w:pPr>
              <w:autoSpaceDE w:val="0"/>
              <w:autoSpaceDN w:val="0"/>
              <w:rPr>
                <w:rFonts w:ascii="Times New Roman" w:hAnsi="Times New Roman"/>
                <w:bCs/>
                <w:sz w:val="20"/>
                <w:szCs w:val="20"/>
              </w:rPr>
            </w:pPr>
            <w:r w:rsidRPr="00DC66AB">
              <w:rPr>
                <w:rFonts w:ascii="Times New Roman" w:hAnsi="Times New Roman"/>
                <w:bCs/>
                <w:sz w:val="20"/>
                <w:szCs w:val="20"/>
              </w:rPr>
              <w:t>343 380,00 (Триста сорок три тысячи триста восемьдесят) рублей 00  копеек</w:t>
            </w:r>
          </w:p>
        </w:tc>
      </w:tr>
    </w:tbl>
    <w:p w:rsidR="00DC66AB" w:rsidRPr="00DC66AB" w:rsidRDefault="00DC66AB" w:rsidP="00DC66AB">
      <w:pPr>
        <w:contextualSpacing/>
        <w:jc w:val="both"/>
        <w:rPr>
          <w:bCs/>
        </w:rPr>
      </w:pPr>
    </w:p>
    <w:p w:rsidR="00DC66AB" w:rsidRPr="00DC66AB" w:rsidRDefault="00DC66AB" w:rsidP="00DC66AB">
      <w:pPr>
        <w:contextualSpacing/>
        <w:jc w:val="both"/>
        <w:rPr>
          <w:rFonts w:eastAsia="Calibri"/>
          <w:lang w:eastAsia="en-US"/>
        </w:rPr>
      </w:pPr>
      <w:r w:rsidRPr="00DC66AB">
        <w:rPr>
          <w:b/>
        </w:rPr>
        <w:t xml:space="preserve">Начальник отдела ОПКР                                   </w:t>
      </w:r>
      <w:proofErr w:type="spellStart"/>
      <w:r w:rsidRPr="00DC66AB">
        <w:rPr>
          <w:b/>
        </w:rPr>
        <w:t>Т.Д.Ровкина</w:t>
      </w:r>
      <w:proofErr w:type="spellEnd"/>
      <w:r w:rsidRPr="00DC66AB">
        <w:rPr>
          <w:lang w:eastAsia="en-US"/>
        </w:rPr>
        <w:t xml:space="preserve">                                                                                               05.10.2026</w:t>
      </w:r>
      <w:r w:rsidRPr="00DC66AB">
        <w:rPr>
          <w:bCs/>
          <w:lang w:eastAsia="en-US"/>
        </w:rPr>
        <w:t xml:space="preserve"> года</w:t>
      </w:r>
    </w:p>
    <w:p w:rsidR="00DC66AB" w:rsidRPr="00DC66AB" w:rsidRDefault="00DC66AB" w:rsidP="00DC66AB">
      <w:pPr>
        <w:contextualSpacing/>
        <w:jc w:val="both"/>
        <w:rPr>
          <w:bCs/>
          <w:lang w:eastAsia="en-US"/>
        </w:rPr>
      </w:pPr>
    </w:p>
    <w:p w:rsidR="00DC66AB" w:rsidRPr="00DC66AB" w:rsidRDefault="00DC66AB" w:rsidP="00DC66AB">
      <w:pPr>
        <w:contextualSpacing/>
        <w:jc w:val="both"/>
        <w:rPr>
          <w:bCs/>
          <w:sz w:val="22"/>
          <w:szCs w:val="22"/>
          <w:lang w:eastAsia="en-US"/>
        </w:rPr>
      </w:pPr>
    </w:p>
    <w:p w:rsidR="00DC66AB" w:rsidRPr="00DC66AB" w:rsidRDefault="00DC66AB" w:rsidP="00DC66AB">
      <w:pPr>
        <w:contextualSpacing/>
        <w:jc w:val="both"/>
        <w:rPr>
          <w:bCs/>
          <w:sz w:val="22"/>
          <w:szCs w:val="22"/>
          <w:lang w:eastAsia="en-US"/>
        </w:rPr>
      </w:pPr>
    </w:p>
    <w:p w:rsidR="00DC66AB" w:rsidRDefault="00DC66AB" w:rsidP="00991C4A">
      <w:pPr>
        <w:jc w:val="both"/>
        <w:rPr>
          <w:bCs/>
          <w:lang w:eastAsia="en-US"/>
        </w:rPr>
        <w:sectPr w:rsidR="00DC66AB" w:rsidSect="00991C4A">
          <w:footnotePr>
            <w:numFmt w:val="chicago"/>
          </w:footnotePr>
          <w:pgSz w:w="16838" w:h="11906" w:orient="landscape"/>
          <w:pgMar w:top="851" w:right="851" w:bottom="851" w:left="851" w:header="709" w:footer="709" w:gutter="0"/>
          <w:cols w:space="708"/>
          <w:docGrid w:linePitch="360"/>
        </w:sectPr>
      </w:pPr>
    </w:p>
    <w:p w:rsidR="00D11515" w:rsidRPr="00F96900" w:rsidRDefault="00D11515" w:rsidP="00D11515">
      <w:pPr>
        <w:shd w:val="clear" w:color="auto" w:fill="FDE9D9" w:themeFill="accent6" w:themeFillTint="33"/>
        <w:ind w:firstLine="284"/>
        <w:jc w:val="center"/>
        <w:outlineLvl w:val="0"/>
        <w:rPr>
          <w:rFonts w:eastAsia="Calibri"/>
          <w:b/>
          <w:sz w:val="24"/>
          <w:szCs w:val="24"/>
        </w:rPr>
      </w:pPr>
      <w:r w:rsidRPr="00F96900">
        <w:rPr>
          <w:rFonts w:eastAsia="Calibri"/>
          <w:b/>
          <w:sz w:val="24"/>
          <w:szCs w:val="24"/>
        </w:rPr>
        <w:t>Приложение № 4</w:t>
      </w:r>
      <w:r w:rsidRPr="00F96900">
        <w:rPr>
          <w:b/>
          <w:sz w:val="24"/>
          <w:szCs w:val="24"/>
        </w:rPr>
        <w:t xml:space="preserve"> </w:t>
      </w:r>
      <w:r>
        <w:rPr>
          <w:b/>
          <w:sz w:val="24"/>
          <w:szCs w:val="24"/>
        </w:rPr>
        <w:t xml:space="preserve">к извещению и </w:t>
      </w:r>
      <w:r w:rsidRPr="00F96900">
        <w:rPr>
          <w:rFonts w:eastAsia="Calibri"/>
          <w:b/>
          <w:sz w:val="24"/>
          <w:szCs w:val="24"/>
        </w:rPr>
        <w:t xml:space="preserve">документации о проведении </w:t>
      </w:r>
      <w:r>
        <w:rPr>
          <w:rFonts w:eastAsia="Calibri"/>
          <w:b/>
          <w:sz w:val="24"/>
          <w:szCs w:val="24"/>
        </w:rPr>
        <w:t>закупки.</w:t>
      </w:r>
    </w:p>
    <w:p w:rsidR="00D11515" w:rsidRPr="00F96900" w:rsidRDefault="00D11515" w:rsidP="00D11515">
      <w:pPr>
        <w:shd w:val="clear" w:color="auto" w:fill="FDE9D9" w:themeFill="accent6" w:themeFillTint="33"/>
        <w:ind w:firstLine="284"/>
        <w:jc w:val="center"/>
        <w:outlineLvl w:val="0"/>
        <w:rPr>
          <w:rFonts w:eastAsia="Calibri"/>
          <w:b/>
          <w:sz w:val="24"/>
          <w:szCs w:val="24"/>
        </w:rPr>
      </w:pPr>
      <w:r w:rsidRPr="00F96900">
        <w:rPr>
          <w:rFonts w:eastAsia="Calibri"/>
          <w:b/>
          <w:sz w:val="24"/>
          <w:szCs w:val="24"/>
        </w:rPr>
        <w:tab/>
        <w:t xml:space="preserve">Формы документов, установленные в соответствии с Извещением и документацией о проведении </w:t>
      </w:r>
      <w:r>
        <w:rPr>
          <w:rFonts w:eastAsia="Calibri"/>
          <w:b/>
          <w:sz w:val="24"/>
          <w:szCs w:val="24"/>
        </w:rPr>
        <w:t xml:space="preserve">электронного </w:t>
      </w:r>
      <w:r w:rsidRPr="00F96900">
        <w:rPr>
          <w:rFonts w:eastAsia="Calibri"/>
          <w:b/>
          <w:sz w:val="24"/>
          <w:szCs w:val="24"/>
        </w:rPr>
        <w:t>аукциона</w:t>
      </w:r>
    </w:p>
    <w:p w:rsidR="00D11515" w:rsidRPr="00EA5B9C" w:rsidRDefault="00D11515" w:rsidP="00D11515">
      <w:pPr>
        <w:ind w:left="6379" w:hanging="850"/>
        <w:outlineLvl w:val="0"/>
        <w:rPr>
          <w:rFonts w:ascii="Arial" w:eastAsia="Calibri" w:hAnsi="Arial" w:cs="Arial"/>
          <w:b/>
        </w:rPr>
      </w:pPr>
    </w:p>
    <w:p w:rsidR="00D11515" w:rsidRPr="00A705EC" w:rsidRDefault="00D11515" w:rsidP="00D11515">
      <w:pPr>
        <w:widowControl w:val="0"/>
        <w:suppressAutoHyphens/>
        <w:jc w:val="both"/>
        <w:rPr>
          <w:u w:val="single"/>
        </w:rPr>
      </w:pPr>
      <w:r w:rsidRPr="00A705EC">
        <w:rPr>
          <w:b/>
          <w:u w:val="single"/>
          <w:lang w:eastAsia="zh-CN" w:bidi="hi-IN"/>
        </w:rPr>
        <w:t>ФОРМА № 1</w:t>
      </w:r>
      <w:r w:rsidRPr="00A705EC">
        <w:rPr>
          <w:u w:val="single"/>
        </w:rPr>
        <w:t xml:space="preserve"> </w:t>
      </w:r>
    </w:p>
    <w:p w:rsidR="00D11515" w:rsidRPr="00A705EC" w:rsidRDefault="00D11515" w:rsidP="00D11515">
      <w:pPr>
        <w:widowControl w:val="0"/>
        <w:suppressAutoHyphens/>
        <w:ind w:firstLine="708"/>
        <w:rPr>
          <w:b/>
          <w:lang w:eastAsia="zh-CN" w:bidi="hi-IN"/>
        </w:rPr>
      </w:pPr>
    </w:p>
    <w:p w:rsidR="00D11515" w:rsidRPr="00A705EC" w:rsidRDefault="00D11515" w:rsidP="00D11515">
      <w:pPr>
        <w:widowControl w:val="0"/>
        <w:suppressAutoHyphens/>
        <w:jc w:val="center"/>
        <w:rPr>
          <w:b/>
          <w:bCs/>
          <w:color w:val="000000"/>
          <w:lang w:eastAsia="zh-CN" w:bidi="hi-IN"/>
        </w:rPr>
      </w:pPr>
      <w:r w:rsidRPr="00A705EC">
        <w:rPr>
          <w:b/>
          <w:bCs/>
          <w:color w:val="000000"/>
          <w:lang w:eastAsia="zh-CN" w:bidi="hi-IN"/>
        </w:rPr>
        <w:t>Заявка на участие в закупке</w:t>
      </w:r>
    </w:p>
    <w:p w:rsidR="00D11515" w:rsidRPr="00A705EC" w:rsidRDefault="00D11515" w:rsidP="00D11515">
      <w:pPr>
        <w:widowControl w:val="0"/>
        <w:suppressAutoHyphens/>
        <w:rPr>
          <w:b/>
          <w:bCs/>
          <w:color w:val="000000"/>
          <w:lang w:eastAsia="zh-CN" w:bidi="hi-IN"/>
        </w:rPr>
      </w:pPr>
    </w:p>
    <w:p w:rsidR="00D11515" w:rsidRPr="00A705EC" w:rsidRDefault="00D11515" w:rsidP="00D11515">
      <w:pPr>
        <w:widowControl w:val="0"/>
        <w:suppressAutoHyphens/>
        <w:jc w:val="both"/>
        <w:rPr>
          <w:i/>
          <w:u w:val="single"/>
          <w:lang w:eastAsia="zh-CN" w:bidi="hi-IN"/>
        </w:rPr>
      </w:pPr>
      <w:r w:rsidRPr="00A705EC">
        <w:rPr>
          <w:b/>
          <w:bCs/>
          <w:i/>
          <w:color w:val="2A6099"/>
          <w:u w:val="single"/>
          <w:lang w:eastAsia="zh-CN" w:bidi="hi-IN"/>
        </w:rPr>
        <w:t>*для юридических лиц:</w:t>
      </w:r>
    </w:p>
    <w:p w:rsidR="00D11515" w:rsidRPr="00A705EC" w:rsidRDefault="00D11515" w:rsidP="00D11515">
      <w:pPr>
        <w:widowControl w:val="0"/>
        <w:suppressAutoHyphens/>
        <w:rPr>
          <w:i/>
          <w:u w:val="single"/>
          <w:lang w:eastAsia="zh-CN" w:bidi="hi-IN"/>
        </w:rPr>
      </w:pPr>
    </w:p>
    <w:tbl>
      <w:tblPr>
        <w:tblW w:w="0" w:type="auto"/>
        <w:tblInd w:w="108" w:type="dxa"/>
        <w:tblLayout w:type="fixed"/>
        <w:tblLook w:val="0000" w:firstRow="0" w:lastRow="0" w:firstColumn="0" w:lastColumn="0" w:noHBand="0" w:noVBand="0"/>
      </w:tblPr>
      <w:tblGrid>
        <w:gridCol w:w="6663"/>
        <w:gridCol w:w="3547"/>
      </w:tblGrid>
      <w:tr w:rsidR="00D11515" w:rsidRPr="00A705EC" w:rsidTr="00D11515">
        <w:tc>
          <w:tcPr>
            <w:tcW w:w="6663" w:type="dxa"/>
            <w:tcBorders>
              <w:top w:val="single" w:sz="4" w:space="0" w:color="000000"/>
              <w:left w:val="single" w:sz="4" w:space="0" w:color="000000"/>
              <w:bottom w:val="single" w:sz="4" w:space="0" w:color="000000"/>
              <w:right w:val="single" w:sz="4" w:space="0" w:color="000000"/>
            </w:tcBorders>
            <w:shd w:val="clear" w:color="auto" w:fill="auto"/>
          </w:tcPr>
          <w:p w:rsidR="00D11515" w:rsidRPr="00A705EC" w:rsidRDefault="00D11515" w:rsidP="00D11515">
            <w:pPr>
              <w:widowControl w:val="0"/>
              <w:suppressAutoHyphens/>
              <w:jc w:val="both"/>
              <w:rPr>
                <w:lang w:eastAsia="zh-CN" w:bidi="hi-IN"/>
              </w:rPr>
            </w:pPr>
            <w:r w:rsidRPr="00A705EC">
              <w:rPr>
                <w:rFonts w:eastAsia="Calibri"/>
                <w:bCs/>
                <w:lang w:eastAsia="zh-CN" w:bidi="hi-IN"/>
              </w:rPr>
              <w:t>Наименование участника закупки</w:t>
            </w:r>
          </w:p>
        </w:tc>
        <w:tc>
          <w:tcPr>
            <w:tcW w:w="3547" w:type="dxa"/>
            <w:tcBorders>
              <w:top w:val="single" w:sz="4" w:space="0" w:color="000000"/>
              <w:left w:val="single" w:sz="4" w:space="0" w:color="000000"/>
              <w:bottom w:val="single" w:sz="4" w:space="0" w:color="000000"/>
              <w:right w:val="single" w:sz="4" w:space="0" w:color="000000"/>
            </w:tcBorders>
            <w:shd w:val="clear" w:color="auto" w:fill="auto"/>
          </w:tcPr>
          <w:p w:rsidR="00D11515" w:rsidRPr="00A705EC" w:rsidRDefault="00D11515" w:rsidP="00D11515">
            <w:pPr>
              <w:widowControl w:val="0"/>
              <w:suppressAutoHyphens/>
              <w:snapToGrid w:val="0"/>
              <w:rPr>
                <w:rFonts w:eastAsia="Calibri"/>
                <w:lang w:eastAsia="zh-CN" w:bidi="hi-IN"/>
              </w:rPr>
            </w:pPr>
          </w:p>
        </w:tc>
      </w:tr>
      <w:tr w:rsidR="00D11515" w:rsidRPr="00A705EC" w:rsidTr="00D11515">
        <w:tc>
          <w:tcPr>
            <w:tcW w:w="6663" w:type="dxa"/>
            <w:tcBorders>
              <w:top w:val="single" w:sz="4" w:space="0" w:color="000000"/>
              <w:left w:val="single" w:sz="4" w:space="0" w:color="000000"/>
              <w:bottom w:val="single" w:sz="4" w:space="0" w:color="000000"/>
              <w:right w:val="single" w:sz="4" w:space="0" w:color="000000"/>
            </w:tcBorders>
            <w:shd w:val="clear" w:color="auto" w:fill="auto"/>
          </w:tcPr>
          <w:p w:rsidR="00D11515" w:rsidRPr="00A705EC" w:rsidRDefault="00D11515" w:rsidP="00D11515">
            <w:pPr>
              <w:widowControl w:val="0"/>
              <w:suppressAutoHyphens/>
              <w:jc w:val="both"/>
              <w:rPr>
                <w:lang w:eastAsia="zh-CN" w:bidi="hi-IN"/>
              </w:rPr>
            </w:pPr>
            <w:r w:rsidRPr="00A705EC">
              <w:rPr>
                <w:rFonts w:eastAsia="Calibri"/>
                <w:bCs/>
                <w:lang w:eastAsia="zh-CN" w:bidi="hi-IN"/>
              </w:rPr>
              <w:t>Фирменное наименование участника закупки (при наличии)</w:t>
            </w:r>
          </w:p>
        </w:tc>
        <w:tc>
          <w:tcPr>
            <w:tcW w:w="3547" w:type="dxa"/>
            <w:tcBorders>
              <w:top w:val="single" w:sz="4" w:space="0" w:color="000000"/>
              <w:left w:val="single" w:sz="4" w:space="0" w:color="000000"/>
              <w:bottom w:val="single" w:sz="4" w:space="0" w:color="000000"/>
              <w:right w:val="single" w:sz="4" w:space="0" w:color="000000"/>
            </w:tcBorders>
            <w:shd w:val="clear" w:color="auto" w:fill="auto"/>
          </w:tcPr>
          <w:p w:rsidR="00D11515" w:rsidRPr="00A705EC" w:rsidRDefault="00D11515" w:rsidP="00D11515">
            <w:pPr>
              <w:widowControl w:val="0"/>
              <w:suppressAutoHyphens/>
              <w:snapToGrid w:val="0"/>
              <w:rPr>
                <w:rFonts w:eastAsia="Calibri"/>
                <w:lang w:eastAsia="zh-CN" w:bidi="hi-IN"/>
              </w:rPr>
            </w:pPr>
          </w:p>
        </w:tc>
      </w:tr>
      <w:tr w:rsidR="00D11515" w:rsidRPr="00A705EC" w:rsidTr="00D11515">
        <w:tc>
          <w:tcPr>
            <w:tcW w:w="6663" w:type="dxa"/>
            <w:tcBorders>
              <w:top w:val="single" w:sz="4" w:space="0" w:color="000000"/>
              <w:left w:val="single" w:sz="4" w:space="0" w:color="000000"/>
              <w:bottom w:val="single" w:sz="4" w:space="0" w:color="000000"/>
              <w:right w:val="single" w:sz="4" w:space="0" w:color="000000"/>
            </w:tcBorders>
            <w:shd w:val="clear" w:color="auto" w:fill="auto"/>
          </w:tcPr>
          <w:p w:rsidR="00D11515" w:rsidRPr="00A705EC" w:rsidRDefault="00D11515" w:rsidP="00D11515">
            <w:pPr>
              <w:widowControl w:val="0"/>
              <w:suppressAutoHyphens/>
              <w:jc w:val="both"/>
              <w:rPr>
                <w:lang w:eastAsia="zh-CN" w:bidi="hi-IN"/>
              </w:rPr>
            </w:pPr>
            <w:r w:rsidRPr="00A705EC">
              <w:rPr>
                <w:rFonts w:eastAsia="Calibri"/>
                <w:color w:val="000000"/>
                <w:lang w:eastAsia="zh-CN" w:bidi="hi-IN"/>
              </w:rPr>
              <w:t>Адрес юридического лица в пределах места нахождения юридического лица</w:t>
            </w:r>
          </w:p>
        </w:tc>
        <w:tc>
          <w:tcPr>
            <w:tcW w:w="3547" w:type="dxa"/>
            <w:tcBorders>
              <w:top w:val="single" w:sz="4" w:space="0" w:color="000000"/>
              <w:left w:val="single" w:sz="4" w:space="0" w:color="000000"/>
              <w:bottom w:val="single" w:sz="4" w:space="0" w:color="000000"/>
              <w:right w:val="single" w:sz="4" w:space="0" w:color="000000"/>
            </w:tcBorders>
            <w:shd w:val="clear" w:color="auto" w:fill="auto"/>
          </w:tcPr>
          <w:p w:rsidR="00D11515" w:rsidRPr="00A705EC" w:rsidRDefault="00D11515" w:rsidP="00D11515">
            <w:pPr>
              <w:widowControl w:val="0"/>
              <w:suppressAutoHyphens/>
              <w:snapToGrid w:val="0"/>
              <w:rPr>
                <w:rFonts w:eastAsia="Calibri"/>
                <w:lang w:eastAsia="zh-CN" w:bidi="hi-IN"/>
              </w:rPr>
            </w:pPr>
          </w:p>
        </w:tc>
      </w:tr>
      <w:tr w:rsidR="00D11515" w:rsidRPr="00A705EC" w:rsidTr="00D11515">
        <w:tc>
          <w:tcPr>
            <w:tcW w:w="6663" w:type="dxa"/>
            <w:tcBorders>
              <w:top w:val="single" w:sz="4" w:space="0" w:color="000000"/>
              <w:left w:val="single" w:sz="4" w:space="0" w:color="000000"/>
              <w:bottom w:val="single" w:sz="4" w:space="0" w:color="000000"/>
              <w:right w:val="single" w:sz="4" w:space="0" w:color="000000"/>
            </w:tcBorders>
            <w:shd w:val="clear" w:color="auto" w:fill="auto"/>
          </w:tcPr>
          <w:p w:rsidR="00D11515" w:rsidRPr="00A705EC" w:rsidRDefault="00D11515" w:rsidP="00D11515">
            <w:pPr>
              <w:widowControl w:val="0"/>
              <w:suppressAutoHyphens/>
              <w:jc w:val="both"/>
              <w:rPr>
                <w:lang w:eastAsia="zh-CN" w:bidi="hi-IN"/>
              </w:rPr>
            </w:pPr>
            <w:r w:rsidRPr="00A705EC">
              <w:rPr>
                <w:rFonts w:eastAsia="Calibri"/>
                <w:color w:val="000000"/>
                <w:lang w:eastAsia="zh-CN" w:bidi="hi-IN"/>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3547" w:type="dxa"/>
            <w:tcBorders>
              <w:top w:val="single" w:sz="4" w:space="0" w:color="000000"/>
              <w:left w:val="single" w:sz="4" w:space="0" w:color="000000"/>
              <w:bottom w:val="single" w:sz="4" w:space="0" w:color="000000"/>
              <w:right w:val="single" w:sz="4" w:space="0" w:color="000000"/>
            </w:tcBorders>
            <w:shd w:val="clear" w:color="auto" w:fill="auto"/>
          </w:tcPr>
          <w:p w:rsidR="00D11515" w:rsidRPr="00A705EC" w:rsidRDefault="00D11515" w:rsidP="00D11515">
            <w:pPr>
              <w:widowControl w:val="0"/>
              <w:suppressAutoHyphens/>
              <w:snapToGrid w:val="0"/>
              <w:rPr>
                <w:rFonts w:eastAsia="Calibri"/>
                <w:lang w:eastAsia="zh-CN" w:bidi="hi-IN"/>
              </w:rPr>
            </w:pPr>
          </w:p>
        </w:tc>
      </w:tr>
      <w:tr w:rsidR="00D11515" w:rsidRPr="00A705EC" w:rsidTr="00D11515">
        <w:tc>
          <w:tcPr>
            <w:tcW w:w="6663" w:type="dxa"/>
            <w:tcBorders>
              <w:top w:val="single" w:sz="4" w:space="0" w:color="000000"/>
              <w:left w:val="single" w:sz="4" w:space="0" w:color="000000"/>
              <w:bottom w:val="single" w:sz="4" w:space="0" w:color="000000"/>
              <w:right w:val="single" w:sz="4" w:space="0" w:color="000000"/>
            </w:tcBorders>
            <w:shd w:val="clear" w:color="auto" w:fill="auto"/>
          </w:tcPr>
          <w:p w:rsidR="00D11515" w:rsidRPr="00A705EC" w:rsidRDefault="00D11515" w:rsidP="00D11515">
            <w:pPr>
              <w:widowControl w:val="0"/>
              <w:suppressAutoHyphens/>
              <w:jc w:val="both"/>
              <w:rPr>
                <w:lang w:eastAsia="zh-CN" w:bidi="hi-IN"/>
              </w:rPr>
            </w:pPr>
            <w:r w:rsidRPr="00A705EC">
              <w:rPr>
                <w:rFonts w:eastAsia="Calibri"/>
                <w:bCs/>
                <w:lang w:eastAsia="zh-CN" w:bidi="hi-IN"/>
              </w:rPr>
              <w:t>Идентификационный номер налогоплательщика учредителей участника закупки (при наличии)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547" w:type="dxa"/>
            <w:tcBorders>
              <w:top w:val="single" w:sz="4" w:space="0" w:color="000000"/>
              <w:left w:val="single" w:sz="4" w:space="0" w:color="000000"/>
              <w:bottom w:val="single" w:sz="4" w:space="0" w:color="000000"/>
              <w:right w:val="single" w:sz="4" w:space="0" w:color="000000"/>
            </w:tcBorders>
            <w:shd w:val="clear" w:color="auto" w:fill="auto"/>
          </w:tcPr>
          <w:p w:rsidR="00D11515" w:rsidRPr="00A705EC" w:rsidRDefault="00D11515" w:rsidP="00D11515">
            <w:pPr>
              <w:widowControl w:val="0"/>
              <w:suppressAutoHyphens/>
              <w:snapToGrid w:val="0"/>
              <w:rPr>
                <w:rFonts w:eastAsia="Calibri"/>
                <w:lang w:eastAsia="zh-CN" w:bidi="hi-IN"/>
              </w:rPr>
            </w:pPr>
          </w:p>
        </w:tc>
      </w:tr>
      <w:tr w:rsidR="00D11515" w:rsidRPr="00A705EC" w:rsidTr="00D11515">
        <w:tc>
          <w:tcPr>
            <w:tcW w:w="6663" w:type="dxa"/>
            <w:tcBorders>
              <w:top w:val="single" w:sz="4" w:space="0" w:color="000000"/>
              <w:left w:val="single" w:sz="4" w:space="0" w:color="000000"/>
              <w:bottom w:val="single" w:sz="4" w:space="0" w:color="000000"/>
              <w:right w:val="single" w:sz="4" w:space="0" w:color="000000"/>
            </w:tcBorders>
            <w:shd w:val="clear" w:color="auto" w:fill="auto"/>
          </w:tcPr>
          <w:p w:rsidR="00D11515" w:rsidRPr="00A705EC" w:rsidRDefault="00D11515" w:rsidP="00D11515">
            <w:pPr>
              <w:widowControl w:val="0"/>
              <w:suppressAutoHyphens/>
              <w:jc w:val="both"/>
              <w:rPr>
                <w:rFonts w:eastAsia="Calibri"/>
                <w:bCs/>
                <w:lang w:eastAsia="zh-CN" w:bidi="hi-IN"/>
              </w:rPr>
            </w:pPr>
            <w:r w:rsidRPr="00A705EC">
              <w:rPr>
                <w:rFonts w:eastAsia="Calibri"/>
                <w:bCs/>
                <w:lang w:eastAsia="zh-CN" w:bidi="hi-IN"/>
              </w:rPr>
              <w:t>Идентификационный номер налогоплательщика членов коллегиального исполнительного органа участника закупки (при наличии)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547" w:type="dxa"/>
            <w:tcBorders>
              <w:top w:val="single" w:sz="4" w:space="0" w:color="000000"/>
              <w:left w:val="single" w:sz="4" w:space="0" w:color="000000"/>
              <w:bottom w:val="single" w:sz="4" w:space="0" w:color="000000"/>
              <w:right w:val="single" w:sz="4" w:space="0" w:color="000000"/>
            </w:tcBorders>
            <w:shd w:val="clear" w:color="auto" w:fill="auto"/>
          </w:tcPr>
          <w:p w:rsidR="00D11515" w:rsidRPr="00A705EC" w:rsidRDefault="00D11515" w:rsidP="00D11515">
            <w:pPr>
              <w:widowControl w:val="0"/>
              <w:suppressAutoHyphens/>
              <w:snapToGrid w:val="0"/>
              <w:rPr>
                <w:rFonts w:eastAsia="Calibri"/>
                <w:lang w:eastAsia="zh-CN" w:bidi="hi-IN"/>
              </w:rPr>
            </w:pPr>
          </w:p>
        </w:tc>
      </w:tr>
      <w:tr w:rsidR="00D11515" w:rsidRPr="00A705EC" w:rsidTr="00D11515">
        <w:tc>
          <w:tcPr>
            <w:tcW w:w="6663" w:type="dxa"/>
            <w:tcBorders>
              <w:top w:val="single" w:sz="4" w:space="0" w:color="000000"/>
              <w:left w:val="single" w:sz="4" w:space="0" w:color="000000"/>
              <w:bottom w:val="single" w:sz="4" w:space="0" w:color="000000"/>
              <w:right w:val="single" w:sz="4" w:space="0" w:color="000000"/>
            </w:tcBorders>
            <w:shd w:val="clear" w:color="auto" w:fill="auto"/>
          </w:tcPr>
          <w:p w:rsidR="00D11515" w:rsidRPr="00A705EC" w:rsidRDefault="00D11515" w:rsidP="00D11515">
            <w:pPr>
              <w:widowControl w:val="0"/>
              <w:suppressAutoHyphens/>
              <w:jc w:val="both"/>
              <w:rPr>
                <w:rFonts w:eastAsia="Calibri"/>
                <w:bCs/>
                <w:lang w:eastAsia="zh-CN" w:bidi="hi-IN"/>
              </w:rPr>
            </w:pPr>
            <w:r w:rsidRPr="00A705EC">
              <w:rPr>
                <w:rFonts w:eastAsia="Calibri"/>
                <w:bCs/>
                <w:lang w:eastAsia="zh-CN" w:bidi="hi-IN"/>
              </w:rPr>
              <w:t>Идентификационный номер налогоплательщика лица, исполняющего функции единоличного исполнительного органа участника закупки (при наличии)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547" w:type="dxa"/>
            <w:tcBorders>
              <w:top w:val="single" w:sz="4" w:space="0" w:color="000000"/>
              <w:left w:val="single" w:sz="4" w:space="0" w:color="000000"/>
              <w:bottom w:val="single" w:sz="4" w:space="0" w:color="000000"/>
              <w:right w:val="single" w:sz="4" w:space="0" w:color="000000"/>
            </w:tcBorders>
            <w:shd w:val="clear" w:color="auto" w:fill="auto"/>
          </w:tcPr>
          <w:p w:rsidR="00D11515" w:rsidRPr="00A705EC" w:rsidRDefault="00D11515" w:rsidP="00D11515">
            <w:pPr>
              <w:widowControl w:val="0"/>
              <w:suppressAutoHyphens/>
              <w:snapToGrid w:val="0"/>
              <w:rPr>
                <w:rFonts w:eastAsia="Calibri"/>
                <w:lang w:eastAsia="zh-CN" w:bidi="hi-IN"/>
              </w:rPr>
            </w:pPr>
          </w:p>
        </w:tc>
      </w:tr>
      <w:tr w:rsidR="00D11515" w:rsidRPr="00A705EC" w:rsidTr="00D11515">
        <w:tc>
          <w:tcPr>
            <w:tcW w:w="6663" w:type="dxa"/>
            <w:tcBorders>
              <w:top w:val="single" w:sz="4" w:space="0" w:color="000000"/>
              <w:left w:val="single" w:sz="4" w:space="0" w:color="000000"/>
              <w:bottom w:val="single" w:sz="4" w:space="0" w:color="000000"/>
              <w:right w:val="single" w:sz="4" w:space="0" w:color="000000"/>
            </w:tcBorders>
            <w:shd w:val="clear" w:color="auto" w:fill="auto"/>
          </w:tcPr>
          <w:p w:rsidR="00D11515" w:rsidRPr="00A705EC" w:rsidRDefault="00D11515" w:rsidP="00D11515">
            <w:pPr>
              <w:widowControl w:val="0"/>
              <w:suppressAutoHyphens/>
              <w:jc w:val="both"/>
              <w:rPr>
                <w:rFonts w:eastAsia="Calibri"/>
                <w:bCs/>
                <w:lang w:eastAsia="zh-CN" w:bidi="hi-IN"/>
              </w:rPr>
            </w:pPr>
            <w:r w:rsidRPr="00A705EC">
              <w:rPr>
                <w:rFonts w:eastAsia="Calibri"/>
                <w:bCs/>
                <w:lang w:eastAsia="zh-CN" w:bidi="hi-IN"/>
              </w:rPr>
              <w:t>Банковские реквизиты участника закупки</w:t>
            </w:r>
          </w:p>
        </w:tc>
        <w:tc>
          <w:tcPr>
            <w:tcW w:w="3547" w:type="dxa"/>
            <w:tcBorders>
              <w:top w:val="single" w:sz="4" w:space="0" w:color="000000"/>
              <w:left w:val="single" w:sz="4" w:space="0" w:color="000000"/>
              <w:bottom w:val="single" w:sz="4" w:space="0" w:color="000000"/>
              <w:right w:val="single" w:sz="4" w:space="0" w:color="000000"/>
            </w:tcBorders>
            <w:shd w:val="clear" w:color="auto" w:fill="auto"/>
          </w:tcPr>
          <w:p w:rsidR="00D11515" w:rsidRPr="00A705EC" w:rsidRDefault="00D11515" w:rsidP="00D11515">
            <w:pPr>
              <w:widowControl w:val="0"/>
              <w:suppressAutoHyphens/>
              <w:snapToGrid w:val="0"/>
              <w:rPr>
                <w:rFonts w:eastAsia="Calibri"/>
                <w:lang w:eastAsia="zh-CN" w:bidi="hi-IN"/>
              </w:rPr>
            </w:pPr>
            <w:r w:rsidRPr="00A705EC">
              <w:rPr>
                <w:rFonts w:eastAsia="Calibri"/>
                <w:lang w:eastAsia="zh-CN" w:bidi="hi-IN"/>
              </w:rPr>
              <w:t>КПП участника закупки</w:t>
            </w:r>
          </w:p>
          <w:p w:rsidR="00D11515" w:rsidRPr="00A705EC" w:rsidRDefault="00D11515" w:rsidP="00D11515">
            <w:pPr>
              <w:widowControl w:val="0"/>
              <w:suppressAutoHyphens/>
              <w:snapToGrid w:val="0"/>
              <w:rPr>
                <w:rFonts w:eastAsia="Calibri"/>
                <w:lang w:eastAsia="zh-CN" w:bidi="hi-IN"/>
              </w:rPr>
            </w:pPr>
            <w:r w:rsidRPr="00A705EC">
              <w:rPr>
                <w:rFonts w:eastAsia="Calibri"/>
                <w:lang w:eastAsia="zh-CN" w:bidi="hi-IN"/>
              </w:rPr>
              <w:t>ОГРН участника закупки</w:t>
            </w:r>
          </w:p>
          <w:p w:rsidR="00D11515" w:rsidRPr="00A705EC" w:rsidRDefault="00D11515" w:rsidP="00D11515">
            <w:pPr>
              <w:widowControl w:val="0"/>
              <w:suppressAutoHyphens/>
              <w:snapToGrid w:val="0"/>
              <w:rPr>
                <w:rFonts w:eastAsia="Calibri"/>
                <w:lang w:eastAsia="zh-CN" w:bidi="hi-IN"/>
              </w:rPr>
            </w:pPr>
            <w:r w:rsidRPr="00A705EC">
              <w:rPr>
                <w:rFonts w:eastAsia="Calibri"/>
                <w:lang w:eastAsia="zh-CN" w:bidi="hi-IN"/>
              </w:rPr>
              <w:t>Расчетный счет</w:t>
            </w:r>
          </w:p>
          <w:p w:rsidR="00D11515" w:rsidRPr="00A705EC" w:rsidRDefault="00D11515" w:rsidP="00D11515">
            <w:pPr>
              <w:widowControl w:val="0"/>
              <w:suppressAutoHyphens/>
              <w:snapToGrid w:val="0"/>
              <w:rPr>
                <w:rFonts w:eastAsia="Calibri"/>
                <w:lang w:eastAsia="zh-CN" w:bidi="hi-IN"/>
              </w:rPr>
            </w:pPr>
            <w:r w:rsidRPr="00A705EC">
              <w:rPr>
                <w:rFonts w:eastAsia="Calibri"/>
                <w:lang w:eastAsia="zh-CN" w:bidi="hi-IN"/>
              </w:rPr>
              <w:t>Корреспондентский счет</w:t>
            </w:r>
          </w:p>
          <w:p w:rsidR="00D11515" w:rsidRPr="00A705EC" w:rsidRDefault="00D11515" w:rsidP="00D11515">
            <w:pPr>
              <w:widowControl w:val="0"/>
              <w:suppressAutoHyphens/>
              <w:snapToGrid w:val="0"/>
              <w:rPr>
                <w:rFonts w:eastAsia="Calibri"/>
                <w:lang w:eastAsia="zh-CN" w:bidi="hi-IN"/>
              </w:rPr>
            </w:pPr>
            <w:r w:rsidRPr="00A705EC">
              <w:rPr>
                <w:rFonts w:eastAsia="Calibri"/>
                <w:lang w:eastAsia="zh-CN" w:bidi="hi-IN"/>
              </w:rPr>
              <w:t>БИК</w:t>
            </w:r>
          </w:p>
          <w:p w:rsidR="00D11515" w:rsidRPr="00A705EC" w:rsidRDefault="00D11515" w:rsidP="00D11515">
            <w:pPr>
              <w:widowControl w:val="0"/>
              <w:suppressAutoHyphens/>
              <w:snapToGrid w:val="0"/>
              <w:rPr>
                <w:rFonts w:eastAsia="Calibri"/>
                <w:lang w:eastAsia="zh-CN" w:bidi="hi-IN"/>
              </w:rPr>
            </w:pPr>
            <w:r w:rsidRPr="00A705EC">
              <w:rPr>
                <w:rFonts w:eastAsia="Calibri"/>
                <w:lang w:eastAsia="zh-CN" w:bidi="hi-IN"/>
              </w:rPr>
              <w:t>В ____________</w:t>
            </w:r>
          </w:p>
          <w:p w:rsidR="00D11515" w:rsidRPr="00A705EC" w:rsidRDefault="00D11515" w:rsidP="00D11515">
            <w:pPr>
              <w:widowControl w:val="0"/>
              <w:suppressAutoHyphens/>
              <w:snapToGrid w:val="0"/>
              <w:rPr>
                <w:rFonts w:eastAsia="Calibri"/>
                <w:lang w:eastAsia="zh-CN" w:bidi="hi-IN"/>
              </w:rPr>
            </w:pPr>
            <w:r w:rsidRPr="00A705EC">
              <w:rPr>
                <w:rFonts w:eastAsia="Calibri"/>
                <w:lang w:eastAsia="zh-CN" w:bidi="hi-IN"/>
              </w:rPr>
              <w:t>(указывается банк, в котором открыт счет)</w:t>
            </w:r>
          </w:p>
          <w:p w:rsidR="00D11515" w:rsidRPr="00A705EC" w:rsidRDefault="00D11515" w:rsidP="00D11515">
            <w:pPr>
              <w:widowControl w:val="0"/>
              <w:suppressAutoHyphens/>
              <w:snapToGrid w:val="0"/>
              <w:rPr>
                <w:rFonts w:eastAsia="Calibri"/>
                <w:lang w:eastAsia="zh-CN" w:bidi="hi-IN"/>
              </w:rPr>
            </w:pPr>
            <w:r w:rsidRPr="00A705EC">
              <w:rPr>
                <w:rFonts w:eastAsia="Calibri"/>
                <w:lang w:eastAsia="zh-CN" w:bidi="hi-IN"/>
              </w:rPr>
              <w:t>ОКТМО</w:t>
            </w:r>
          </w:p>
          <w:p w:rsidR="00D11515" w:rsidRPr="00A705EC" w:rsidRDefault="00D11515" w:rsidP="00D11515">
            <w:pPr>
              <w:widowControl w:val="0"/>
              <w:suppressAutoHyphens/>
              <w:snapToGrid w:val="0"/>
              <w:rPr>
                <w:rFonts w:eastAsia="Calibri"/>
                <w:lang w:eastAsia="zh-CN" w:bidi="hi-IN"/>
              </w:rPr>
            </w:pPr>
            <w:r w:rsidRPr="00A705EC">
              <w:rPr>
                <w:rFonts w:eastAsia="Calibri"/>
                <w:lang w:eastAsia="zh-CN" w:bidi="hi-IN"/>
              </w:rPr>
              <w:t>ОКПО</w:t>
            </w:r>
          </w:p>
        </w:tc>
      </w:tr>
      <w:tr w:rsidR="00D11515" w:rsidRPr="00A705EC" w:rsidTr="00D11515">
        <w:tc>
          <w:tcPr>
            <w:tcW w:w="6663" w:type="dxa"/>
            <w:tcBorders>
              <w:top w:val="single" w:sz="4" w:space="0" w:color="000000"/>
              <w:left w:val="single" w:sz="4" w:space="0" w:color="000000"/>
              <w:bottom w:val="single" w:sz="4" w:space="0" w:color="000000"/>
              <w:right w:val="single" w:sz="4" w:space="0" w:color="000000"/>
            </w:tcBorders>
            <w:shd w:val="clear" w:color="auto" w:fill="auto"/>
          </w:tcPr>
          <w:p w:rsidR="00D11515" w:rsidRDefault="00D11515" w:rsidP="00D11515">
            <w:pPr>
              <w:widowControl w:val="0"/>
              <w:suppressAutoHyphens/>
              <w:jc w:val="both"/>
              <w:rPr>
                <w:rFonts w:eastAsia="Calibri"/>
                <w:bCs/>
                <w:sz w:val="24"/>
                <w:szCs w:val="24"/>
                <w:lang w:eastAsia="zh-CN" w:bidi="hi-IN"/>
              </w:rPr>
            </w:pPr>
            <w:r>
              <w:rPr>
                <w:rFonts w:eastAsia="Calibri"/>
                <w:bCs/>
                <w:lang w:eastAsia="zh-CN" w:bidi="hi-IN"/>
              </w:rPr>
              <w:t>Телефон</w:t>
            </w:r>
          </w:p>
        </w:tc>
        <w:tc>
          <w:tcPr>
            <w:tcW w:w="3547" w:type="dxa"/>
            <w:tcBorders>
              <w:top w:val="single" w:sz="4" w:space="0" w:color="000000"/>
              <w:left w:val="single" w:sz="4" w:space="0" w:color="000000"/>
              <w:bottom w:val="single" w:sz="4" w:space="0" w:color="000000"/>
              <w:right w:val="single" w:sz="4" w:space="0" w:color="000000"/>
            </w:tcBorders>
            <w:shd w:val="clear" w:color="auto" w:fill="auto"/>
          </w:tcPr>
          <w:p w:rsidR="00D11515" w:rsidRPr="00A705EC" w:rsidRDefault="00D11515" w:rsidP="00D11515">
            <w:pPr>
              <w:widowControl w:val="0"/>
              <w:suppressAutoHyphens/>
              <w:snapToGrid w:val="0"/>
              <w:rPr>
                <w:rFonts w:eastAsia="Calibri"/>
                <w:lang w:eastAsia="zh-CN" w:bidi="hi-IN"/>
              </w:rPr>
            </w:pPr>
          </w:p>
        </w:tc>
      </w:tr>
      <w:tr w:rsidR="00D11515" w:rsidRPr="00A705EC" w:rsidTr="00D11515">
        <w:tc>
          <w:tcPr>
            <w:tcW w:w="6663" w:type="dxa"/>
            <w:tcBorders>
              <w:top w:val="single" w:sz="4" w:space="0" w:color="000000"/>
              <w:left w:val="single" w:sz="4" w:space="0" w:color="000000"/>
              <w:bottom w:val="single" w:sz="4" w:space="0" w:color="000000"/>
              <w:right w:val="single" w:sz="4" w:space="0" w:color="000000"/>
            </w:tcBorders>
            <w:shd w:val="clear" w:color="auto" w:fill="auto"/>
          </w:tcPr>
          <w:p w:rsidR="00D11515" w:rsidRDefault="00D11515" w:rsidP="00D11515">
            <w:pPr>
              <w:widowControl w:val="0"/>
              <w:suppressAutoHyphens/>
              <w:jc w:val="both"/>
              <w:rPr>
                <w:rFonts w:eastAsia="Calibri"/>
                <w:bCs/>
                <w:sz w:val="24"/>
                <w:szCs w:val="24"/>
                <w:lang w:eastAsia="zh-CN" w:bidi="hi-IN"/>
              </w:rPr>
            </w:pPr>
            <w:r>
              <w:rPr>
                <w:rFonts w:eastAsia="Calibri"/>
                <w:bCs/>
                <w:lang w:eastAsia="zh-CN" w:bidi="hi-IN"/>
              </w:rPr>
              <w:t>Адрес электронной почты</w:t>
            </w:r>
          </w:p>
        </w:tc>
        <w:tc>
          <w:tcPr>
            <w:tcW w:w="3547" w:type="dxa"/>
            <w:tcBorders>
              <w:top w:val="single" w:sz="4" w:space="0" w:color="000000"/>
              <w:left w:val="single" w:sz="4" w:space="0" w:color="000000"/>
              <w:bottom w:val="single" w:sz="4" w:space="0" w:color="000000"/>
              <w:right w:val="single" w:sz="4" w:space="0" w:color="000000"/>
            </w:tcBorders>
            <w:shd w:val="clear" w:color="auto" w:fill="auto"/>
          </w:tcPr>
          <w:p w:rsidR="00D11515" w:rsidRPr="00A705EC" w:rsidRDefault="00D11515" w:rsidP="00D11515">
            <w:pPr>
              <w:widowControl w:val="0"/>
              <w:suppressAutoHyphens/>
              <w:snapToGrid w:val="0"/>
              <w:rPr>
                <w:rFonts w:eastAsia="Calibri"/>
                <w:lang w:eastAsia="zh-CN" w:bidi="hi-IN"/>
              </w:rPr>
            </w:pPr>
          </w:p>
        </w:tc>
      </w:tr>
      <w:tr w:rsidR="00D11515" w:rsidRPr="00A705EC" w:rsidTr="00D11515">
        <w:tc>
          <w:tcPr>
            <w:tcW w:w="6663" w:type="dxa"/>
            <w:tcBorders>
              <w:top w:val="single" w:sz="4" w:space="0" w:color="000000"/>
              <w:left w:val="single" w:sz="4" w:space="0" w:color="000000"/>
              <w:bottom w:val="single" w:sz="4" w:space="0" w:color="000000"/>
              <w:right w:val="single" w:sz="4" w:space="0" w:color="000000"/>
            </w:tcBorders>
            <w:shd w:val="clear" w:color="auto" w:fill="auto"/>
          </w:tcPr>
          <w:p w:rsidR="00D11515" w:rsidRDefault="00D11515" w:rsidP="00D11515">
            <w:pPr>
              <w:widowControl w:val="0"/>
              <w:suppressAutoHyphens/>
              <w:jc w:val="both"/>
              <w:rPr>
                <w:rFonts w:eastAsia="Calibri"/>
                <w:sz w:val="24"/>
                <w:szCs w:val="24"/>
                <w:lang w:eastAsia="zh-CN" w:bidi="hi-IN"/>
              </w:rPr>
            </w:pPr>
            <w:r>
              <w:rPr>
                <w:rFonts w:eastAsia="Calibri"/>
                <w:lang w:eastAsia="zh-CN" w:bidi="hi-IN"/>
              </w:rPr>
              <w:t>Фамилия, Имя и Отчество руководителя участника закупки, имеющего право подписи согласно учредительным документам участника закупки, с указанием должности и контактного телефона</w:t>
            </w:r>
          </w:p>
        </w:tc>
        <w:tc>
          <w:tcPr>
            <w:tcW w:w="3547" w:type="dxa"/>
            <w:tcBorders>
              <w:top w:val="single" w:sz="4" w:space="0" w:color="000000"/>
              <w:left w:val="single" w:sz="4" w:space="0" w:color="000000"/>
              <w:bottom w:val="single" w:sz="4" w:space="0" w:color="000000"/>
              <w:right w:val="single" w:sz="4" w:space="0" w:color="000000"/>
            </w:tcBorders>
            <w:shd w:val="clear" w:color="auto" w:fill="auto"/>
          </w:tcPr>
          <w:p w:rsidR="00D11515" w:rsidRPr="00A705EC" w:rsidRDefault="00D11515" w:rsidP="00D11515">
            <w:pPr>
              <w:widowControl w:val="0"/>
              <w:suppressAutoHyphens/>
              <w:snapToGrid w:val="0"/>
              <w:rPr>
                <w:rFonts w:eastAsia="Calibri"/>
                <w:lang w:eastAsia="zh-CN" w:bidi="hi-IN"/>
              </w:rPr>
            </w:pPr>
          </w:p>
        </w:tc>
      </w:tr>
      <w:tr w:rsidR="00D11515" w:rsidRPr="00A705EC" w:rsidTr="00D11515">
        <w:tc>
          <w:tcPr>
            <w:tcW w:w="6663" w:type="dxa"/>
            <w:tcBorders>
              <w:top w:val="single" w:sz="4" w:space="0" w:color="000000"/>
              <w:left w:val="single" w:sz="4" w:space="0" w:color="000000"/>
              <w:bottom w:val="single" w:sz="4" w:space="0" w:color="000000"/>
              <w:right w:val="single" w:sz="4" w:space="0" w:color="000000"/>
            </w:tcBorders>
            <w:shd w:val="clear" w:color="auto" w:fill="auto"/>
          </w:tcPr>
          <w:p w:rsidR="00D11515" w:rsidRDefault="00D11515" w:rsidP="00D11515">
            <w:pPr>
              <w:widowControl w:val="0"/>
              <w:suppressAutoHyphens/>
              <w:jc w:val="both"/>
              <w:rPr>
                <w:rFonts w:eastAsia="Calibri"/>
                <w:sz w:val="24"/>
                <w:szCs w:val="24"/>
                <w:lang w:eastAsia="zh-CN" w:bidi="hi-IN"/>
              </w:rPr>
            </w:pPr>
            <w:r>
              <w:rPr>
                <w:rFonts w:eastAsia="Calibri"/>
                <w:lang w:eastAsia="zh-CN" w:bidi="hi-IN"/>
              </w:rPr>
              <w:t>Фамилия, Имя и Отчество ответственного лица участника закупки с указанием должности и контактного телефона</w:t>
            </w:r>
          </w:p>
        </w:tc>
        <w:tc>
          <w:tcPr>
            <w:tcW w:w="3547" w:type="dxa"/>
            <w:tcBorders>
              <w:top w:val="single" w:sz="4" w:space="0" w:color="000000"/>
              <w:left w:val="single" w:sz="4" w:space="0" w:color="000000"/>
              <w:bottom w:val="single" w:sz="4" w:space="0" w:color="000000"/>
              <w:right w:val="single" w:sz="4" w:space="0" w:color="000000"/>
            </w:tcBorders>
            <w:shd w:val="clear" w:color="auto" w:fill="auto"/>
          </w:tcPr>
          <w:p w:rsidR="00D11515" w:rsidRPr="00A705EC" w:rsidRDefault="00D11515" w:rsidP="00D11515">
            <w:pPr>
              <w:widowControl w:val="0"/>
              <w:suppressAutoHyphens/>
              <w:snapToGrid w:val="0"/>
              <w:rPr>
                <w:rFonts w:eastAsia="Calibri"/>
                <w:lang w:eastAsia="zh-CN" w:bidi="hi-IN"/>
              </w:rPr>
            </w:pPr>
          </w:p>
        </w:tc>
      </w:tr>
    </w:tbl>
    <w:p w:rsidR="00D11515" w:rsidRPr="00A705EC" w:rsidRDefault="00D11515" w:rsidP="00D11515">
      <w:pPr>
        <w:widowControl w:val="0"/>
        <w:suppressAutoHyphens/>
        <w:rPr>
          <w:lang w:eastAsia="zh-CN" w:bidi="hi-IN"/>
        </w:rPr>
      </w:pPr>
    </w:p>
    <w:p w:rsidR="00D11515" w:rsidRPr="00A705EC" w:rsidRDefault="00D11515" w:rsidP="00D11515">
      <w:pPr>
        <w:widowControl w:val="0"/>
        <w:suppressAutoHyphens/>
        <w:ind w:firstLine="567"/>
        <w:jc w:val="both"/>
        <w:rPr>
          <w:lang w:eastAsia="zh-CN" w:bidi="hi-IN"/>
        </w:rPr>
      </w:pPr>
      <w:r w:rsidRPr="00A705EC">
        <w:rPr>
          <w:i/>
          <w:lang w:eastAsia="zh-CN" w:bidi="hi-IN"/>
        </w:rPr>
        <w:t>____________________________________________________________(полное наименование участника закупки)</w:t>
      </w:r>
      <w:r w:rsidRPr="00A705EC">
        <w:rPr>
          <w:lang w:eastAsia="zh-CN" w:bidi="hi-IN"/>
        </w:rPr>
        <w:t xml:space="preserve">, изучив извещение и документацию о проведении закупки, принимая установленные в ней требования и условия организации и проведения закупки, подтверждаем, что согласны участвовать в данной закупке и, в случае признания нас победителем, поставить товар (выполнить работы, оказать услуги) в соответствии с условиями и требованиями, установленными в документации о </w:t>
      </w:r>
      <w:proofErr w:type="gramStart"/>
      <w:r w:rsidRPr="00A705EC">
        <w:rPr>
          <w:lang w:eastAsia="zh-CN" w:bidi="hi-IN"/>
        </w:rPr>
        <w:t>проведении</w:t>
      </w:r>
      <w:proofErr w:type="gramEnd"/>
      <w:r w:rsidRPr="00A705EC">
        <w:rPr>
          <w:lang w:eastAsia="zh-CN" w:bidi="hi-IN"/>
        </w:rPr>
        <w:t xml:space="preserve"> о закупке по предложенной нами цене.</w:t>
      </w:r>
    </w:p>
    <w:p w:rsidR="00D11515" w:rsidRPr="00A705EC" w:rsidRDefault="00D11515" w:rsidP="00D11515">
      <w:pPr>
        <w:widowControl w:val="0"/>
        <w:suppressAutoHyphens/>
        <w:ind w:firstLine="567"/>
        <w:jc w:val="both"/>
        <w:rPr>
          <w:lang w:eastAsia="zh-CN" w:bidi="hi-IN"/>
        </w:rPr>
      </w:pPr>
      <w:r w:rsidRPr="00A705EC">
        <w:rPr>
          <w:lang w:eastAsia="zh-CN" w:bidi="hi-IN"/>
        </w:rPr>
        <w:t>Участник закупки подтверждает:</w:t>
      </w:r>
    </w:p>
    <w:p w:rsidR="00D11515" w:rsidRPr="00A705EC" w:rsidRDefault="00D11515" w:rsidP="00D11515">
      <w:pPr>
        <w:widowControl w:val="0"/>
        <w:suppressAutoHyphens/>
        <w:ind w:firstLine="567"/>
        <w:jc w:val="both"/>
        <w:rPr>
          <w:lang w:eastAsia="zh-CN" w:bidi="hi-IN"/>
        </w:rPr>
      </w:pPr>
      <w:r w:rsidRPr="00A705EC">
        <w:rPr>
          <w:lang w:eastAsia="zh-CN" w:bidi="hi-IN"/>
        </w:rPr>
        <w:t>- что в отношении него не проводится ликвидации участника закупки - юридического лица и отсутствует решение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D11515" w:rsidRPr="00A705EC" w:rsidRDefault="00D11515" w:rsidP="00D11515">
      <w:pPr>
        <w:widowControl w:val="0"/>
        <w:suppressAutoHyphens/>
        <w:ind w:firstLine="567"/>
        <w:jc w:val="both"/>
        <w:rPr>
          <w:lang w:eastAsia="zh-CN" w:bidi="hi-IN"/>
        </w:rPr>
      </w:pPr>
      <w:r w:rsidRPr="00A705EC">
        <w:rPr>
          <w:lang w:eastAsia="zh-CN" w:bidi="hi-IN"/>
        </w:rPr>
        <w:t xml:space="preserve">- что в отношении него </w:t>
      </w:r>
      <w:proofErr w:type="spellStart"/>
      <w:r w:rsidRPr="00A705EC">
        <w:rPr>
          <w:lang w:eastAsia="zh-CN" w:bidi="hi-IN"/>
        </w:rPr>
        <w:t>неприостановлена</w:t>
      </w:r>
      <w:proofErr w:type="spellEnd"/>
      <w:r w:rsidRPr="00A705EC">
        <w:rPr>
          <w:lang w:eastAsia="zh-CN" w:bidi="hi-IN"/>
        </w:rPr>
        <w:t xml:space="preserve"> деятельность участника закупки в порядке, установленном Кодексом Российской Федерации об административных правонарушениях;</w:t>
      </w:r>
    </w:p>
    <w:p w:rsidR="00D11515" w:rsidRPr="00A705EC" w:rsidRDefault="00D11515" w:rsidP="00D11515">
      <w:pPr>
        <w:widowControl w:val="0"/>
        <w:suppressAutoHyphens/>
        <w:ind w:firstLine="567"/>
        <w:jc w:val="both"/>
        <w:rPr>
          <w:lang w:eastAsia="zh-CN" w:bidi="hi-IN"/>
        </w:rPr>
      </w:pPr>
      <w:proofErr w:type="gramStart"/>
      <w:r w:rsidRPr="00A705EC">
        <w:rPr>
          <w:lang w:eastAsia="zh-CN" w:bidi="hi-IN"/>
        </w:rPr>
        <w:t>- что у него отсутствуют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A705EC">
        <w:rPr>
          <w:lang w:eastAsia="zh-CN" w:bidi="hi-IN"/>
        </w:rPr>
        <w:t xml:space="preserve"> </w:t>
      </w:r>
      <w:proofErr w:type="gramStart"/>
      <w:r w:rsidRPr="00A705EC">
        <w:rPr>
          <w:lang w:eastAsia="zh-CN" w:bidi="hi-IN"/>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A705EC">
        <w:rPr>
          <w:lang w:eastAsia="zh-CN" w:bidi="hi-IN"/>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A705EC">
        <w:rPr>
          <w:lang w:eastAsia="zh-CN" w:bidi="hi-IN"/>
        </w:rPr>
        <w:t>указанных</w:t>
      </w:r>
      <w:proofErr w:type="gramEnd"/>
      <w:r w:rsidRPr="00A705EC">
        <w:rPr>
          <w:lang w:eastAsia="zh-CN" w:bidi="hi-IN"/>
        </w:rPr>
        <w:t xml:space="preserve">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rsidR="00D11515" w:rsidRPr="00A705EC" w:rsidRDefault="00D11515" w:rsidP="00D11515">
      <w:pPr>
        <w:widowControl w:val="0"/>
        <w:suppressAutoHyphens/>
        <w:ind w:firstLine="567"/>
        <w:jc w:val="both"/>
        <w:rPr>
          <w:lang w:eastAsia="zh-CN" w:bidi="hi-IN"/>
        </w:rPr>
      </w:pPr>
      <w:proofErr w:type="gramStart"/>
      <w:r w:rsidRPr="00A705EC">
        <w:rPr>
          <w:lang w:eastAsia="zh-CN" w:bidi="hi-IN"/>
        </w:rPr>
        <w:t>-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w:t>
      </w:r>
      <w:proofErr w:type="gramEnd"/>
      <w:r w:rsidRPr="00A705EC">
        <w:rPr>
          <w:lang w:eastAsia="zh-CN" w:bidi="hi-IN"/>
        </w:rPr>
        <w:t xml:space="preserve">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D11515" w:rsidRPr="00A705EC" w:rsidRDefault="00D11515" w:rsidP="00D11515">
      <w:pPr>
        <w:widowControl w:val="0"/>
        <w:suppressAutoHyphens/>
        <w:ind w:firstLine="567"/>
        <w:jc w:val="both"/>
        <w:rPr>
          <w:i/>
          <w:lang w:eastAsia="zh-CN" w:bidi="hi-IN"/>
        </w:rPr>
      </w:pPr>
      <w:r w:rsidRPr="00A705EC">
        <w:rPr>
          <w:lang w:eastAsia="zh-CN" w:bidi="hi-IN"/>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r w:rsidRPr="00A705EC">
        <w:rPr>
          <w:i/>
          <w:lang w:eastAsia="zh-CN" w:bidi="hi-IN"/>
        </w:rPr>
        <w:t>(*заполняется юридическими лицами)</w:t>
      </w:r>
    </w:p>
    <w:p w:rsidR="00D11515" w:rsidRPr="00A705EC" w:rsidRDefault="00D11515" w:rsidP="00D11515">
      <w:pPr>
        <w:widowControl w:val="0"/>
        <w:suppressAutoHyphens/>
        <w:ind w:firstLine="567"/>
        <w:jc w:val="both"/>
        <w:rPr>
          <w:lang w:eastAsia="zh-CN" w:bidi="hi-IN"/>
        </w:rPr>
      </w:pPr>
      <w:r w:rsidRPr="00A705EC">
        <w:rPr>
          <w:lang w:eastAsia="zh-CN" w:bidi="hi-IN"/>
        </w:rPr>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D11515" w:rsidRPr="00A705EC" w:rsidRDefault="00D11515" w:rsidP="00D11515">
      <w:pPr>
        <w:widowControl w:val="0"/>
        <w:suppressAutoHyphens/>
        <w:ind w:firstLine="567"/>
        <w:jc w:val="both"/>
        <w:rPr>
          <w:lang w:eastAsia="zh-CN" w:bidi="hi-IN"/>
        </w:rPr>
      </w:pPr>
      <w:r w:rsidRPr="00A705EC">
        <w:rPr>
          <w:lang w:eastAsia="zh-CN" w:bidi="hi-IN"/>
        </w:rPr>
        <w:t>-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rsidR="00D11515" w:rsidRPr="00A705EC" w:rsidRDefault="00D11515" w:rsidP="00D11515">
      <w:pPr>
        <w:widowControl w:val="0"/>
        <w:suppressAutoHyphens/>
        <w:ind w:firstLine="567"/>
        <w:jc w:val="both"/>
        <w:rPr>
          <w:lang w:eastAsia="zh-CN" w:bidi="hi-IN"/>
        </w:rPr>
      </w:pPr>
      <w:proofErr w:type="gramStart"/>
      <w:r w:rsidRPr="00A705EC">
        <w:rPr>
          <w:lang w:eastAsia="zh-CN" w:bidi="hi-IN"/>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w:t>
      </w:r>
      <w:proofErr w:type="gramEnd"/>
      <w:r w:rsidRPr="00A705EC">
        <w:rPr>
          <w:lang w:eastAsia="zh-CN" w:bidi="hi-IN"/>
        </w:rPr>
        <w:t xml:space="preserve"> </w:t>
      </w:r>
      <w:proofErr w:type="gramStart"/>
      <w:r w:rsidRPr="00A705EC">
        <w:rPr>
          <w:lang w:eastAsia="zh-CN" w:bidi="hi-IN"/>
        </w:rPr>
        <w:t xml:space="preserve">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A705EC">
        <w:rPr>
          <w:lang w:eastAsia="zh-CN" w:bidi="hi-IN"/>
        </w:rPr>
        <w:t>неполнородными</w:t>
      </w:r>
      <w:proofErr w:type="spellEnd"/>
      <w:r w:rsidRPr="00A705EC">
        <w:rPr>
          <w:lang w:eastAsia="zh-CN" w:bidi="hi-IN"/>
        </w:rPr>
        <w:t xml:space="preserve"> (имеющими общих отца или мать) братьями и сестрами), усыновителями или усыновленными указанных физических лиц.</w:t>
      </w:r>
      <w:proofErr w:type="gramEnd"/>
      <w:r w:rsidRPr="00A705EC">
        <w:rPr>
          <w:lang w:eastAsia="zh-CN" w:bidi="hi-IN"/>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11515" w:rsidRPr="00A705EC" w:rsidRDefault="00D11515" w:rsidP="00D11515">
      <w:pPr>
        <w:widowControl w:val="0"/>
        <w:suppressAutoHyphens/>
        <w:ind w:firstLine="567"/>
        <w:jc w:val="both"/>
        <w:rPr>
          <w:lang w:eastAsia="zh-CN" w:bidi="hi-IN"/>
        </w:rPr>
      </w:pPr>
      <w:r w:rsidRPr="00A705EC">
        <w:rPr>
          <w:lang w:eastAsia="zh-CN" w:bidi="hi-IN"/>
        </w:rPr>
        <w:t>- отсутствие сведений об участнике в реестре недобросовестных поставщиков, предусмотренных Федеральным законом №223-ФЗ, Федеральным законом № 44-ФЗ;</w:t>
      </w:r>
    </w:p>
    <w:p w:rsidR="00D11515" w:rsidRPr="00A705EC" w:rsidRDefault="00D11515" w:rsidP="00D11515">
      <w:pPr>
        <w:widowControl w:val="0"/>
        <w:suppressAutoHyphens/>
        <w:ind w:firstLine="567"/>
        <w:jc w:val="both"/>
        <w:rPr>
          <w:lang w:eastAsia="zh-CN" w:bidi="hi-IN"/>
        </w:rPr>
      </w:pPr>
      <w:r w:rsidRPr="00A705EC">
        <w:rPr>
          <w:lang w:eastAsia="zh-CN" w:bidi="hi-IN"/>
        </w:rPr>
        <w:t xml:space="preserve">- отсутствие </w:t>
      </w:r>
      <w:proofErr w:type="spellStart"/>
      <w:r w:rsidRPr="00A705EC">
        <w:rPr>
          <w:lang w:eastAsia="zh-CN" w:bidi="hi-IN"/>
        </w:rPr>
        <w:t>аффилированности</w:t>
      </w:r>
      <w:proofErr w:type="spellEnd"/>
      <w:r w:rsidRPr="00A705EC">
        <w:rPr>
          <w:lang w:eastAsia="zh-CN" w:bidi="hi-IN"/>
        </w:rPr>
        <w:t xml:space="preserve"> между участником закупки и Заказчиком;</w:t>
      </w:r>
    </w:p>
    <w:p w:rsidR="00D11515" w:rsidRPr="00A705EC" w:rsidRDefault="00D11515" w:rsidP="00D11515">
      <w:pPr>
        <w:widowControl w:val="0"/>
        <w:suppressAutoHyphens/>
        <w:ind w:firstLine="567"/>
        <w:jc w:val="both"/>
        <w:rPr>
          <w:lang w:eastAsia="zh-CN" w:bidi="hi-IN"/>
        </w:rPr>
      </w:pPr>
      <w:r w:rsidRPr="00A705EC">
        <w:rPr>
          <w:lang w:eastAsia="zh-CN" w:bidi="hi-IN"/>
        </w:rPr>
        <w:t xml:space="preserve">- участник закупки не является иностранным агентом, в соответствии с Федеральным законом от 14 июля 2022 года № 255-ФЗ «О </w:t>
      </w:r>
      <w:proofErr w:type="gramStart"/>
      <w:r w:rsidRPr="00A705EC">
        <w:rPr>
          <w:lang w:eastAsia="zh-CN" w:bidi="hi-IN"/>
        </w:rPr>
        <w:t>контроле за</w:t>
      </w:r>
      <w:proofErr w:type="gramEnd"/>
      <w:r w:rsidRPr="00A705EC">
        <w:rPr>
          <w:lang w:eastAsia="zh-CN" w:bidi="hi-IN"/>
        </w:rPr>
        <w:t xml:space="preserve"> деятельностью лиц, находящихся под иностранным влиянием»;</w:t>
      </w:r>
    </w:p>
    <w:p w:rsidR="00D11515" w:rsidRPr="00A705EC" w:rsidRDefault="00D11515" w:rsidP="00D11515">
      <w:pPr>
        <w:widowControl w:val="0"/>
        <w:suppressAutoHyphens/>
        <w:ind w:firstLine="567"/>
        <w:jc w:val="both"/>
        <w:rPr>
          <w:lang w:eastAsia="zh-CN" w:bidi="hi-IN"/>
        </w:rPr>
      </w:pPr>
      <w:r w:rsidRPr="00A705EC">
        <w:rPr>
          <w:lang w:eastAsia="zh-CN" w:bidi="hi-IN"/>
        </w:rPr>
        <w:t>- участник закупки не является юридическим лицом, физическим лицом и находящиеся под их контролем организации, в отношении которых применяются специальные экономические меры в соответствии с законодательством Российской Федерации;</w:t>
      </w:r>
    </w:p>
    <w:p w:rsidR="00D11515" w:rsidRPr="00A705EC" w:rsidRDefault="00D11515" w:rsidP="00D11515">
      <w:pPr>
        <w:widowControl w:val="0"/>
        <w:suppressAutoHyphens/>
        <w:ind w:firstLine="567"/>
        <w:jc w:val="both"/>
        <w:rPr>
          <w:lang w:eastAsia="zh-CN" w:bidi="hi-IN"/>
        </w:rPr>
      </w:pPr>
      <w:r w:rsidRPr="00A705EC">
        <w:rPr>
          <w:lang w:eastAsia="zh-CN" w:bidi="hi-IN"/>
        </w:rPr>
        <w:t>- участник закупки не является юридическим лицом, физическим лицом, имеющим ограничения для участия в закупках, установленные законодательством Российской Федерации.</w:t>
      </w:r>
    </w:p>
    <w:p w:rsidR="00D11515" w:rsidRPr="00A705EC" w:rsidRDefault="00D11515" w:rsidP="00D11515">
      <w:pPr>
        <w:widowControl w:val="0"/>
        <w:suppressAutoHyphens/>
        <w:ind w:firstLine="567"/>
        <w:jc w:val="both"/>
        <w:rPr>
          <w:lang w:eastAsia="zh-CN" w:bidi="hi-IN"/>
        </w:rPr>
      </w:pPr>
      <w:r w:rsidRPr="00A705EC">
        <w:rPr>
          <w:lang w:eastAsia="zh-CN" w:bidi="hi-IN"/>
        </w:rPr>
        <w:t xml:space="preserve">___________________________________ </w:t>
      </w:r>
      <w:r w:rsidRPr="00A705EC">
        <w:rPr>
          <w:i/>
          <w:lang w:eastAsia="zh-CN" w:bidi="hi-IN"/>
        </w:rPr>
        <w:t>(полное наименование участника закупки</w:t>
      </w:r>
      <w:r w:rsidRPr="00A705EC">
        <w:rPr>
          <w:lang w:eastAsia="zh-CN" w:bidi="hi-IN"/>
        </w:rPr>
        <w:t>) подтверждает, что относится к субъектам малого и среднего предпринимательства</w:t>
      </w:r>
    </w:p>
    <w:p w:rsidR="00D11515" w:rsidRPr="00A705EC" w:rsidRDefault="00D11515" w:rsidP="00D11515">
      <w:pPr>
        <w:widowControl w:val="0"/>
        <w:suppressAutoHyphens/>
        <w:ind w:firstLine="567"/>
        <w:jc w:val="both"/>
        <w:rPr>
          <w:lang w:eastAsia="zh-CN" w:bidi="hi-IN"/>
        </w:rPr>
      </w:pPr>
    </w:p>
    <w:p w:rsidR="00D11515" w:rsidRPr="00A705EC" w:rsidRDefault="00D11515" w:rsidP="00D11515">
      <w:pPr>
        <w:widowControl w:val="0"/>
        <w:suppressAutoHyphens/>
        <w:ind w:firstLine="567"/>
        <w:jc w:val="center"/>
        <w:rPr>
          <w:lang w:eastAsia="zh-CN" w:bidi="hi-IN"/>
        </w:rPr>
      </w:pPr>
      <w:r w:rsidRPr="00A705EC">
        <w:rPr>
          <w:lang w:eastAsia="zh-CN" w:bidi="hi-IN"/>
        </w:rPr>
        <w:t xml:space="preserve">Подписано усиленной электронной квалифицированной подписью лица, </w:t>
      </w:r>
    </w:p>
    <w:p w:rsidR="00D11515" w:rsidRPr="00A705EC" w:rsidRDefault="00D11515" w:rsidP="00D11515">
      <w:pPr>
        <w:widowControl w:val="0"/>
        <w:suppressAutoHyphens/>
        <w:ind w:firstLine="567"/>
        <w:jc w:val="center"/>
        <w:rPr>
          <w:lang w:eastAsia="zh-CN" w:bidi="hi-IN"/>
        </w:rPr>
      </w:pPr>
      <w:r w:rsidRPr="00A705EC">
        <w:rPr>
          <w:lang w:eastAsia="zh-CN" w:bidi="hi-IN"/>
        </w:rPr>
        <w:t>имеющего право действовать от имени участника закупки</w:t>
      </w:r>
    </w:p>
    <w:p w:rsidR="00D11515" w:rsidRPr="00A705EC" w:rsidRDefault="00D11515" w:rsidP="00D11515">
      <w:pPr>
        <w:widowControl w:val="0"/>
        <w:suppressAutoHyphens/>
        <w:jc w:val="center"/>
        <w:rPr>
          <w:lang w:eastAsia="zh-CN" w:bidi="hi-IN"/>
        </w:rPr>
      </w:pPr>
    </w:p>
    <w:p w:rsidR="00D11515" w:rsidRPr="00A705EC" w:rsidRDefault="00D11515" w:rsidP="00D11515">
      <w:pPr>
        <w:widowControl w:val="0"/>
        <w:suppressAutoHyphens/>
        <w:jc w:val="center"/>
        <w:rPr>
          <w:lang w:eastAsia="zh-CN" w:bidi="hi-IN"/>
        </w:rPr>
      </w:pPr>
    </w:p>
    <w:p w:rsidR="00D11515" w:rsidRPr="00A705EC" w:rsidRDefault="00D11515" w:rsidP="00D11515">
      <w:pPr>
        <w:widowControl w:val="0"/>
        <w:suppressAutoHyphens/>
        <w:jc w:val="center"/>
        <w:rPr>
          <w:lang w:eastAsia="zh-CN" w:bidi="hi-IN"/>
        </w:rPr>
      </w:pPr>
    </w:p>
    <w:p w:rsidR="00D11515" w:rsidRPr="00A705EC" w:rsidRDefault="00D11515" w:rsidP="00D11515">
      <w:pPr>
        <w:widowControl w:val="0"/>
        <w:suppressAutoHyphens/>
        <w:jc w:val="center"/>
        <w:rPr>
          <w:lang w:eastAsia="zh-CN" w:bidi="hi-IN"/>
        </w:rPr>
      </w:pPr>
    </w:p>
    <w:p w:rsidR="00D11515" w:rsidRPr="00A705EC" w:rsidRDefault="00D11515" w:rsidP="00D11515">
      <w:pPr>
        <w:widowControl w:val="0"/>
        <w:suppressAutoHyphens/>
        <w:jc w:val="center"/>
        <w:rPr>
          <w:lang w:eastAsia="zh-CN" w:bidi="hi-IN"/>
        </w:rPr>
      </w:pPr>
    </w:p>
    <w:p w:rsidR="00D11515" w:rsidRPr="00A705EC" w:rsidRDefault="00D11515" w:rsidP="00D11515">
      <w:pPr>
        <w:widowControl w:val="0"/>
        <w:suppressAutoHyphens/>
        <w:jc w:val="center"/>
        <w:rPr>
          <w:lang w:eastAsia="zh-CN" w:bidi="hi-IN"/>
        </w:rPr>
      </w:pPr>
    </w:p>
    <w:p w:rsidR="00D11515" w:rsidRPr="00A705EC" w:rsidRDefault="00D11515" w:rsidP="00D11515">
      <w:pPr>
        <w:widowControl w:val="0"/>
        <w:suppressAutoHyphens/>
        <w:jc w:val="center"/>
        <w:rPr>
          <w:lang w:eastAsia="zh-CN" w:bidi="hi-IN"/>
        </w:rPr>
      </w:pPr>
    </w:p>
    <w:p w:rsidR="00D11515" w:rsidRPr="00A705EC" w:rsidRDefault="00D11515" w:rsidP="00D11515">
      <w:pPr>
        <w:widowControl w:val="0"/>
        <w:suppressAutoHyphens/>
        <w:jc w:val="center"/>
        <w:rPr>
          <w:lang w:eastAsia="zh-CN" w:bidi="hi-IN"/>
        </w:rPr>
      </w:pPr>
    </w:p>
    <w:p w:rsidR="00D11515" w:rsidRPr="00A705EC" w:rsidRDefault="00D11515" w:rsidP="00D11515">
      <w:pPr>
        <w:widowControl w:val="0"/>
        <w:suppressAutoHyphens/>
        <w:jc w:val="center"/>
        <w:rPr>
          <w:lang w:eastAsia="zh-CN" w:bidi="hi-IN"/>
        </w:rPr>
      </w:pPr>
    </w:p>
    <w:p w:rsidR="00D11515" w:rsidRPr="00A705EC" w:rsidRDefault="00D11515" w:rsidP="00D11515">
      <w:pPr>
        <w:widowControl w:val="0"/>
        <w:suppressAutoHyphens/>
        <w:jc w:val="center"/>
        <w:rPr>
          <w:lang w:eastAsia="zh-CN" w:bidi="hi-IN"/>
        </w:rPr>
      </w:pPr>
    </w:p>
    <w:p w:rsidR="00D11515" w:rsidRPr="00A705EC" w:rsidRDefault="00D11515" w:rsidP="00D11515">
      <w:pPr>
        <w:widowControl w:val="0"/>
        <w:suppressAutoHyphens/>
        <w:jc w:val="center"/>
        <w:rPr>
          <w:lang w:eastAsia="zh-CN" w:bidi="hi-IN"/>
        </w:rPr>
      </w:pPr>
    </w:p>
    <w:p w:rsidR="00D11515" w:rsidRPr="00A705EC" w:rsidRDefault="00D11515" w:rsidP="00D11515">
      <w:pPr>
        <w:widowControl w:val="0"/>
        <w:suppressAutoHyphens/>
        <w:jc w:val="center"/>
        <w:rPr>
          <w:lang w:eastAsia="zh-CN" w:bidi="hi-IN"/>
        </w:rPr>
      </w:pPr>
    </w:p>
    <w:p w:rsidR="00D11515" w:rsidRPr="00A705EC" w:rsidRDefault="00D11515" w:rsidP="00D11515">
      <w:pPr>
        <w:widowControl w:val="0"/>
        <w:suppressAutoHyphens/>
        <w:rPr>
          <w:i/>
          <w:u w:val="single"/>
          <w:lang w:eastAsia="zh-CN" w:bidi="hi-IN"/>
        </w:rPr>
      </w:pPr>
      <w:r w:rsidRPr="00A705EC">
        <w:rPr>
          <w:b/>
          <w:bCs/>
          <w:i/>
          <w:color w:val="2A6099"/>
          <w:u w:val="single"/>
          <w:lang w:eastAsia="zh-CN" w:bidi="hi-IN"/>
        </w:rPr>
        <w:t>*для физических лиц:</w:t>
      </w:r>
    </w:p>
    <w:p w:rsidR="00D11515" w:rsidRPr="00A705EC" w:rsidRDefault="00D11515" w:rsidP="00D11515">
      <w:pPr>
        <w:widowControl w:val="0"/>
        <w:suppressAutoHyphens/>
        <w:rPr>
          <w:i/>
          <w:u w:val="single"/>
          <w:lang w:eastAsia="zh-CN" w:bidi="hi-IN"/>
        </w:rPr>
      </w:pPr>
    </w:p>
    <w:tbl>
      <w:tblPr>
        <w:tblW w:w="0" w:type="auto"/>
        <w:tblInd w:w="5" w:type="dxa"/>
        <w:tblLayout w:type="fixed"/>
        <w:tblLook w:val="0000" w:firstRow="0" w:lastRow="0" w:firstColumn="0" w:lastColumn="0" w:noHBand="0" w:noVBand="0"/>
      </w:tblPr>
      <w:tblGrid>
        <w:gridCol w:w="6766"/>
        <w:gridCol w:w="3547"/>
      </w:tblGrid>
      <w:tr w:rsidR="00D11515" w:rsidRPr="00A705EC" w:rsidTr="00D11515">
        <w:tc>
          <w:tcPr>
            <w:tcW w:w="6766" w:type="dxa"/>
            <w:tcBorders>
              <w:top w:val="single" w:sz="4" w:space="0" w:color="000000"/>
              <w:left w:val="single" w:sz="4" w:space="0" w:color="000000"/>
              <w:bottom w:val="single" w:sz="4" w:space="0" w:color="000000"/>
              <w:right w:val="single" w:sz="4" w:space="0" w:color="000000"/>
            </w:tcBorders>
            <w:shd w:val="clear" w:color="auto" w:fill="auto"/>
          </w:tcPr>
          <w:p w:rsidR="00D11515" w:rsidRPr="00A705EC" w:rsidRDefault="00D11515" w:rsidP="00D11515">
            <w:pPr>
              <w:widowControl w:val="0"/>
              <w:suppressAutoHyphens/>
              <w:jc w:val="both"/>
              <w:rPr>
                <w:lang w:eastAsia="zh-CN" w:bidi="hi-IN"/>
              </w:rPr>
            </w:pPr>
            <w:r w:rsidRPr="00A705EC">
              <w:rPr>
                <w:rFonts w:eastAsia="Calibri"/>
                <w:bCs/>
                <w:lang w:eastAsia="zh-CN" w:bidi="hi-IN"/>
              </w:rPr>
              <w:t>Фамилия Имя Отчество (при наличии)</w:t>
            </w:r>
          </w:p>
        </w:tc>
        <w:tc>
          <w:tcPr>
            <w:tcW w:w="3547" w:type="dxa"/>
            <w:tcBorders>
              <w:top w:val="single" w:sz="4" w:space="0" w:color="000000"/>
              <w:left w:val="single" w:sz="4" w:space="0" w:color="000000"/>
              <w:bottom w:val="single" w:sz="4" w:space="0" w:color="000000"/>
              <w:right w:val="single" w:sz="4" w:space="0" w:color="000000"/>
            </w:tcBorders>
            <w:shd w:val="clear" w:color="auto" w:fill="auto"/>
          </w:tcPr>
          <w:p w:rsidR="00D11515" w:rsidRPr="00A705EC" w:rsidRDefault="00D11515" w:rsidP="00D11515">
            <w:pPr>
              <w:widowControl w:val="0"/>
              <w:suppressAutoHyphens/>
              <w:snapToGrid w:val="0"/>
              <w:rPr>
                <w:rFonts w:eastAsia="Calibri"/>
                <w:lang w:eastAsia="zh-CN" w:bidi="hi-IN"/>
              </w:rPr>
            </w:pPr>
          </w:p>
        </w:tc>
      </w:tr>
      <w:tr w:rsidR="00D11515" w:rsidRPr="00A705EC" w:rsidTr="00D11515">
        <w:tc>
          <w:tcPr>
            <w:tcW w:w="6766" w:type="dxa"/>
            <w:tcBorders>
              <w:top w:val="single" w:sz="4" w:space="0" w:color="000000"/>
              <w:left w:val="single" w:sz="4" w:space="0" w:color="000000"/>
              <w:bottom w:val="single" w:sz="4" w:space="0" w:color="000000"/>
              <w:right w:val="single" w:sz="4" w:space="0" w:color="000000"/>
            </w:tcBorders>
            <w:shd w:val="clear" w:color="auto" w:fill="auto"/>
          </w:tcPr>
          <w:p w:rsidR="00D11515" w:rsidRPr="00A705EC" w:rsidRDefault="00D11515" w:rsidP="00D11515">
            <w:pPr>
              <w:widowControl w:val="0"/>
              <w:suppressAutoHyphens/>
              <w:jc w:val="both"/>
              <w:rPr>
                <w:lang w:eastAsia="zh-CN" w:bidi="hi-IN"/>
              </w:rPr>
            </w:pPr>
            <w:r w:rsidRPr="00A705EC">
              <w:rPr>
                <w:rFonts w:eastAsia="Calibri"/>
                <w:bCs/>
                <w:lang w:eastAsia="zh-CN" w:bidi="hi-IN"/>
              </w:rPr>
              <w:t>Паспортные данные</w:t>
            </w:r>
          </w:p>
        </w:tc>
        <w:tc>
          <w:tcPr>
            <w:tcW w:w="3547" w:type="dxa"/>
            <w:tcBorders>
              <w:top w:val="single" w:sz="4" w:space="0" w:color="000000"/>
              <w:left w:val="single" w:sz="4" w:space="0" w:color="000000"/>
              <w:bottom w:val="single" w:sz="4" w:space="0" w:color="000000"/>
              <w:right w:val="single" w:sz="4" w:space="0" w:color="000000"/>
            </w:tcBorders>
            <w:shd w:val="clear" w:color="auto" w:fill="auto"/>
          </w:tcPr>
          <w:p w:rsidR="00D11515" w:rsidRPr="00A705EC" w:rsidRDefault="00D11515" w:rsidP="00D11515">
            <w:pPr>
              <w:widowControl w:val="0"/>
              <w:suppressAutoHyphens/>
              <w:snapToGrid w:val="0"/>
              <w:rPr>
                <w:rFonts w:eastAsia="Calibri"/>
                <w:lang w:eastAsia="zh-CN" w:bidi="hi-IN"/>
              </w:rPr>
            </w:pPr>
          </w:p>
        </w:tc>
      </w:tr>
      <w:tr w:rsidR="00D11515" w:rsidRPr="00A705EC" w:rsidTr="00D11515">
        <w:tc>
          <w:tcPr>
            <w:tcW w:w="6766" w:type="dxa"/>
            <w:tcBorders>
              <w:top w:val="single" w:sz="4" w:space="0" w:color="000000"/>
              <w:left w:val="single" w:sz="4" w:space="0" w:color="000000"/>
              <w:bottom w:val="single" w:sz="4" w:space="0" w:color="000000"/>
              <w:right w:val="single" w:sz="4" w:space="0" w:color="000000"/>
            </w:tcBorders>
            <w:shd w:val="clear" w:color="auto" w:fill="auto"/>
          </w:tcPr>
          <w:p w:rsidR="00D11515" w:rsidRPr="00A705EC" w:rsidRDefault="00D11515" w:rsidP="00D11515">
            <w:pPr>
              <w:widowControl w:val="0"/>
              <w:suppressAutoHyphens/>
              <w:jc w:val="both"/>
              <w:rPr>
                <w:lang w:eastAsia="zh-CN" w:bidi="hi-IN"/>
              </w:rPr>
            </w:pPr>
            <w:r w:rsidRPr="00A705EC">
              <w:rPr>
                <w:rFonts w:eastAsia="Calibri"/>
                <w:color w:val="000000"/>
                <w:lang w:eastAsia="zh-CN" w:bidi="hi-IN"/>
              </w:rPr>
              <w:t>Адрес места жительства физического лица, зарегистрированного в качестве индивидуального</w:t>
            </w:r>
          </w:p>
        </w:tc>
        <w:tc>
          <w:tcPr>
            <w:tcW w:w="3547" w:type="dxa"/>
            <w:tcBorders>
              <w:top w:val="single" w:sz="4" w:space="0" w:color="000000"/>
              <w:left w:val="single" w:sz="4" w:space="0" w:color="000000"/>
              <w:bottom w:val="single" w:sz="4" w:space="0" w:color="000000"/>
              <w:right w:val="single" w:sz="4" w:space="0" w:color="000000"/>
            </w:tcBorders>
            <w:shd w:val="clear" w:color="auto" w:fill="auto"/>
          </w:tcPr>
          <w:p w:rsidR="00D11515" w:rsidRPr="00A705EC" w:rsidRDefault="00D11515" w:rsidP="00D11515">
            <w:pPr>
              <w:widowControl w:val="0"/>
              <w:suppressAutoHyphens/>
              <w:snapToGrid w:val="0"/>
              <w:rPr>
                <w:rFonts w:eastAsia="Calibri"/>
                <w:lang w:eastAsia="zh-CN" w:bidi="hi-IN"/>
              </w:rPr>
            </w:pPr>
          </w:p>
        </w:tc>
      </w:tr>
      <w:tr w:rsidR="00D11515" w:rsidRPr="00A705EC" w:rsidTr="00D11515">
        <w:tc>
          <w:tcPr>
            <w:tcW w:w="6766" w:type="dxa"/>
            <w:tcBorders>
              <w:top w:val="single" w:sz="4" w:space="0" w:color="000000"/>
              <w:left w:val="single" w:sz="4" w:space="0" w:color="000000"/>
              <w:bottom w:val="single" w:sz="4" w:space="0" w:color="000000"/>
              <w:right w:val="single" w:sz="4" w:space="0" w:color="000000"/>
            </w:tcBorders>
            <w:shd w:val="clear" w:color="auto" w:fill="auto"/>
          </w:tcPr>
          <w:p w:rsidR="00D11515" w:rsidRPr="00A705EC" w:rsidRDefault="00D11515" w:rsidP="00D11515">
            <w:pPr>
              <w:widowControl w:val="0"/>
              <w:suppressAutoHyphens/>
              <w:jc w:val="both"/>
              <w:rPr>
                <w:lang w:eastAsia="zh-CN" w:bidi="hi-IN"/>
              </w:rPr>
            </w:pPr>
            <w:r w:rsidRPr="00A705EC">
              <w:rPr>
                <w:rFonts w:eastAsia="Calibri"/>
                <w:color w:val="000000"/>
                <w:lang w:eastAsia="zh-CN" w:bidi="hi-IN"/>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3547" w:type="dxa"/>
            <w:tcBorders>
              <w:top w:val="single" w:sz="4" w:space="0" w:color="000000"/>
              <w:left w:val="single" w:sz="4" w:space="0" w:color="000000"/>
              <w:bottom w:val="single" w:sz="4" w:space="0" w:color="000000"/>
              <w:right w:val="single" w:sz="4" w:space="0" w:color="000000"/>
            </w:tcBorders>
            <w:shd w:val="clear" w:color="auto" w:fill="auto"/>
          </w:tcPr>
          <w:p w:rsidR="00D11515" w:rsidRPr="00A705EC" w:rsidRDefault="00D11515" w:rsidP="00D11515">
            <w:pPr>
              <w:widowControl w:val="0"/>
              <w:suppressAutoHyphens/>
              <w:snapToGrid w:val="0"/>
              <w:rPr>
                <w:rFonts w:eastAsia="Calibri"/>
                <w:lang w:eastAsia="zh-CN" w:bidi="hi-IN"/>
              </w:rPr>
            </w:pPr>
          </w:p>
        </w:tc>
      </w:tr>
      <w:tr w:rsidR="00D11515" w:rsidRPr="00A705EC" w:rsidTr="00D11515">
        <w:tc>
          <w:tcPr>
            <w:tcW w:w="6766" w:type="dxa"/>
            <w:tcBorders>
              <w:top w:val="single" w:sz="4" w:space="0" w:color="000000"/>
              <w:left w:val="single" w:sz="4" w:space="0" w:color="000000"/>
              <w:bottom w:val="single" w:sz="4" w:space="0" w:color="000000"/>
              <w:right w:val="single" w:sz="4" w:space="0" w:color="000000"/>
            </w:tcBorders>
            <w:shd w:val="clear" w:color="auto" w:fill="auto"/>
          </w:tcPr>
          <w:p w:rsidR="00D11515" w:rsidRPr="00A705EC" w:rsidRDefault="00D11515" w:rsidP="00D11515">
            <w:pPr>
              <w:widowControl w:val="0"/>
              <w:suppressAutoHyphens/>
              <w:jc w:val="both"/>
              <w:rPr>
                <w:rFonts w:eastAsia="Calibri"/>
                <w:color w:val="000000"/>
                <w:lang w:eastAsia="zh-CN" w:bidi="hi-IN"/>
              </w:rPr>
            </w:pPr>
            <w:r w:rsidRPr="00A705EC">
              <w:rPr>
                <w:rFonts w:eastAsia="Calibri"/>
                <w:color w:val="000000"/>
                <w:lang w:eastAsia="zh-CN" w:bidi="hi-IN"/>
              </w:rPr>
              <w:t>Банковские реквизиты участника закупки</w:t>
            </w:r>
          </w:p>
        </w:tc>
        <w:tc>
          <w:tcPr>
            <w:tcW w:w="3547" w:type="dxa"/>
            <w:tcBorders>
              <w:top w:val="single" w:sz="4" w:space="0" w:color="000000"/>
              <w:left w:val="single" w:sz="4" w:space="0" w:color="000000"/>
              <w:bottom w:val="single" w:sz="4" w:space="0" w:color="000000"/>
              <w:right w:val="single" w:sz="4" w:space="0" w:color="000000"/>
            </w:tcBorders>
            <w:shd w:val="clear" w:color="auto" w:fill="auto"/>
          </w:tcPr>
          <w:p w:rsidR="00D11515" w:rsidRPr="00A705EC" w:rsidRDefault="00D11515" w:rsidP="00D11515">
            <w:pPr>
              <w:widowControl w:val="0"/>
              <w:suppressAutoHyphens/>
              <w:snapToGrid w:val="0"/>
              <w:rPr>
                <w:rFonts w:eastAsia="Calibri"/>
                <w:lang w:eastAsia="zh-CN" w:bidi="hi-IN"/>
              </w:rPr>
            </w:pPr>
            <w:r w:rsidRPr="00A705EC">
              <w:rPr>
                <w:rFonts w:eastAsia="Calibri"/>
                <w:lang w:eastAsia="zh-CN" w:bidi="hi-IN"/>
              </w:rPr>
              <w:t xml:space="preserve">ОГРНИП участника закупки </w:t>
            </w:r>
          </w:p>
          <w:p w:rsidR="00D11515" w:rsidRPr="00A705EC" w:rsidRDefault="00D11515" w:rsidP="00D11515">
            <w:pPr>
              <w:widowControl w:val="0"/>
              <w:suppressAutoHyphens/>
              <w:snapToGrid w:val="0"/>
              <w:rPr>
                <w:rFonts w:eastAsia="Calibri"/>
                <w:lang w:eastAsia="zh-CN" w:bidi="hi-IN"/>
              </w:rPr>
            </w:pPr>
            <w:r w:rsidRPr="00A705EC">
              <w:rPr>
                <w:rFonts w:eastAsia="Calibri"/>
                <w:lang w:eastAsia="zh-CN" w:bidi="hi-IN"/>
              </w:rPr>
              <w:t>Расчетный счет</w:t>
            </w:r>
          </w:p>
          <w:p w:rsidR="00D11515" w:rsidRPr="00A705EC" w:rsidRDefault="00D11515" w:rsidP="00D11515">
            <w:pPr>
              <w:widowControl w:val="0"/>
              <w:suppressAutoHyphens/>
              <w:snapToGrid w:val="0"/>
              <w:rPr>
                <w:rFonts w:eastAsia="Calibri"/>
                <w:lang w:eastAsia="zh-CN" w:bidi="hi-IN"/>
              </w:rPr>
            </w:pPr>
            <w:r w:rsidRPr="00A705EC">
              <w:rPr>
                <w:rFonts w:eastAsia="Calibri"/>
                <w:lang w:eastAsia="zh-CN" w:bidi="hi-IN"/>
              </w:rPr>
              <w:t>Корреспондентский счет</w:t>
            </w:r>
          </w:p>
          <w:p w:rsidR="00D11515" w:rsidRPr="00A705EC" w:rsidRDefault="00D11515" w:rsidP="00D11515">
            <w:pPr>
              <w:widowControl w:val="0"/>
              <w:suppressAutoHyphens/>
              <w:snapToGrid w:val="0"/>
              <w:rPr>
                <w:rFonts w:eastAsia="Calibri"/>
                <w:lang w:eastAsia="zh-CN" w:bidi="hi-IN"/>
              </w:rPr>
            </w:pPr>
            <w:r w:rsidRPr="00A705EC">
              <w:rPr>
                <w:rFonts w:eastAsia="Calibri"/>
                <w:lang w:eastAsia="zh-CN" w:bidi="hi-IN"/>
              </w:rPr>
              <w:t>БИК</w:t>
            </w:r>
          </w:p>
          <w:p w:rsidR="00D11515" w:rsidRPr="00A705EC" w:rsidRDefault="00D11515" w:rsidP="00D11515">
            <w:pPr>
              <w:widowControl w:val="0"/>
              <w:suppressAutoHyphens/>
              <w:snapToGrid w:val="0"/>
              <w:rPr>
                <w:rFonts w:eastAsia="Calibri"/>
                <w:lang w:eastAsia="zh-CN" w:bidi="hi-IN"/>
              </w:rPr>
            </w:pPr>
            <w:r w:rsidRPr="00A705EC">
              <w:rPr>
                <w:rFonts w:eastAsia="Calibri"/>
                <w:lang w:eastAsia="zh-CN" w:bidi="hi-IN"/>
              </w:rPr>
              <w:t>В ____________</w:t>
            </w:r>
          </w:p>
          <w:p w:rsidR="00D11515" w:rsidRPr="00A705EC" w:rsidRDefault="00D11515" w:rsidP="00D11515">
            <w:pPr>
              <w:widowControl w:val="0"/>
              <w:suppressAutoHyphens/>
              <w:snapToGrid w:val="0"/>
              <w:rPr>
                <w:rFonts w:eastAsia="Calibri"/>
                <w:lang w:eastAsia="zh-CN" w:bidi="hi-IN"/>
              </w:rPr>
            </w:pPr>
            <w:r w:rsidRPr="00A705EC">
              <w:rPr>
                <w:rFonts w:eastAsia="Calibri"/>
                <w:lang w:eastAsia="zh-CN" w:bidi="hi-IN"/>
              </w:rPr>
              <w:t>(указывается банк, в котором открыт счет)</w:t>
            </w:r>
          </w:p>
          <w:p w:rsidR="00D11515" w:rsidRPr="00A705EC" w:rsidRDefault="00D11515" w:rsidP="00D11515">
            <w:pPr>
              <w:widowControl w:val="0"/>
              <w:suppressAutoHyphens/>
              <w:snapToGrid w:val="0"/>
              <w:rPr>
                <w:rFonts w:eastAsia="Calibri"/>
                <w:lang w:eastAsia="zh-CN" w:bidi="hi-IN"/>
              </w:rPr>
            </w:pPr>
            <w:r w:rsidRPr="00A705EC">
              <w:rPr>
                <w:rFonts w:eastAsia="Calibri"/>
                <w:lang w:eastAsia="zh-CN" w:bidi="hi-IN"/>
              </w:rPr>
              <w:t>ОКТМО</w:t>
            </w:r>
          </w:p>
          <w:p w:rsidR="00D11515" w:rsidRPr="00A705EC" w:rsidRDefault="00D11515" w:rsidP="00D11515">
            <w:pPr>
              <w:widowControl w:val="0"/>
              <w:suppressAutoHyphens/>
              <w:snapToGrid w:val="0"/>
              <w:rPr>
                <w:rFonts w:eastAsia="Calibri"/>
                <w:lang w:eastAsia="zh-CN" w:bidi="hi-IN"/>
              </w:rPr>
            </w:pPr>
            <w:r w:rsidRPr="00A705EC">
              <w:rPr>
                <w:rFonts w:eastAsia="Calibri"/>
                <w:lang w:eastAsia="zh-CN" w:bidi="hi-IN"/>
              </w:rPr>
              <w:t>ОКПО</w:t>
            </w:r>
          </w:p>
        </w:tc>
      </w:tr>
      <w:tr w:rsidR="00D11515" w:rsidRPr="00A705EC" w:rsidTr="00D11515">
        <w:tc>
          <w:tcPr>
            <w:tcW w:w="6766" w:type="dxa"/>
            <w:tcBorders>
              <w:top w:val="single" w:sz="4" w:space="0" w:color="000000"/>
              <w:left w:val="single" w:sz="4" w:space="0" w:color="000000"/>
              <w:bottom w:val="single" w:sz="4" w:space="0" w:color="000000"/>
              <w:right w:val="single" w:sz="4" w:space="0" w:color="000000"/>
            </w:tcBorders>
            <w:shd w:val="clear" w:color="auto" w:fill="auto"/>
          </w:tcPr>
          <w:p w:rsidR="00D11515" w:rsidRDefault="00D11515" w:rsidP="00D11515">
            <w:pPr>
              <w:widowControl w:val="0"/>
              <w:suppressAutoHyphens/>
              <w:jc w:val="both"/>
              <w:rPr>
                <w:rFonts w:eastAsia="Calibri"/>
                <w:bCs/>
                <w:sz w:val="24"/>
                <w:szCs w:val="24"/>
                <w:lang w:eastAsia="zh-CN" w:bidi="hi-IN"/>
              </w:rPr>
            </w:pPr>
            <w:r>
              <w:rPr>
                <w:rFonts w:eastAsia="Calibri"/>
                <w:bCs/>
                <w:lang w:eastAsia="zh-CN" w:bidi="hi-IN"/>
              </w:rPr>
              <w:t>Телефон</w:t>
            </w:r>
          </w:p>
        </w:tc>
        <w:tc>
          <w:tcPr>
            <w:tcW w:w="3547" w:type="dxa"/>
            <w:tcBorders>
              <w:top w:val="single" w:sz="4" w:space="0" w:color="000000"/>
              <w:left w:val="single" w:sz="4" w:space="0" w:color="000000"/>
              <w:bottom w:val="single" w:sz="4" w:space="0" w:color="000000"/>
              <w:right w:val="single" w:sz="4" w:space="0" w:color="000000"/>
            </w:tcBorders>
            <w:shd w:val="clear" w:color="auto" w:fill="auto"/>
          </w:tcPr>
          <w:p w:rsidR="00D11515" w:rsidRPr="00A705EC" w:rsidRDefault="00D11515" w:rsidP="00D11515">
            <w:pPr>
              <w:widowControl w:val="0"/>
              <w:suppressAutoHyphens/>
              <w:snapToGrid w:val="0"/>
              <w:rPr>
                <w:rFonts w:eastAsia="Calibri"/>
                <w:lang w:eastAsia="zh-CN" w:bidi="hi-IN"/>
              </w:rPr>
            </w:pPr>
          </w:p>
        </w:tc>
      </w:tr>
      <w:tr w:rsidR="00D11515" w:rsidRPr="00A705EC" w:rsidTr="00D11515">
        <w:tc>
          <w:tcPr>
            <w:tcW w:w="6766" w:type="dxa"/>
            <w:tcBorders>
              <w:top w:val="single" w:sz="4" w:space="0" w:color="000000"/>
              <w:left w:val="single" w:sz="4" w:space="0" w:color="000000"/>
              <w:bottom w:val="single" w:sz="4" w:space="0" w:color="000000"/>
              <w:right w:val="single" w:sz="4" w:space="0" w:color="000000"/>
            </w:tcBorders>
            <w:shd w:val="clear" w:color="auto" w:fill="auto"/>
          </w:tcPr>
          <w:p w:rsidR="00D11515" w:rsidRDefault="00D11515" w:rsidP="00D11515">
            <w:pPr>
              <w:widowControl w:val="0"/>
              <w:suppressAutoHyphens/>
              <w:jc w:val="both"/>
              <w:rPr>
                <w:rFonts w:eastAsia="Calibri"/>
                <w:bCs/>
                <w:sz w:val="24"/>
                <w:szCs w:val="24"/>
                <w:lang w:eastAsia="zh-CN" w:bidi="hi-IN"/>
              </w:rPr>
            </w:pPr>
            <w:r>
              <w:rPr>
                <w:rFonts w:eastAsia="Calibri"/>
                <w:bCs/>
                <w:lang w:eastAsia="zh-CN" w:bidi="hi-IN"/>
              </w:rPr>
              <w:t>Адрес электронной почты</w:t>
            </w:r>
          </w:p>
        </w:tc>
        <w:tc>
          <w:tcPr>
            <w:tcW w:w="3547" w:type="dxa"/>
            <w:tcBorders>
              <w:top w:val="single" w:sz="4" w:space="0" w:color="000000"/>
              <w:left w:val="single" w:sz="4" w:space="0" w:color="000000"/>
              <w:bottom w:val="single" w:sz="4" w:space="0" w:color="000000"/>
              <w:right w:val="single" w:sz="4" w:space="0" w:color="000000"/>
            </w:tcBorders>
            <w:shd w:val="clear" w:color="auto" w:fill="auto"/>
          </w:tcPr>
          <w:p w:rsidR="00D11515" w:rsidRPr="00A705EC" w:rsidRDefault="00D11515" w:rsidP="00D11515">
            <w:pPr>
              <w:widowControl w:val="0"/>
              <w:suppressAutoHyphens/>
              <w:snapToGrid w:val="0"/>
              <w:rPr>
                <w:rFonts w:eastAsia="Calibri"/>
                <w:lang w:eastAsia="zh-CN" w:bidi="hi-IN"/>
              </w:rPr>
            </w:pPr>
          </w:p>
        </w:tc>
      </w:tr>
      <w:tr w:rsidR="00D11515" w:rsidRPr="00A705EC" w:rsidTr="00D11515">
        <w:tc>
          <w:tcPr>
            <w:tcW w:w="6766" w:type="dxa"/>
            <w:tcBorders>
              <w:top w:val="single" w:sz="4" w:space="0" w:color="000000"/>
              <w:left w:val="single" w:sz="4" w:space="0" w:color="000000"/>
              <w:bottom w:val="single" w:sz="4" w:space="0" w:color="000000"/>
              <w:right w:val="single" w:sz="4" w:space="0" w:color="000000"/>
            </w:tcBorders>
            <w:shd w:val="clear" w:color="auto" w:fill="auto"/>
          </w:tcPr>
          <w:p w:rsidR="00D11515" w:rsidRDefault="00D11515" w:rsidP="00D11515">
            <w:pPr>
              <w:widowControl w:val="0"/>
              <w:suppressAutoHyphens/>
              <w:jc w:val="both"/>
              <w:rPr>
                <w:rFonts w:eastAsia="Calibri"/>
                <w:bCs/>
                <w:sz w:val="24"/>
                <w:szCs w:val="24"/>
                <w:lang w:eastAsia="zh-CN" w:bidi="hi-IN"/>
              </w:rPr>
            </w:pPr>
            <w:r>
              <w:rPr>
                <w:rFonts w:eastAsia="Calibri"/>
                <w:bCs/>
                <w:lang w:eastAsia="zh-CN" w:bidi="hi-IN"/>
              </w:rPr>
              <w:t>Фамилия, Имя и Отчество ответственного лица участника закупки с указанием должности и контактного телефона</w:t>
            </w:r>
          </w:p>
        </w:tc>
        <w:tc>
          <w:tcPr>
            <w:tcW w:w="3547" w:type="dxa"/>
            <w:tcBorders>
              <w:top w:val="single" w:sz="4" w:space="0" w:color="000000"/>
              <w:left w:val="single" w:sz="4" w:space="0" w:color="000000"/>
              <w:bottom w:val="single" w:sz="4" w:space="0" w:color="000000"/>
              <w:right w:val="single" w:sz="4" w:space="0" w:color="000000"/>
            </w:tcBorders>
            <w:shd w:val="clear" w:color="auto" w:fill="auto"/>
          </w:tcPr>
          <w:p w:rsidR="00D11515" w:rsidRPr="00A705EC" w:rsidRDefault="00D11515" w:rsidP="00D11515">
            <w:pPr>
              <w:widowControl w:val="0"/>
              <w:suppressAutoHyphens/>
              <w:snapToGrid w:val="0"/>
              <w:rPr>
                <w:rFonts w:eastAsia="Calibri"/>
                <w:lang w:eastAsia="zh-CN" w:bidi="hi-IN"/>
              </w:rPr>
            </w:pPr>
          </w:p>
        </w:tc>
      </w:tr>
    </w:tbl>
    <w:p w:rsidR="00D11515" w:rsidRPr="00A705EC" w:rsidRDefault="00D11515" w:rsidP="00D11515">
      <w:pPr>
        <w:widowControl w:val="0"/>
        <w:suppressAutoHyphens/>
        <w:ind w:firstLine="426"/>
        <w:jc w:val="both"/>
        <w:rPr>
          <w:lang w:eastAsia="zh-CN" w:bidi="hi-IN"/>
        </w:rPr>
      </w:pPr>
    </w:p>
    <w:p w:rsidR="00D11515" w:rsidRPr="00A705EC" w:rsidRDefault="00D11515" w:rsidP="00D11515">
      <w:pPr>
        <w:widowControl w:val="0"/>
        <w:suppressAutoHyphens/>
        <w:ind w:firstLine="426"/>
        <w:jc w:val="both"/>
        <w:rPr>
          <w:lang w:eastAsia="zh-CN" w:bidi="hi-IN"/>
        </w:rPr>
      </w:pPr>
      <w:r w:rsidRPr="00A705EC">
        <w:rPr>
          <w:lang w:eastAsia="zh-CN" w:bidi="hi-IN"/>
        </w:rPr>
        <w:t xml:space="preserve">___________________________________________________________ </w:t>
      </w:r>
      <w:r w:rsidRPr="00A705EC">
        <w:rPr>
          <w:i/>
          <w:lang w:eastAsia="zh-CN" w:bidi="hi-IN"/>
        </w:rPr>
        <w:t xml:space="preserve">(полное наименование участника закупки), </w:t>
      </w:r>
      <w:r w:rsidRPr="00A705EC">
        <w:rPr>
          <w:lang w:eastAsia="zh-CN" w:bidi="hi-IN"/>
        </w:rPr>
        <w:t xml:space="preserve">изучив извещение и документацию о проведении закупки, принимая установленные в ней требования и условия организации и проведения закупки, подтверждаем, что согласны участвовать в данной закупке и, в случае признания нас победителем, поставить товар (выполнить работы, оказать услуги) в соответствии с условиями и требованиями, установленными в документации о </w:t>
      </w:r>
      <w:proofErr w:type="gramStart"/>
      <w:r w:rsidRPr="00A705EC">
        <w:rPr>
          <w:lang w:eastAsia="zh-CN" w:bidi="hi-IN"/>
        </w:rPr>
        <w:t>проведении</w:t>
      </w:r>
      <w:proofErr w:type="gramEnd"/>
      <w:r w:rsidRPr="00A705EC">
        <w:rPr>
          <w:lang w:eastAsia="zh-CN" w:bidi="hi-IN"/>
        </w:rPr>
        <w:t xml:space="preserve"> о закупке по предложенной нами цене.</w:t>
      </w:r>
    </w:p>
    <w:p w:rsidR="00D11515" w:rsidRPr="00A705EC" w:rsidRDefault="00D11515" w:rsidP="00D11515">
      <w:pPr>
        <w:widowControl w:val="0"/>
        <w:suppressAutoHyphens/>
        <w:ind w:firstLine="426"/>
        <w:jc w:val="both"/>
        <w:rPr>
          <w:lang w:eastAsia="zh-CN" w:bidi="hi-IN"/>
        </w:rPr>
      </w:pPr>
      <w:r w:rsidRPr="00A705EC">
        <w:rPr>
          <w:lang w:eastAsia="zh-CN" w:bidi="hi-IN"/>
        </w:rPr>
        <w:t>Участник закупки подтверждает:</w:t>
      </w:r>
    </w:p>
    <w:p w:rsidR="00D11515" w:rsidRPr="00A705EC" w:rsidRDefault="00D11515" w:rsidP="00D11515">
      <w:pPr>
        <w:widowControl w:val="0"/>
        <w:suppressAutoHyphens/>
        <w:ind w:firstLine="426"/>
        <w:jc w:val="both"/>
        <w:rPr>
          <w:lang w:eastAsia="zh-CN" w:bidi="hi-IN"/>
        </w:rPr>
      </w:pPr>
      <w:r w:rsidRPr="00A705EC">
        <w:rPr>
          <w:lang w:eastAsia="zh-CN" w:bidi="hi-IN"/>
        </w:rPr>
        <w:t>- что в отношении него не проводится ликвидации участника закупки - юридического лица и отсутствует решение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D11515" w:rsidRPr="00A705EC" w:rsidRDefault="00D11515" w:rsidP="00D11515">
      <w:pPr>
        <w:widowControl w:val="0"/>
        <w:suppressAutoHyphens/>
        <w:ind w:firstLine="426"/>
        <w:jc w:val="both"/>
        <w:rPr>
          <w:lang w:eastAsia="zh-CN" w:bidi="hi-IN"/>
        </w:rPr>
      </w:pPr>
      <w:r w:rsidRPr="00A705EC">
        <w:rPr>
          <w:lang w:eastAsia="zh-CN" w:bidi="hi-IN"/>
        </w:rPr>
        <w:t xml:space="preserve">- что в отношении него </w:t>
      </w:r>
      <w:proofErr w:type="spellStart"/>
      <w:r w:rsidRPr="00A705EC">
        <w:rPr>
          <w:lang w:eastAsia="zh-CN" w:bidi="hi-IN"/>
        </w:rPr>
        <w:t>неприостановлена</w:t>
      </w:r>
      <w:proofErr w:type="spellEnd"/>
      <w:r w:rsidRPr="00A705EC">
        <w:rPr>
          <w:lang w:eastAsia="zh-CN" w:bidi="hi-IN"/>
        </w:rPr>
        <w:t xml:space="preserve"> деятельность участника закупки в порядке, установленном Кодексом Российской Федерации об административных правонарушениях;</w:t>
      </w:r>
    </w:p>
    <w:p w:rsidR="00D11515" w:rsidRPr="00A705EC" w:rsidRDefault="00D11515" w:rsidP="00D11515">
      <w:pPr>
        <w:widowControl w:val="0"/>
        <w:suppressAutoHyphens/>
        <w:ind w:firstLine="426"/>
        <w:jc w:val="both"/>
        <w:rPr>
          <w:lang w:eastAsia="zh-CN" w:bidi="hi-IN"/>
        </w:rPr>
      </w:pPr>
      <w:proofErr w:type="gramStart"/>
      <w:r w:rsidRPr="00A705EC">
        <w:rPr>
          <w:lang w:eastAsia="zh-CN" w:bidi="hi-IN"/>
        </w:rPr>
        <w:t>- что у него отсутствуют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A705EC">
        <w:rPr>
          <w:lang w:eastAsia="zh-CN" w:bidi="hi-IN"/>
        </w:rPr>
        <w:t xml:space="preserve"> </w:t>
      </w:r>
      <w:proofErr w:type="gramStart"/>
      <w:r w:rsidRPr="00A705EC">
        <w:rPr>
          <w:lang w:eastAsia="zh-CN" w:bidi="hi-IN"/>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A705EC">
        <w:rPr>
          <w:lang w:eastAsia="zh-CN" w:bidi="hi-IN"/>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A705EC">
        <w:rPr>
          <w:lang w:eastAsia="zh-CN" w:bidi="hi-IN"/>
        </w:rPr>
        <w:t>указанных</w:t>
      </w:r>
      <w:proofErr w:type="gramEnd"/>
      <w:r w:rsidRPr="00A705EC">
        <w:rPr>
          <w:lang w:eastAsia="zh-CN" w:bidi="hi-IN"/>
        </w:rPr>
        <w:t xml:space="preserve">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rsidR="00D11515" w:rsidRPr="00A705EC" w:rsidRDefault="00D11515" w:rsidP="00D11515">
      <w:pPr>
        <w:widowControl w:val="0"/>
        <w:suppressAutoHyphens/>
        <w:ind w:firstLine="426"/>
        <w:jc w:val="both"/>
        <w:rPr>
          <w:lang w:eastAsia="zh-CN" w:bidi="hi-IN"/>
        </w:rPr>
      </w:pPr>
      <w:proofErr w:type="gramStart"/>
      <w:r w:rsidRPr="00A705EC">
        <w:rPr>
          <w:lang w:eastAsia="zh-CN" w:bidi="hi-IN"/>
        </w:rPr>
        <w:t>-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w:t>
      </w:r>
      <w:proofErr w:type="gramEnd"/>
      <w:r w:rsidRPr="00A705EC">
        <w:rPr>
          <w:lang w:eastAsia="zh-CN" w:bidi="hi-IN"/>
        </w:rPr>
        <w:t xml:space="preserve">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D11515" w:rsidRPr="00A705EC" w:rsidRDefault="00D11515" w:rsidP="00D11515">
      <w:pPr>
        <w:widowControl w:val="0"/>
        <w:suppressAutoHyphens/>
        <w:ind w:firstLine="426"/>
        <w:jc w:val="both"/>
        <w:rPr>
          <w:lang w:eastAsia="zh-CN" w:bidi="hi-IN"/>
        </w:rPr>
      </w:pPr>
      <w:r w:rsidRPr="00A705EC">
        <w:rPr>
          <w:lang w:eastAsia="zh-CN" w:bidi="hi-IN"/>
        </w:rPr>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D11515" w:rsidRPr="00A705EC" w:rsidRDefault="00D11515" w:rsidP="00D11515">
      <w:pPr>
        <w:widowControl w:val="0"/>
        <w:suppressAutoHyphens/>
        <w:ind w:firstLine="426"/>
        <w:jc w:val="both"/>
        <w:rPr>
          <w:lang w:eastAsia="zh-CN" w:bidi="hi-IN"/>
        </w:rPr>
      </w:pPr>
      <w:r w:rsidRPr="00A705EC">
        <w:rPr>
          <w:lang w:eastAsia="zh-CN" w:bidi="hi-IN"/>
        </w:rPr>
        <w:t>-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rsidR="00D11515" w:rsidRPr="00A705EC" w:rsidRDefault="00D11515" w:rsidP="00D11515">
      <w:pPr>
        <w:widowControl w:val="0"/>
        <w:suppressAutoHyphens/>
        <w:ind w:firstLine="426"/>
        <w:jc w:val="both"/>
        <w:rPr>
          <w:lang w:eastAsia="zh-CN" w:bidi="hi-IN"/>
        </w:rPr>
      </w:pPr>
      <w:proofErr w:type="gramStart"/>
      <w:r w:rsidRPr="00A705EC">
        <w:rPr>
          <w:lang w:eastAsia="zh-CN" w:bidi="hi-IN"/>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w:t>
      </w:r>
      <w:proofErr w:type="gramEnd"/>
      <w:r w:rsidRPr="00A705EC">
        <w:rPr>
          <w:lang w:eastAsia="zh-CN" w:bidi="hi-IN"/>
        </w:rPr>
        <w:t xml:space="preserve"> </w:t>
      </w:r>
      <w:proofErr w:type="gramStart"/>
      <w:r w:rsidRPr="00A705EC">
        <w:rPr>
          <w:lang w:eastAsia="zh-CN" w:bidi="hi-IN"/>
        </w:rPr>
        <w:t xml:space="preserve">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A705EC">
        <w:rPr>
          <w:lang w:eastAsia="zh-CN" w:bidi="hi-IN"/>
        </w:rPr>
        <w:t>неполнородными</w:t>
      </w:r>
      <w:proofErr w:type="spellEnd"/>
      <w:r w:rsidRPr="00A705EC">
        <w:rPr>
          <w:lang w:eastAsia="zh-CN" w:bidi="hi-IN"/>
        </w:rPr>
        <w:t xml:space="preserve"> (имеющими общих отца или мать) братьями и сестрами), усыновителями или усыновленными указанных физических лиц.</w:t>
      </w:r>
      <w:proofErr w:type="gramEnd"/>
      <w:r w:rsidRPr="00A705EC">
        <w:rPr>
          <w:lang w:eastAsia="zh-CN" w:bidi="hi-IN"/>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11515" w:rsidRPr="00A705EC" w:rsidRDefault="00D11515" w:rsidP="00D11515">
      <w:pPr>
        <w:widowControl w:val="0"/>
        <w:suppressAutoHyphens/>
        <w:ind w:firstLine="426"/>
        <w:jc w:val="both"/>
        <w:rPr>
          <w:lang w:eastAsia="zh-CN" w:bidi="hi-IN"/>
        </w:rPr>
      </w:pPr>
      <w:r w:rsidRPr="00A705EC">
        <w:rPr>
          <w:lang w:eastAsia="zh-CN" w:bidi="hi-IN"/>
        </w:rPr>
        <w:t>- отсутствие сведений об участнике в реестре недобросовестных поставщиков, предусмотренных Федеральным законом №223-ФЗ, Федеральным законом № 44-ФЗ;</w:t>
      </w:r>
    </w:p>
    <w:p w:rsidR="00D11515" w:rsidRPr="00A705EC" w:rsidRDefault="00D11515" w:rsidP="00D11515">
      <w:pPr>
        <w:widowControl w:val="0"/>
        <w:suppressAutoHyphens/>
        <w:ind w:firstLine="426"/>
        <w:jc w:val="both"/>
        <w:rPr>
          <w:lang w:eastAsia="zh-CN" w:bidi="hi-IN"/>
        </w:rPr>
      </w:pPr>
      <w:r w:rsidRPr="00A705EC">
        <w:rPr>
          <w:lang w:eastAsia="zh-CN" w:bidi="hi-IN"/>
        </w:rPr>
        <w:t xml:space="preserve">- отсутствие </w:t>
      </w:r>
      <w:proofErr w:type="spellStart"/>
      <w:r w:rsidRPr="00A705EC">
        <w:rPr>
          <w:lang w:eastAsia="zh-CN" w:bidi="hi-IN"/>
        </w:rPr>
        <w:t>аффилированности</w:t>
      </w:r>
      <w:proofErr w:type="spellEnd"/>
      <w:r w:rsidRPr="00A705EC">
        <w:rPr>
          <w:lang w:eastAsia="zh-CN" w:bidi="hi-IN"/>
        </w:rPr>
        <w:t xml:space="preserve"> между участником закупки и заказчиком;</w:t>
      </w:r>
    </w:p>
    <w:p w:rsidR="00D11515" w:rsidRPr="00A705EC" w:rsidRDefault="00D11515" w:rsidP="00D11515">
      <w:pPr>
        <w:widowControl w:val="0"/>
        <w:suppressAutoHyphens/>
        <w:ind w:firstLine="426"/>
        <w:jc w:val="both"/>
        <w:rPr>
          <w:lang w:eastAsia="zh-CN" w:bidi="hi-IN"/>
        </w:rPr>
      </w:pPr>
      <w:r w:rsidRPr="00A705EC">
        <w:rPr>
          <w:lang w:eastAsia="zh-CN" w:bidi="hi-IN"/>
        </w:rPr>
        <w:t xml:space="preserve">- участник закупки не является иностранным агентом, в соответствии с Федеральным законом от 14 июля 2022 года № 255-ФЗ «О </w:t>
      </w:r>
      <w:proofErr w:type="gramStart"/>
      <w:r w:rsidRPr="00A705EC">
        <w:rPr>
          <w:lang w:eastAsia="zh-CN" w:bidi="hi-IN"/>
        </w:rPr>
        <w:t>контроле за</w:t>
      </w:r>
      <w:proofErr w:type="gramEnd"/>
      <w:r w:rsidRPr="00A705EC">
        <w:rPr>
          <w:lang w:eastAsia="zh-CN" w:bidi="hi-IN"/>
        </w:rPr>
        <w:t xml:space="preserve"> деятельностью лиц, находящихся под иностранным влиянием»;</w:t>
      </w:r>
    </w:p>
    <w:p w:rsidR="00D11515" w:rsidRPr="00A705EC" w:rsidRDefault="00D11515" w:rsidP="00D11515">
      <w:pPr>
        <w:widowControl w:val="0"/>
        <w:suppressAutoHyphens/>
        <w:ind w:firstLine="426"/>
        <w:jc w:val="both"/>
        <w:rPr>
          <w:lang w:eastAsia="zh-CN" w:bidi="hi-IN"/>
        </w:rPr>
      </w:pPr>
      <w:r w:rsidRPr="00A705EC">
        <w:rPr>
          <w:lang w:eastAsia="zh-CN" w:bidi="hi-IN"/>
        </w:rPr>
        <w:t>- участник закупки не является юридическим лицом, физическим лицом и находящиеся под их контролем организации, в отношении которых применяются специальные экономические меры в соответствии с законодательством Российской Федерации;</w:t>
      </w:r>
    </w:p>
    <w:p w:rsidR="00D11515" w:rsidRPr="00A705EC" w:rsidRDefault="00D11515" w:rsidP="00D11515">
      <w:pPr>
        <w:widowControl w:val="0"/>
        <w:suppressAutoHyphens/>
        <w:ind w:firstLine="426"/>
        <w:jc w:val="both"/>
        <w:rPr>
          <w:lang w:eastAsia="zh-CN" w:bidi="hi-IN"/>
        </w:rPr>
      </w:pPr>
      <w:r w:rsidRPr="00A705EC">
        <w:rPr>
          <w:lang w:eastAsia="zh-CN" w:bidi="hi-IN"/>
        </w:rPr>
        <w:t>- участник закупки не является юридическим лицом, физическим лицом, имеющим ограничения для участия в закупках, установленные законодательством Российской Федерации.</w:t>
      </w:r>
    </w:p>
    <w:p w:rsidR="00D11515" w:rsidRPr="00A705EC" w:rsidRDefault="00D11515" w:rsidP="00D11515">
      <w:pPr>
        <w:widowControl w:val="0"/>
        <w:suppressAutoHyphens/>
        <w:ind w:firstLine="426"/>
        <w:jc w:val="both"/>
        <w:rPr>
          <w:lang w:eastAsia="zh-CN" w:bidi="hi-IN"/>
        </w:rPr>
      </w:pPr>
      <w:r w:rsidRPr="00A705EC">
        <w:rPr>
          <w:lang w:eastAsia="zh-CN" w:bidi="hi-IN"/>
        </w:rPr>
        <w:t xml:space="preserve">__________________________________ </w:t>
      </w:r>
      <w:r w:rsidRPr="00A705EC">
        <w:rPr>
          <w:i/>
          <w:lang w:eastAsia="zh-CN" w:bidi="hi-IN"/>
        </w:rPr>
        <w:t>(полное наименование участника закупки)</w:t>
      </w:r>
      <w:r w:rsidRPr="00A705EC">
        <w:rPr>
          <w:lang w:eastAsia="zh-CN" w:bidi="hi-IN"/>
        </w:rPr>
        <w:t xml:space="preserve"> подтверждает, что относится к субъектам малого и среднего предпринимательства</w:t>
      </w:r>
    </w:p>
    <w:p w:rsidR="00D11515" w:rsidRPr="00A705EC" w:rsidRDefault="00D11515" w:rsidP="00D11515">
      <w:pPr>
        <w:widowControl w:val="0"/>
        <w:suppressAutoHyphens/>
        <w:ind w:firstLine="426"/>
        <w:jc w:val="both"/>
        <w:rPr>
          <w:lang w:eastAsia="zh-CN" w:bidi="hi-IN"/>
        </w:rPr>
      </w:pPr>
    </w:p>
    <w:p w:rsidR="00D11515" w:rsidRPr="00A705EC" w:rsidRDefault="00D11515" w:rsidP="00D11515">
      <w:pPr>
        <w:widowControl w:val="0"/>
        <w:suppressAutoHyphens/>
        <w:ind w:firstLine="426"/>
        <w:jc w:val="center"/>
        <w:rPr>
          <w:lang w:eastAsia="zh-CN" w:bidi="hi-IN"/>
        </w:rPr>
      </w:pPr>
      <w:r w:rsidRPr="00A705EC">
        <w:rPr>
          <w:lang w:eastAsia="zh-CN" w:bidi="hi-IN"/>
        </w:rPr>
        <w:t xml:space="preserve">Подписано усиленной электронной квалифицированной подписью лица, </w:t>
      </w:r>
    </w:p>
    <w:p w:rsidR="00D11515" w:rsidRPr="00A705EC" w:rsidRDefault="00D11515" w:rsidP="00D11515">
      <w:pPr>
        <w:widowControl w:val="0"/>
        <w:suppressAutoHyphens/>
        <w:ind w:firstLine="426"/>
        <w:jc w:val="center"/>
        <w:rPr>
          <w:lang w:eastAsia="zh-CN" w:bidi="hi-IN"/>
        </w:rPr>
      </w:pPr>
      <w:r w:rsidRPr="00A705EC">
        <w:rPr>
          <w:lang w:eastAsia="zh-CN" w:bidi="hi-IN"/>
        </w:rPr>
        <w:t>имеющего право действовать от имени участника закупки</w:t>
      </w:r>
    </w:p>
    <w:p w:rsidR="00D11515" w:rsidRPr="00A705EC" w:rsidRDefault="00D11515" w:rsidP="00D11515">
      <w:pPr>
        <w:widowControl w:val="0"/>
        <w:suppressAutoHyphens/>
        <w:ind w:firstLine="426"/>
        <w:jc w:val="center"/>
        <w:rPr>
          <w:lang w:eastAsia="zh-CN" w:bidi="hi-IN"/>
        </w:rPr>
      </w:pPr>
    </w:p>
    <w:p w:rsidR="00D11515" w:rsidRPr="00A705EC" w:rsidRDefault="00D11515" w:rsidP="00D11515">
      <w:pPr>
        <w:widowControl w:val="0"/>
        <w:suppressAutoHyphens/>
        <w:ind w:firstLine="426"/>
        <w:jc w:val="both"/>
        <w:rPr>
          <w:lang w:eastAsia="zh-CN" w:bidi="hi-IN"/>
        </w:rPr>
      </w:pPr>
    </w:p>
    <w:p w:rsidR="00D11515" w:rsidRPr="00A705EC" w:rsidRDefault="00D11515" w:rsidP="00D11515">
      <w:pPr>
        <w:widowControl w:val="0"/>
        <w:suppressAutoHyphens/>
        <w:rPr>
          <w:lang w:eastAsia="zh-CN" w:bidi="hi-IN"/>
        </w:rPr>
      </w:pPr>
    </w:p>
    <w:p w:rsidR="00D11515" w:rsidRPr="00A705EC" w:rsidRDefault="00D11515" w:rsidP="00D11515">
      <w:pPr>
        <w:widowControl w:val="0"/>
        <w:suppressAutoHyphens/>
        <w:rPr>
          <w:lang w:eastAsia="zh-CN" w:bidi="hi-IN"/>
        </w:rPr>
      </w:pPr>
    </w:p>
    <w:p w:rsidR="00D11515" w:rsidRPr="00A705EC" w:rsidRDefault="00D11515" w:rsidP="00D11515">
      <w:pPr>
        <w:widowControl w:val="0"/>
        <w:suppressAutoHyphens/>
        <w:rPr>
          <w:lang w:eastAsia="zh-CN" w:bidi="hi-IN"/>
        </w:rPr>
      </w:pPr>
    </w:p>
    <w:p w:rsidR="00D11515" w:rsidRPr="00A705EC" w:rsidRDefault="00D11515" w:rsidP="00D11515">
      <w:pPr>
        <w:widowControl w:val="0"/>
        <w:suppressAutoHyphens/>
        <w:rPr>
          <w:lang w:eastAsia="zh-CN" w:bidi="hi-IN"/>
        </w:rPr>
      </w:pPr>
    </w:p>
    <w:p w:rsidR="00D11515" w:rsidRPr="00A705EC" w:rsidRDefault="00D11515" w:rsidP="00D11515">
      <w:pPr>
        <w:widowControl w:val="0"/>
        <w:suppressAutoHyphens/>
        <w:rPr>
          <w:lang w:eastAsia="zh-CN" w:bidi="hi-IN"/>
        </w:rPr>
      </w:pPr>
    </w:p>
    <w:p w:rsidR="00D11515" w:rsidRPr="00A705EC" w:rsidRDefault="00D11515" w:rsidP="00D11515">
      <w:pPr>
        <w:widowControl w:val="0"/>
        <w:suppressAutoHyphens/>
        <w:rPr>
          <w:lang w:eastAsia="zh-CN" w:bidi="hi-IN"/>
        </w:rPr>
      </w:pPr>
    </w:p>
    <w:p w:rsidR="00D11515" w:rsidRPr="00A705EC" w:rsidRDefault="00D11515" w:rsidP="00D11515">
      <w:pPr>
        <w:widowControl w:val="0"/>
        <w:suppressAutoHyphens/>
        <w:rPr>
          <w:lang w:eastAsia="zh-CN" w:bidi="hi-IN"/>
        </w:rPr>
      </w:pPr>
    </w:p>
    <w:p w:rsidR="00D11515" w:rsidRPr="00A705EC" w:rsidRDefault="00D11515" w:rsidP="00D11515">
      <w:pPr>
        <w:widowControl w:val="0"/>
        <w:suppressAutoHyphens/>
        <w:rPr>
          <w:lang w:eastAsia="zh-CN" w:bidi="hi-IN"/>
        </w:rPr>
      </w:pPr>
    </w:p>
    <w:p w:rsidR="00D11515" w:rsidRPr="00A705EC" w:rsidRDefault="00D11515" w:rsidP="00D11515">
      <w:pPr>
        <w:widowControl w:val="0"/>
        <w:suppressAutoHyphens/>
        <w:rPr>
          <w:lang w:eastAsia="zh-CN" w:bidi="hi-IN"/>
        </w:rPr>
      </w:pPr>
    </w:p>
    <w:p w:rsidR="00D11515" w:rsidRPr="00A705EC" w:rsidRDefault="00D11515" w:rsidP="00D11515">
      <w:pPr>
        <w:widowControl w:val="0"/>
        <w:suppressAutoHyphens/>
        <w:rPr>
          <w:lang w:eastAsia="zh-CN" w:bidi="hi-IN"/>
        </w:rPr>
      </w:pPr>
    </w:p>
    <w:p w:rsidR="00D11515" w:rsidRPr="00A705EC" w:rsidRDefault="00D11515" w:rsidP="00D11515">
      <w:pPr>
        <w:widowControl w:val="0"/>
        <w:suppressAutoHyphens/>
        <w:rPr>
          <w:lang w:eastAsia="zh-CN" w:bidi="hi-IN"/>
        </w:rPr>
      </w:pPr>
    </w:p>
    <w:p w:rsidR="00D11515" w:rsidRPr="00A705EC" w:rsidRDefault="00D11515" w:rsidP="00D11515">
      <w:pPr>
        <w:widowControl w:val="0"/>
        <w:suppressAutoHyphens/>
        <w:rPr>
          <w:lang w:eastAsia="zh-CN" w:bidi="hi-IN"/>
        </w:rPr>
      </w:pPr>
    </w:p>
    <w:p w:rsidR="00D11515" w:rsidRPr="00A705EC" w:rsidRDefault="00D11515" w:rsidP="00D11515">
      <w:pPr>
        <w:widowControl w:val="0"/>
        <w:suppressAutoHyphens/>
        <w:rPr>
          <w:lang w:eastAsia="zh-CN" w:bidi="hi-IN"/>
        </w:rPr>
      </w:pPr>
    </w:p>
    <w:p w:rsidR="00D11515" w:rsidRPr="00A705EC" w:rsidRDefault="00D11515" w:rsidP="00D11515">
      <w:pPr>
        <w:widowControl w:val="0"/>
        <w:suppressAutoHyphens/>
        <w:rPr>
          <w:lang w:eastAsia="zh-CN" w:bidi="hi-IN"/>
        </w:rPr>
      </w:pPr>
    </w:p>
    <w:p w:rsidR="00D11515" w:rsidRPr="00A705EC" w:rsidRDefault="00D11515" w:rsidP="00D11515">
      <w:pPr>
        <w:widowControl w:val="0"/>
        <w:suppressAutoHyphens/>
        <w:rPr>
          <w:lang w:eastAsia="zh-CN" w:bidi="hi-IN"/>
        </w:rPr>
      </w:pPr>
    </w:p>
    <w:p w:rsidR="00D11515" w:rsidRPr="00A705EC" w:rsidRDefault="00D11515" w:rsidP="00D11515">
      <w:pPr>
        <w:widowControl w:val="0"/>
        <w:suppressAutoHyphens/>
        <w:rPr>
          <w:lang w:eastAsia="zh-CN" w:bidi="hi-IN"/>
        </w:rPr>
      </w:pPr>
    </w:p>
    <w:p w:rsidR="00D11515" w:rsidRPr="00A705EC" w:rsidRDefault="00D11515" w:rsidP="00D11515">
      <w:pPr>
        <w:widowControl w:val="0"/>
        <w:suppressAutoHyphens/>
        <w:rPr>
          <w:lang w:eastAsia="zh-CN" w:bidi="hi-IN"/>
        </w:rPr>
      </w:pPr>
    </w:p>
    <w:p w:rsidR="00D11515" w:rsidRPr="00A705EC" w:rsidRDefault="00D11515" w:rsidP="00D11515">
      <w:pPr>
        <w:widowControl w:val="0"/>
        <w:suppressAutoHyphens/>
        <w:rPr>
          <w:lang w:eastAsia="zh-CN" w:bidi="hi-IN"/>
        </w:rPr>
      </w:pPr>
    </w:p>
    <w:p w:rsidR="00D11515" w:rsidRPr="00A705EC" w:rsidRDefault="00D11515" w:rsidP="00D11515">
      <w:pPr>
        <w:widowControl w:val="0"/>
        <w:suppressAutoHyphens/>
        <w:rPr>
          <w:lang w:eastAsia="zh-CN" w:bidi="hi-IN"/>
        </w:rPr>
      </w:pPr>
    </w:p>
    <w:p w:rsidR="00D11515" w:rsidRPr="00A705EC" w:rsidRDefault="00D11515" w:rsidP="00D11515">
      <w:pPr>
        <w:widowControl w:val="0"/>
        <w:suppressAutoHyphens/>
        <w:rPr>
          <w:lang w:eastAsia="zh-CN" w:bidi="hi-IN"/>
        </w:rPr>
      </w:pPr>
    </w:p>
    <w:p w:rsidR="00D11515" w:rsidRPr="00A705EC" w:rsidRDefault="00D11515" w:rsidP="00D11515">
      <w:pPr>
        <w:widowControl w:val="0"/>
        <w:suppressAutoHyphens/>
        <w:rPr>
          <w:lang w:eastAsia="zh-CN" w:bidi="hi-IN"/>
        </w:rPr>
      </w:pPr>
    </w:p>
    <w:p w:rsidR="00D11515" w:rsidRPr="00A705EC" w:rsidRDefault="00D11515" w:rsidP="00D11515">
      <w:pPr>
        <w:widowControl w:val="0"/>
        <w:suppressAutoHyphens/>
        <w:rPr>
          <w:lang w:eastAsia="zh-CN" w:bidi="hi-IN"/>
        </w:rPr>
      </w:pPr>
    </w:p>
    <w:p w:rsidR="00D11515" w:rsidRPr="00A705EC" w:rsidRDefault="00D11515" w:rsidP="00D11515">
      <w:pPr>
        <w:widowControl w:val="0"/>
        <w:suppressAutoHyphens/>
        <w:rPr>
          <w:lang w:eastAsia="zh-CN" w:bidi="hi-IN"/>
        </w:rPr>
      </w:pPr>
    </w:p>
    <w:p w:rsidR="00D11515" w:rsidRPr="00A705EC" w:rsidRDefault="00D11515" w:rsidP="00D11515">
      <w:pPr>
        <w:widowControl w:val="0"/>
        <w:suppressAutoHyphens/>
        <w:rPr>
          <w:lang w:eastAsia="zh-CN" w:bidi="hi-IN"/>
        </w:rPr>
      </w:pPr>
    </w:p>
    <w:p w:rsidR="00D11515" w:rsidRPr="00A705EC" w:rsidRDefault="00D11515" w:rsidP="00D11515">
      <w:pPr>
        <w:widowControl w:val="0"/>
        <w:suppressAutoHyphens/>
        <w:rPr>
          <w:lang w:eastAsia="zh-CN" w:bidi="hi-IN"/>
        </w:rPr>
      </w:pPr>
    </w:p>
    <w:p w:rsidR="00D11515" w:rsidRPr="00A705EC" w:rsidRDefault="00D11515" w:rsidP="00D11515">
      <w:pPr>
        <w:widowControl w:val="0"/>
        <w:suppressAutoHyphens/>
        <w:rPr>
          <w:lang w:eastAsia="zh-CN" w:bidi="hi-IN"/>
        </w:rPr>
      </w:pPr>
    </w:p>
    <w:p w:rsidR="00D11515" w:rsidRPr="00A705EC" w:rsidRDefault="00D11515" w:rsidP="00D11515">
      <w:pPr>
        <w:widowControl w:val="0"/>
        <w:suppressAutoHyphens/>
        <w:rPr>
          <w:lang w:eastAsia="zh-CN" w:bidi="hi-IN"/>
        </w:rPr>
      </w:pPr>
    </w:p>
    <w:p w:rsidR="00D11515" w:rsidRPr="00A705EC" w:rsidRDefault="00D11515" w:rsidP="00D11515">
      <w:pPr>
        <w:widowControl w:val="0"/>
        <w:suppressAutoHyphens/>
        <w:rPr>
          <w:lang w:eastAsia="zh-CN" w:bidi="hi-IN"/>
        </w:rPr>
      </w:pPr>
    </w:p>
    <w:p w:rsidR="00D11515" w:rsidRPr="00A705EC" w:rsidRDefault="00D11515" w:rsidP="00D11515">
      <w:pPr>
        <w:widowControl w:val="0"/>
        <w:suppressAutoHyphens/>
        <w:rPr>
          <w:lang w:eastAsia="zh-CN" w:bidi="hi-IN"/>
        </w:rPr>
      </w:pPr>
    </w:p>
    <w:p w:rsidR="00D11515" w:rsidRPr="00A705EC" w:rsidRDefault="00D11515" w:rsidP="00D11515">
      <w:pPr>
        <w:widowControl w:val="0"/>
        <w:suppressAutoHyphens/>
        <w:rPr>
          <w:lang w:eastAsia="zh-CN" w:bidi="hi-IN"/>
        </w:rPr>
      </w:pPr>
    </w:p>
    <w:p w:rsidR="00D11515" w:rsidRPr="00A705EC" w:rsidRDefault="00D11515" w:rsidP="00D11515">
      <w:pPr>
        <w:widowControl w:val="0"/>
        <w:suppressAutoHyphens/>
        <w:rPr>
          <w:lang w:eastAsia="zh-CN" w:bidi="hi-IN"/>
        </w:rPr>
      </w:pPr>
    </w:p>
    <w:p w:rsidR="00D11515" w:rsidRPr="00A705EC" w:rsidRDefault="00D11515" w:rsidP="00D11515">
      <w:pPr>
        <w:widowControl w:val="0"/>
        <w:suppressAutoHyphens/>
        <w:rPr>
          <w:lang w:eastAsia="zh-CN" w:bidi="hi-IN"/>
        </w:rPr>
      </w:pPr>
    </w:p>
    <w:p w:rsidR="00D11515" w:rsidRPr="00A705EC" w:rsidRDefault="00D11515" w:rsidP="00D11515">
      <w:pPr>
        <w:widowControl w:val="0"/>
        <w:suppressAutoHyphens/>
        <w:rPr>
          <w:lang w:eastAsia="zh-CN" w:bidi="hi-IN"/>
        </w:rPr>
      </w:pPr>
    </w:p>
    <w:p w:rsidR="00D11515" w:rsidRPr="00A705EC" w:rsidRDefault="00D11515" w:rsidP="00D11515">
      <w:pPr>
        <w:widowControl w:val="0"/>
        <w:suppressAutoHyphens/>
        <w:rPr>
          <w:lang w:eastAsia="zh-CN" w:bidi="hi-IN"/>
        </w:rPr>
      </w:pPr>
    </w:p>
    <w:p w:rsidR="00D11515" w:rsidRPr="00A705EC" w:rsidRDefault="00D11515" w:rsidP="00D11515">
      <w:pPr>
        <w:widowControl w:val="0"/>
        <w:suppressAutoHyphens/>
        <w:rPr>
          <w:lang w:eastAsia="zh-CN" w:bidi="hi-IN"/>
        </w:rPr>
      </w:pPr>
    </w:p>
    <w:p w:rsidR="00D11515" w:rsidRPr="00A705EC" w:rsidRDefault="00D11515" w:rsidP="00D11515">
      <w:pPr>
        <w:widowControl w:val="0"/>
        <w:suppressAutoHyphens/>
        <w:rPr>
          <w:lang w:eastAsia="zh-CN" w:bidi="hi-IN"/>
        </w:rPr>
      </w:pPr>
    </w:p>
    <w:p w:rsidR="00D11515" w:rsidRPr="00A705EC" w:rsidRDefault="00D11515" w:rsidP="00D11515">
      <w:pPr>
        <w:widowControl w:val="0"/>
        <w:suppressAutoHyphens/>
        <w:rPr>
          <w:lang w:eastAsia="zh-CN" w:bidi="hi-IN"/>
        </w:rPr>
      </w:pPr>
    </w:p>
    <w:p w:rsidR="00D11515" w:rsidRPr="00A705EC" w:rsidRDefault="00D11515" w:rsidP="00D11515">
      <w:pPr>
        <w:widowControl w:val="0"/>
        <w:suppressAutoHyphens/>
        <w:rPr>
          <w:lang w:eastAsia="zh-CN" w:bidi="hi-IN"/>
        </w:rPr>
      </w:pPr>
    </w:p>
    <w:p w:rsidR="00D11515" w:rsidRPr="00A705EC" w:rsidRDefault="00D11515" w:rsidP="00D11515">
      <w:pPr>
        <w:widowControl w:val="0"/>
        <w:suppressAutoHyphens/>
        <w:rPr>
          <w:lang w:eastAsia="zh-CN" w:bidi="hi-IN"/>
        </w:rPr>
      </w:pPr>
    </w:p>
    <w:p w:rsidR="00D11515" w:rsidRPr="00A705EC" w:rsidRDefault="00D11515" w:rsidP="00D11515">
      <w:pPr>
        <w:widowControl w:val="0"/>
        <w:suppressAutoHyphens/>
        <w:rPr>
          <w:lang w:eastAsia="zh-CN" w:bidi="hi-IN"/>
        </w:rPr>
      </w:pPr>
    </w:p>
    <w:p w:rsidR="00D11515" w:rsidRPr="00A705EC" w:rsidRDefault="00D11515" w:rsidP="00D11515">
      <w:pPr>
        <w:widowControl w:val="0"/>
        <w:suppressAutoHyphens/>
        <w:rPr>
          <w:lang w:eastAsia="zh-CN" w:bidi="hi-IN"/>
        </w:rPr>
      </w:pPr>
    </w:p>
    <w:p w:rsidR="00D11515" w:rsidRPr="00A705EC" w:rsidRDefault="00D11515" w:rsidP="00D11515">
      <w:pPr>
        <w:widowControl w:val="0"/>
        <w:suppressAutoHyphens/>
        <w:rPr>
          <w:lang w:eastAsia="zh-CN" w:bidi="hi-IN"/>
        </w:rPr>
      </w:pPr>
      <w:r w:rsidRPr="00A705EC">
        <w:rPr>
          <w:b/>
          <w:bCs/>
          <w:color w:val="000000"/>
          <w:u w:val="single"/>
          <w:lang w:eastAsia="zh-CN" w:bidi="hi-IN"/>
        </w:rPr>
        <w:t xml:space="preserve">ФОРМА № </w:t>
      </w:r>
      <w:r>
        <w:rPr>
          <w:b/>
          <w:bCs/>
          <w:color w:val="000000"/>
          <w:u w:val="single"/>
          <w:lang w:eastAsia="zh-CN" w:bidi="hi-IN"/>
        </w:rPr>
        <w:t>2</w:t>
      </w:r>
    </w:p>
    <w:p w:rsidR="00D11515" w:rsidRPr="00A705EC" w:rsidRDefault="00D11515" w:rsidP="00D11515">
      <w:pPr>
        <w:widowControl w:val="0"/>
        <w:suppressAutoHyphens/>
        <w:rPr>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b/>
          <w:color w:val="000000"/>
          <w:lang w:eastAsia="zh-CN" w:bidi="hi-IN"/>
        </w:rPr>
      </w:pPr>
      <w:r w:rsidRPr="007D4A3C">
        <w:rPr>
          <w:b/>
          <w:color w:val="000000"/>
          <w:lang w:eastAsia="zh-CN" w:bidi="hi-IN"/>
        </w:rPr>
        <w:t>Декларация, подтверждающая на дату подачи заявки на участие в закупке соответствие участника закупки требованиям, установленным документацией о проведении закупки.</w:t>
      </w:r>
    </w:p>
    <w:p w:rsidR="00D11515" w:rsidRPr="00A705EC"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Pr="00A705EC" w:rsidRDefault="00D11515" w:rsidP="00D11515">
      <w:pPr>
        <w:widowControl w:val="0"/>
        <w:pBdr>
          <w:top w:val="none" w:sz="0" w:space="0" w:color="000000"/>
          <w:left w:val="none" w:sz="0" w:space="0" w:color="000000"/>
          <w:bottom w:val="none" w:sz="0" w:space="0" w:color="000000"/>
          <w:right w:val="none" w:sz="0" w:space="0" w:color="000000"/>
        </w:pBdr>
        <w:suppressAutoHyphens/>
        <w:ind w:firstLine="567"/>
        <w:jc w:val="both"/>
        <w:textAlignment w:val="baseline"/>
        <w:rPr>
          <w:color w:val="000000"/>
          <w:lang w:eastAsia="zh-CN" w:bidi="hi-IN"/>
        </w:rPr>
      </w:pPr>
      <w:r w:rsidRPr="00A705EC">
        <w:rPr>
          <w:color w:val="000000"/>
          <w:lang w:eastAsia="zh-CN" w:bidi="hi-IN"/>
        </w:rPr>
        <w:t xml:space="preserve">Настоящим подтверждаем, что на момент подачи заявки на участие в закупке ____________________________________________ </w:t>
      </w:r>
      <w:r w:rsidRPr="00A705EC">
        <w:rPr>
          <w:i/>
          <w:color w:val="000000"/>
          <w:lang w:eastAsia="zh-CN" w:bidi="hi-IN"/>
        </w:rPr>
        <w:t>(наименование участника закупки)</w:t>
      </w:r>
      <w:r w:rsidRPr="00A705EC">
        <w:rPr>
          <w:color w:val="000000"/>
          <w:lang w:eastAsia="zh-CN" w:bidi="hi-IN"/>
        </w:rPr>
        <w:t xml:space="preserve"> подтверждает свое соответствие следующим требованиям, предъявляемым к участникам конкурентной закупки, установленным в извещении и документации о проведении закупки, а именно:</w:t>
      </w:r>
    </w:p>
    <w:p w:rsidR="00D11515" w:rsidRPr="00A705EC" w:rsidRDefault="00D11515" w:rsidP="00D11515">
      <w:pPr>
        <w:widowControl w:val="0"/>
        <w:pBdr>
          <w:top w:val="none" w:sz="0" w:space="0" w:color="000000"/>
          <w:left w:val="none" w:sz="0" w:space="0" w:color="000000"/>
          <w:bottom w:val="none" w:sz="0" w:space="0" w:color="000000"/>
          <w:right w:val="none" w:sz="0" w:space="0" w:color="000000"/>
        </w:pBdr>
        <w:suppressAutoHyphens/>
        <w:ind w:firstLine="567"/>
        <w:jc w:val="both"/>
        <w:textAlignment w:val="baseline"/>
        <w:rPr>
          <w:color w:val="000000"/>
          <w:lang w:eastAsia="zh-CN" w:bidi="hi-IN"/>
        </w:rPr>
      </w:pPr>
      <w:r w:rsidRPr="00A705EC">
        <w:rPr>
          <w:color w:val="000000"/>
          <w:lang w:eastAsia="zh-CN" w:bidi="hi-IN"/>
        </w:rPr>
        <w:t xml:space="preserve">1) </w:t>
      </w:r>
      <w:proofErr w:type="spellStart"/>
      <w:r w:rsidRPr="00A705EC">
        <w:rPr>
          <w:color w:val="000000"/>
          <w:lang w:eastAsia="zh-CN" w:bidi="hi-IN"/>
        </w:rPr>
        <w:t>непроведение</w:t>
      </w:r>
      <w:proofErr w:type="spellEnd"/>
      <w:r w:rsidRPr="00A705EC">
        <w:rPr>
          <w:color w:val="000000"/>
          <w:lang w:eastAsia="zh-CN" w:bidi="hi-IN"/>
        </w:rPr>
        <w:t xml:space="preserve">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D11515" w:rsidRPr="00A705EC" w:rsidRDefault="00D11515" w:rsidP="00D11515">
      <w:pPr>
        <w:widowControl w:val="0"/>
        <w:pBdr>
          <w:top w:val="none" w:sz="0" w:space="0" w:color="000000"/>
          <w:left w:val="none" w:sz="0" w:space="0" w:color="000000"/>
          <w:bottom w:val="none" w:sz="0" w:space="0" w:color="000000"/>
          <w:right w:val="none" w:sz="0" w:space="0" w:color="000000"/>
        </w:pBdr>
        <w:suppressAutoHyphens/>
        <w:ind w:firstLine="567"/>
        <w:jc w:val="both"/>
        <w:textAlignment w:val="baseline"/>
        <w:rPr>
          <w:color w:val="000000"/>
          <w:lang w:eastAsia="zh-CN" w:bidi="hi-IN"/>
        </w:rPr>
      </w:pPr>
      <w:r w:rsidRPr="00A705EC">
        <w:rPr>
          <w:color w:val="000000"/>
          <w:lang w:eastAsia="zh-CN" w:bidi="hi-IN"/>
        </w:rPr>
        <w:t xml:space="preserve">2) </w:t>
      </w:r>
      <w:proofErr w:type="spellStart"/>
      <w:r w:rsidRPr="00A705EC">
        <w:rPr>
          <w:color w:val="000000"/>
          <w:lang w:eastAsia="zh-CN" w:bidi="hi-IN"/>
        </w:rPr>
        <w:t>неприостановление</w:t>
      </w:r>
      <w:proofErr w:type="spellEnd"/>
      <w:r w:rsidRPr="00A705EC">
        <w:rPr>
          <w:color w:val="000000"/>
          <w:lang w:eastAsia="zh-CN" w:bidi="hi-IN"/>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w:t>
      </w:r>
    </w:p>
    <w:p w:rsidR="00D11515" w:rsidRPr="00A705EC" w:rsidRDefault="00D11515" w:rsidP="00D11515">
      <w:pPr>
        <w:widowControl w:val="0"/>
        <w:pBdr>
          <w:top w:val="none" w:sz="0" w:space="0" w:color="000000"/>
          <w:left w:val="none" w:sz="0" w:space="0" w:color="000000"/>
          <w:bottom w:val="none" w:sz="0" w:space="0" w:color="000000"/>
          <w:right w:val="none" w:sz="0" w:space="0" w:color="000000"/>
        </w:pBdr>
        <w:suppressAutoHyphens/>
        <w:ind w:firstLine="567"/>
        <w:jc w:val="both"/>
        <w:textAlignment w:val="baseline"/>
        <w:rPr>
          <w:color w:val="000000"/>
          <w:lang w:eastAsia="zh-CN" w:bidi="hi-IN"/>
        </w:rPr>
      </w:pPr>
      <w:proofErr w:type="gramStart"/>
      <w:r w:rsidRPr="00A705EC">
        <w:rPr>
          <w:color w:val="000000"/>
          <w:lang w:eastAsia="zh-CN" w:bidi="hi-IN"/>
        </w:rPr>
        <w:t>3) у участника конкурентной закупки отсутствуют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proofErr w:type="gramEnd"/>
      <w:r w:rsidRPr="00A705EC">
        <w:rPr>
          <w:color w:val="000000"/>
          <w:lang w:eastAsia="zh-CN" w:bidi="hi-IN"/>
        </w:rPr>
        <w:t xml:space="preserve"> признании обязанности </w:t>
      </w:r>
      <w:proofErr w:type="gramStart"/>
      <w:r w:rsidRPr="00A705EC">
        <w:rPr>
          <w:color w:val="000000"/>
          <w:lang w:eastAsia="zh-CN" w:bidi="hi-IN"/>
        </w:rPr>
        <w:t>заявителя</w:t>
      </w:r>
      <w:proofErr w:type="gramEnd"/>
      <w:r w:rsidRPr="00A705EC">
        <w:rPr>
          <w:color w:val="000000"/>
          <w:lang w:eastAsia="zh-CN" w:bidi="hi-IN"/>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A705EC">
        <w:rPr>
          <w:color w:val="000000"/>
          <w:lang w:eastAsia="zh-CN" w:bidi="hi-IN"/>
        </w:rPr>
        <w:t>указанных</w:t>
      </w:r>
      <w:proofErr w:type="gramEnd"/>
      <w:r w:rsidRPr="00A705EC">
        <w:rPr>
          <w:color w:val="000000"/>
          <w:lang w:eastAsia="zh-CN" w:bidi="hi-IN"/>
        </w:rPr>
        <w:t xml:space="preserve"> недоимки, задолженности и решение по данному заявлению на дату рассмотрения заявки на участие в конкурентной закупке не принято;</w:t>
      </w:r>
    </w:p>
    <w:p w:rsidR="00D11515" w:rsidRPr="00A705EC" w:rsidRDefault="00D11515" w:rsidP="00D11515">
      <w:pPr>
        <w:widowControl w:val="0"/>
        <w:pBdr>
          <w:top w:val="none" w:sz="0" w:space="0" w:color="000000"/>
          <w:left w:val="none" w:sz="0" w:space="0" w:color="000000"/>
          <w:bottom w:val="none" w:sz="0" w:space="0" w:color="000000"/>
          <w:right w:val="none" w:sz="0" w:space="0" w:color="000000"/>
        </w:pBdr>
        <w:suppressAutoHyphens/>
        <w:ind w:firstLine="567"/>
        <w:jc w:val="both"/>
        <w:textAlignment w:val="baseline"/>
        <w:rPr>
          <w:color w:val="000000"/>
          <w:lang w:eastAsia="zh-CN" w:bidi="hi-IN"/>
        </w:rPr>
      </w:pPr>
      <w:proofErr w:type="gramStart"/>
      <w:r w:rsidRPr="00A705EC">
        <w:rPr>
          <w:color w:val="000000"/>
          <w:lang w:eastAsia="zh-CN" w:bidi="hi-IN"/>
        </w:rPr>
        <w:t>4)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отсутствует непогашенная или неснятая судимости за преступления в сфере экономики и (или) преступления, предусмотренные статьями 289, 290, 291, 291.1 Уголовного</w:t>
      </w:r>
      <w:proofErr w:type="gramEnd"/>
      <w:r w:rsidRPr="00A705EC">
        <w:rPr>
          <w:color w:val="000000"/>
          <w:lang w:eastAsia="zh-CN" w:bidi="hi-IN"/>
        </w:rPr>
        <w:t xml:space="preserve">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D11515" w:rsidRPr="00A705EC" w:rsidRDefault="00D11515" w:rsidP="00D11515">
      <w:pPr>
        <w:widowControl w:val="0"/>
        <w:pBdr>
          <w:top w:val="none" w:sz="0" w:space="0" w:color="000000"/>
          <w:left w:val="none" w:sz="0" w:space="0" w:color="000000"/>
          <w:bottom w:val="none" w:sz="0" w:space="0" w:color="000000"/>
          <w:right w:val="none" w:sz="0" w:space="0" w:color="000000"/>
        </w:pBdr>
        <w:suppressAutoHyphens/>
        <w:ind w:firstLine="567"/>
        <w:jc w:val="both"/>
        <w:textAlignment w:val="baseline"/>
        <w:rPr>
          <w:color w:val="000000"/>
          <w:lang w:eastAsia="zh-CN" w:bidi="hi-IN"/>
        </w:rPr>
      </w:pPr>
      <w:r w:rsidRPr="00A705EC">
        <w:rPr>
          <w:color w:val="000000"/>
          <w:lang w:eastAsia="zh-CN" w:bidi="hi-IN"/>
        </w:rPr>
        <w:t>5) у участника конкурентной закупки отсутствуют факты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11515" w:rsidRPr="00A705EC" w:rsidRDefault="00D11515" w:rsidP="00D11515">
      <w:pPr>
        <w:widowControl w:val="0"/>
        <w:pBdr>
          <w:top w:val="none" w:sz="0" w:space="0" w:color="000000"/>
          <w:left w:val="none" w:sz="0" w:space="0" w:color="000000"/>
          <w:bottom w:val="none" w:sz="0" w:space="0" w:color="000000"/>
          <w:right w:val="none" w:sz="0" w:space="0" w:color="000000"/>
        </w:pBdr>
        <w:suppressAutoHyphens/>
        <w:ind w:firstLine="567"/>
        <w:jc w:val="both"/>
        <w:textAlignment w:val="baseline"/>
        <w:rPr>
          <w:color w:val="000000"/>
          <w:lang w:eastAsia="zh-CN" w:bidi="hi-IN"/>
        </w:rPr>
      </w:pPr>
      <w:r w:rsidRPr="00A705EC">
        <w:rPr>
          <w:color w:val="000000"/>
          <w:lang w:eastAsia="zh-CN" w:bidi="hi-IN"/>
        </w:rPr>
        <w:t xml:space="preserve">6) у участника конкурентной закупки соответствует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w:t>
      </w:r>
      <w:proofErr w:type="gramStart"/>
      <w:r w:rsidRPr="00A705EC">
        <w:rPr>
          <w:color w:val="000000"/>
          <w:lang w:eastAsia="zh-CN" w:bidi="hi-IN"/>
        </w:rPr>
        <w:t>являющихся</w:t>
      </w:r>
      <w:proofErr w:type="gramEnd"/>
      <w:r w:rsidRPr="00A705EC">
        <w:rPr>
          <w:color w:val="000000"/>
          <w:lang w:eastAsia="zh-CN" w:bidi="hi-IN"/>
        </w:rPr>
        <w:t xml:space="preserve"> предметом закупки. </w:t>
      </w:r>
      <w:proofErr w:type="gramStart"/>
      <w:r w:rsidRPr="00A705EC">
        <w:rPr>
          <w:color w:val="000000"/>
          <w:lang w:eastAsia="zh-CN" w:bidi="hi-IN"/>
        </w:rPr>
        <w:t>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предоставляю сведения об адресе сайта или страницы сайта в информационно-телекоммуникационной сети «Интернет», на которых размещены эти информация и документы _________________________________________________________________, если такое требование установлено Извещением и (или) документацией о проведении закупки;</w:t>
      </w:r>
      <w:proofErr w:type="gramEnd"/>
    </w:p>
    <w:p w:rsidR="00D11515" w:rsidRPr="00A705EC" w:rsidRDefault="00D11515" w:rsidP="00D11515">
      <w:pPr>
        <w:widowControl w:val="0"/>
        <w:pBdr>
          <w:top w:val="none" w:sz="0" w:space="0" w:color="000000"/>
          <w:left w:val="none" w:sz="0" w:space="0" w:color="000000"/>
          <w:bottom w:val="none" w:sz="0" w:space="0" w:color="000000"/>
          <w:right w:val="none" w:sz="0" w:space="0" w:color="000000"/>
        </w:pBdr>
        <w:suppressAutoHyphens/>
        <w:ind w:firstLine="567"/>
        <w:jc w:val="both"/>
        <w:textAlignment w:val="baseline"/>
        <w:rPr>
          <w:color w:val="000000"/>
          <w:lang w:eastAsia="zh-CN" w:bidi="hi-IN"/>
        </w:rPr>
      </w:pPr>
      <w:r w:rsidRPr="00A705EC">
        <w:rPr>
          <w:color w:val="000000"/>
          <w:lang w:eastAsia="zh-CN" w:bidi="hi-IN"/>
        </w:rPr>
        <w:t>7) участник конкурентной закупки обладает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если такое требование установлено Извещением и (или) документацией о проведении закупки;</w:t>
      </w: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567"/>
        <w:jc w:val="both"/>
        <w:textAlignment w:val="baseline"/>
        <w:rPr>
          <w:color w:val="000000"/>
          <w:lang w:eastAsia="zh-CN" w:bidi="hi-IN"/>
        </w:rPr>
      </w:pPr>
      <w:r w:rsidRPr="00A705EC">
        <w:rPr>
          <w:color w:val="000000"/>
          <w:lang w:eastAsia="zh-CN" w:bidi="hi-IN"/>
        </w:rPr>
        <w:t>8) участник конкурентной закупки обладает правами использования результата интеллектуальной деятельности в случае использования такого результата при исполнении договора, если такое требование установлено Извещением и (или) документацией о проведении закупки.</w:t>
      </w:r>
    </w:p>
    <w:p w:rsidR="00D11515" w:rsidRPr="00A705EC" w:rsidRDefault="00D11515" w:rsidP="00D11515">
      <w:pPr>
        <w:widowControl w:val="0"/>
        <w:pBdr>
          <w:top w:val="none" w:sz="0" w:space="0" w:color="000000"/>
          <w:left w:val="none" w:sz="0" w:space="0" w:color="000000"/>
          <w:bottom w:val="none" w:sz="0" w:space="0" w:color="000000"/>
          <w:right w:val="none" w:sz="0" w:space="0" w:color="000000"/>
        </w:pBdr>
        <w:suppressAutoHyphens/>
        <w:ind w:firstLine="567"/>
        <w:jc w:val="both"/>
        <w:textAlignment w:val="baseline"/>
        <w:rPr>
          <w:color w:val="000000"/>
          <w:lang w:eastAsia="zh-CN" w:bidi="hi-IN"/>
        </w:rPr>
      </w:pPr>
    </w:p>
    <w:p w:rsidR="00D11515" w:rsidRPr="00A705EC" w:rsidRDefault="00D11515" w:rsidP="00D11515">
      <w:pPr>
        <w:widowControl w:val="0"/>
        <w:pBdr>
          <w:top w:val="none" w:sz="0" w:space="0" w:color="000000"/>
          <w:left w:val="none" w:sz="0" w:space="0" w:color="000000"/>
          <w:bottom w:val="none" w:sz="0" w:space="0" w:color="000000"/>
          <w:right w:val="none" w:sz="0" w:space="0" w:color="000000"/>
        </w:pBdr>
        <w:suppressAutoHyphens/>
        <w:ind w:firstLine="567"/>
        <w:jc w:val="both"/>
        <w:textAlignment w:val="baseline"/>
        <w:rPr>
          <w:color w:val="000000"/>
          <w:lang w:eastAsia="zh-CN" w:bidi="hi-IN"/>
        </w:rPr>
      </w:pPr>
    </w:p>
    <w:p w:rsidR="00D11515" w:rsidRPr="00A705EC"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both"/>
        <w:textAlignment w:val="baseline"/>
        <w:rPr>
          <w:color w:val="000000"/>
          <w:lang w:eastAsia="zh-CN" w:bidi="hi-IN"/>
        </w:rPr>
      </w:pPr>
    </w:p>
    <w:p w:rsidR="00D11515" w:rsidRPr="00A705EC"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r w:rsidRPr="00A705EC">
        <w:rPr>
          <w:color w:val="000000"/>
          <w:lang w:eastAsia="zh-CN" w:bidi="hi-IN"/>
        </w:rPr>
        <w:t xml:space="preserve">Подписано усиленной электронной квалифицированной подписью лица, </w:t>
      </w:r>
    </w:p>
    <w:p w:rsidR="00D11515" w:rsidRPr="00A705EC"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r w:rsidRPr="00A705EC">
        <w:rPr>
          <w:color w:val="000000"/>
          <w:lang w:eastAsia="zh-CN" w:bidi="hi-IN"/>
        </w:rPr>
        <w:t>имеющего право действовать от имени участника закупки</w:t>
      </w: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Pr="00A705EC" w:rsidRDefault="00D11515" w:rsidP="00D11515">
      <w:pPr>
        <w:widowControl w:val="0"/>
        <w:suppressAutoHyphens/>
        <w:rPr>
          <w:lang w:eastAsia="zh-CN" w:bidi="hi-IN"/>
        </w:rPr>
      </w:pPr>
      <w:r w:rsidRPr="00A705EC">
        <w:rPr>
          <w:b/>
          <w:bCs/>
          <w:color w:val="000000"/>
          <w:u w:val="single"/>
          <w:lang w:eastAsia="zh-CN" w:bidi="hi-IN"/>
        </w:rPr>
        <w:t>ФОРМА №</w:t>
      </w:r>
      <w:r>
        <w:rPr>
          <w:b/>
          <w:bCs/>
          <w:color w:val="000000"/>
          <w:u w:val="single"/>
          <w:lang w:eastAsia="zh-CN" w:bidi="hi-IN"/>
        </w:rPr>
        <w:t>3</w:t>
      </w:r>
    </w:p>
    <w:p w:rsidR="00D11515" w:rsidRPr="00A705EC" w:rsidRDefault="00D11515" w:rsidP="00D11515">
      <w:pPr>
        <w:widowControl w:val="0"/>
        <w:suppressAutoHyphens/>
        <w:ind w:firstLine="708"/>
        <w:jc w:val="center"/>
        <w:rPr>
          <w:b/>
          <w:lang w:eastAsia="zh-CN" w:bidi="hi-IN"/>
        </w:rPr>
      </w:pPr>
      <w:r w:rsidRPr="00A705EC">
        <w:rPr>
          <w:b/>
          <w:lang w:eastAsia="zh-CN" w:bidi="hi-IN"/>
        </w:rPr>
        <w:t xml:space="preserve"> </w:t>
      </w:r>
    </w:p>
    <w:p w:rsidR="00D11515" w:rsidRPr="007D4A3C" w:rsidRDefault="00D11515" w:rsidP="00D11515">
      <w:pPr>
        <w:widowControl w:val="0"/>
        <w:suppressAutoHyphens/>
        <w:ind w:firstLine="708"/>
        <w:jc w:val="center"/>
        <w:rPr>
          <w:b/>
          <w:lang w:eastAsia="zh-CN" w:bidi="hi-IN"/>
        </w:rPr>
      </w:pPr>
      <w:r w:rsidRPr="007D4A3C">
        <w:rPr>
          <w:b/>
          <w:color w:val="000000"/>
        </w:rPr>
        <w:t>Предложение участника закупки в отношении предмета такой закупки, в отношении качественных и функциональных характеристиках (потребительских свойствах), безопасности, сроках поставки товаров, выполнения работ, оказания услуг и других характеристик, установленных в извещении об осуществлении закупки, документации о закупке.</w:t>
      </w:r>
    </w:p>
    <w:p w:rsidR="00D11515" w:rsidRPr="007D4A3C" w:rsidRDefault="00D11515" w:rsidP="00D11515">
      <w:pPr>
        <w:widowControl w:val="0"/>
        <w:suppressAutoHyphens/>
        <w:ind w:firstLine="708"/>
        <w:jc w:val="center"/>
        <w:rPr>
          <w:b/>
          <w:lang w:eastAsia="zh-CN" w:bidi="hi-IN"/>
        </w:rPr>
      </w:pPr>
    </w:p>
    <w:p w:rsidR="00D11515" w:rsidRPr="00D11515" w:rsidRDefault="00D11515" w:rsidP="00D11515">
      <w:pPr>
        <w:ind w:firstLine="709"/>
        <w:jc w:val="both"/>
        <w:rPr>
          <w:rFonts w:eastAsia="Calibri"/>
          <w:b/>
          <w:bCs/>
          <w:sz w:val="22"/>
          <w:szCs w:val="22"/>
        </w:rPr>
      </w:pPr>
    </w:p>
    <w:p w:rsidR="00D11515" w:rsidRPr="00D11515" w:rsidRDefault="00D11515" w:rsidP="00D11515">
      <w:pPr>
        <w:shd w:val="clear" w:color="auto" w:fill="FFFFFF"/>
        <w:ind w:firstLine="709"/>
        <w:jc w:val="both"/>
        <w:rPr>
          <w:lang w:eastAsia="zh-CN"/>
        </w:rPr>
      </w:pPr>
      <w:proofErr w:type="gramStart"/>
      <w:r w:rsidRPr="00D11515">
        <w:rPr>
          <w:rFonts w:eastAsia="Calibri"/>
        </w:rPr>
        <w:t xml:space="preserve">Изучив извещение и документацию запроса предложений в электронной форме, участниками которого могут быть только субъекты малого и среднего предпринимательства, на </w:t>
      </w:r>
      <w:r w:rsidRPr="00D11515">
        <w:rPr>
          <w:lang w:eastAsia="zh-CN"/>
        </w:rPr>
        <w:t xml:space="preserve">__________________________ </w:t>
      </w:r>
      <w:r w:rsidRPr="00D11515">
        <w:rPr>
          <w:i/>
          <w:lang w:eastAsia="zh-CN"/>
        </w:rPr>
        <w:t xml:space="preserve">(указать предмет закупки), </w:t>
      </w:r>
      <w:r w:rsidRPr="00D11515">
        <w:rPr>
          <w:lang w:eastAsia="zh-CN"/>
        </w:rPr>
        <w:t>реестровый номер закупки в ЕИС ______,  заявляем о согласии поставить товары, выполнить работы, оказать услуги, соответствующие требованиям документации об указанном запросе предложений в электронной форме, на условиях, предусмотренных документацией.</w:t>
      </w:r>
      <w:proofErr w:type="gramEnd"/>
    </w:p>
    <w:p w:rsidR="00D11515" w:rsidRPr="00D11515" w:rsidRDefault="00D11515" w:rsidP="00D11515">
      <w:pPr>
        <w:shd w:val="clear" w:color="auto" w:fill="FFFFFF"/>
        <w:ind w:firstLine="709"/>
        <w:jc w:val="both"/>
      </w:pPr>
      <w:proofErr w:type="gramStart"/>
      <w:r w:rsidRPr="00D11515">
        <w:t>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и которые мы обязуемся поставить (выполнить, исполнить) полностью соответствуют условиям и требованиям, указанным в проекте договора (Приложение №3) и описании объекта (предмета) закупки (Приложение №1), являющихся приложением к документации об указанном запросе предложений в электронной форме.</w:t>
      </w:r>
      <w:proofErr w:type="gramEnd"/>
    </w:p>
    <w:p w:rsidR="00D11515" w:rsidRPr="00D11515" w:rsidRDefault="00D11515" w:rsidP="00D11515">
      <w:pPr>
        <w:shd w:val="clear" w:color="auto" w:fill="FFFFFF"/>
        <w:ind w:firstLine="709"/>
        <w:jc w:val="both"/>
        <w:rPr>
          <w:rFonts w:ascii="Arial" w:hAnsi="Arial" w:cs="Arial"/>
        </w:rPr>
      </w:pPr>
    </w:p>
    <w:p w:rsidR="00D11515" w:rsidRDefault="00D11515" w:rsidP="00D11515">
      <w:pPr>
        <w:shd w:val="clear" w:color="auto" w:fill="FFFFFF"/>
        <w:ind w:firstLine="709"/>
        <w:jc w:val="both"/>
        <w:rPr>
          <w:rFonts w:ascii="Arial" w:hAnsi="Arial" w:cs="Arial"/>
        </w:rPr>
      </w:pPr>
    </w:p>
    <w:p w:rsidR="00D11515" w:rsidRDefault="00D11515" w:rsidP="00D11515">
      <w:pPr>
        <w:shd w:val="clear" w:color="auto" w:fill="FFFFFF"/>
        <w:ind w:firstLine="709"/>
        <w:jc w:val="both"/>
        <w:rPr>
          <w:rFonts w:ascii="Arial" w:hAnsi="Arial" w:cs="Arial"/>
        </w:rPr>
      </w:pPr>
    </w:p>
    <w:p w:rsidR="00D11515" w:rsidRPr="00A705EC"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r w:rsidRPr="00A705EC">
        <w:rPr>
          <w:color w:val="000000"/>
          <w:lang w:eastAsia="zh-CN" w:bidi="hi-IN"/>
        </w:rPr>
        <w:t xml:space="preserve">Подписано усиленной электронной квалифицированной подписью лица, </w:t>
      </w:r>
    </w:p>
    <w:p w:rsidR="00D11515" w:rsidRPr="00A705EC"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r w:rsidRPr="00A705EC">
        <w:rPr>
          <w:color w:val="000000"/>
          <w:lang w:eastAsia="zh-CN" w:bidi="hi-IN"/>
        </w:rPr>
        <w:t>имеющего право действовать от имени участника закупки</w:t>
      </w:r>
    </w:p>
    <w:p w:rsidR="00D11515" w:rsidRDefault="00D11515" w:rsidP="00D11515">
      <w:pPr>
        <w:widowControl w:val="0"/>
        <w:suppressAutoHyphens/>
        <w:ind w:firstLine="708"/>
        <w:jc w:val="center"/>
        <w:rPr>
          <w:b/>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widowControl w:val="0"/>
        <w:pBdr>
          <w:top w:val="none" w:sz="0" w:space="0" w:color="000000"/>
          <w:left w:val="none" w:sz="0" w:space="0" w:color="000000"/>
          <w:bottom w:val="none" w:sz="0" w:space="0" w:color="000000"/>
          <w:right w:val="none" w:sz="0" w:space="0" w:color="000000"/>
        </w:pBdr>
        <w:suppressAutoHyphens/>
        <w:ind w:firstLine="271"/>
        <w:jc w:val="center"/>
        <w:textAlignment w:val="baseline"/>
        <w:rPr>
          <w:color w:val="000000"/>
          <w:lang w:eastAsia="zh-CN" w:bidi="hi-IN"/>
        </w:rPr>
      </w:pPr>
    </w:p>
    <w:p w:rsidR="00D11515" w:rsidRDefault="00D11515" w:rsidP="00D11515">
      <w:pPr>
        <w:shd w:val="clear" w:color="auto" w:fill="FDE9D9" w:themeFill="accent6" w:themeFillTint="33"/>
        <w:ind w:firstLine="284"/>
        <w:jc w:val="center"/>
        <w:outlineLvl w:val="0"/>
        <w:rPr>
          <w:rFonts w:eastAsia="Calibri"/>
          <w:b/>
          <w:sz w:val="24"/>
          <w:szCs w:val="24"/>
        </w:rPr>
      </w:pPr>
      <w:r w:rsidRPr="00F96900">
        <w:rPr>
          <w:rFonts w:eastAsia="Calibri"/>
          <w:b/>
          <w:sz w:val="24"/>
          <w:szCs w:val="24"/>
        </w:rPr>
        <w:tab/>
      </w:r>
      <w:r w:rsidRPr="00D11515">
        <w:rPr>
          <w:rFonts w:eastAsia="Calibri"/>
          <w:b/>
          <w:sz w:val="24"/>
          <w:szCs w:val="24"/>
        </w:rPr>
        <w:t>Приложение № 5 к извещению и документации о проведении закупки</w:t>
      </w:r>
      <w:r>
        <w:rPr>
          <w:rFonts w:eastAsia="Calibri"/>
          <w:b/>
          <w:sz w:val="24"/>
          <w:szCs w:val="24"/>
        </w:rPr>
        <w:t>.</w:t>
      </w:r>
    </w:p>
    <w:p w:rsidR="00D11515" w:rsidRPr="00F96900" w:rsidRDefault="00D11515" w:rsidP="00D11515">
      <w:pPr>
        <w:shd w:val="clear" w:color="auto" w:fill="FDE9D9" w:themeFill="accent6" w:themeFillTint="33"/>
        <w:ind w:firstLine="284"/>
        <w:jc w:val="center"/>
        <w:outlineLvl w:val="0"/>
        <w:rPr>
          <w:rFonts w:eastAsia="Calibri"/>
          <w:b/>
          <w:sz w:val="24"/>
          <w:szCs w:val="24"/>
        </w:rPr>
      </w:pPr>
      <w:r w:rsidRPr="00D11515">
        <w:rPr>
          <w:rFonts w:eastAsia="Calibri"/>
          <w:b/>
          <w:sz w:val="24"/>
          <w:szCs w:val="24"/>
        </w:rPr>
        <w:t>Информация и документы, подтверждающие страну происхождения товара, для целей применения национального ре</w:t>
      </w:r>
      <w:r>
        <w:rPr>
          <w:rFonts w:eastAsia="Calibri"/>
          <w:b/>
          <w:sz w:val="24"/>
          <w:szCs w:val="24"/>
        </w:rPr>
        <w:t>жима при осуществлении закупок</w:t>
      </w:r>
    </w:p>
    <w:p w:rsidR="00D11515" w:rsidRPr="00EA5B9C" w:rsidRDefault="00D11515" w:rsidP="00D11515">
      <w:pPr>
        <w:ind w:left="6379" w:hanging="850"/>
        <w:outlineLvl w:val="0"/>
        <w:rPr>
          <w:rFonts w:ascii="Arial" w:eastAsia="Calibri" w:hAnsi="Arial" w:cs="Arial"/>
          <w:b/>
        </w:rPr>
      </w:pPr>
    </w:p>
    <w:p w:rsidR="00D11515" w:rsidRPr="00D11515" w:rsidRDefault="00D11515" w:rsidP="00D11515">
      <w:pPr>
        <w:widowControl w:val="0"/>
        <w:suppressAutoHyphens/>
        <w:ind w:firstLine="567"/>
        <w:jc w:val="center"/>
        <w:rPr>
          <w:bCs/>
          <w:lang w:eastAsia="zh-CN" w:bidi="hi-IN"/>
        </w:rPr>
      </w:pPr>
      <w:r w:rsidRPr="00D11515">
        <w:rPr>
          <w:bCs/>
          <w:lang w:eastAsia="zh-CN" w:bidi="hi-IN"/>
        </w:rPr>
        <w:t>Информация и документы, подтверждающие страну происхождения товара, для целей применения национального режима при осуществлении закупок</w:t>
      </w:r>
    </w:p>
    <w:p w:rsidR="00D11515" w:rsidRPr="00D11515" w:rsidRDefault="00D11515" w:rsidP="00D11515">
      <w:pPr>
        <w:widowControl w:val="0"/>
        <w:suppressAutoHyphens/>
        <w:ind w:firstLine="567"/>
        <w:jc w:val="center"/>
        <w:rPr>
          <w:bCs/>
          <w:lang w:eastAsia="zh-CN" w:bidi="hi-IN"/>
        </w:rPr>
      </w:pPr>
    </w:p>
    <w:tbl>
      <w:tblPr>
        <w:tblStyle w:val="110"/>
        <w:tblW w:w="0" w:type="auto"/>
        <w:tblInd w:w="0" w:type="dxa"/>
        <w:tblLook w:val="04A0" w:firstRow="1" w:lastRow="0" w:firstColumn="1" w:lastColumn="0" w:noHBand="0" w:noVBand="1"/>
      </w:tblPr>
      <w:tblGrid>
        <w:gridCol w:w="3510"/>
        <w:gridCol w:w="6769"/>
      </w:tblGrid>
      <w:tr w:rsidR="00D11515" w:rsidRPr="00D11515" w:rsidTr="00D11515">
        <w:tc>
          <w:tcPr>
            <w:tcW w:w="10279" w:type="dxa"/>
            <w:gridSpan w:val="2"/>
            <w:tcBorders>
              <w:top w:val="single" w:sz="4" w:space="0" w:color="auto"/>
              <w:left w:val="single" w:sz="4" w:space="0" w:color="auto"/>
              <w:bottom w:val="single" w:sz="4" w:space="0" w:color="auto"/>
              <w:right w:val="single" w:sz="4" w:space="0" w:color="auto"/>
            </w:tcBorders>
            <w:hideMark/>
          </w:tcPr>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 xml:space="preserve">В случае установления запрета закупок товаров (в том числе поставляемых при выполнении закупаемых работ, оказании услуг), происходящих из иностранных государств, работ, услуг, соответственно выполняемых, оказываемых иностранными лицами </w:t>
            </w:r>
          </w:p>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(устанавливается по перечню в соответствии с Приложением № 1 к Постановлению Правительства РФ № 1875)</w:t>
            </w:r>
          </w:p>
        </w:tc>
      </w:tr>
      <w:tr w:rsidR="00D11515" w:rsidRPr="00D11515" w:rsidTr="00D11515">
        <w:tc>
          <w:tcPr>
            <w:tcW w:w="3510" w:type="dxa"/>
            <w:tcBorders>
              <w:top w:val="single" w:sz="4" w:space="0" w:color="auto"/>
              <w:left w:val="single" w:sz="4" w:space="0" w:color="auto"/>
              <w:bottom w:val="single" w:sz="4" w:space="0" w:color="auto"/>
              <w:right w:val="single" w:sz="4" w:space="0" w:color="auto"/>
            </w:tcBorders>
            <w:hideMark/>
          </w:tcPr>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Категории товаров по позициям, указанным в Приложении № 1 к постановлению</w:t>
            </w:r>
          </w:p>
        </w:tc>
        <w:tc>
          <w:tcPr>
            <w:tcW w:w="6769" w:type="dxa"/>
            <w:tcBorders>
              <w:top w:val="single" w:sz="4" w:space="0" w:color="auto"/>
              <w:left w:val="single" w:sz="4" w:space="0" w:color="auto"/>
              <w:bottom w:val="single" w:sz="4" w:space="0" w:color="auto"/>
              <w:right w:val="single" w:sz="4" w:space="0" w:color="auto"/>
            </w:tcBorders>
            <w:hideMark/>
          </w:tcPr>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Информация и документы, представляемые участником закупки в заявке</w:t>
            </w:r>
          </w:p>
        </w:tc>
      </w:tr>
      <w:tr w:rsidR="00D11515" w:rsidRPr="00D11515" w:rsidTr="00D11515">
        <w:tc>
          <w:tcPr>
            <w:tcW w:w="3510" w:type="dxa"/>
            <w:tcBorders>
              <w:top w:val="single" w:sz="4" w:space="0" w:color="auto"/>
              <w:left w:val="single" w:sz="4" w:space="0" w:color="auto"/>
              <w:bottom w:val="single" w:sz="4" w:space="0" w:color="auto"/>
              <w:right w:val="single" w:sz="4" w:space="0" w:color="auto"/>
            </w:tcBorders>
            <w:hideMark/>
          </w:tcPr>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для подтверждения происхождения товаров, указанных в позициях 1 - 145 Приложения № 1 к постановлению, из Российской Федерации</w:t>
            </w:r>
          </w:p>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(подпункт «а» пункта 3 ПП РФ № 1875)</w:t>
            </w:r>
          </w:p>
        </w:tc>
        <w:tc>
          <w:tcPr>
            <w:tcW w:w="6769" w:type="dxa"/>
            <w:tcBorders>
              <w:top w:val="single" w:sz="4" w:space="0" w:color="auto"/>
              <w:left w:val="single" w:sz="4" w:space="0" w:color="auto"/>
              <w:bottom w:val="single" w:sz="4" w:space="0" w:color="auto"/>
              <w:right w:val="single" w:sz="4" w:space="0" w:color="auto"/>
            </w:tcBorders>
            <w:hideMark/>
          </w:tcPr>
          <w:p w:rsidR="00D11515" w:rsidRPr="00D11515" w:rsidRDefault="00D11515" w:rsidP="00D11515">
            <w:pPr>
              <w:widowControl w:val="0"/>
              <w:suppressAutoHyphens/>
              <w:ind w:firstLine="317"/>
              <w:jc w:val="both"/>
              <w:rPr>
                <w:rFonts w:ascii="Times New Roman" w:hAnsi="Times New Roman"/>
                <w:bCs/>
                <w:sz w:val="20"/>
                <w:szCs w:val="20"/>
                <w:lang w:eastAsia="zh-CN" w:bidi="hi-IN"/>
              </w:rPr>
            </w:pPr>
            <w:proofErr w:type="gramStart"/>
            <w:r w:rsidRPr="00D11515">
              <w:rPr>
                <w:rFonts w:ascii="Times New Roman" w:hAnsi="Times New Roman"/>
                <w:bCs/>
                <w:sz w:val="20"/>
                <w:szCs w:val="20"/>
                <w:lang w:eastAsia="zh-CN" w:bidi="hi-IN"/>
              </w:rPr>
              <w:t>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 719 «О подтверждении производства российской промышленной продукции» или номер реестровой записи из реестра российской промышленной</w:t>
            </w:r>
            <w:proofErr w:type="gramEnd"/>
            <w:r w:rsidRPr="00D11515">
              <w:rPr>
                <w:rFonts w:ascii="Times New Roman" w:hAnsi="Times New Roman"/>
                <w:bCs/>
                <w:sz w:val="20"/>
                <w:szCs w:val="20"/>
                <w:lang w:eastAsia="zh-CN" w:bidi="hi-IN"/>
              </w:rPr>
              <w:t xml:space="preserve"> продукции, содержащей в том числе:</w:t>
            </w:r>
          </w:p>
          <w:p w:rsidR="00D11515" w:rsidRPr="00D11515" w:rsidRDefault="00D11515" w:rsidP="00D11515">
            <w:pPr>
              <w:widowControl w:val="0"/>
              <w:suppressAutoHyphens/>
              <w:ind w:firstLine="317"/>
              <w:jc w:val="both"/>
              <w:rPr>
                <w:rFonts w:ascii="Times New Roman" w:hAnsi="Times New Roman"/>
                <w:bCs/>
                <w:sz w:val="20"/>
                <w:szCs w:val="20"/>
                <w:lang w:eastAsia="zh-CN" w:bidi="hi-IN"/>
              </w:rPr>
            </w:pPr>
            <w:proofErr w:type="gramStart"/>
            <w:r w:rsidRPr="00D11515">
              <w:rPr>
                <w:rFonts w:ascii="Times New Roman" w:hAnsi="Times New Roman"/>
                <w:bCs/>
                <w:sz w:val="20"/>
                <w:szCs w:val="20"/>
                <w:lang w:eastAsia="zh-CN" w:bidi="hi-IN"/>
              </w:rPr>
              <w:t>-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w:t>
            </w:r>
            <w:proofErr w:type="gramEnd"/>
            <w:r w:rsidRPr="00D11515">
              <w:rPr>
                <w:rFonts w:ascii="Times New Roman" w:hAnsi="Times New Roman"/>
                <w:bCs/>
                <w:sz w:val="20"/>
                <w:szCs w:val="20"/>
                <w:lang w:eastAsia="zh-CN" w:bidi="hi-IN"/>
              </w:rPr>
              <w:t xml:space="preserve"> Российской Федерации от 17 июля 2015 г. №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D11515" w:rsidRPr="00D11515" w:rsidRDefault="00D11515" w:rsidP="00D11515">
            <w:pPr>
              <w:widowControl w:val="0"/>
              <w:suppressAutoHyphens/>
              <w:ind w:firstLine="317"/>
              <w:jc w:val="both"/>
              <w:rPr>
                <w:rFonts w:ascii="Times New Roman" w:hAnsi="Times New Roman"/>
                <w:bCs/>
                <w:sz w:val="20"/>
                <w:szCs w:val="20"/>
                <w:lang w:eastAsia="zh-CN" w:bidi="hi-IN"/>
              </w:rPr>
            </w:pPr>
            <w:r w:rsidRPr="00D11515">
              <w:rPr>
                <w:rFonts w:ascii="Times New Roman" w:hAnsi="Times New Roman"/>
                <w:bCs/>
                <w:sz w:val="20"/>
                <w:szCs w:val="20"/>
                <w:lang w:eastAsia="zh-CN" w:bidi="hi-IN"/>
              </w:rPr>
              <w:t>- 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tc>
      </w:tr>
      <w:tr w:rsidR="00D11515" w:rsidRPr="00D11515" w:rsidTr="00D11515">
        <w:tc>
          <w:tcPr>
            <w:tcW w:w="3510" w:type="dxa"/>
            <w:tcBorders>
              <w:top w:val="single" w:sz="4" w:space="0" w:color="auto"/>
              <w:left w:val="single" w:sz="4" w:space="0" w:color="auto"/>
              <w:bottom w:val="single" w:sz="4" w:space="0" w:color="auto"/>
              <w:right w:val="single" w:sz="4" w:space="0" w:color="auto"/>
            </w:tcBorders>
            <w:hideMark/>
          </w:tcPr>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для подтверждения происхождения товаров, указанных в позициях 1 - 145 Приложения № 1 к постановлению, из государств - членов Евразийского экономического союза, за исключением Российской Федерации</w:t>
            </w:r>
          </w:p>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(подпункт «б» пункта 3 ПП РФ № 1875)</w:t>
            </w:r>
          </w:p>
        </w:tc>
        <w:tc>
          <w:tcPr>
            <w:tcW w:w="6769" w:type="dxa"/>
            <w:tcBorders>
              <w:top w:val="single" w:sz="4" w:space="0" w:color="auto"/>
              <w:left w:val="single" w:sz="4" w:space="0" w:color="auto"/>
              <w:bottom w:val="single" w:sz="4" w:space="0" w:color="auto"/>
              <w:right w:val="single" w:sz="4" w:space="0" w:color="auto"/>
            </w:tcBorders>
            <w:hideMark/>
          </w:tcPr>
          <w:p w:rsidR="00D11515" w:rsidRPr="00D11515" w:rsidRDefault="00D11515" w:rsidP="00D11515">
            <w:pPr>
              <w:widowControl w:val="0"/>
              <w:suppressAutoHyphens/>
              <w:ind w:firstLine="317"/>
              <w:jc w:val="both"/>
              <w:rPr>
                <w:rFonts w:ascii="Times New Roman" w:hAnsi="Times New Roman"/>
                <w:bCs/>
                <w:sz w:val="20"/>
                <w:szCs w:val="20"/>
                <w:lang w:eastAsia="zh-CN" w:bidi="hi-IN"/>
              </w:rPr>
            </w:pPr>
            <w:r w:rsidRPr="00D11515">
              <w:rPr>
                <w:rFonts w:ascii="Times New Roman" w:hAnsi="Times New Roman"/>
                <w:bCs/>
                <w:sz w:val="20"/>
                <w:szCs w:val="20"/>
                <w:lang w:eastAsia="zh-CN" w:bidi="hi-IN"/>
              </w:rPr>
              <w:t xml:space="preserve">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 </w:t>
            </w:r>
          </w:p>
          <w:p w:rsidR="00D11515" w:rsidRPr="00D11515" w:rsidRDefault="00D11515" w:rsidP="00D11515">
            <w:pPr>
              <w:widowControl w:val="0"/>
              <w:suppressAutoHyphens/>
              <w:ind w:firstLine="317"/>
              <w:jc w:val="both"/>
              <w:rPr>
                <w:rFonts w:ascii="Times New Roman" w:hAnsi="Times New Roman"/>
                <w:bCs/>
                <w:sz w:val="20"/>
                <w:szCs w:val="20"/>
                <w:lang w:eastAsia="zh-CN" w:bidi="hi-IN"/>
              </w:rPr>
            </w:pPr>
            <w:proofErr w:type="gramStart"/>
            <w:r w:rsidRPr="00D11515">
              <w:rPr>
                <w:rFonts w:ascii="Times New Roman" w:hAnsi="Times New Roman"/>
                <w:bCs/>
                <w:sz w:val="20"/>
                <w:szCs w:val="20"/>
                <w:lang w:eastAsia="zh-CN" w:bidi="hi-IN"/>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rsidR="00D11515" w:rsidRPr="00D11515" w:rsidRDefault="00D11515" w:rsidP="00D11515">
            <w:pPr>
              <w:widowControl w:val="0"/>
              <w:suppressAutoHyphens/>
              <w:ind w:firstLine="317"/>
              <w:jc w:val="both"/>
              <w:rPr>
                <w:rFonts w:ascii="Times New Roman" w:hAnsi="Times New Roman"/>
                <w:bCs/>
                <w:sz w:val="20"/>
                <w:szCs w:val="20"/>
                <w:lang w:eastAsia="zh-CN" w:bidi="hi-IN"/>
              </w:rPr>
            </w:pPr>
            <w:r w:rsidRPr="00D11515">
              <w:rPr>
                <w:rFonts w:ascii="Times New Roman" w:hAnsi="Times New Roman"/>
                <w:bCs/>
                <w:sz w:val="20"/>
                <w:szCs w:val="20"/>
                <w:lang w:eastAsia="zh-CN" w:bidi="hi-IN"/>
              </w:rPr>
              <w:t>- 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tc>
      </w:tr>
      <w:tr w:rsidR="00D11515" w:rsidRPr="00D11515" w:rsidTr="00D11515">
        <w:tc>
          <w:tcPr>
            <w:tcW w:w="3510" w:type="dxa"/>
            <w:tcBorders>
              <w:top w:val="single" w:sz="4" w:space="0" w:color="auto"/>
              <w:left w:val="single" w:sz="4" w:space="0" w:color="auto"/>
              <w:bottom w:val="single" w:sz="4" w:space="0" w:color="auto"/>
              <w:right w:val="single" w:sz="4" w:space="0" w:color="auto"/>
            </w:tcBorders>
          </w:tcPr>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для подтверждения происхождения программ для электронных вычислительных машин и (или) баз данных (далее — программное обеспечение), указанных в позиции 146 Приложения № 1 к постановлению, из Российской Федерации</w:t>
            </w:r>
          </w:p>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(подпункт «г» пункта 3 ПП РФ № 1875)</w:t>
            </w:r>
          </w:p>
          <w:p w:rsidR="00D11515" w:rsidRPr="00D11515" w:rsidRDefault="00D11515" w:rsidP="00D11515">
            <w:pPr>
              <w:widowControl w:val="0"/>
              <w:suppressAutoHyphens/>
              <w:rPr>
                <w:rFonts w:ascii="Times New Roman" w:hAnsi="Times New Roman"/>
                <w:bCs/>
                <w:sz w:val="20"/>
                <w:szCs w:val="20"/>
                <w:lang w:eastAsia="zh-CN" w:bidi="hi-IN"/>
              </w:rPr>
            </w:pPr>
          </w:p>
        </w:tc>
        <w:tc>
          <w:tcPr>
            <w:tcW w:w="6769" w:type="dxa"/>
            <w:tcBorders>
              <w:top w:val="single" w:sz="4" w:space="0" w:color="auto"/>
              <w:left w:val="single" w:sz="4" w:space="0" w:color="auto"/>
              <w:bottom w:val="single" w:sz="4" w:space="0" w:color="auto"/>
              <w:right w:val="single" w:sz="4" w:space="0" w:color="auto"/>
            </w:tcBorders>
            <w:hideMark/>
          </w:tcPr>
          <w:p w:rsidR="00D11515" w:rsidRPr="00D11515" w:rsidRDefault="00D11515" w:rsidP="00D11515">
            <w:pPr>
              <w:widowControl w:val="0"/>
              <w:suppressAutoHyphens/>
              <w:ind w:firstLine="317"/>
              <w:jc w:val="both"/>
              <w:rPr>
                <w:rFonts w:ascii="Times New Roman" w:hAnsi="Times New Roman"/>
                <w:bCs/>
                <w:sz w:val="20"/>
                <w:szCs w:val="20"/>
                <w:lang w:eastAsia="zh-CN" w:bidi="hi-IN"/>
              </w:rPr>
            </w:pPr>
            <w:r w:rsidRPr="00D11515">
              <w:rPr>
                <w:rFonts w:ascii="Times New Roman" w:hAnsi="Times New Roman"/>
                <w:bCs/>
                <w:sz w:val="20"/>
                <w:szCs w:val="20"/>
                <w:lang w:eastAsia="zh-CN" w:bidi="hi-IN"/>
              </w:rPr>
              <w:t>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tc>
      </w:tr>
      <w:tr w:rsidR="00D11515" w:rsidRPr="00D11515" w:rsidTr="00D11515">
        <w:tc>
          <w:tcPr>
            <w:tcW w:w="3510" w:type="dxa"/>
            <w:tcBorders>
              <w:top w:val="single" w:sz="4" w:space="0" w:color="auto"/>
              <w:left w:val="single" w:sz="4" w:space="0" w:color="auto"/>
              <w:bottom w:val="single" w:sz="4" w:space="0" w:color="auto"/>
              <w:right w:val="single" w:sz="4" w:space="0" w:color="auto"/>
            </w:tcBorders>
            <w:hideMark/>
          </w:tcPr>
          <w:p w:rsidR="00D11515" w:rsidRPr="00D11515" w:rsidRDefault="00D11515" w:rsidP="00D11515">
            <w:pPr>
              <w:widowControl w:val="0"/>
              <w:suppressAutoHyphens/>
              <w:rPr>
                <w:rFonts w:ascii="Times New Roman" w:hAnsi="Times New Roman"/>
                <w:bCs/>
                <w:sz w:val="20"/>
                <w:szCs w:val="20"/>
                <w:lang w:eastAsia="zh-CN" w:bidi="hi-IN"/>
              </w:rPr>
            </w:pPr>
            <w:proofErr w:type="gramStart"/>
            <w:r w:rsidRPr="00D11515">
              <w:rPr>
                <w:rFonts w:ascii="Times New Roman" w:hAnsi="Times New Roman"/>
                <w:bCs/>
                <w:sz w:val="20"/>
                <w:szCs w:val="20"/>
                <w:lang w:eastAsia="zh-CN" w:bidi="hi-IN"/>
              </w:rPr>
              <w:t>для подтверждения происхождения программного обеспечения, указанного в позиции 146 Приложения № 1 к постановлению, из Российской Федерации и его соответствия дополнительным требованиям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утвержденным постановлением Правительства Российской Федерации от 23 марта 2017 г. № 325 «Об утверждении дополнительных требований к программам для электронных вычислительных машин</w:t>
            </w:r>
            <w:proofErr w:type="gramEnd"/>
            <w:r w:rsidRPr="00D11515">
              <w:rPr>
                <w:rFonts w:ascii="Times New Roman" w:hAnsi="Times New Roman"/>
                <w:bCs/>
                <w:sz w:val="20"/>
                <w:szCs w:val="20"/>
                <w:lang w:eastAsia="zh-CN" w:bidi="hi-IN"/>
              </w:rPr>
              <w:t xml:space="preserve"> </w:t>
            </w:r>
            <w:proofErr w:type="gramStart"/>
            <w:r w:rsidRPr="00D11515">
              <w:rPr>
                <w:rFonts w:ascii="Times New Roman" w:hAnsi="Times New Roman"/>
                <w:bCs/>
                <w:sz w:val="20"/>
                <w:szCs w:val="20"/>
                <w:lang w:eastAsia="zh-CN" w:bidi="hi-IN"/>
              </w:rPr>
              <w:t>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 (далее - дополнительные требования к программному обеспечению)</w:t>
            </w:r>
            <w:proofErr w:type="gramEnd"/>
          </w:p>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(подпункт «д» пункта 3 ПП РФ № 1875)</w:t>
            </w:r>
          </w:p>
        </w:tc>
        <w:tc>
          <w:tcPr>
            <w:tcW w:w="6769" w:type="dxa"/>
            <w:tcBorders>
              <w:top w:val="single" w:sz="4" w:space="0" w:color="auto"/>
              <w:left w:val="single" w:sz="4" w:space="0" w:color="auto"/>
              <w:bottom w:val="single" w:sz="4" w:space="0" w:color="auto"/>
              <w:right w:val="single" w:sz="4" w:space="0" w:color="auto"/>
            </w:tcBorders>
            <w:hideMark/>
          </w:tcPr>
          <w:p w:rsidR="00D11515" w:rsidRPr="00D11515" w:rsidRDefault="00D11515" w:rsidP="00D11515">
            <w:pPr>
              <w:widowControl w:val="0"/>
              <w:suppressAutoHyphens/>
              <w:ind w:firstLine="317"/>
              <w:jc w:val="both"/>
              <w:rPr>
                <w:rFonts w:ascii="Times New Roman" w:hAnsi="Times New Roman"/>
                <w:bCs/>
                <w:sz w:val="20"/>
                <w:szCs w:val="20"/>
                <w:lang w:eastAsia="zh-CN" w:bidi="hi-IN"/>
              </w:rPr>
            </w:pPr>
            <w:r w:rsidRPr="00D11515">
              <w:rPr>
                <w:rFonts w:ascii="Times New Roman" w:hAnsi="Times New Roman"/>
                <w:bCs/>
                <w:sz w:val="20"/>
                <w:szCs w:val="20"/>
                <w:lang w:eastAsia="zh-CN" w:bidi="hi-IN"/>
              </w:rPr>
              <w:t>порядковый номер реестровой записи из реестра российского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tc>
      </w:tr>
      <w:tr w:rsidR="00D11515" w:rsidRPr="00D11515" w:rsidTr="00D11515">
        <w:tc>
          <w:tcPr>
            <w:tcW w:w="3510" w:type="dxa"/>
            <w:tcBorders>
              <w:top w:val="single" w:sz="4" w:space="0" w:color="auto"/>
              <w:left w:val="single" w:sz="4" w:space="0" w:color="auto"/>
              <w:bottom w:val="single" w:sz="4" w:space="0" w:color="auto"/>
              <w:right w:val="single" w:sz="4" w:space="0" w:color="auto"/>
            </w:tcBorders>
            <w:hideMark/>
          </w:tcPr>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для подтверждения происхождения программного обеспечения, указанного в позиции 146 Приложения № 1 к постановлению, из государств - членов Евразийского экономического союза, за исключением Российской Федерации</w:t>
            </w:r>
          </w:p>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(подпункт «е» пункта 3 ПП РФ № 1875)</w:t>
            </w:r>
          </w:p>
        </w:tc>
        <w:tc>
          <w:tcPr>
            <w:tcW w:w="6769" w:type="dxa"/>
            <w:tcBorders>
              <w:top w:val="single" w:sz="4" w:space="0" w:color="auto"/>
              <w:left w:val="single" w:sz="4" w:space="0" w:color="auto"/>
              <w:bottom w:val="single" w:sz="4" w:space="0" w:color="auto"/>
              <w:right w:val="single" w:sz="4" w:space="0" w:color="auto"/>
            </w:tcBorders>
            <w:hideMark/>
          </w:tcPr>
          <w:p w:rsidR="00D11515" w:rsidRPr="00D11515" w:rsidRDefault="00D11515" w:rsidP="00D11515">
            <w:pPr>
              <w:widowControl w:val="0"/>
              <w:suppressAutoHyphens/>
              <w:ind w:firstLine="317"/>
              <w:jc w:val="both"/>
              <w:rPr>
                <w:rFonts w:ascii="Times New Roman" w:hAnsi="Times New Roman"/>
                <w:bCs/>
                <w:sz w:val="20"/>
                <w:szCs w:val="20"/>
                <w:lang w:eastAsia="zh-CN" w:bidi="hi-IN"/>
              </w:rPr>
            </w:pPr>
            <w:r w:rsidRPr="00D11515">
              <w:rPr>
                <w:rFonts w:ascii="Times New Roman" w:hAnsi="Times New Roman"/>
                <w:bCs/>
                <w:sz w:val="20"/>
                <w:szCs w:val="20"/>
                <w:lang w:eastAsia="zh-CN" w:bidi="hi-IN"/>
              </w:rPr>
              <w:t>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tc>
      </w:tr>
      <w:tr w:rsidR="00D11515" w:rsidRPr="00D11515" w:rsidTr="00D11515">
        <w:tc>
          <w:tcPr>
            <w:tcW w:w="3510" w:type="dxa"/>
            <w:tcBorders>
              <w:top w:val="single" w:sz="4" w:space="0" w:color="auto"/>
              <w:left w:val="single" w:sz="4" w:space="0" w:color="auto"/>
              <w:bottom w:val="single" w:sz="4" w:space="0" w:color="auto"/>
              <w:right w:val="single" w:sz="4" w:space="0" w:color="auto"/>
            </w:tcBorders>
            <w:hideMark/>
          </w:tcPr>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для подтверждения происхождения программного обеспечения, указанного в позиции 146 Приложения № 1 к постановлению, из государств - членов Евразийского экономического союза, за исключением Российской Федерации, и его соответствия дополнительным требованиям к программному обеспечению</w:t>
            </w:r>
          </w:p>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(подпункт «ж» пункта 3 ПП РФ № 1875)</w:t>
            </w:r>
          </w:p>
        </w:tc>
        <w:tc>
          <w:tcPr>
            <w:tcW w:w="6769" w:type="dxa"/>
            <w:tcBorders>
              <w:top w:val="single" w:sz="4" w:space="0" w:color="auto"/>
              <w:left w:val="single" w:sz="4" w:space="0" w:color="auto"/>
              <w:bottom w:val="single" w:sz="4" w:space="0" w:color="auto"/>
              <w:right w:val="single" w:sz="4" w:space="0" w:color="auto"/>
            </w:tcBorders>
            <w:hideMark/>
          </w:tcPr>
          <w:p w:rsidR="00D11515" w:rsidRPr="00D11515" w:rsidRDefault="00D11515" w:rsidP="00D11515">
            <w:pPr>
              <w:widowControl w:val="0"/>
              <w:suppressAutoHyphens/>
              <w:ind w:firstLine="317"/>
              <w:jc w:val="both"/>
              <w:rPr>
                <w:rFonts w:ascii="Times New Roman" w:hAnsi="Times New Roman"/>
                <w:bCs/>
                <w:sz w:val="20"/>
                <w:szCs w:val="20"/>
                <w:lang w:eastAsia="zh-CN" w:bidi="hi-IN"/>
              </w:rPr>
            </w:pPr>
            <w:r w:rsidRPr="00D11515">
              <w:rPr>
                <w:rFonts w:ascii="Times New Roman" w:hAnsi="Times New Roman"/>
                <w:bCs/>
                <w:sz w:val="20"/>
                <w:szCs w:val="20"/>
                <w:lang w:eastAsia="zh-CN" w:bidi="hi-IN"/>
              </w:rPr>
              <w:t>порядковый номер реестровой записи из реестра евразийского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tc>
      </w:tr>
      <w:tr w:rsidR="00D11515" w:rsidRPr="00D11515" w:rsidTr="00D11515">
        <w:tc>
          <w:tcPr>
            <w:tcW w:w="3510" w:type="dxa"/>
            <w:tcBorders>
              <w:top w:val="single" w:sz="4" w:space="0" w:color="auto"/>
              <w:left w:val="single" w:sz="4" w:space="0" w:color="auto"/>
              <w:bottom w:val="single" w:sz="4" w:space="0" w:color="auto"/>
              <w:right w:val="single" w:sz="4" w:space="0" w:color="auto"/>
            </w:tcBorders>
            <w:hideMark/>
          </w:tcPr>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для подтверждения происхождения товаров из иностранного государства, за исключением предусмотренных пунктом 3 постановления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(подпункт «з» пункта 3 ПП РФ № 1875)</w:t>
            </w:r>
          </w:p>
        </w:tc>
        <w:tc>
          <w:tcPr>
            <w:tcW w:w="6769" w:type="dxa"/>
            <w:tcBorders>
              <w:top w:val="single" w:sz="4" w:space="0" w:color="auto"/>
              <w:left w:val="single" w:sz="4" w:space="0" w:color="auto"/>
              <w:bottom w:val="single" w:sz="4" w:space="0" w:color="auto"/>
              <w:right w:val="single" w:sz="4" w:space="0" w:color="auto"/>
            </w:tcBorders>
            <w:hideMark/>
          </w:tcPr>
          <w:p w:rsidR="00D11515" w:rsidRPr="00D11515" w:rsidRDefault="00D11515" w:rsidP="00D11515">
            <w:pPr>
              <w:widowControl w:val="0"/>
              <w:suppressAutoHyphens/>
              <w:ind w:firstLine="317"/>
              <w:jc w:val="both"/>
              <w:rPr>
                <w:rFonts w:ascii="Times New Roman" w:hAnsi="Times New Roman"/>
                <w:bCs/>
                <w:sz w:val="20"/>
                <w:szCs w:val="20"/>
                <w:lang w:eastAsia="zh-CN" w:bidi="hi-IN"/>
              </w:rPr>
            </w:pPr>
            <w:r w:rsidRPr="00D11515">
              <w:rPr>
                <w:rFonts w:ascii="Times New Roman" w:hAnsi="Times New Roman"/>
                <w:bCs/>
                <w:sz w:val="20"/>
                <w:szCs w:val="20"/>
                <w:lang w:eastAsia="zh-CN" w:bidi="hi-IN"/>
              </w:rPr>
              <w:t>указывается наименование страны происхождения товара в соответствии с общероссийским классификатором, используемым для идентификации стран мира</w:t>
            </w:r>
          </w:p>
        </w:tc>
      </w:tr>
      <w:tr w:rsidR="00D11515" w:rsidRPr="00D11515" w:rsidTr="00D11515">
        <w:tc>
          <w:tcPr>
            <w:tcW w:w="10279" w:type="dxa"/>
            <w:gridSpan w:val="2"/>
            <w:tcBorders>
              <w:top w:val="single" w:sz="4" w:space="0" w:color="auto"/>
              <w:left w:val="single" w:sz="4" w:space="0" w:color="auto"/>
              <w:bottom w:val="single" w:sz="4" w:space="0" w:color="auto"/>
              <w:right w:val="single" w:sz="4" w:space="0" w:color="auto"/>
            </w:tcBorders>
            <w:hideMark/>
          </w:tcPr>
          <w:p w:rsidR="00D11515" w:rsidRPr="00D11515" w:rsidRDefault="00D11515" w:rsidP="00D11515">
            <w:pPr>
              <w:widowControl w:val="0"/>
              <w:suppressAutoHyphens/>
              <w:rPr>
                <w:rFonts w:ascii="Times New Roman" w:hAnsi="Times New Roman"/>
                <w:bCs/>
                <w:sz w:val="20"/>
                <w:szCs w:val="20"/>
              </w:rPr>
            </w:pPr>
            <w:r w:rsidRPr="00D11515">
              <w:rPr>
                <w:rFonts w:ascii="Times New Roman" w:hAnsi="Times New Roman"/>
                <w:bCs/>
                <w:color w:val="111111"/>
                <w:sz w:val="20"/>
                <w:szCs w:val="20"/>
              </w:rPr>
              <w:t xml:space="preserve">В случае установления </w:t>
            </w:r>
            <w:r w:rsidRPr="00D11515">
              <w:rPr>
                <w:rFonts w:ascii="Times New Roman" w:hAnsi="Times New Roman"/>
                <w:bCs/>
                <w:color w:val="111111"/>
                <w:sz w:val="20"/>
                <w:szCs w:val="20"/>
                <w:u w:val="single"/>
              </w:rPr>
              <w:t>ограничения</w:t>
            </w:r>
            <w:r w:rsidRPr="00D11515">
              <w:rPr>
                <w:rFonts w:ascii="Times New Roman" w:hAnsi="Times New Roman"/>
                <w:bCs/>
                <w:color w:val="111111"/>
                <w:sz w:val="20"/>
                <w:szCs w:val="20"/>
              </w:rPr>
              <w:t xml:space="preserve"> закупок товаров </w:t>
            </w:r>
            <w:r w:rsidRPr="00D11515">
              <w:rPr>
                <w:rFonts w:ascii="Times New Roman" w:hAnsi="Times New Roman"/>
                <w:bCs/>
                <w:sz w:val="20"/>
                <w:szCs w:val="20"/>
              </w:rPr>
              <w:t>(в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(устанавливается при закупке товаров, включенных в Приложение № 2 к Постановлению Правительства РФ № 1875)</w:t>
            </w:r>
          </w:p>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color w:val="C9211E"/>
                <w:sz w:val="20"/>
                <w:szCs w:val="20"/>
              </w:rPr>
              <w:t>(*в части, касающейся товаров, указанных в позициях 400 — 432, 362 — 399 и 433 Приложения № 2 к Постановлению Правительства РФ № 1875, применяются переходные положения)</w:t>
            </w:r>
          </w:p>
        </w:tc>
      </w:tr>
      <w:tr w:rsidR="00D11515" w:rsidRPr="00D11515" w:rsidTr="00D11515">
        <w:tc>
          <w:tcPr>
            <w:tcW w:w="3510" w:type="dxa"/>
            <w:tcBorders>
              <w:top w:val="single" w:sz="4" w:space="0" w:color="auto"/>
              <w:left w:val="single" w:sz="4" w:space="0" w:color="auto"/>
              <w:bottom w:val="single" w:sz="4" w:space="0" w:color="auto"/>
              <w:right w:val="single" w:sz="4" w:space="0" w:color="auto"/>
            </w:tcBorders>
            <w:hideMark/>
          </w:tcPr>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Категории товаров по позициям, указанным в Приложении № 2 к постановлению</w:t>
            </w:r>
          </w:p>
        </w:tc>
        <w:tc>
          <w:tcPr>
            <w:tcW w:w="6769" w:type="dxa"/>
            <w:tcBorders>
              <w:top w:val="single" w:sz="4" w:space="0" w:color="auto"/>
              <w:left w:val="single" w:sz="4" w:space="0" w:color="auto"/>
              <w:bottom w:val="single" w:sz="4" w:space="0" w:color="auto"/>
              <w:right w:val="single" w:sz="4" w:space="0" w:color="auto"/>
            </w:tcBorders>
            <w:hideMark/>
          </w:tcPr>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Информация и документы, представляемые участником закупки в заявке</w:t>
            </w:r>
          </w:p>
        </w:tc>
      </w:tr>
      <w:tr w:rsidR="00D11515" w:rsidRPr="00D11515" w:rsidTr="00D11515">
        <w:tc>
          <w:tcPr>
            <w:tcW w:w="3510" w:type="dxa"/>
            <w:tcBorders>
              <w:top w:val="single" w:sz="4" w:space="0" w:color="auto"/>
              <w:left w:val="single" w:sz="4" w:space="0" w:color="auto"/>
              <w:bottom w:val="single" w:sz="4" w:space="0" w:color="auto"/>
              <w:right w:val="single" w:sz="4" w:space="0" w:color="auto"/>
            </w:tcBorders>
          </w:tcPr>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для подтверждения происхождения товаров, указанных в позициях 1 - 433 Приложения № 2 к постановлению, из Российской Федерации</w:t>
            </w:r>
          </w:p>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(подпункт «а» пункта 3 ПП РФ № 1875)</w:t>
            </w:r>
          </w:p>
          <w:p w:rsidR="00D11515" w:rsidRPr="00D11515" w:rsidRDefault="00D11515" w:rsidP="00D11515">
            <w:pPr>
              <w:widowControl w:val="0"/>
              <w:suppressAutoHyphens/>
              <w:rPr>
                <w:rFonts w:ascii="Times New Roman" w:hAnsi="Times New Roman"/>
                <w:bCs/>
                <w:sz w:val="20"/>
                <w:szCs w:val="20"/>
                <w:lang w:eastAsia="zh-CN" w:bidi="hi-IN"/>
              </w:rPr>
            </w:pPr>
          </w:p>
          <w:p w:rsidR="00D11515" w:rsidRPr="00D11515" w:rsidRDefault="00D11515" w:rsidP="00D11515">
            <w:pPr>
              <w:widowControl w:val="0"/>
              <w:suppressAutoHyphens/>
              <w:rPr>
                <w:rFonts w:ascii="Times New Roman" w:hAnsi="Times New Roman"/>
                <w:bCs/>
                <w:color w:val="FF0000"/>
                <w:sz w:val="20"/>
                <w:szCs w:val="20"/>
                <w:lang w:eastAsia="zh-CN" w:bidi="hi-IN"/>
              </w:rPr>
            </w:pPr>
            <w:r w:rsidRPr="00D11515">
              <w:rPr>
                <w:rFonts w:ascii="Times New Roman" w:hAnsi="Times New Roman"/>
                <w:bCs/>
                <w:color w:val="FF0000"/>
                <w:sz w:val="20"/>
                <w:szCs w:val="20"/>
                <w:lang w:eastAsia="zh-CN" w:bidi="hi-IN"/>
              </w:rPr>
              <w:t>* в части, касающейся товаров, указанных в позициях 400 - 432 Приложения № 2 к постановлению, положения применяются с 1 сентября 2025 г. (см. переходные положения)</w:t>
            </w:r>
          </w:p>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(подпункт «б» пункта 10 ПП РФ № 1875)</w:t>
            </w:r>
          </w:p>
        </w:tc>
        <w:tc>
          <w:tcPr>
            <w:tcW w:w="6769" w:type="dxa"/>
            <w:tcBorders>
              <w:top w:val="single" w:sz="4" w:space="0" w:color="auto"/>
              <w:left w:val="single" w:sz="4" w:space="0" w:color="auto"/>
              <w:bottom w:val="single" w:sz="4" w:space="0" w:color="auto"/>
              <w:right w:val="single" w:sz="4" w:space="0" w:color="auto"/>
            </w:tcBorders>
            <w:hideMark/>
          </w:tcPr>
          <w:p w:rsidR="00D11515" w:rsidRPr="00D11515" w:rsidRDefault="00D11515" w:rsidP="00D11515">
            <w:pPr>
              <w:widowControl w:val="0"/>
              <w:suppressAutoHyphens/>
              <w:ind w:firstLine="317"/>
              <w:jc w:val="both"/>
              <w:rPr>
                <w:rFonts w:ascii="Times New Roman" w:hAnsi="Times New Roman"/>
                <w:sz w:val="20"/>
                <w:szCs w:val="20"/>
              </w:rPr>
            </w:pPr>
            <w:proofErr w:type="gramStart"/>
            <w:r w:rsidRPr="00D11515">
              <w:rPr>
                <w:rFonts w:ascii="Times New Roman" w:hAnsi="Times New Roman"/>
                <w:bCs/>
                <w:sz w:val="20"/>
                <w:szCs w:val="20"/>
                <w:lang w:eastAsia="zh-CN" w:bidi="hi-IN"/>
              </w:rPr>
              <w:t xml:space="preserve">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 719 «О подтверждении производства российской промышленной продукции» или номер реестровой записи из реестра </w:t>
            </w:r>
            <w:proofErr w:type="spellStart"/>
            <w:r w:rsidRPr="00D11515">
              <w:rPr>
                <w:rFonts w:ascii="Times New Roman" w:hAnsi="Times New Roman"/>
                <w:bCs/>
                <w:sz w:val="20"/>
                <w:szCs w:val="20"/>
                <w:lang w:eastAsia="zh-CN" w:bidi="hi-IN"/>
              </w:rPr>
              <w:t>российско</w:t>
            </w:r>
            <w:proofErr w:type="spellEnd"/>
            <w:r w:rsidRPr="00D11515">
              <w:rPr>
                <w:rFonts w:ascii="Times New Roman" w:hAnsi="Times New Roman"/>
                <w:bCs/>
                <w:sz w:val="20"/>
                <w:szCs w:val="20"/>
                <w:lang w:eastAsia="zh-CN" w:bidi="hi-IN"/>
              </w:rPr>
              <w:t xml:space="preserve"> промышленной</w:t>
            </w:r>
            <w:proofErr w:type="gramEnd"/>
            <w:r w:rsidRPr="00D11515">
              <w:rPr>
                <w:rFonts w:ascii="Times New Roman" w:hAnsi="Times New Roman"/>
                <w:bCs/>
                <w:sz w:val="20"/>
                <w:szCs w:val="20"/>
                <w:lang w:eastAsia="zh-CN" w:bidi="hi-IN"/>
              </w:rPr>
              <w:t xml:space="preserve"> продукции, содержащей в том числе:</w:t>
            </w:r>
            <w:r w:rsidRPr="00D11515">
              <w:rPr>
                <w:rFonts w:ascii="Times New Roman" w:hAnsi="Times New Roman"/>
                <w:sz w:val="20"/>
                <w:szCs w:val="20"/>
              </w:rPr>
              <w:t xml:space="preserve"> </w:t>
            </w:r>
          </w:p>
          <w:p w:rsidR="00D11515" w:rsidRPr="00D11515" w:rsidRDefault="00D11515" w:rsidP="00D11515">
            <w:pPr>
              <w:widowControl w:val="0"/>
              <w:suppressAutoHyphens/>
              <w:ind w:firstLine="317"/>
              <w:jc w:val="both"/>
              <w:rPr>
                <w:rFonts w:ascii="Times New Roman" w:hAnsi="Times New Roman"/>
                <w:bCs/>
                <w:sz w:val="20"/>
                <w:szCs w:val="20"/>
                <w:lang w:eastAsia="zh-CN" w:bidi="hi-IN"/>
              </w:rPr>
            </w:pPr>
            <w:proofErr w:type="gramStart"/>
            <w:r w:rsidRPr="00D11515">
              <w:rPr>
                <w:rFonts w:ascii="Times New Roman" w:hAnsi="Times New Roman"/>
                <w:bCs/>
                <w:sz w:val="20"/>
                <w:szCs w:val="20"/>
                <w:lang w:eastAsia="zh-CN" w:bidi="hi-IN"/>
              </w:rPr>
              <w:t>-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w:t>
            </w:r>
            <w:proofErr w:type="gramEnd"/>
            <w:r w:rsidRPr="00D11515">
              <w:rPr>
                <w:rFonts w:ascii="Times New Roman" w:hAnsi="Times New Roman"/>
                <w:bCs/>
                <w:sz w:val="20"/>
                <w:szCs w:val="20"/>
                <w:lang w:eastAsia="zh-CN" w:bidi="hi-IN"/>
              </w:rPr>
              <w:t xml:space="preserve"> Российской Федерации от 17 июля 2015 г. №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 719 «О подтверждении производства российской промышленной продукции» в отношении такого товара определено значение для целей осуществления закупок); </w:t>
            </w:r>
          </w:p>
          <w:p w:rsidR="00D11515" w:rsidRPr="00D11515" w:rsidRDefault="00D11515" w:rsidP="00D11515">
            <w:pPr>
              <w:widowControl w:val="0"/>
              <w:suppressAutoHyphens/>
              <w:ind w:firstLine="317"/>
              <w:jc w:val="both"/>
              <w:rPr>
                <w:rFonts w:ascii="Times New Roman" w:hAnsi="Times New Roman"/>
                <w:bCs/>
                <w:sz w:val="20"/>
                <w:szCs w:val="20"/>
                <w:lang w:eastAsia="zh-CN" w:bidi="hi-IN"/>
              </w:rPr>
            </w:pPr>
            <w:r w:rsidRPr="00D11515">
              <w:rPr>
                <w:rFonts w:ascii="Times New Roman" w:hAnsi="Times New Roman"/>
                <w:bCs/>
                <w:sz w:val="20"/>
                <w:szCs w:val="20"/>
                <w:lang w:eastAsia="zh-CN" w:bidi="hi-IN"/>
              </w:rPr>
              <w:t>- 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tc>
      </w:tr>
      <w:tr w:rsidR="00D11515" w:rsidRPr="00D11515" w:rsidTr="00D11515">
        <w:tc>
          <w:tcPr>
            <w:tcW w:w="3510" w:type="dxa"/>
            <w:tcBorders>
              <w:top w:val="single" w:sz="4" w:space="0" w:color="auto"/>
              <w:left w:val="single" w:sz="4" w:space="0" w:color="auto"/>
              <w:bottom w:val="single" w:sz="4" w:space="0" w:color="auto"/>
              <w:right w:val="single" w:sz="4" w:space="0" w:color="auto"/>
            </w:tcBorders>
          </w:tcPr>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для подтверждения происхождения товаров, указанных в позициях 1 - 433 Приложения № 2 к постановлению, из государств - членов Евразийского экономического союза, за исключением Российской Федерации</w:t>
            </w:r>
          </w:p>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(подпункт «б» пункта 3 ПП РФ № 1875)</w:t>
            </w:r>
          </w:p>
          <w:p w:rsidR="00D11515" w:rsidRPr="00D11515" w:rsidRDefault="00D11515" w:rsidP="00D11515">
            <w:pPr>
              <w:widowControl w:val="0"/>
              <w:suppressAutoHyphens/>
              <w:rPr>
                <w:rFonts w:ascii="Times New Roman" w:hAnsi="Times New Roman"/>
                <w:bCs/>
                <w:sz w:val="20"/>
                <w:szCs w:val="20"/>
                <w:lang w:eastAsia="zh-CN" w:bidi="hi-IN"/>
              </w:rPr>
            </w:pPr>
          </w:p>
          <w:p w:rsidR="00D11515" w:rsidRPr="00D11515" w:rsidRDefault="00D11515" w:rsidP="00D11515">
            <w:pPr>
              <w:widowControl w:val="0"/>
              <w:suppressAutoHyphens/>
              <w:rPr>
                <w:rFonts w:ascii="Times New Roman" w:hAnsi="Times New Roman"/>
                <w:bCs/>
                <w:color w:val="FF0000"/>
                <w:sz w:val="20"/>
                <w:szCs w:val="20"/>
                <w:lang w:eastAsia="zh-CN" w:bidi="hi-IN"/>
              </w:rPr>
            </w:pPr>
            <w:r w:rsidRPr="00D11515">
              <w:rPr>
                <w:rFonts w:ascii="Times New Roman" w:hAnsi="Times New Roman"/>
                <w:bCs/>
                <w:color w:val="FF0000"/>
                <w:sz w:val="20"/>
                <w:szCs w:val="20"/>
                <w:lang w:eastAsia="zh-CN" w:bidi="hi-IN"/>
              </w:rPr>
              <w:t>* в части, касающейся товаров, указанных в позициях 400 - 432 Приложения № 2 к постановлению, положения применяются с 1 сентября 2025 г. (см. переходные положения)</w:t>
            </w:r>
          </w:p>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(подпункт «б» пункта 10 ПП РФ № 1875)</w:t>
            </w:r>
          </w:p>
        </w:tc>
        <w:tc>
          <w:tcPr>
            <w:tcW w:w="6769" w:type="dxa"/>
            <w:tcBorders>
              <w:top w:val="single" w:sz="4" w:space="0" w:color="auto"/>
              <w:left w:val="single" w:sz="4" w:space="0" w:color="auto"/>
              <w:bottom w:val="single" w:sz="4" w:space="0" w:color="auto"/>
              <w:right w:val="single" w:sz="4" w:space="0" w:color="auto"/>
            </w:tcBorders>
            <w:hideMark/>
          </w:tcPr>
          <w:p w:rsidR="00D11515" w:rsidRPr="00D11515" w:rsidRDefault="00D11515" w:rsidP="00D11515">
            <w:pPr>
              <w:widowControl w:val="0"/>
              <w:suppressAutoHyphens/>
              <w:ind w:firstLine="317"/>
              <w:jc w:val="both"/>
              <w:rPr>
                <w:rFonts w:ascii="Times New Roman" w:hAnsi="Times New Roman"/>
                <w:bCs/>
                <w:sz w:val="20"/>
                <w:szCs w:val="20"/>
                <w:lang w:eastAsia="zh-CN" w:bidi="hi-IN"/>
              </w:rPr>
            </w:pPr>
            <w:r w:rsidRPr="00D11515">
              <w:rPr>
                <w:rFonts w:ascii="Times New Roman" w:hAnsi="Times New Roman"/>
                <w:bCs/>
                <w:sz w:val="20"/>
                <w:szCs w:val="20"/>
                <w:lang w:eastAsia="zh-CN" w:bidi="hi-IN"/>
              </w:rPr>
              <w:t xml:space="preserve">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 </w:t>
            </w:r>
          </w:p>
          <w:p w:rsidR="00D11515" w:rsidRPr="00D11515" w:rsidRDefault="00D11515" w:rsidP="00D11515">
            <w:pPr>
              <w:widowControl w:val="0"/>
              <w:suppressAutoHyphens/>
              <w:ind w:firstLine="317"/>
              <w:jc w:val="both"/>
              <w:rPr>
                <w:rFonts w:ascii="Times New Roman" w:hAnsi="Times New Roman"/>
                <w:bCs/>
                <w:sz w:val="20"/>
                <w:szCs w:val="20"/>
                <w:lang w:eastAsia="zh-CN" w:bidi="hi-IN"/>
              </w:rPr>
            </w:pPr>
            <w:proofErr w:type="gramStart"/>
            <w:r w:rsidRPr="00D11515">
              <w:rPr>
                <w:rFonts w:ascii="Times New Roman" w:hAnsi="Times New Roman"/>
                <w:bCs/>
                <w:sz w:val="20"/>
                <w:szCs w:val="20"/>
                <w:lang w:eastAsia="zh-CN" w:bidi="hi-IN"/>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rsidR="00D11515" w:rsidRPr="00D11515" w:rsidRDefault="00D11515" w:rsidP="00D11515">
            <w:pPr>
              <w:widowControl w:val="0"/>
              <w:suppressAutoHyphens/>
              <w:ind w:firstLine="317"/>
              <w:jc w:val="both"/>
              <w:rPr>
                <w:rFonts w:ascii="Times New Roman" w:hAnsi="Times New Roman"/>
                <w:bCs/>
                <w:sz w:val="20"/>
                <w:szCs w:val="20"/>
                <w:lang w:eastAsia="zh-CN" w:bidi="hi-IN"/>
              </w:rPr>
            </w:pPr>
            <w:r w:rsidRPr="00D11515">
              <w:rPr>
                <w:rFonts w:ascii="Times New Roman" w:hAnsi="Times New Roman"/>
                <w:bCs/>
                <w:sz w:val="20"/>
                <w:szCs w:val="20"/>
                <w:lang w:eastAsia="zh-CN" w:bidi="hi-IN"/>
              </w:rPr>
              <w:t>- 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tc>
      </w:tr>
      <w:tr w:rsidR="00D11515" w:rsidRPr="00D11515" w:rsidTr="00D11515">
        <w:tc>
          <w:tcPr>
            <w:tcW w:w="3510" w:type="dxa"/>
            <w:tcBorders>
              <w:top w:val="single" w:sz="4" w:space="0" w:color="auto"/>
              <w:left w:val="single" w:sz="4" w:space="0" w:color="auto"/>
              <w:bottom w:val="single" w:sz="4" w:space="0" w:color="auto"/>
              <w:right w:val="single" w:sz="4" w:space="0" w:color="auto"/>
            </w:tcBorders>
            <w:hideMark/>
          </w:tcPr>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для подтверждения происхождения товаров из иностранного государства, за исключением предусмотренных пунктом 3 постановления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(подпункт «з» пункта 3 ПП РФ № 1875)</w:t>
            </w:r>
          </w:p>
        </w:tc>
        <w:tc>
          <w:tcPr>
            <w:tcW w:w="6769" w:type="dxa"/>
            <w:tcBorders>
              <w:top w:val="single" w:sz="4" w:space="0" w:color="auto"/>
              <w:left w:val="single" w:sz="4" w:space="0" w:color="auto"/>
              <w:bottom w:val="single" w:sz="4" w:space="0" w:color="auto"/>
              <w:right w:val="single" w:sz="4" w:space="0" w:color="auto"/>
            </w:tcBorders>
            <w:hideMark/>
          </w:tcPr>
          <w:p w:rsidR="00D11515" w:rsidRPr="00D11515" w:rsidRDefault="00D11515" w:rsidP="00D11515">
            <w:pPr>
              <w:widowControl w:val="0"/>
              <w:suppressAutoHyphens/>
              <w:ind w:firstLine="317"/>
              <w:jc w:val="both"/>
              <w:rPr>
                <w:rFonts w:ascii="Times New Roman" w:hAnsi="Times New Roman"/>
                <w:bCs/>
                <w:sz w:val="20"/>
                <w:szCs w:val="20"/>
                <w:lang w:eastAsia="zh-CN" w:bidi="hi-IN"/>
              </w:rPr>
            </w:pPr>
            <w:r w:rsidRPr="00D11515">
              <w:rPr>
                <w:rFonts w:ascii="Times New Roman" w:hAnsi="Times New Roman"/>
                <w:bCs/>
                <w:sz w:val="20"/>
                <w:szCs w:val="20"/>
                <w:lang w:eastAsia="zh-CN" w:bidi="hi-IN"/>
              </w:rPr>
              <w:t>указывается наименование страны происхождения товара в соответствии с общероссийским классификатором, используемым для идентификации стран мира</w:t>
            </w:r>
          </w:p>
        </w:tc>
      </w:tr>
      <w:tr w:rsidR="00D11515" w:rsidRPr="00D11515" w:rsidTr="00D11515">
        <w:tc>
          <w:tcPr>
            <w:tcW w:w="3510" w:type="dxa"/>
            <w:tcBorders>
              <w:top w:val="single" w:sz="4" w:space="0" w:color="auto"/>
              <w:left w:val="single" w:sz="4" w:space="0" w:color="auto"/>
              <w:bottom w:val="single" w:sz="4" w:space="0" w:color="auto"/>
              <w:right w:val="single" w:sz="4" w:space="0" w:color="auto"/>
            </w:tcBorders>
            <w:hideMark/>
          </w:tcPr>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для подтверждения осуществления всех стадий производства (в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целях применения подпунктов «у» и «ф» пункта 4 постановления</w:t>
            </w:r>
          </w:p>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(подпункт «в» пункта 3 ПП РФ № 1875)</w:t>
            </w:r>
          </w:p>
        </w:tc>
        <w:tc>
          <w:tcPr>
            <w:tcW w:w="6769" w:type="dxa"/>
            <w:tcBorders>
              <w:top w:val="single" w:sz="4" w:space="0" w:color="auto"/>
              <w:left w:val="single" w:sz="4" w:space="0" w:color="auto"/>
              <w:bottom w:val="single" w:sz="4" w:space="0" w:color="auto"/>
              <w:right w:val="single" w:sz="4" w:space="0" w:color="auto"/>
            </w:tcBorders>
            <w:hideMark/>
          </w:tcPr>
          <w:p w:rsidR="00D11515" w:rsidRPr="00D11515" w:rsidRDefault="00D11515" w:rsidP="00D11515">
            <w:pPr>
              <w:widowControl w:val="0"/>
              <w:suppressAutoHyphens/>
              <w:ind w:firstLine="317"/>
              <w:jc w:val="both"/>
              <w:rPr>
                <w:rFonts w:ascii="Times New Roman" w:hAnsi="Times New Roman"/>
                <w:bCs/>
                <w:sz w:val="20"/>
                <w:szCs w:val="20"/>
                <w:lang w:eastAsia="zh-CN" w:bidi="hi-IN"/>
              </w:rPr>
            </w:pPr>
            <w:proofErr w:type="gramStart"/>
            <w:r w:rsidRPr="00D11515">
              <w:rPr>
                <w:rFonts w:ascii="Times New Roman" w:hAnsi="Times New Roman"/>
                <w:bCs/>
                <w:sz w:val="20"/>
                <w:szCs w:val="20"/>
                <w:lang w:eastAsia="zh-CN" w:bidi="hi-IN"/>
              </w:rPr>
              <w:t>в дополнение к информации и документам, предусмотренным постановлением (для товаров, указанных в позиции 433 Приложения № 2 к постановлению), представляется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 в установленном им порядке</w:t>
            </w:r>
            <w:proofErr w:type="gramEnd"/>
          </w:p>
        </w:tc>
      </w:tr>
      <w:tr w:rsidR="00D11515" w:rsidRPr="00D11515" w:rsidTr="00D11515">
        <w:tc>
          <w:tcPr>
            <w:tcW w:w="10279" w:type="dxa"/>
            <w:gridSpan w:val="2"/>
            <w:tcBorders>
              <w:top w:val="single" w:sz="4" w:space="0" w:color="auto"/>
              <w:left w:val="single" w:sz="4" w:space="0" w:color="auto"/>
              <w:bottom w:val="single" w:sz="4" w:space="0" w:color="auto"/>
              <w:right w:val="single" w:sz="4" w:space="0" w:color="auto"/>
            </w:tcBorders>
            <w:hideMark/>
          </w:tcPr>
          <w:p w:rsidR="00D11515" w:rsidRPr="00D11515" w:rsidRDefault="00D11515" w:rsidP="00D11515">
            <w:pPr>
              <w:widowControl w:val="0"/>
              <w:suppressAutoHyphens/>
              <w:rPr>
                <w:rFonts w:ascii="Times New Roman" w:hAnsi="Times New Roman"/>
                <w:bCs/>
                <w:color w:val="FF0000"/>
                <w:sz w:val="20"/>
                <w:szCs w:val="20"/>
                <w:lang w:eastAsia="zh-CN" w:bidi="hi-IN"/>
              </w:rPr>
            </w:pPr>
            <w:r w:rsidRPr="00D11515">
              <w:rPr>
                <w:rFonts w:ascii="Times New Roman" w:hAnsi="Times New Roman"/>
                <w:bCs/>
                <w:color w:val="FF0000"/>
                <w:sz w:val="20"/>
                <w:szCs w:val="20"/>
                <w:lang w:eastAsia="zh-CN" w:bidi="hi-IN"/>
              </w:rPr>
              <w:t>Переходные положения для подтверждения происхождения товаров в случае установления ограничения</w:t>
            </w:r>
          </w:p>
        </w:tc>
      </w:tr>
      <w:tr w:rsidR="00D11515" w:rsidRPr="00D11515" w:rsidTr="00D11515">
        <w:tc>
          <w:tcPr>
            <w:tcW w:w="3510" w:type="dxa"/>
            <w:tcBorders>
              <w:top w:val="single" w:sz="4" w:space="0" w:color="auto"/>
              <w:left w:val="single" w:sz="4" w:space="0" w:color="auto"/>
              <w:bottom w:val="single" w:sz="4" w:space="0" w:color="auto"/>
              <w:right w:val="single" w:sz="4" w:space="0" w:color="auto"/>
            </w:tcBorders>
            <w:hideMark/>
          </w:tcPr>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до 31 августа 2025 г. включительно:</w:t>
            </w:r>
          </w:p>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для подтверждения происхождения товаров, указанных в позициях 400 - 432 Приложения № 2 к постановлению, из государств - членов Евразийского экономического союза, в том числе из Российской Федерации</w:t>
            </w:r>
          </w:p>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(подпункт «г» пункта 10 ПП РФ № 1875)</w:t>
            </w:r>
          </w:p>
        </w:tc>
        <w:tc>
          <w:tcPr>
            <w:tcW w:w="6769" w:type="dxa"/>
            <w:tcBorders>
              <w:top w:val="single" w:sz="4" w:space="0" w:color="auto"/>
              <w:left w:val="single" w:sz="4" w:space="0" w:color="auto"/>
              <w:bottom w:val="single" w:sz="4" w:space="0" w:color="auto"/>
              <w:right w:val="single" w:sz="4" w:space="0" w:color="auto"/>
            </w:tcBorders>
            <w:hideMark/>
          </w:tcPr>
          <w:p w:rsidR="00D11515" w:rsidRPr="00D11515" w:rsidRDefault="00D11515" w:rsidP="00D11515">
            <w:pPr>
              <w:widowControl w:val="0"/>
              <w:suppressAutoHyphens/>
              <w:ind w:firstLine="317"/>
              <w:jc w:val="both"/>
              <w:rPr>
                <w:rFonts w:ascii="Times New Roman" w:hAnsi="Times New Roman"/>
                <w:bCs/>
                <w:sz w:val="20"/>
                <w:szCs w:val="20"/>
                <w:lang w:eastAsia="zh-CN" w:bidi="hi-IN"/>
              </w:rPr>
            </w:pPr>
            <w:r w:rsidRPr="00D11515">
              <w:rPr>
                <w:rFonts w:ascii="Times New Roman" w:hAnsi="Times New Roman"/>
                <w:bCs/>
                <w:sz w:val="20"/>
                <w:szCs w:val="20"/>
                <w:lang w:eastAsia="zh-CN" w:bidi="hi-IN"/>
              </w:rPr>
              <w:t>представляются информация и документы в совокупности:</w:t>
            </w:r>
          </w:p>
          <w:p w:rsidR="00D11515" w:rsidRPr="00D11515" w:rsidRDefault="00D11515" w:rsidP="00D11515">
            <w:pPr>
              <w:widowControl w:val="0"/>
              <w:suppressAutoHyphens/>
              <w:ind w:firstLine="317"/>
              <w:jc w:val="both"/>
              <w:rPr>
                <w:rFonts w:ascii="Times New Roman" w:hAnsi="Times New Roman"/>
                <w:bCs/>
                <w:sz w:val="20"/>
                <w:szCs w:val="20"/>
                <w:lang w:eastAsia="zh-CN" w:bidi="hi-IN"/>
              </w:rPr>
            </w:pPr>
            <w:r w:rsidRPr="00D11515">
              <w:rPr>
                <w:rFonts w:ascii="Times New Roman" w:hAnsi="Times New Roman"/>
                <w:bCs/>
                <w:sz w:val="20"/>
                <w:szCs w:val="20"/>
                <w:lang w:eastAsia="zh-CN" w:bidi="hi-IN"/>
              </w:rPr>
              <w:t>- сертификат о происхождении товара, выданный уполномоченным органом (организацией) государства - члена Евразийского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rsidR="00D11515" w:rsidRPr="00D11515" w:rsidRDefault="00D11515" w:rsidP="00D11515">
            <w:pPr>
              <w:widowControl w:val="0"/>
              <w:suppressAutoHyphens/>
              <w:ind w:firstLine="317"/>
              <w:jc w:val="both"/>
              <w:rPr>
                <w:rFonts w:ascii="Times New Roman" w:hAnsi="Times New Roman"/>
                <w:bCs/>
                <w:sz w:val="20"/>
                <w:szCs w:val="20"/>
                <w:lang w:eastAsia="zh-CN" w:bidi="hi-IN"/>
              </w:rPr>
            </w:pPr>
            <w:proofErr w:type="gramStart"/>
            <w:r w:rsidRPr="00D11515">
              <w:rPr>
                <w:rFonts w:ascii="Times New Roman" w:hAnsi="Times New Roman"/>
                <w:bCs/>
                <w:sz w:val="20"/>
                <w:szCs w:val="20"/>
                <w:lang w:eastAsia="zh-CN" w:bidi="hi-IN"/>
              </w:rPr>
              <w:t>- акт экспертизы Торгово-промышленной палаты Российской Федерации или аналогичный документ, выданный уполномоченным органом (организацией) государства — члена Евразийского экономического союза, содержащий информацию о рассчитанной в соответствии с подпунктом «в» пункта 2.4 Правил определения страны происхождения товаров доле стоимости используемых для производства одной единицы медицинского изделия иностранных материалов (сырья) в цене конечной продукции, величина которой не превышает предельные значения согласно приложению № 4 к</w:t>
            </w:r>
            <w:proofErr w:type="gramEnd"/>
            <w:r w:rsidRPr="00D11515">
              <w:rPr>
                <w:rFonts w:ascii="Times New Roman" w:hAnsi="Times New Roman"/>
                <w:bCs/>
                <w:sz w:val="20"/>
                <w:szCs w:val="20"/>
                <w:lang w:eastAsia="zh-CN" w:bidi="hi-IN"/>
              </w:rPr>
              <w:t xml:space="preserve"> постановлению;</w:t>
            </w:r>
          </w:p>
          <w:p w:rsidR="00D11515" w:rsidRPr="00D11515" w:rsidRDefault="00D11515" w:rsidP="00D11515">
            <w:pPr>
              <w:widowControl w:val="0"/>
              <w:suppressAutoHyphens/>
              <w:ind w:firstLine="317"/>
              <w:jc w:val="both"/>
              <w:rPr>
                <w:rFonts w:ascii="Times New Roman" w:hAnsi="Times New Roman"/>
                <w:bCs/>
                <w:sz w:val="20"/>
                <w:szCs w:val="20"/>
                <w:lang w:eastAsia="zh-CN" w:bidi="hi-IN"/>
              </w:rPr>
            </w:pPr>
            <w:r w:rsidRPr="00D11515">
              <w:rPr>
                <w:rFonts w:ascii="Times New Roman" w:hAnsi="Times New Roman"/>
                <w:bCs/>
                <w:sz w:val="20"/>
                <w:szCs w:val="20"/>
                <w:lang w:eastAsia="zh-CN" w:bidi="hi-IN"/>
              </w:rPr>
              <w:t>- реквизиты (дата и номер) документа, подтверждающего соответствие производства медицинских изделий требованиям ГОСТ ISO 13485-2017 «Межгосударственный стандарт. Изделия медицинские. Системы менеджмента качества. Требования для целей регулирования»</w:t>
            </w:r>
          </w:p>
        </w:tc>
      </w:tr>
      <w:tr w:rsidR="00D11515" w:rsidRPr="00D11515" w:rsidTr="00D11515">
        <w:tc>
          <w:tcPr>
            <w:tcW w:w="3510" w:type="dxa"/>
            <w:tcBorders>
              <w:top w:val="single" w:sz="4" w:space="0" w:color="auto"/>
              <w:left w:val="single" w:sz="4" w:space="0" w:color="auto"/>
              <w:bottom w:val="single" w:sz="4" w:space="0" w:color="auto"/>
              <w:right w:val="single" w:sz="4" w:space="0" w:color="auto"/>
            </w:tcBorders>
            <w:hideMark/>
          </w:tcPr>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до 31 августа 2025 г. включительно:</w:t>
            </w:r>
          </w:p>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 xml:space="preserve">для подтверждения происхождения товаров, </w:t>
            </w:r>
          </w:p>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 xml:space="preserve">из числа марли медицинской отбеленной хлопчатобумажной, включенной в код 13.20.44.120 по Общероссийскому классификатору продукции по видам экономической деятельности </w:t>
            </w:r>
            <w:proofErr w:type="gramStart"/>
            <w:r w:rsidRPr="00D11515">
              <w:rPr>
                <w:rFonts w:ascii="Times New Roman" w:hAnsi="Times New Roman"/>
                <w:bCs/>
                <w:sz w:val="20"/>
                <w:szCs w:val="20"/>
                <w:lang w:eastAsia="zh-CN" w:bidi="hi-IN"/>
              </w:rPr>
              <w:t>ОК</w:t>
            </w:r>
            <w:proofErr w:type="gramEnd"/>
            <w:r w:rsidRPr="00D11515">
              <w:rPr>
                <w:rFonts w:ascii="Times New Roman" w:hAnsi="Times New Roman"/>
                <w:bCs/>
                <w:sz w:val="20"/>
                <w:szCs w:val="20"/>
                <w:lang w:eastAsia="zh-CN" w:bidi="hi-IN"/>
              </w:rPr>
              <w:t xml:space="preserve"> 034-2014 (КПЕС 2008), медицинской одежды, включенной в коды 14.12.11, 14.12.21, 14.12.30.131, 14.12.30.132, 14.12.30.160 по Общероссийскому классификатору продукции по видам экономической деятельности ОК 034-2014 (КПЕС 2008), одежды специальной для поддержания физической формы, включенной в код 14.12.30.170 по Общероссийскому классификатору продукции по видам экономической деятельности </w:t>
            </w:r>
            <w:proofErr w:type="gramStart"/>
            <w:r w:rsidRPr="00D11515">
              <w:rPr>
                <w:rFonts w:ascii="Times New Roman" w:hAnsi="Times New Roman"/>
                <w:bCs/>
                <w:sz w:val="20"/>
                <w:szCs w:val="20"/>
                <w:lang w:eastAsia="zh-CN" w:bidi="hi-IN"/>
              </w:rPr>
              <w:t>ОК</w:t>
            </w:r>
            <w:proofErr w:type="gramEnd"/>
            <w:r w:rsidRPr="00D11515">
              <w:rPr>
                <w:rFonts w:ascii="Times New Roman" w:hAnsi="Times New Roman"/>
                <w:bCs/>
                <w:sz w:val="20"/>
                <w:szCs w:val="20"/>
                <w:lang w:eastAsia="zh-CN" w:bidi="hi-IN"/>
              </w:rPr>
              <w:t xml:space="preserve"> 034-2014 (КПЕС 2008), специальных хирургических одноразовых стерильных изделий из нетканых материалов для защиты пациента и медицинского персонала, включенных в код 14.19.32.120 по Общероссийскому классификатору продукции по видам экономической деятельности ОК 034-2014 (КПЕС 2008), мебели медицинской, включая хирургическую, стоматологическую или ветеринарную, и ее частей, включенных в коды 32.50.30.110, 32.50.30.119, 32.50.50 по Общероссийскому классификатору продукции по видам экономической деятельности </w:t>
            </w:r>
            <w:proofErr w:type="gramStart"/>
            <w:r w:rsidRPr="00D11515">
              <w:rPr>
                <w:rFonts w:ascii="Times New Roman" w:hAnsi="Times New Roman"/>
                <w:bCs/>
                <w:sz w:val="20"/>
                <w:szCs w:val="20"/>
                <w:lang w:eastAsia="zh-CN" w:bidi="hi-IN"/>
              </w:rPr>
              <w:t>ОК</w:t>
            </w:r>
            <w:proofErr w:type="gramEnd"/>
            <w:r w:rsidRPr="00D11515">
              <w:rPr>
                <w:rFonts w:ascii="Times New Roman" w:hAnsi="Times New Roman"/>
                <w:bCs/>
                <w:sz w:val="20"/>
                <w:szCs w:val="20"/>
                <w:lang w:eastAsia="zh-CN" w:bidi="hi-IN"/>
              </w:rPr>
              <w:t xml:space="preserve"> 034-2014 (КПЕС 2008) (за исключением кровати больничной механической, соответствующей коду 120210 вида медицинского изделия в соответствии с номенклатурной классификацией медицинских изделий, утвержденной Министерством здравоохранения Российской Федерации (далее - номенклатурная классификация), кровати больничной стандартной с электроприводом, соответствующей коду 136210 вида медицинского изделия в соответствии с номенклатурной классификацией, стеллажа для палаты пациента, соответствующего коду 156900 вида медицинского изделия в соответствии с номенклатурной </w:t>
            </w:r>
            <w:proofErr w:type="gramStart"/>
            <w:r w:rsidRPr="00D11515">
              <w:rPr>
                <w:rFonts w:ascii="Times New Roman" w:hAnsi="Times New Roman"/>
                <w:bCs/>
                <w:sz w:val="20"/>
                <w:szCs w:val="20"/>
                <w:lang w:eastAsia="zh-CN" w:bidi="hi-IN"/>
              </w:rPr>
              <w:t>классификацией, шкафа вытяжного, соответствующего коду 181470 вида медицинского изделия в соответствии с номенклатурной классификацией, ширмы прикроватной, соответствующей коду 184200 вида медицинского изделия в соответствии с номенклатурной классификацией, стеллажа общего назначения, соответствующего коду 260470 вида медицинского изделия в соответствии с номенклатурной классификацией, шкафа для сушки и хранения эндоскопов, соответствующего коду 271740 вида медицинского изделия в соответствии с номенклатурной классификацией), а также</w:t>
            </w:r>
            <w:proofErr w:type="gramEnd"/>
            <w:r w:rsidRPr="00D11515">
              <w:rPr>
                <w:rFonts w:ascii="Times New Roman" w:hAnsi="Times New Roman"/>
                <w:bCs/>
                <w:sz w:val="20"/>
                <w:szCs w:val="20"/>
                <w:lang w:eastAsia="zh-CN" w:bidi="hi-IN"/>
              </w:rPr>
              <w:t xml:space="preserve"> товаров, указанных в позициях 362 — 399 и 433 Приложения № 2 к постановлению, из государств - членов Евразийского экономического союза, в том числе из Российской Федерации</w:t>
            </w:r>
          </w:p>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(подпункт «в» пункта 10 ПП РФ № 1875)</w:t>
            </w:r>
          </w:p>
        </w:tc>
        <w:tc>
          <w:tcPr>
            <w:tcW w:w="6769" w:type="dxa"/>
            <w:tcBorders>
              <w:top w:val="single" w:sz="4" w:space="0" w:color="auto"/>
              <w:left w:val="single" w:sz="4" w:space="0" w:color="auto"/>
              <w:bottom w:val="single" w:sz="4" w:space="0" w:color="auto"/>
              <w:right w:val="single" w:sz="4" w:space="0" w:color="auto"/>
            </w:tcBorders>
            <w:hideMark/>
          </w:tcPr>
          <w:p w:rsidR="00D11515" w:rsidRPr="00D11515" w:rsidRDefault="00D11515" w:rsidP="00D11515">
            <w:pPr>
              <w:widowControl w:val="0"/>
              <w:suppressAutoHyphens/>
              <w:ind w:firstLine="317"/>
              <w:jc w:val="both"/>
              <w:rPr>
                <w:rFonts w:ascii="Times New Roman" w:hAnsi="Times New Roman"/>
                <w:bCs/>
                <w:sz w:val="20"/>
                <w:szCs w:val="20"/>
                <w:lang w:eastAsia="zh-CN" w:bidi="hi-IN"/>
              </w:rPr>
            </w:pPr>
            <w:proofErr w:type="gramStart"/>
            <w:r w:rsidRPr="00D11515">
              <w:rPr>
                <w:rFonts w:ascii="Times New Roman" w:hAnsi="Times New Roman"/>
                <w:bCs/>
                <w:sz w:val="20"/>
                <w:szCs w:val="20"/>
                <w:lang w:eastAsia="zh-CN" w:bidi="hi-IN"/>
              </w:rPr>
              <w:t>документом наряду с информацией, предусмотренной подпунктами «а» и «б» пункта 3 постановления,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(далее - Правила определения страны происхождения товаров), и</w:t>
            </w:r>
            <w:proofErr w:type="gramEnd"/>
            <w:r w:rsidRPr="00D11515">
              <w:rPr>
                <w:rFonts w:ascii="Times New Roman" w:hAnsi="Times New Roman"/>
                <w:bCs/>
                <w:sz w:val="20"/>
                <w:szCs w:val="20"/>
                <w:lang w:eastAsia="zh-CN" w:bidi="hi-IN"/>
              </w:rPr>
              <w:t xml:space="preserve"> в соответствии с критериями определения страны происхождения товаров, предусмотренными Правилами определения страны происхождения товаров</w:t>
            </w:r>
          </w:p>
        </w:tc>
      </w:tr>
      <w:tr w:rsidR="00D11515" w:rsidRPr="00D11515" w:rsidTr="00D11515">
        <w:tc>
          <w:tcPr>
            <w:tcW w:w="3510" w:type="dxa"/>
            <w:tcBorders>
              <w:top w:val="single" w:sz="4" w:space="0" w:color="auto"/>
              <w:left w:val="single" w:sz="4" w:space="0" w:color="auto"/>
              <w:bottom w:val="single" w:sz="4" w:space="0" w:color="auto"/>
              <w:right w:val="single" w:sz="4" w:space="0" w:color="auto"/>
            </w:tcBorders>
            <w:hideMark/>
          </w:tcPr>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 xml:space="preserve">до внесения изменений </w:t>
            </w:r>
            <w:proofErr w:type="gramStart"/>
            <w:r w:rsidRPr="00D11515">
              <w:rPr>
                <w:rFonts w:ascii="Times New Roman" w:hAnsi="Times New Roman"/>
                <w:bCs/>
                <w:sz w:val="20"/>
                <w:szCs w:val="20"/>
                <w:lang w:eastAsia="zh-CN" w:bidi="hi-IN"/>
              </w:rPr>
              <w:t>в право</w:t>
            </w:r>
            <w:proofErr w:type="gramEnd"/>
            <w:r w:rsidRPr="00D11515">
              <w:rPr>
                <w:rFonts w:ascii="Times New Roman" w:hAnsi="Times New Roman"/>
                <w:bCs/>
                <w:sz w:val="20"/>
                <w:szCs w:val="20"/>
                <w:lang w:eastAsia="zh-CN" w:bidi="hi-IN"/>
              </w:rPr>
              <w:t xml:space="preserve"> Евразийского экономического союза, предусматривающих подтверждение страны происхождения товаров:</w:t>
            </w:r>
          </w:p>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для подтверждения происхождения товаров, указанных в позиции 433 Приложения № 2 к постановлению, путем предоставления информации из евразийского реестра промышленных товаров, из государств - членов Евразийского экономического союза, за исключением Российской Федерации</w:t>
            </w:r>
          </w:p>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(подпункт «д» пункта 10 ПП РФ № 1875)</w:t>
            </w:r>
          </w:p>
        </w:tc>
        <w:tc>
          <w:tcPr>
            <w:tcW w:w="6769" w:type="dxa"/>
            <w:tcBorders>
              <w:top w:val="single" w:sz="4" w:space="0" w:color="auto"/>
              <w:left w:val="single" w:sz="4" w:space="0" w:color="auto"/>
              <w:bottom w:val="single" w:sz="4" w:space="0" w:color="auto"/>
              <w:right w:val="single" w:sz="4" w:space="0" w:color="auto"/>
            </w:tcBorders>
            <w:hideMark/>
          </w:tcPr>
          <w:p w:rsidR="00D11515" w:rsidRPr="00D11515" w:rsidRDefault="00D11515" w:rsidP="00D11515">
            <w:pPr>
              <w:widowControl w:val="0"/>
              <w:suppressAutoHyphens/>
              <w:ind w:firstLine="317"/>
              <w:jc w:val="both"/>
              <w:rPr>
                <w:rFonts w:ascii="Times New Roman" w:hAnsi="Times New Roman"/>
                <w:bCs/>
                <w:sz w:val="20"/>
                <w:szCs w:val="20"/>
                <w:lang w:eastAsia="zh-CN" w:bidi="hi-IN"/>
              </w:rPr>
            </w:pPr>
            <w:r w:rsidRPr="00D11515">
              <w:rPr>
                <w:rFonts w:ascii="Times New Roman" w:hAnsi="Times New Roman"/>
                <w:bCs/>
                <w:sz w:val="20"/>
                <w:szCs w:val="20"/>
                <w:lang w:eastAsia="zh-CN" w:bidi="hi-IN"/>
              </w:rPr>
              <w:t>документом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tc>
      </w:tr>
      <w:tr w:rsidR="00D11515" w:rsidRPr="00D11515" w:rsidTr="00D11515">
        <w:tc>
          <w:tcPr>
            <w:tcW w:w="10279" w:type="dxa"/>
            <w:gridSpan w:val="2"/>
            <w:tcBorders>
              <w:top w:val="single" w:sz="4" w:space="0" w:color="auto"/>
              <w:left w:val="single" w:sz="4" w:space="0" w:color="auto"/>
              <w:bottom w:val="single" w:sz="4" w:space="0" w:color="auto"/>
              <w:right w:val="single" w:sz="4" w:space="0" w:color="auto"/>
            </w:tcBorders>
            <w:hideMark/>
          </w:tcPr>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 xml:space="preserve">В случае установления преимущества в отношении товаров российского происхождения (в том числе поставляемых при выполнении закупаемых работ, оказании услуг) </w:t>
            </w:r>
          </w:p>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(устанавливается при закупке товаров, не включенных в Приложение № 1 и Приложение № 2 к Постановлению Правительства РФ № 1875)</w:t>
            </w:r>
          </w:p>
        </w:tc>
      </w:tr>
      <w:tr w:rsidR="00D11515" w:rsidRPr="00D11515" w:rsidTr="00D11515">
        <w:tc>
          <w:tcPr>
            <w:tcW w:w="3510" w:type="dxa"/>
            <w:tcBorders>
              <w:top w:val="single" w:sz="4" w:space="0" w:color="auto"/>
              <w:left w:val="single" w:sz="4" w:space="0" w:color="auto"/>
              <w:bottom w:val="single" w:sz="4" w:space="0" w:color="auto"/>
              <w:right w:val="single" w:sz="4" w:space="0" w:color="auto"/>
            </w:tcBorders>
            <w:hideMark/>
          </w:tcPr>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Категории товаров</w:t>
            </w:r>
          </w:p>
        </w:tc>
        <w:tc>
          <w:tcPr>
            <w:tcW w:w="6769" w:type="dxa"/>
            <w:tcBorders>
              <w:top w:val="single" w:sz="4" w:space="0" w:color="auto"/>
              <w:left w:val="single" w:sz="4" w:space="0" w:color="auto"/>
              <w:bottom w:val="single" w:sz="4" w:space="0" w:color="auto"/>
              <w:right w:val="single" w:sz="4" w:space="0" w:color="auto"/>
            </w:tcBorders>
            <w:hideMark/>
          </w:tcPr>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Информация и документы, представляемые участником закупки в заявке</w:t>
            </w:r>
          </w:p>
        </w:tc>
      </w:tr>
      <w:tr w:rsidR="00D11515" w:rsidRPr="00D11515" w:rsidTr="00D11515">
        <w:tc>
          <w:tcPr>
            <w:tcW w:w="3510" w:type="dxa"/>
            <w:tcBorders>
              <w:top w:val="single" w:sz="4" w:space="0" w:color="auto"/>
              <w:left w:val="single" w:sz="4" w:space="0" w:color="auto"/>
              <w:bottom w:val="single" w:sz="4" w:space="0" w:color="auto"/>
              <w:right w:val="single" w:sz="4" w:space="0" w:color="auto"/>
            </w:tcBorders>
            <w:hideMark/>
          </w:tcPr>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для подтверждения происхождения товаров из Российской Федерации, не указанных в позициях 1 - 146 Приложения № 1 к постановлению, позициях 1 - 433 Приложения № 2 к постановлению;</w:t>
            </w:r>
          </w:p>
        </w:tc>
        <w:tc>
          <w:tcPr>
            <w:tcW w:w="6769" w:type="dxa"/>
            <w:tcBorders>
              <w:top w:val="single" w:sz="4" w:space="0" w:color="auto"/>
              <w:left w:val="single" w:sz="4" w:space="0" w:color="auto"/>
              <w:bottom w:val="single" w:sz="4" w:space="0" w:color="auto"/>
              <w:right w:val="single" w:sz="4" w:space="0" w:color="auto"/>
            </w:tcBorders>
            <w:hideMark/>
          </w:tcPr>
          <w:p w:rsidR="00D11515" w:rsidRPr="00D11515" w:rsidRDefault="00D11515" w:rsidP="00D11515">
            <w:pPr>
              <w:widowControl w:val="0"/>
              <w:suppressAutoHyphens/>
              <w:ind w:firstLine="317"/>
              <w:jc w:val="both"/>
              <w:rPr>
                <w:rFonts w:ascii="Times New Roman" w:hAnsi="Times New Roman"/>
                <w:bCs/>
                <w:sz w:val="20"/>
                <w:szCs w:val="20"/>
                <w:lang w:eastAsia="zh-CN" w:bidi="hi-IN"/>
              </w:rPr>
            </w:pPr>
            <w:r w:rsidRPr="00D11515">
              <w:rPr>
                <w:rFonts w:ascii="Times New Roman" w:hAnsi="Times New Roman"/>
                <w:bCs/>
                <w:sz w:val="20"/>
                <w:szCs w:val="20"/>
                <w:lang w:eastAsia="zh-CN" w:bidi="hi-IN"/>
              </w:rPr>
              <w:t>указывается наименование страны происхождения товара в соответствии с общероссийским классификатором, используемым для идентификации стран мира</w:t>
            </w:r>
          </w:p>
        </w:tc>
      </w:tr>
      <w:tr w:rsidR="00D11515" w:rsidRPr="00D11515" w:rsidTr="00D11515">
        <w:tc>
          <w:tcPr>
            <w:tcW w:w="3510" w:type="dxa"/>
            <w:tcBorders>
              <w:top w:val="single" w:sz="4" w:space="0" w:color="auto"/>
              <w:left w:val="single" w:sz="4" w:space="0" w:color="auto"/>
              <w:bottom w:val="single" w:sz="4" w:space="0" w:color="auto"/>
              <w:right w:val="single" w:sz="4" w:space="0" w:color="auto"/>
            </w:tcBorders>
            <w:hideMark/>
          </w:tcPr>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для подтверждения происхождения товаров из иностранного государства, за исключением предусмотренных пунктом 3 постановления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sidR="00D11515" w:rsidRPr="00D11515" w:rsidRDefault="00D11515" w:rsidP="00D11515">
            <w:pPr>
              <w:widowControl w:val="0"/>
              <w:suppressAutoHyphens/>
              <w:rPr>
                <w:rFonts w:ascii="Times New Roman" w:hAnsi="Times New Roman"/>
                <w:bCs/>
                <w:sz w:val="20"/>
                <w:szCs w:val="20"/>
                <w:lang w:eastAsia="zh-CN" w:bidi="hi-IN"/>
              </w:rPr>
            </w:pPr>
            <w:r w:rsidRPr="00D11515">
              <w:rPr>
                <w:rFonts w:ascii="Times New Roman" w:hAnsi="Times New Roman"/>
                <w:bCs/>
                <w:sz w:val="20"/>
                <w:szCs w:val="20"/>
                <w:lang w:eastAsia="zh-CN" w:bidi="hi-IN"/>
              </w:rPr>
              <w:t>(подпункт «з» пункта 3 ПП РФ № 1875)</w:t>
            </w:r>
          </w:p>
        </w:tc>
        <w:tc>
          <w:tcPr>
            <w:tcW w:w="6769" w:type="dxa"/>
            <w:tcBorders>
              <w:top w:val="single" w:sz="4" w:space="0" w:color="auto"/>
              <w:left w:val="single" w:sz="4" w:space="0" w:color="auto"/>
              <w:bottom w:val="single" w:sz="4" w:space="0" w:color="auto"/>
              <w:right w:val="single" w:sz="4" w:space="0" w:color="auto"/>
            </w:tcBorders>
            <w:hideMark/>
          </w:tcPr>
          <w:p w:rsidR="00D11515" w:rsidRPr="00D11515" w:rsidRDefault="00D11515" w:rsidP="00D11515">
            <w:pPr>
              <w:widowControl w:val="0"/>
              <w:suppressAutoHyphens/>
              <w:ind w:firstLine="317"/>
              <w:jc w:val="both"/>
              <w:rPr>
                <w:rFonts w:ascii="Times New Roman" w:hAnsi="Times New Roman"/>
                <w:bCs/>
                <w:sz w:val="20"/>
                <w:szCs w:val="20"/>
                <w:lang w:eastAsia="zh-CN" w:bidi="hi-IN"/>
              </w:rPr>
            </w:pPr>
            <w:r w:rsidRPr="00D11515">
              <w:rPr>
                <w:rFonts w:ascii="Times New Roman" w:hAnsi="Times New Roman"/>
                <w:bCs/>
                <w:sz w:val="20"/>
                <w:szCs w:val="20"/>
                <w:lang w:eastAsia="zh-CN" w:bidi="hi-IN"/>
              </w:rPr>
              <w:t>указывается наименование страны происхождения товара в соответствии с общероссийским классификатором, используемым для идентификации стран мира</w:t>
            </w:r>
          </w:p>
        </w:tc>
      </w:tr>
    </w:tbl>
    <w:p w:rsidR="00D11515" w:rsidRPr="00D11515" w:rsidRDefault="00D11515" w:rsidP="00D11515">
      <w:pPr>
        <w:widowControl w:val="0"/>
        <w:suppressAutoHyphens/>
        <w:ind w:firstLine="567"/>
        <w:jc w:val="center"/>
        <w:rPr>
          <w:bCs/>
          <w:lang w:eastAsia="zh-CN" w:bidi="hi-IN"/>
        </w:rPr>
      </w:pPr>
    </w:p>
    <w:sectPr w:rsidR="00D11515" w:rsidRPr="00D11515" w:rsidSect="00D11515">
      <w:footnotePr>
        <w:numFmt w:val="chicago"/>
      </w:footnotePr>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7CF4" w:rsidRDefault="004A7CF4" w:rsidP="00895DE4">
      <w:r>
        <w:separator/>
      </w:r>
    </w:p>
  </w:endnote>
  <w:endnote w:type="continuationSeparator" w:id="0">
    <w:p w:rsidR="004A7CF4" w:rsidRDefault="004A7CF4" w:rsidP="00895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erif">
    <w:altName w:val="Times New Roman"/>
    <w:charset w:val="01"/>
    <w:family w:val="auto"/>
    <w:pitch w:val="default"/>
  </w:font>
  <w:font w:name="Italic">
    <w:panose1 w:val="00000400000000000000"/>
    <w:charset w:val="CC"/>
    <w:family w:val="auto"/>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7CF4" w:rsidRDefault="004A7CF4" w:rsidP="00895DE4">
    <w:pPr>
      <w:pStyle w:val="ae"/>
      <w:jc w:val="right"/>
    </w:pPr>
    <w:r>
      <w:fldChar w:fldCharType="begin"/>
    </w:r>
    <w:r>
      <w:instrText xml:space="preserve"> PAGE   \* MERGEFORMAT </w:instrText>
    </w:r>
    <w:r>
      <w:fldChar w:fldCharType="separate"/>
    </w:r>
    <w:r w:rsidR="00AB2924">
      <w:rPr>
        <w:noProof/>
      </w:rPr>
      <w:t>47</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7CF4" w:rsidRDefault="004A7CF4" w:rsidP="00895DE4">
      <w:r>
        <w:separator/>
      </w:r>
    </w:p>
  </w:footnote>
  <w:footnote w:type="continuationSeparator" w:id="0">
    <w:p w:rsidR="004A7CF4" w:rsidRDefault="004A7CF4" w:rsidP="00895DE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54051"/>
    <w:multiLevelType w:val="hybridMultilevel"/>
    <w:tmpl w:val="2E480668"/>
    <w:lvl w:ilvl="0" w:tplc="1ED640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0F3B05CF"/>
    <w:multiLevelType w:val="hybridMultilevel"/>
    <w:tmpl w:val="9C46B0EA"/>
    <w:lvl w:ilvl="0" w:tplc="0D9C91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3705471"/>
    <w:multiLevelType w:val="hybridMultilevel"/>
    <w:tmpl w:val="7C24E4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AEF6E0A"/>
    <w:multiLevelType w:val="hybridMultilevel"/>
    <w:tmpl w:val="53D20C16"/>
    <w:lvl w:ilvl="0" w:tplc="8514D21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2BDB2A89"/>
    <w:multiLevelType w:val="hybridMultilevel"/>
    <w:tmpl w:val="8EDAB698"/>
    <w:lvl w:ilvl="0" w:tplc="8FC6177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34044CE2"/>
    <w:multiLevelType w:val="multilevel"/>
    <w:tmpl w:val="2FAC23A8"/>
    <w:lvl w:ilvl="0">
      <w:start w:val="1"/>
      <w:numFmt w:val="decimal"/>
      <w:lvlText w:val="%1."/>
      <w:lvlJc w:val="left"/>
      <w:pPr>
        <w:ind w:left="1080" w:hanging="360"/>
      </w:pPr>
      <w:rPr>
        <w:rFonts w:hint="default"/>
      </w:rPr>
    </w:lvl>
    <w:lvl w:ilvl="1">
      <w:start w:val="1"/>
      <w:numFmt w:val="decimal"/>
      <w:isLgl/>
      <w:lvlText w:val="%1.%2."/>
      <w:lvlJc w:val="left"/>
      <w:pPr>
        <w:ind w:left="4472" w:hanging="360"/>
      </w:pPr>
      <w:rPr>
        <w:rFonts w:eastAsia="Times New Roman" w:hint="default"/>
      </w:rPr>
    </w:lvl>
    <w:lvl w:ilvl="2">
      <w:start w:val="1"/>
      <w:numFmt w:val="decimal"/>
      <w:isLgl/>
      <w:lvlText w:val="%1.%2.%3."/>
      <w:lvlJc w:val="left"/>
      <w:pPr>
        <w:ind w:left="1080" w:hanging="360"/>
      </w:pPr>
      <w:rPr>
        <w:rFonts w:eastAsia="Times New Roman" w:hint="default"/>
      </w:rPr>
    </w:lvl>
    <w:lvl w:ilvl="3">
      <w:start w:val="1"/>
      <w:numFmt w:val="decimal"/>
      <w:isLgl/>
      <w:lvlText w:val="%1.%2.%3.%4."/>
      <w:lvlJc w:val="left"/>
      <w:pPr>
        <w:ind w:left="1440" w:hanging="720"/>
      </w:pPr>
      <w:rPr>
        <w:rFonts w:eastAsia="Times New Roman" w:hint="default"/>
      </w:rPr>
    </w:lvl>
    <w:lvl w:ilvl="4">
      <w:start w:val="1"/>
      <w:numFmt w:val="decimal"/>
      <w:isLgl/>
      <w:lvlText w:val="%1.%2.%3.%4.%5."/>
      <w:lvlJc w:val="left"/>
      <w:pPr>
        <w:ind w:left="1440" w:hanging="720"/>
      </w:pPr>
      <w:rPr>
        <w:rFonts w:eastAsia="Times New Roman" w:hint="default"/>
      </w:rPr>
    </w:lvl>
    <w:lvl w:ilvl="5">
      <w:start w:val="1"/>
      <w:numFmt w:val="decimal"/>
      <w:isLgl/>
      <w:lvlText w:val="%1.%2.%3.%4.%5.%6."/>
      <w:lvlJc w:val="left"/>
      <w:pPr>
        <w:ind w:left="1440" w:hanging="720"/>
      </w:pPr>
      <w:rPr>
        <w:rFonts w:eastAsia="Times New Roman" w:hint="default"/>
      </w:rPr>
    </w:lvl>
    <w:lvl w:ilvl="6">
      <w:start w:val="1"/>
      <w:numFmt w:val="decimal"/>
      <w:isLgl/>
      <w:lvlText w:val="%1.%2.%3.%4.%5.%6.%7."/>
      <w:lvlJc w:val="left"/>
      <w:pPr>
        <w:ind w:left="1800" w:hanging="1080"/>
      </w:pPr>
      <w:rPr>
        <w:rFonts w:eastAsia="Times New Roman" w:hint="default"/>
      </w:rPr>
    </w:lvl>
    <w:lvl w:ilvl="7">
      <w:start w:val="1"/>
      <w:numFmt w:val="decimal"/>
      <w:isLgl/>
      <w:lvlText w:val="%1.%2.%3.%4.%5.%6.%7.%8."/>
      <w:lvlJc w:val="left"/>
      <w:pPr>
        <w:ind w:left="1800" w:hanging="1080"/>
      </w:pPr>
      <w:rPr>
        <w:rFonts w:eastAsia="Times New Roman" w:hint="default"/>
      </w:rPr>
    </w:lvl>
    <w:lvl w:ilvl="8">
      <w:start w:val="1"/>
      <w:numFmt w:val="decimal"/>
      <w:isLgl/>
      <w:lvlText w:val="%1.%2.%3.%4.%5.%6.%7.%8.%9."/>
      <w:lvlJc w:val="left"/>
      <w:pPr>
        <w:ind w:left="1800" w:hanging="1080"/>
      </w:pPr>
      <w:rPr>
        <w:rFonts w:eastAsia="Times New Roman" w:hint="default"/>
      </w:rPr>
    </w:lvl>
  </w:abstractNum>
  <w:abstractNum w:abstractNumId="6">
    <w:nsid w:val="34E43FFE"/>
    <w:multiLevelType w:val="multilevel"/>
    <w:tmpl w:val="5AEA5748"/>
    <w:styleLink w:val="WWNum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46AA1F4F"/>
    <w:multiLevelType w:val="hybridMultilevel"/>
    <w:tmpl w:val="B5A03ED2"/>
    <w:lvl w:ilvl="0" w:tplc="4CA4AC40">
      <w:start w:val="6"/>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54BF64E7"/>
    <w:multiLevelType w:val="hybridMultilevel"/>
    <w:tmpl w:val="26749532"/>
    <w:lvl w:ilvl="0" w:tplc="DC147F9C">
      <w:start w:val="1"/>
      <w:numFmt w:val="decimal"/>
      <w:lvlText w:val="%1."/>
      <w:lvlJc w:val="left"/>
      <w:pPr>
        <w:ind w:left="1068" w:hanging="360"/>
      </w:pPr>
      <w:rPr>
        <w:rFonts w:hint="default"/>
        <w:color w:val="00B05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5E547729"/>
    <w:multiLevelType w:val="hybridMultilevel"/>
    <w:tmpl w:val="60A86B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87530B6"/>
    <w:multiLevelType w:val="hybridMultilevel"/>
    <w:tmpl w:val="29365F0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B655EAE"/>
    <w:multiLevelType w:val="hybridMultilevel"/>
    <w:tmpl w:val="FDFAEA36"/>
    <w:lvl w:ilvl="0" w:tplc="7E4CCDDC">
      <w:start w:val="6"/>
      <w:numFmt w:val="bullet"/>
      <w:lvlText w:val=""/>
      <w:lvlJc w:val="left"/>
      <w:pPr>
        <w:ind w:left="420" w:hanging="360"/>
      </w:pPr>
      <w:rPr>
        <w:rFonts w:ascii="Symbol" w:eastAsia="Times New Roman" w:hAnsi="Symbol"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12">
    <w:nsid w:val="76C95918"/>
    <w:multiLevelType w:val="hybridMultilevel"/>
    <w:tmpl w:val="519C3D9A"/>
    <w:lvl w:ilvl="0" w:tplc="939AE5D6">
      <w:start w:val="1"/>
      <w:numFmt w:val="bullet"/>
      <w:lvlText w:val=""/>
      <w:lvlJc w:val="left"/>
      <w:pPr>
        <w:tabs>
          <w:tab w:val="num" w:pos="720"/>
        </w:tabs>
        <w:ind w:left="720" w:hanging="360"/>
      </w:pPr>
      <w:rPr>
        <w:rFonts w:ascii="Wingdings" w:hAnsi="Wingdings" w:hint="default"/>
      </w:rPr>
    </w:lvl>
    <w:lvl w:ilvl="1" w:tplc="C1F08722" w:tentative="1">
      <w:start w:val="1"/>
      <w:numFmt w:val="bullet"/>
      <w:lvlText w:val=""/>
      <w:lvlJc w:val="left"/>
      <w:pPr>
        <w:tabs>
          <w:tab w:val="num" w:pos="1440"/>
        </w:tabs>
        <w:ind w:left="1440" w:hanging="360"/>
      </w:pPr>
      <w:rPr>
        <w:rFonts w:ascii="Wingdings" w:hAnsi="Wingdings" w:hint="default"/>
      </w:rPr>
    </w:lvl>
    <w:lvl w:ilvl="2" w:tplc="BFA6DA3E" w:tentative="1">
      <w:start w:val="1"/>
      <w:numFmt w:val="bullet"/>
      <w:lvlText w:val=""/>
      <w:lvlJc w:val="left"/>
      <w:pPr>
        <w:tabs>
          <w:tab w:val="num" w:pos="2160"/>
        </w:tabs>
        <w:ind w:left="2160" w:hanging="360"/>
      </w:pPr>
      <w:rPr>
        <w:rFonts w:ascii="Wingdings" w:hAnsi="Wingdings" w:hint="default"/>
      </w:rPr>
    </w:lvl>
    <w:lvl w:ilvl="3" w:tplc="177C4374" w:tentative="1">
      <w:start w:val="1"/>
      <w:numFmt w:val="bullet"/>
      <w:lvlText w:val=""/>
      <w:lvlJc w:val="left"/>
      <w:pPr>
        <w:tabs>
          <w:tab w:val="num" w:pos="2880"/>
        </w:tabs>
        <w:ind w:left="2880" w:hanging="360"/>
      </w:pPr>
      <w:rPr>
        <w:rFonts w:ascii="Wingdings" w:hAnsi="Wingdings" w:hint="default"/>
      </w:rPr>
    </w:lvl>
    <w:lvl w:ilvl="4" w:tplc="272C2AAA" w:tentative="1">
      <w:start w:val="1"/>
      <w:numFmt w:val="bullet"/>
      <w:lvlText w:val=""/>
      <w:lvlJc w:val="left"/>
      <w:pPr>
        <w:tabs>
          <w:tab w:val="num" w:pos="3600"/>
        </w:tabs>
        <w:ind w:left="3600" w:hanging="360"/>
      </w:pPr>
      <w:rPr>
        <w:rFonts w:ascii="Wingdings" w:hAnsi="Wingdings" w:hint="default"/>
      </w:rPr>
    </w:lvl>
    <w:lvl w:ilvl="5" w:tplc="02E67FB0" w:tentative="1">
      <w:start w:val="1"/>
      <w:numFmt w:val="bullet"/>
      <w:lvlText w:val=""/>
      <w:lvlJc w:val="left"/>
      <w:pPr>
        <w:tabs>
          <w:tab w:val="num" w:pos="4320"/>
        </w:tabs>
        <w:ind w:left="4320" w:hanging="360"/>
      </w:pPr>
      <w:rPr>
        <w:rFonts w:ascii="Wingdings" w:hAnsi="Wingdings" w:hint="default"/>
      </w:rPr>
    </w:lvl>
    <w:lvl w:ilvl="6" w:tplc="E3560366" w:tentative="1">
      <w:start w:val="1"/>
      <w:numFmt w:val="bullet"/>
      <w:lvlText w:val=""/>
      <w:lvlJc w:val="left"/>
      <w:pPr>
        <w:tabs>
          <w:tab w:val="num" w:pos="5040"/>
        </w:tabs>
        <w:ind w:left="5040" w:hanging="360"/>
      </w:pPr>
      <w:rPr>
        <w:rFonts w:ascii="Wingdings" w:hAnsi="Wingdings" w:hint="default"/>
      </w:rPr>
    </w:lvl>
    <w:lvl w:ilvl="7" w:tplc="A21A546A" w:tentative="1">
      <w:start w:val="1"/>
      <w:numFmt w:val="bullet"/>
      <w:lvlText w:val=""/>
      <w:lvlJc w:val="left"/>
      <w:pPr>
        <w:tabs>
          <w:tab w:val="num" w:pos="5760"/>
        </w:tabs>
        <w:ind w:left="5760" w:hanging="360"/>
      </w:pPr>
      <w:rPr>
        <w:rFonts w:ascii="Wingdings" w:hAnsi="Wingdings" w:hint="default"/>
      </w:rPr>
    </w:lvl>
    <w:lvl w:ilvl="8" w:tplc="E41812B6"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1"/>
  </w:num>
  <w:num w:numId="3">
    <w:abstractNumId w:val="12"/>
  </w:num>
  <w:num w:numId="4">
    <w:abstractNumId w:val="0"/>
  </w:num>
  <w:num w:numId="5">
    <w:abstractNumId w:val="4"/>
  </w:num>
  <w:num w:numId="6">
    <w:abstractNumId w:val="1"/>
  </w:num>
  <w:num w:numId="7">
    <w:abstractNumId w:val="10"/>
  </w:num>
  <w:num w:numId="8">
    <w:abstractNumId w:val="9"/>
  </w:num>
  <w:num w:numId="9">
    <w:abstractNumId w:val="8"/>
  </w:num>
  <w:num w:numId="10">
    <w:abstractNumId w:val="3"/>
  </w:num>
  <w:num w:numId="11">
    <w:abstractNumId w:val="6"/>
  </w:num>
  <w:num w:numId="12">
    <w:abstractNumId w:val="6"/>
    <w:lvlOverride w:ilvl="0">
      <w:startOverride w:val="1"/>
    </w:lvlOverride>
  </w:num>
  <w:num w:numId="13">
    <w:abstractNumId w:val="12"/>
    <w:lvlOverride w:ilvl="0">
      <w:startOverride w:val="1"/>
    </w:lvlOverride>
  </w:num>
  <w:num w:numId="14">
    <w:abstractNumId w:val="7"/>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4851"/>
    <w:rsid w:val="00003014"/>
    <w:rsid w:val="00004CEC"/>
    <w:rsid w:val="00006A34"/>
    <w:rsid w:val="000076E8"/>
    <w:rsid w:val="0001044B"/>
    <w:rsid w:val="00010BE6"/>
    <w:rsid w:val="00010FBA"/>
    <w:rsid w:val="000126C9"/>
    <w:rsid w:val="000143CB"/>
    <w:rsid w:val="000151B0"/>
    <w:rsid w:val="000227A5"/>
    <w:rsid w:val="0002347F"/>
    <w:rsid w:val="00024240"/>
    <w:rsid w:val="00024C1F"/>
    <w:rsid w:val="000257AF"/>
    <w:rsid w:val="00025ED3"/>
    <w:rsid w:val="00025F78"/>
    <w:rsid w:val="0002705F"/>
    <w:rsid w:val="00030943"/>
    <w:rsid w:val="00031B93"/>
    <w:rsid w:val="00031CFE"/>
    <w:rsid w:val="00034C0C"/>
    <w:rsid w:val="0003638A"/>
    <w:rsid w:val="00036F64"/>
    <w:rsid w:val="00040B5D"/>
    <w:rsid w:val="00041537"/>
    <w:rsid w:val="000417F1"/>
    <w:rsid w:val="00041A42"/>
    <w:rsid w:val="000422BF"/>
    <w:rsid w:val="000430DF"/>
    <w:rsid w:val="00044318"/>
    <w:rsid w:val="0004559F"/>
    <w:rsid w:val="00045B0A"/>
    <w:rsid w:val="00046F5F"/>
    <w:rsid w:val="000475F2"/>
    <w:rsid w:val="00050CE1"/>
    <w:rsid w:val="000549AD"/>
    <w:rsid w:val="00054A25"/>
    <w:rsid w:val="000559DF"/>
    <w:rsid w:val="000560C8"/>
    <w:rsid w:val="0005691F"/>
    <w:rsid w:val="0005733D"/>
    <w:rsid w:val="000578C0"/>
    <w:rsid w:val="0006092F"/>
    <w:rsid w:val="00065210"/>
    <w:rsid w:val="00066B2C"/>
    <w:rsid w:val="00066C6F"/>
    <w:rsid w:val="0006746B"/>
    <w:rsid w:val="00071D9A"/>
    <w:rsid w:val="0007289C"/>
    <w:rsid w:val="00073837"/>
    <w:rsid w:val="000738B7"/>
    <w:rsid w:val="00073E93"/>
    <w:rsid w:val="0007751C"/>
    <w:rsid w:val="00080176"/>
    <w:rsid w:val="00080E78"/>
    <w:rsid w:val="000810B8"/>
    <w:rsid w:val="000813FD"/>
    <w:rsid w:val="00082B42"/>
    <w:rsid w:val="0008316A"/>
    <w:rsid w:val="00084215"/>
    <w:rsid w:val="00084560"/>
    <w:rsid w:val="00085E97"/>
    <w:rsid w:val="000877A6"/>
    <w:rsid w:val="00090BB7"/>
    <w:rsid w:val="000914EF"/>
    <w:rsid w:val="000930AD"/>
    <w:rsid w:val="0009386C"/>
    <w:rsid w:val="000952BF"/>
    <w:rsid w:val="00095B63"/>
    <w:rsid w:val="0009665A"/>
    <w:rsid w:val="000A1537"/>
    <w:rsid w:val="000A162A"/>
    <w:rsid w:val="000A202E"/>
    <w:rsid w:val="000A296D"/>
    <w:rsid w:val="000A4988"/>
    <w:rsid w:val="000A4E34"/>
    <w:rsid w:val="000A5952"/>
    <w:rsid w:val="000A5EB1"/>
    <w:rsid w:val="000A624A"/>
    <w:rsid w:val="000A65E2"/>
    <w:rsid w:val="000A67A9"/>
    <w:rsid w:val="000B02CD"/>
    <w:rsid w:val="000B0732"/>
    <w:rsid w:val="000B1BC3"/>
    <w:rsid w:val="000B293E"/>
    <w:rsid w:val="000B4E9D"/>
    <w:rsid w:val="000B4F4D"/>
    <w:rsid w:val="000B7974"/>
    <w:rsid w:val="000C0960"/>
    <w:rsid w:val="000C1385"/>
    <w:rsid w:val="000C280A"/>
    <w:rsid w:val="000C3B58"/>
    <w:rsid w:val="000C5D6F"/>
    <w:rsid w:val="000C5EEC"/>
    <w:rsid w:val="000C61EA"/>
    <w:rsid w:val="000C74A2"/>
    <w:rsid w:val="000D1589"/>
    <w:rsid w:val="000D483C"/>
    <w:rsid w:val="000D522E"/>
    <w:rsid w:val="000D5346"/>
    <w:rsid w:val="000D709C"/>
    <w:rsid w:val="000D7A0F"/>
    <w:rsid w:val="000E3512"/>
    <w:rsid w:val="000E364C"/>
    <w:rsid w:val="000E3CBF"/>
    <w:rsid w:val="000E4EBA"/>
    <w:rsid w:val="000E5C9A"/>
    <w:rsid w:val="000E65ED"/>
    <w:rsid w:val="000F0D6E"/>
    <w:rsid w:val="000F2F00"/>
    <w:rsid w:val="000F3111"/>
    <w:rsid w:val="000F3E34"/>
    <w:rsid w:val="000F44BB"/>
    <w:rsid w:val="000F6427"/>
    <w:rsid w:val="000F7CEB"/>
    <w:rsid w:val="00101B74"/>
    <w:rsid w:val="00101DFF"/>
    <w:rsid w:val="00102EC5"/>
    <w:rsid w:val="001035FC"/>
    <w:rsid w:val="00103CC6"/>
    <w:rsid w:val="00104FD7"/>
    <w:rsid w:val="001058F1"/>
    <w:rsid w:val="001062F0"/>
    <w:rsid w:val="00106F07"/>
    <w:rsid w:val="001077D6"/>
    <w:rsid w:val="00111E7C"/>
    <w:rsid w:val="0011365C"/>
    <w:rsid w:val="00113C52"/>
    <w:rsid w:val="00113CAD"/>
    <w:rsid w:val="00113FCB"/>
    <w:rsid w:val="00114139"/>
    <w:rsid w:val="001154F8"/>
    <w:rsid w:val="00116478"/>
    <w:rsid w:val="00120EED"/>
    <w:rsid w:val="0012123D"/>
    <w:rsid w:val="0012203B"/>
    <w:rsid w:val="00122AC1"/>
    <w:rsid w:val="00122F82"/>
    <w:rsid w:val="00124284"/>
    <w:rsid w:val="00124460"/>
    <w:rsid w:val="0012696F"/>
    <w:rsid w:val="00126E77"/>
    <w:rsid w:val="00127235"/>
    <w:rsid w:val="00130FFA"/>
    <w:rsid w:val="00131E3A"/>
    <w:rsid w:val="0013308C"/>
    <w:rsid w:val="00134982"/>
    <w:rsid w:val="00134D1D"/>
    <w:rsid w:val="00135295"/>
    <w:rsid w:val="00135331"/>
    <w:rsid w:val="00135FC1"/>
    <w:rsid w:val="00136511"/>
    <w:rsid w:val="00136703"/>
    <w:rsid w:val="00137798"/>
    <w:rsid w:val="00137876"/>
    <w:rsid w:val="00137ED3"/>
    <w:rsid w:val="00140138"/>
    <w:rsid w:val="001426EE"/>
    <w:rsid w:val="00143653"/>
    <w:rsid w:val="0014385F"/>
    <w:rsid w:val="00146121"/>
    <w:rsid w:val="00146578"/>
    <w:rsid w:val="00146901"/>
    <w:rsid w:val="00146AFC"/>
    <w:rsid w:val="00147DD2"/>
    <w:rsid w:val="00152ADC"/>
    <w:rsid w:val="00154873"/>
    <w:rsid w:val="001550B6"/>
    <w:rsid w:val="00156DAF"/>
    <w:rsid w:val="0015720D"/>
    <w:rsid w:val="00157605"/>
    <w:rsid w:val="00160074"/>
    <w:rsid w:val="00160EEF"/>
    <w:rsid w:val="001620A7"/>
    <w:rsid w:val="00162248"/>
    <w:rsid w:val="001624DF"/>
    <w:rsid w:val="00163374"/>
    <w:rsid w:val="00163D90"/>
    <w:rsid w:val="00165259"/>
    <w:rsid w:val="00165ED3"/>
    <w:rsid w:val="00166E8A"/>
    <w:rsid w:val="00171F90"/>
    <w:rsid w:val="00173677"/>
    <w:rsid w:val="00174D8C"/>
    <w:rsid w:val="001776FB"/>
    <w:rsid w:val="00177CCB"/>
    <w:rsid w:val="00181AD1"/>
    <w:rsid w:val="00183337"/>
    <w:rsid w:val="001833A8"/>
    <w:rsid w:val="00183E54"/>
    <w:rsid w:val="0018580E"/>
    <w:rsid w:val="001872E8"/>
    <w:rsid w:val="00190F79"/>
    <w:rsid w:val="00193DE4"/>
    <w:rsid w:val="00194A35"/>
    <w:rsid w:val="00195F00"/>
    <w:rsid w:val="001A0FD4"/>
    <w:rsid w:val="001A2409"/>
    <w:rsid w:val="001A271F"/>
    <w:rsid w:val="001A282E"/>
    <w:rsid w:val="001A2863"/>
    <w:rsid w:val="001A3FAD"/>
    <w:rsid w:val="001A6775"/>
    <w:rsid w:val="001A75E3"/>
    <w:rsid w:val="001A7D45"/>
    <w:rsid w:val="001B127C"/>
    <w:rsid w:val="001B1A26"/>
    <w:rsid w:val="001B1DBC"/>
    <w:rsid w:val="001B3B7D"/>
    <w:rsid w:val="001B44E6"/>
    <w:rsid w:val="001B6092"/>
    <w:rsid w:val="001C14EE"/>
    <w:rsid w:val="001C17E9"/>
    <w:rsid w:val="001C223F"/>
    <w:rsid w:val="001C2637"/>
    <w:rsid w:val="001C2CF6"/>
    <w:rsid w:val="001C30B0"/>
    <w:rsid w:val="001C3661"/>
    <w:rsid w:val="001C61E2"/>
    <w:rsid w:val="001C6552"/>
    <w:rsid w:val="001C749A"/>
    <w:rsid w:val="001D1A6E"/>
    <w:rsid w:val="001D44B4"/>
    <w:rsid w:val="001D512E"/>
    <w:rsid w:val="001D5214"/>
    <w:rsid w:val="001D65FB"/>
    <w:rsid w:val="001D74F4"/>
    <w:rsid w:val="001D76F8"/>
    <w:rsid w:val="001E02C0"/>
    <w:rsid w:val="001E2A44"/>
    <w:rsid w:val="001E4005"/>
    <w:rsid w:val="001E4F2F"/>
    <w:rsid w:val="001E4F8C"/>
    <w:rsid w:val="001F1187"/>
    <w:rsid w:val="001F2AED"/>
    <w:rsid w:val="001F2E5D"/>
    <w:rsid w:val="001F35CF"/>
    <w:rsid w:val="001F38D3"/>
    <w:rsid w:val="001F48F5"/>
    <w:rsid w:val="001F4E3D"/>
    <w:rsid w:val="001F7A4C"/>
    <w:rsid w:val="00200665"/>
    <w:rsid w:val="002012C8"/>
    <w:rsid w:val="002037B2"/>
    <w:rsid w:val="00204383"/>
    <w:rsid w:val="002045F8"/>
    <w:rsid w:val="00205A29"/>
    <w:rsid w:val="0020735F"/>
    <w:rsid w:val="00207BA1"/>
    <w:rsid w:val="00210E8D"/>
    <w:rsid w:val="00211D50"/>
    <w:rsid w:val="002130B7"/>
    <w:rsid w:val="002135D2"/>
    <w:rsid w:val="00213C60"/>
    <w:rsid w:val="002143BB"/>
    <w:rsid w:val="00217A02"/>
    <w:rsid w:val="00217CF5"/>
    <w:rsid w:val="0022006E"/>
    <w:rsid w:val="00220ED3"/>
    <w:rsid w:val="0022228C"/>
    <w:rsid w:val="0022426A"/>
    <w:rsid w:val="00225066"/>
    <w:rsid w:val="00226308"/>
    <w:rsid w:val="00230272"/>
    <w:rsid w:val="002302A1"/>
    <w:rsid w:val="002330CC"/>
    <w:rsid w:val="002334A0"/>
    <w:rsid w:val="00233C54"/>
    <w:rsid w:val="00233DE2"/>
    <w:rsid w:val="00235E38"/>
    <w:rsid w:val="002406C4"/>
    <w:rsid w:val="00241947"/>
    <w:rsid w:val="0024350D"/>
    <w:rsid w:val="00243AE3"/>
    <w:rsid w:val="00244360"/>
    <w:rsid w:val="0024630F"/>
    <w:rsid w:val="0024778C"/>
    <w:rsid w:val="002500E6"/>
    <w:rsid w:val="0025055A"/>
    <w:rsid w:val="0025148B"/>
    <w:rsid w:val="00251562"/>
    <w:rsid w:val="00252388"/>
    <w:rsid w:val="002524EC"/>
    <w:rsid w:val="00252D62"/>
    <w:rsid w:val="002539BF"/>
    <w:rsid w:val="00253FD6"/>
    <w:rsid w:val="00254939"/>
    <w:rsid w:val="00254BDC"/>
    <w:rsid w:val="00254D35"/>
    <w:rsid w:val="00255506"/>
    <w:rsid w:val="00257357"/>
    <w:rsid w:val="00260380"/>
    <w:rsid w:val="0026101E"/>
    <w:rsid w:val="00267A67"/>
    <w:rsid w:val="00267EDA"/>
    <w:rsid w:val="002705B2"/>
    <w:rsid w:val="002722ED"/>
    <w:rsid w:val="00272970"/>
    <w:rsid w:val="00272E83"/>
    <w:rsid w:val="00273B06"/>
    <w:rsid w:val="00273D1C"/>
    <w:rsid w:val="002768E2"/>
    <w:rsid w:val="002772BA"/>
    <w:rsid w:val="00277D3F"/>
    <w:rsid w:val="0028131B"/>
    <w:rsid w:val="00282123"/>
    <w:rsid w:val="002828CB"/>
    <w:rsid w:val="002842A0"/>
    <w:rsid w:val="00284943"/>
    <w:rsid w:val="00285193"/>
    <w:rsid w:val="00287299"/>
    <w:rsid w:val="00290B46"/>
    <w:rsid w:val="002935FD"/>
    <w:rsid w:val="002947A9"/>
    <w:rsid w:val="002955C2"/>
    <w:rsid w:val="00297022"/>
    <w:rsid w:val="002A0F50"/>
    <w:rsid w:val="002A3B8C"/>
    <w:rsid w:val="002A4103"/>
    <w:rsid w:val="002A42CD"/>
    <w:rsid w:val="002A49A7"/>
    <w:rsid w:val="002A75D5"/>
    <w:rsid w:val="002A7D45"/>
    <w:rsid w:val="002B04C2"/>
    <w:rsid w:val="002B04F4"/>
    <w:rsid w:val="002B1182"/>
    <w:rsid w:val="002B1C64"/>
    <w:rsid w:val="002B2963"/>
    <w:rsid w:val="002B66BE"/>
    <w:rsid w:val="002B6FB9"/>
    <w:rsid w:val="002B733F"/>
    <w:rsid w:val="002B75DC"/>
    <w:rsid w:val="002C0335"/>
    <w:rsid w:val="002C0AC1"/>
    <w:rsid w:val="002C1B60"/>
    <w:rsid w:val="002C3375"/>
    <w:rsid w:val="002C6720"/>
    <w:rsid w:val="002C6AA4"/>
    <w:rsid w:val="002D1588"/>
    <w:rsid w:val="002D1A86"/>
    <w:rsid w:val="002D2864"/>
    <w:rsid w:val="002D3E98"/>
    <w:rsid w:val="002D4976"/>
    <w:rsid w:val="002D5230"/>
    <w:rsid w:val="002D5F9D"/>
    <w:rsid w:val="002D64A6"/>
    <w:rsid w:val="002D6C7F"/>
    <w:rsid w:val="002D6F08"/>
    <w:rsid w:val="002E14C3"/>
    <w:rsid w:val="002E21A1"/>
    <w:rsid w:val="002E415C"/>
    <w:rsid w:val="002E4160"/>
    <w:rsid w:val="002E4CF0"/>
    <w:rsid w:val="002E6AB2"/>
    <w:rsid w:val="002E75C5"/>
    <w:rsid w:val="002E7AC9"/>
    <w:rsid w:val="002F1F5A"/>
    <w:rsid w:val="002F272F"/>
    <w:rsid w:val="002F2D24"/>
    <w:rsid w:val="002F3220"/>
    <w:rsid w:val="002F4625"/>
    <w:rsid w:val="002F4E88"/>
    <w:rsid w:val="002F6679"/>
    <w:rsid w:val="002F7CFB"/>
    <w:rsid w:val="0030024E"/>
    <w:rsid w:val="003017E2"/>
    <w:rsid w:val="00301A0B"/>
    <w:rsid w:val="003033AC"/>
    <w:rsid w:val="003035BB"/>
    <w:rsid w:val="003054AE"/>
    <w:rsid w:val="003057D4"/>
    <w:rsid w:val="00306DB6"/>
    <w:rsid w:val="00307569"/>
    <w:rsid w:val="00310824"/>
    <w:rsid w:val="00314A19"/>
    <w:rsid w:val="00314DF8"/>
    <w:rsid w:val="00315AFA"/>
    <w:rsid w:val="00315C44"/>
    <w:rsid w:val="00316347"/>
    <w:rsid w:val="00317ED8"/>
    <w:rsid w:val="0032013E"/>
    <w:rsid w:val="00322AEE"/>
    <w:rsid w:val="003237C2"/>
    <w:rsid w:val="00323F7C"/>
    <w:rsid w:val="00325DE2"/>
    <w:rsid w:val="00326029"/>
    <w:rsid w:val="003272CF"/>
    <w:rsid w:val="00330082"/>
    <w:rsid w:val="003310D7"/>
    <w:rsid w:val="0033151E"/>
    <w:rsid w:val="0033161E"/>
    <w:rsid w:val="00332D4A"/>
    <w:rsid w:val="003338F0"/>
    <w:rsid w:val="00334E33"/>
    <w:rsid w:val="0033649A"/>
    <w:rsid w:val="00340C6E"/>
    <w:rsid w:val="003416E3"/>
    <w:rsid w:val="003432A6"/>
    <w:rsid w:val="00343430"/>
    <w:rsid w:val="00343A67"/>
    <w:rsid w:val="00343B02"/>
    <w:rsid w:val="00343DB4"/>
    <w:rsid w:val="00344D78"/>
    <w:rsid w:val="00344E84"/>
    <w:rsid w:val="003452A2"/>
    <w:rsid w:val="00346EBD"/>
    <w:rsid w:val="0034700F"/>
    <w:rsid w:val="00347019"/>
    <w:rsid w:val="0035061A"/>
    <w:rsid w:val="003519D2"/>
    <w:rsid w:val="00351B60"/>
    <w:rsid w:val="00352EB6"/>
    <w:rsid w:val="003565D4"/>
    <w:rsid w:val="00357FE8"/>
    <w:rsid w:val="0036020A"/>
    <w:rsid w:val="00360512"/>
    <w:rsid w:val="0036321A"/>
    <w:rsid w:val="00363B3F"/>
    <w:rsid w:val="00365B5B"/>
    <w:rsid w:val="00367C3E"/>
    <w:rsid w:val="003709B4"/>
    <w:rsid w:val="00372083"/>
    <w:rsid w:val="003739C1"/>
    <w:rsid w:val="00374167"/>
    <w:rsid w:val="00374BFD"/>
    <w:rsid w:val="00374E73"/>
    <w:rsid w:val="003752F2"/>
    <w:rsid w:val="00377F9B"/>
    <w:rsid w:val="00380D5F"/>
    <w:rsid w:val="00381FD0"/>
    <w:rsid w:val="00382E69"/>
    <w:rsid w:val="00383AF7"/>
    <w:rsid w:val="003854EB"/>
    <w:rsid w:val="003862EF"/>
    <w:rsid w:val="003877A0"/>
    <w:rsid w:val="00387E11"/>
    <w:rsid w:val="003910F3"/>
    <w:rsid w:val="003929ED"/>
    <w:rsid w:val="00394D44"/>
    <w:rsid w:val="00395666"/>
    <w:rsid w:val="00397CE8"/>
    <w:rsid w:val="003A2C07"/>
    <w:rsid w:val="003A367D"/>
    <w:rsid w:val="003A395A"/>
    <w:rsid w:val="003A50EF"/>
    <w:rsid w:val="003A5106"/>
    <w:rsid w:val="003A67DE"/>
    <w:rsid w:val="003A6A0D"/>
    <w:rsid w:val="003A6B57"/>
    <w:rsid w:val="003A76F4"/>
    <w:rsid w:val="003B1A69"/>
    <w:rsid w:val="003B1EBA"/>
    <w:rsid w:val="003B447C"/>
    <w:rsid w:val="003B5C3C"/>
    <w:rsid w:val="003B5C5C"/>
    <w:rsid w:val="003B5F2A"/>
    <w:rsid w:val="003B6991"/>
    <w:rsid w:val="003B6FD5"/>
    <w:rsid w:val="003C1708"/>
    <w:rsid w:val="003C2A04"/>
    <w:rsid w:val="003C3AA7"/>
    <w:rsid w:val="003C45B9"/>
    <w:rsid w:val="003C6217"/>
    <w:rsid w:val="003C6331"/>
    <w:rsid w:val="003C6B4A"/>
    <w:rsid w:val="003D120A"/>
    <w:rsid w:val="003D22EE"/>
    <w:rsid w:val="003D2561"/>
    <w:rsid w:val="003D2612"/>
    <w:rsid w:val="003D4FA6"/>
    <w:rsid w:val="003D577D"/>
    <w:rsid w:val="003D6141"/>
    <w:rsid w:val="003E0716"/>
    <w:rsid w:val="003E27D5"/>
    <w:rsid w:val="003E3FF9"/>
    <w:rsid w:val="003E62CA"/>
    <w:rsid w:val="003E6A71"/>
    <w:rsid w:val="003E6D45"/>
    <w:rsid w:val="003E78DA"/>
    <w:rsid w:val="003F1C8E"/>
    <w:rsid w:val="003F1D6F"/>
    <w:rsid w:val="003F2699"/>
    <w:rsid w:val="003F3E2B"/>
    <w:rsid w:val="003F41D7"/>
    <w:rsid w:val="003F5652"/>
    <w:rsid w:val="003F6C8C"/>
    <w:rsid w:val="003F77D6"/>
    <w:rsid w:val="003F7AD9"/>
    <w:rsid w:val="00403B10"/>
    <w:rsid w:val="00404E8D"/>
    <w:rsid w:val="004055D4"/>
    <w:rsid w:val="00405A38"/>
    <w:rsid w:val="00407107"/>
    <w:rsid w:val="004107C6"/>
    <w:rsid w:val="004116EC"/>
    <w:rsid w:val="004122A9"/>
    <w:rsid w:val="004133A9"/>
    <w:rsid w:val="00413DD8"/>
    <w:rsid w:val="00413E4F"/>
    <w:rsid w:val="004154D5"/>
    <w:rsid w:val="00416D1A"/>
    <w:rsid w:val="00417257"/>
    <w:rsid w:val="004179E8"/>
    <w:rsid w:val="00420F19"/>
    <w:rsid w:val="0042538D"/>
    <w:rsid w:val="004254B1"/>
    <w:rsid w:val="00431039"/>
    <w:rsid w:val="00433A9E"/>
    <w:rsid w:val="0043441C"/>
    <w:rsid w:val="004349CF"/>
    <w:rsid w:val="00435BA8"/>
    <w:rsid w:val="004362FF"/>
    <w:rsid w:val="00440881"/>
    <w:rsid w:val="0044129E"/>
    <w:rsid w:val="0044219A"/>
    <w:rsid w:val="004426CE"/>
    <w:rsid w:val="0044506C"/>
    <w:rsid w:val="00445A6A"/>
    <w:rsid w:val="0044645F"/>
    <w:rsid w:val="00446A0F"/>
    <w:rsid w:val="00446F67"/>
    <w:rsid w:val="00447A9E"/>
    <w:rsid w:val="0045008F"/>
    <w:rsid w:val="00451438"/>
    <w:rsid w:val="00451A07"/>
    <w:rsid w:val="00453764"/>
    <w:rsid w:val="00454021"/>
    <w:rsid w:val="00454741"/>
    <w:rsid w:val="00454762"/>
    <w:rsid w:val="00454DF1"/>
    <w:rsid w:val="0045666C"/>
    <w:rsid w:val="0045691D"/>
    <w:rsid w:val="004579FB"/>
    <w:rsid w:val="00457D64"/>
    <w:rsid w:val="00460C80"/>
    <w:rsid w:val="004610C6"/>
    <w:rsid w:val="0046195E"/>
    <w:rsid w:val="0046305F"/>
    <w:rsid w:val="00464463"/>
    <w:rsid w:val="004673BB"/>
    <w:rsid w:val="00470AF8"/>
    <w:rsid w:val="00471A56"/>
    <w:rsid w:val="00471D73"/>
    <w:rsid w:val="00473404"/>
    <w:rsid w:val="00473918"/>
    <w:rsid w:val="00473955"/>
    <w:rsid w:val="004742C4"/>
    <w:rsid w:val="00474E6B"/>
    <w:rsid w:val="00474F33"/>
    <w:rsid w:val="0047522A"/>
    <w:rsid w:val="00476D17"/>
    <w:rsid w:val="004772B8"/>
    <w:rsid w:val="004776B2"/>
    <w:rsid w:val="00477CE9"/>
    <w:rsid w:val="004804A8"/>
    <w:rsid w:val="00480555"/>
    <w:rsid w:val="004806F4"/>
    <w:rsid w:val="00483799"/>
    <w:rsid w:val="00483B2E"/>
    <w:rsid w:val="00484414"/>
    <w:rsid w:val="0048612C"/>
    <w:rsid w:val="004864ED"/>
    <w:rsid w:val="00490990"/>
    <w:rsid w:val="004913B5"/>
    <w:rsid w:val="004922BB"/>
    <w:rsid w:val="00493120"/>
    <w:rsid w:val="0049386E"/>
    <w:rsid w:val="004947FD"/>
    <w:rsid w:val="00495573"/>
    <w:rsid w:val="00495667"/>
    <w:rsid w:val="00495B6B"/>
    <w:rsid w:val="00496BD2"/>
    <w:rsid w:val="004A022D"/>
    <w:rsid w:val="004A2D54"/>
    <w:rsid w:val="004A48AF"/>
    <w:rsid w:val="004A5662"/>
    <w:rsid w:val="004A68D8"/>
    <w:rsid w:val="004A6EFC"/>
    <w:rsid w:val="004A70FD"/>
    <w:rsid w:val="004A7CF4"/>
    <w:rsid w:val="004B13A8"/>
    <w:rsid w:val="004B2C53"/>
    <w:rsid w:val="004B44B9"/>
    <w:rsid w:val="004B50F4"/>
    <w:rsid w:val="004B7915"/>
    <w:rsid w:val="004C0172"/>
    <w:rsid w:val="004C0FC5"/>
    <w:rsid w:val="004C1385"/>
    <w:rsid w:val="004C1FAB"/>
    <w:rsid w:val="004C24DD"/>
    <w:rsid w:val="004C2C15"/>
    <w:rsid w:val="004C4EC8"/>
    <w:rsid w:val="004C53A2"/>
    <w:rsid w:val="004C6362"/>
    <w:rsid w:val="004C68BA"/>
    <w:rsid w:val="004C73F2"/>
    <w:rsid w:val="004C7EFB"/>
    <w:rsid w:val="004D1708"/>
    <w:rsid w:val="004D1720"/>
    <w:rsid w:val="004D56BD"/>
    <w:rsid w:val="004D648D"/>
    <w:rsid w:val="004E0183"/>
    <w:rsid w:val="004E033E"/>
    <w:rsid w:val="004E2972"/>
    <w:rsid w:val="004E2B01"/>
    <w:rsid w:val="004E2B90"/>
    <w:rsid w:val="004E6D0E"/>
    <w:rsid w:val="004F2F26"/>
    <w:rsid w:val="004F3FB9"/>
    <w:rsid w:val="004F7C45"/>
    <w:rsid w:val="005012AB"/>
    <w:rsid w:val="005015A1"/>
    <w:rsid w:val="00503A45"/>
    <w:rsid w:val="00503A5A"/>
    <w:rsid w:val="00503F57"/>
    <w:rsid w:val="00504534"/>
    <w:rsid w:val="005049AB"/>
    <w:rsid w:val="00512D49"/>
    <w:rsid w:val="00512FE2"/>
    <w:rsid w:val="00513073"/>
    <w:rsid w:val="00513AC9"/>
    <w:rsid w:val="0051401A"/>
    <w:rsid w:val="0051407F"/>
    <w:rsid w:val="00515301"/>
    <w:rsid w:val="00516EA2"/>
    <w:rsid w:val="005203CE"/>
    <w:rsid w:val="00520D9E"/>
    <w:rsid w:val="0052104A"/>
    <w:rsid w:val="005218CD"/>
    <w:rsid w:val="00522A34"/>
    <w:rsid w:val="005248DE"/>
    <w:rsid w:val="00525F36"/>
    <w:rsid w:val="005266BC"/>
    <w:rsid w:val="00526FE2"/>
    <w:rsid w:val="0052733A"/>
    <w:rsid w:val="00530907"/>
    <w:rsid w:val="00530E57"/>
    <w:rsid w:val="00531E9F"/>
    <w:rsid w:val="00532303"/>
    <w:rsid w:val="0053240D"/>
    <w:rsid w:val="00532A94"/>
    <w:rsid w:val="005331BA"/>
    <w:rsid w:val="00534434"/>
    <w:rsid w:val="00534EBE"/>
    <w:rsid w:val="0053530D"/>
    <w:rsid w:val="005354D8"/>
    <w:rsid w:val="00535DCC"/>
    <w:rsid w:val="005366BF"/>
    <w:rsid w:val="0053694D"/>
    <w:rsid w:val="00536B07"/>
    <w:rsid w:val="00540042"/>
    <w:rsid w:val="00542288"/>
    <w:rsid w:val="00544706"/>
    <w:rsid w:val="00544CE6"/>
    <w:rsid w:val="00546DB1"/>
    <w:rsid w:val="005477EA"/>
    <w:rsid w:val="00550A79"/>
    <w:rsid w:val="00550FF1"/>
    <w:rsid w:val="00551857"/>
    <w:rsid w:val="00551FDC"/>
    <w:rsid w:val="00552CC4"/>
    <w:rsid w:val="0055306A"/>
    <w:rsid w:val="00553802"/>
    <w:rsid w:val="005542E7"/>
    <w:rsid w:val="00554B43"/>
    <w:rsid w:val="005550DA"/>
    <w:rsid w:val="00556270"/>
    <w:rsid w:val="00556CA0"/>
    <w:rsid w:val="0055782F"/>
    <w:rsid w:val="005612A6"/>
    <w:rsid w:val="005619FA"/>
    <w:rsid w:val="00562A71"/>
    <w:rsid w:val="00562C22"/>
    <w:rsid w:val="00564777"/>
    <w:rsid w:val="00566583"/>
    <w:rsid w:val="00567B91"/>
    <w:rsid w:val="0057070C"/>
    <w:rsid w:val="00570E0F"/>
    <w:rsid w:val="00571359"/>
    <w:rsid w:val="00572118"/>
    <w:rsid w:val="00573018"/>
    <w:rsid w:val="00576CC6"/>
    <w:rsid w:val="00577161"/>
    <w:rsid w:val="00582939"/>
    <w:rsid w:val="005836BB"/>
    <w:rsid w:val="00583AA7"/>
    <w:rsid w:val="0058428B"/>
    <w:rsid w:val="0058458B"/>
    <w:rsid w:val="005859EE"/>
    <w:rsid w:val="00585EA9"/>
    <w:rsid w:val="005869F0"/>
    <w:rsid w:val="00586FE9"/>
    <w:rsid w:val="00587C92"/>
    <w:rsid w:val="005912FC"/>
    <w:rsid w:val="00594E7A"/>
    <w:rsid w:val="00595617"/>
    <w:rsid w:val="005958F3"/>
    <w:rsid w:val="005A19E9"/>
    <w:rsid w:val="005A52D3"/>
    <w:rsid w:val="005A5434"/>
    <w:rsid w:val="005A56C1"/>
    <w:rsid w:val="005A6850"/>
    <w:rsid w:val="005A7242"/>
    <w:rsid w:val="005A7536"/>
    <w:rsid w:val="005A79BF"/>
    <w:rsid w:val="005B1807"/>
    <w:rsid w:val="005B3E2B"/>
    <w:rsid w:val="005B44A1"/>
    <w:rsid w:val="005B5ABE"/>
    <w:rsid w:val="005C0938"/>
    <w:rsid w:val="005C1EA8"/>
    <w:rsid w:val="005C25CE"/>
    <w:rsid w:val="005C2B5A"/>
    <w:rsid w:val="005C2EE5"/>
    <w:rsid w:val="005C3331"/>
    <w:rsid w:val="005C34EF"/>
    <w:rsid w:val="005C373C"/>
    <w:rsid w:val="005C4195"/>
    <w:rsid w:val="005C622C"/>
    <w:rsid w:val="005C7804"/>
    <w:rsid w:val="005D055E"/>
    <w:rsid w:val="005D1220"/>
    <w:rsid w:val="005D13CB"/>
    <w:rsid w:val="005D1A68"/>
    <w:rsid w:val="005D25B3"/>
    <w:rsid w:val="005D52D3"/>
    <w:rsid w:val="005D749C"/>
    <w:rsid w:val="005E034A"/>
    <w:rsid w:val="005E1169"/>
    <w:rsid w:val="005E11A3"/>
    <w:rsid w:val="005E1C58"/>
    <w:rsid w:val="005E1E9B"/>
    <w:rsid w:val="005E255E"/>
    <w:rsid w:val="005E337C"/>
    <w:rsid w:val="005E3695"/>
    <w:rsid w:val="005E36FA"/>
    <w:rsid w:val="005E3BBD"/>
    <w:rsid w:val="005E4D3F"/>
    <w:rsid w:val="005E5363"/>
    <w:rsid w:val="005E5A88"/>
    <w:rsid w:val="005E5B3D"/>
    <w:rsid w:val="005E6B47"/>
    <w:rsid w:val="005F08D3"/>
    <w:rsid w:val="005F08DE"/>
    <w:rsid w:val="005F0C10"/>
    <w:rsid w:val="005F0C44"/>
    <w:rsid w:val="005F770C"/>
    <w:rsid w:val="005F7820"/>
    <w:rsid w:val="006009D4"/>
    <w:rsid w:val="00600A84"/>
    <w:rsid w:val="00601BDF"/>
    <w:rsid w:val="00601C6E"/>
    <w:rsid w:val="00601CA7"/>
    <w:rsid w:val="00602A7E"/>
    <w:rsid w:val="00602E57"/>
    <w:rsid w:val="00610161"/>
    <w:rsid w:val="00610372"/>
    <w:rsid w:val="00612E88"/>
    <w:rsid w:val="0061551D"/>
    <w:rsid w:val="00615C90"/>
    <w:rsid w:val="00615D51"/>
    <w:rsid w:val="006165C1"/>
    <w:rsid w:val="00616BE4"/>
    <w:rsid w:val="006176B0"/>
    <w:rsid w:val="006209D0"/>
    <w:rsid w:val="006215A6"/>
    <w:rsid w:val="00622D1A"/>
    <w:rsid w:val="0062318D"/>
    <w:rsid w:val="006245B3"/>
    <w:rsid w:val="00624699"/>
    <w:rsid w:val="006260DC"/>
    <w:rsid w:val="00626642"/>
    <w:rsid w:val="00626A4E"/>
    <w:rsid w:val="00627605"/>
    <w:rsid w:val="0063169A"/>
    <w:rsid w:val="00631845"/>
    <w:rsid w:val="0063192C"/>
    <w:rsid w:val="00632D2E"/>
    <w:rsid w:val="00633C50"/>
    <w:rsid w:val="006345E1"/>
    <w:rsid w:val="00635578"/>
    <w:rsid w:val="00635ABE"/>
    <w:rsid w:val="00635E3A"/>
    <w:rsid w:val="00637455"/>
    <w:rsid w:val="00642FD5"/>
    <w:rsid w:val="0064337A"/>
    <w:rsid w:val="00643D77"/>
    <w:rsid w:val="006456D7"/>
    <w:rsid w:val="00645738"/>
    <w:rsid w:val="0064638A"/>
    <w:rsid w:val="00647736"/>
    <w:rsid w:val="00651CB7"/>
    <w:rsid w:val="0065390D"/>
    <w:rsid w:val="0065398D"/>
    <w:rsid w:val="00654198"/>
    <w:rsid w:val="00654F36"/>
    <w:rsid w:val="006550AF"/>
    <w:rsid w:val="00655991"/>
    <w:rsid w:val="00655CBB"/>
    <w:rsid w:val="0065651C"/>
    <w:rsid w:val="00661807"/>
    <w:rsid w:val="00661926"/>
    <w:rsid w:val="00662371"/>
    <w:rsid w:val="00662D86"/>
    <w:rsid w:val="00665090"/>
    <w:rsid w:val="006664DD"/>
    <w:rsid w:val="00666F48"/>
    <w:rsid w:val="00670140"/>
    <w:rsid w:val="00670E42"/>
    <w:rsid w:val="006714E8"/>
    <w:rsid w:val="00674CEC"/>
    <w:rsid w:val="006754D9"/>
    <w:rsid w:val="006755B8"/>
    <w:rsid w:val="00675B8C"/>
    <w:rsid w:val="00675C13"/>
    <w:rsid w:val="0068064A"/>
    <w:rsid w:val="00680889"/>
    <w:rsid w:val="00680A0B"/>
    <w:rsid w:val="00680A25"/>
    <w:rsid w:val="00683158"/>
    <w:rsid w:val="006832A7"/>
    <w:rsid w:val="006832EA"/>
    <w:rsid w:val="00684F68"/>
    <w:rsid w:val="0068799C"/>
    <w:rsid w:val="00687A70"/>
    <w:rsid w:val="00687B3F"/>
    <w:rsid w:val="00691FCE"/>
    <w:rsid w:val="00695575"/>
    <w:rsid w:val="006957ED"/>
    <w:rsid w:val="00696976"/>
    <w:rsid w:val="00696C1A"/>
    <w:rsid w:val="006A2A26"/>
    <w:rsid w:val="006A2A67"/>
    <w:rsid w:val="006A3674"/>
    <w:rsid w:val="006A45FF"/>
    <w:rsid w:val="006A50B4"/>
    <w:rsid w:val="006A5B3F"/>
    <w:rsid w:val="006A6734"/>
    <w:rsid w:val="006A6E05"/>
    <w:rsid w:val="006A795D"/>
    <w:rsid w:val="006B1FBD"/>
    <w:rsid w:val="006B21F2"/>
    <w:rsid w:val="006B306C"/>
    <w:rsid w:val="006B3FE4"/>
    <w:rsid w:val="006B4123"/>
    <w:rsid w:val="006B522C"/>
    <w:rsid w:val="006B54F8"/>
    <w:rsid w:val="006B5924"/>
    <w:rsid w:val="006C0C77"/>
    <w:rsid w:val="006C222C"/>
    <w:rsid w:val="006C252F"/>
    <w:rsid w:val="006C280E"/>
    <w:rsid w:val="006C4105"/>
    <w:rsid w:val="006C426B"/>
    <w:rsid w:val="006D00C5"/>
    <w:rsid w:val="006D1BF3"/>
    <w:rsid w:val="006D2803"/>
    <w:rsid w:val="006D4562"/>
    <w:rsid w:val="006D5A37"/>
    <w:rsid w:val="006D706B"/>
    <w:rsid w:val="006E15E7"/>
    <w:rsid w:val="006E1C4C"/>
    <w:rsid w:val="006E25CC"/>
    <w:rsid w:val="006E4211"/>
    <w:rsid w:val="006E4979"/>
    <w:rsid w:val="006E5AD3"/>
    <w:rsid w:val="006F074D"/>
    <w:rsid w:val="006F1704"/>
    <w:rsid w:val="006F3513"/>
    <w:rsid w:val="006F5463"/>
    <w:rsid w:val="006F58A2"/>
    <w:rsid w:val="006F58EA"/>
    <w:rsid w:val="006F5EC3"/>
    <w:rsid w:val="006F615A"/>
    <w:rsid w:val="006F66F0"/>
    <w:rsid w:val="00700FDC"/>
    <w:rsid w:val="007016EB"/>
    <w:rsid w:val="00701AA3"/>
    <w:rsid w:val="00702818"/>
    <w:rsid w:val="0070299A"/>
    <w:rsid w:val="007048BB"/>
    <w:rsid w:val="0070558F"/>
    <w:rsid w:val="007060DF"/>
    <w:rsid w:val="0071049C"/>
    <w:rsid w:val="00710A10"/>
    <w:rsid w:val="00714857"/>
    <w:rsid w:val="00714884"/>
    <w:rsid w:val="00715C7A"/>
    <w:rsid w:val="00720B13"/>
    <w:rsid w:val="007212A8"/>
    <w:rsid w:val="007241B0"/>
    <w:rsid w:val="0072570B"/>
    <w:rsid w:val="0072602C"/>
    <w:rsid w:val="00726F40"/>
    <w:rsid w:val="00727A32"/>
    <w:rsid w:val="007316EB"/>
    <w:rsid w:val="007320A2"/>
    <w:rsid w:val="007322A8"/>
    <w:rsid w:val="00732417"/>
    <w:rsid w:val="007328BC"/>
    <w:rsid w:val="00732E5A"/>
    <w:rsid w:val="0073397A"/>
    <w:rsid w:val="00736857"/>
    <w:rsid w:val="00737184"/>
    <w:rsid w:val="007376D6"/>
    <w:rsid w:val="00740270"/>
    <w:rsid w:val="00741952"/>
    <w:rsid w:val="00741B79"/>
    <w:rsid w:val="00741FA7"/>
    <w:rsid w:val="00742318"/>
    <w:rsid w:val="00744468"/>
    <w:rsid w:val="0074452B"/>
    <w:rsid w:val="007465D4"/>
    <w:rsid w:val="007500A3"/>
    <w:rsid w:val="00750282"/>
    <w:rsid w:val="00750C56"/>
    <w:rsid w:val="00752AE7"/>
    <w:rsid w:val="00753789"/>
    <w:rsid w:val="00754478"/>
    <w:rsid w:val="00754DF9"/>
    <w:rsid w:val="00756E3F"/>
    <w:rsid w:val="00757806"/>
    <w:rsid w:val="00762AAF"/>
    <w:rsid w:val="007643EC"/>
    <w:rsid w:val="00764BEC"/>
    <w:rsid w:val="00765345"/>
    <w:rsid w:val="007656DF"/>
    <w:rsid w:val="007659B3"/>
    <w:rsid w:val="007663D7"/>
    <w:rsid w:val="00771AF5"/>
    <w:rsid w:val="00772562"/>
    <w:rsid w:val="00772D7C"/>
    <w:rsid w:val="00773B75"/>
    <w:rsid w:val="0077415F"/>
    <w:rsid w:val="0077599C"/>
    <w:rsid w:val="00775B03"/>
    <w:rsid w:val="00776F1D"/>
    <w:rsid w:val="007828CD"/>
    <w:rsid w:val="00783230"/>
    <w:rsid w:val="00784851"/>
    <w:rsid w:val="00785C15"/>
    <w:rsid w:val="00786FCB"/>
    <w:rsid w:val="00787CC6"/>
    <w:rsid w:val="00791F50"/>
    <w:rsid w:val="00792F35"/>
    <w:rsid w:val="00795787"/>
    <w:rsid w:val="00796ACE"/>
    <w:rsid w:val="007A02B4"/>
    <w:rsid w:val="007A07DF"/>
    <w:rsid w:val="007A16AF"/>
    <w:rsid w:val="007A1B13"/>
    <w:rsid w:val="007A2C62"/>
    <w:rsid w:val="007A441D"/>
    <w:rsid w:val="007A6823"/>
    <w:rsid w:val="007B139B"/>
    <w:rsid w:val="007B2075"/>
    <w:rsid w:val="007B2786"/>
    <w:rsid w:val="007B2C5F"/>
    <w:rsid w:val="007B3234"/>
    <w:rsid w:val="007B6804"/>
    <w:rsid w:val="007B6FC3"/>
    <w:rsid w:val="007C06D9"/>
    <w:rsid w:val="007C0B2E"/>
    <w:rsid w:val="007C12D3"/>
    <w:rsid w:val="007C1E68"/>
    <w:rsid w:val="007C2083"/>
    <w:rsid w:val="007C66DD"/>
    <w:rsid w:val="007C6C57"/>
    <w:rsid w:val="007C72E0"/>
    <w:rsid w:val="007C7324"/>
    <w:rsid w:val="007C732F"/>
    <w:rsid w:val="007C7BAC"/>
    <w:rsid w:val="007D052A"/>
    <w:rsid w:val="007D0943"/>
    <w:rsid w:val="007D2195"/>
    <w:rsid w:val="007D2771"/>
    <w:rsid w:val="007D4FA3"/>
    <w:rsid w:val="007D6712"/>
    <w:rsid w:val="007E0630"/>
    <w:rsid w:val="007E0A9B"/>
    <w:rsid w:val="007E4193"/>
    <w:rsid w:val="007E479E"/>
    <w:rsid w:val="007E48CF"/>
    <w:rsid w:val="007E538E"/>
    <w:rsid w:val="007E610F"/>
    <w:rsid w:val="007E7F33"/>
    <w:rsid w:val="007F39FA"/>
    <w:rsid w:val="007F4A24"/>
    <w:rsid w:val="007F4B03"/>
    <w:rsid w:val="007F5FC8"/>
    <w:rsid w:val="007F6161"/>
    <w:rsid w:val="007F6C01"/>
    <w:rsid w:val="007F7840"/>
    <w:rsid w:val="007F7A53"/>
    <w:rsid w:val="00800317"/>
    <w:rsid w:val="00803516"/>
    <w:rsid w:val="00804A8E"/>
    <w:rsid w:val="008064AE"/>
    <w:rsid w:val="008066D3"/>
    <w:rsid w:val="00810F0B"/>
    <w:rsid w:val="00811EB2"/>
    <w:rsid w:val="0082120E"/>
    <w:rsid w:val="008226BA"/>
    <w:rsid w:val="00823049"/>
    <w:rsid w:val="00823133"/>
    <w:rsid w:val="008239C3"/>
    <w:rsid w:val="00823B4D"/>
    <w:rsid w:val="00825BCB"/>
    <w:rsid w:val="008267D1"/>
    <w:rsid w:val="00826DA0"/>
    <w:rsid w:val="008270BC"/>
    <w:rsid w:val="0082733F"/>
    <w:rsid w:val="00830614"/>
    <w:rsid w:val="00830B19"/>
    <w:rsid w:val="00831D30"/>
    <w:rsid w:val="00831F12"/>
    <w:rsid w:val="00832F52"/>
    <w:rsid w:val="0083308F"/>
    <w:rsid w:val="008330A4"/>
    <w:rsid w:val="00835B56"/>
    <w:rsid w:val="008367D8"/>
    <w:rsid w:val="0083788B"/>
    <w:rsid w:val="0083796D"/>
    <w:rsid w:val="00841348"/>
    <w:rsid w:val="00841630"/>
    <w:rsid w:val="00843B13"/>
    <w:rsid w:val="008443CF"/>
    <w:rsid w:val="008447DE"/>
    <w:rsid w:val="0084485E"/>
    <w:rsid w:val="00844B48"/>
    <w:rsid w:val="008456F2"/>
    <w:rsid w:val="00846476"/>
    <w:rsid w:val="0084734B"/>
    <w:rsid w:val="00847DAB"/>
    <w:rsid w:val="00847E38"/>
    <w:rsid w:val="008528C4"/>
    <w:rsid w:val="00854231"/>
    <w:rsid w:val="00854992"/>
    <w:rsid w:val="0085513E"/>
    <w:rsid w:val="00855F7C"/>
    <w:rsid w:val="00856652"/>
    <w:rsid w:val="008569F4"/>
    <w:rsid w:val="00857032"/>
    <w:rsid w:val="0085729C"/>
    <w:rsid w:val="008574B8"/>
    <w:rsid w:val="00860E9B"/>
    <w:rsid w:val="008610E5"/>
    <w:rsid w:val="0086263B"/>
    <w:rsid w:val="00864232"/>
    <w:rsid w:val="0087007E"/>
    <w:rsid w:val="008704E0"/>
    <w:rsid w:val="00870A48"/>
    <w:rsid w:val="00871593"/>
    <w:rsid w:val="008715EF"/>
    <w:rsid w:val="008720B0"/>
    <w:rsid w:val="00872F87"/>
    <w:rsid w:val="00873615"/>
    <w:rsid w:val="00874C8A"/>
    <w:rsid w:val="00874CBF"/>
    <w:rsid w:val="0088213C"/>
    <w:rsid w:val="0088251D"/>
    <w:rsid w:val="00882638"/>
    <w:rsid w:val="00882CA0"/>
    <w:rsid w:val="008832A4"/>
    <w:rsid w:val="00887902"/>
    <w:rsid w:val="00891898"/>
    <w:rsid w:val="00892B50"/>
    <w:rsid w:val="00893EFF"/>
    <w:rsid w:val="00895D02"/>
    <w:rsid w:val="00895DE4"/>
    <w:rsid w:val="008A0307"/>
    <w:rsid w:val="008A5EE7"/>
    <w:rsid w:val="008A661C"/>
    <w:rsid w:val="008A781A"/>
    <w:rsid w:val="008A7EF2"/>
    <w:rsid w:val="008B11F5"/>
    <w:rsid w:val="008B23F7"/>
    <w:rsid w:val="008B4171"/>
    <w:rsid w:val="008B4659"/>
    <w:rsid w:val="008B490C"/>
    <w:rsid w:val="008B4A75"/>
    <w:rsid w:val="008B5737"/>
    <w:rsid w:val="008B5F35"/>
    <w:rsid w:val="008B6A66"/>
    <w:rsid w:val="008B72D0"/>
    <w:rsid w:val="008B7CFB"/>
    <w:rsid w:val="008C0C55"/>
    <w:rsid w:val="008C10EE"/>
    <w:rsid w:val="008C139C"/>
    <w:rsid w:val="008C2F27"/>
    <w:rsid w:val="008C44B8"/>
    <w:rsid w:val="008C466A"/>
    <w:rsid w:val="008C4D32"/>
    <w:rsid w:val="008C5F31"/>
    <w:rsid w:val="008C6161"/>
    <w:rsid w:val="008C67FA"/>
    <w:rsid w:val="008D05CC"/>
    <w:rsid w:val="008D3434"/>
    <w:rsid w:val="008D39A6"/>
    <w:rsid w:val="008D63BD"/>
    <w:rsid w:val="008D6A9A"/>
    <w:rsid w:val="008D6EBA"/>
    <w:rsid w:val="008E1FDC"/>
    <w:rsid w:val="008E42B2"/>
    <w:rsid w:val="008E6791"/>
    <w:rsid w:val="008E727F"/>
    <w:rsid w:val="008E7E75"/>
    <w:rsid w:val="008F018C"/>
    <w:rsid w:val="008F08C3"/>
    <w:rsid w:val="008F1F73"/>
    <w:rsid w:val="008F233B"/>
    <w:rsid w:val="008F2809"/>
    <w:rsid w:val="008F4B45"/>
    <w:rsid w:val="008F5E7D"/>
    <w:rsid w:val="008F74DE"/>
    <w:rsid w:val="008F7FEF"/>
    <w:rsid w:val="00900907"/>
    <w:rsid w:val="00900A26"/>
    <w:rsid w:val="00900B59"/>
    <w:rsid w:val="00902593"/>
    <w:rsid w:val="009038DB"/>
    <w:rsid w:val="00904DB8"/>
    <w:rsid w:val="00904FF0"/>
    <w:rsid w:val="0090597E"/>
    <w:rsid w:val="00905DB4"/>
    <w:rsid w:val="009077F9"/>
    <w:rsid w:val="009128B8"/>
    <w:rsid w:val="009130E6"/>
    <w:rsid w:val="0091314F"/>
    <w:rsid w:val="009143B1"/>
    <w:rsid w:val="00914DC8"/>
    <w:rsid w:val="0091521F"/>
    <w:rsid w:val="0091583C"/>
    <w:rsid w:val="009170E3"/>
    <w:rsid w:val="00923BE3"/>
    <w:rsid w:val="00925904"/>
    <w:rsid w:val="009305E5"/>
    <w:rsid w:val="00930CE2"/>
    <w:rsid w:val="00931D7B"/>
    <w:rsid w:val="009343DE"/>
    <w:rsid w:val="00934BCB"/>
    <w:rsid w:val="009362C7"/>
    <w:rsid w:val="009378FE"/>
    <w:rsid w:val="00940EF3"/>
    <w:rsid w:val="009411AE"/>
    <w:rsid w:val="009411B3"/>
    <w:rsid w:val="00942124"/>
    <w:rsid w:val="00942F50"/>
    <w:rsid w:val="00943B54"/>
    <w:rsid w:val="00943F79"/>
    <w:rsid w:val="009463B3"/>
    <w:rsid w:val="009500AC"/>
    <w:rsid w:val="00950665"/>
    <w:rsid w:val="00950822"/>
    <w:rsid w:val="00950EEB"/>
    <w:rsid w:val="00951F53"/>
    <w:rsid w:val="009524DB"/>
    <w:rsid w:val="009534B1"/>
    <w:rsid w:val="00953AB1"/>
    <w:rsid w:val="00955384"/>
    <w:rsid w:val="009564B0"/>
    <w:rsid w:val="009566CC"/>
    <w:rsid w:val="009577E3"/>
    <w:rsid w:val="009578DB"/>
    <w:rsid w:val="009579D4"/>
    <w:rsid w:val="00961D82"/>
    <w:rsid w:val="00962067"/>
    <w:rsid w:val="00962BCB"/>
    <w:rsid w:val="00963181"/>
    <w:rsid w:val="00966315"/>
    <w:rsid w:val="00966C70"/>
    <w:rsid w:val="0097011C"/>
    <w:rsid w:val="00973175"/>
    <w:rsid w:val="00975527"/>
    <w:rsid w:val="00975544"/>
    <w:rsid w:val="00975D42"/>
    <w:rsid w:val="00980AE6"/>
    <w:rsid w:val="00980DA0"/>
    <w:rsid w:val="0098479C"/>
    <w:rsid w:val="00984A1E"/>
    <w:rsid w:val="00990E1D"/>
    <w:rsid w:val="00991A54"/>
    <w:rsid w:val="00991C4A"/>
    <w:rsid w:val="00992687"/>
    <w:rsid w:val="00992CB4"/>
    <w:rsid w:val="0099438D"/>
    <w:rsid w:val="009944BA"/>
    <w:rsid w:val="009947E3"/>
    <w:rsid w:val="00994AEA"/>
    <w:rsid w:val="009950FD"/>
    <w:rsid w:val="00996290"/>
    <w:rsid w:val="00997792"/>
    <w:rsid w:val="009A09B7"/>
    <w:rsid w:val="009A162B"/>
    <w:rsid w:val="009A275E"/>
    <w:rsid w:val="009A4129"/>
    <w:rsid w:val="009A4E23"/>
    <w:rsid w:val="009A5018"/>
    <w:rsid w:val="009A6121"/>
    <w:rsid w:val="009A6B79"/>
    <w:rsid w:val="009A7131"/>
    <w:rsid w:val="009B004D"/>
    <w:rsid w:val="009B0DB7"/>
    <w:rsid w:val="009B4337"/>
    <w:rsid w:val="009C1A8C"/>
    <w:rsid w:val="009C4EA3"/>
    <w:rsid w:val="009C7DC4"/>
    <w:rsid w:val="009C7DC6"/>
    <w:rsid w:val="009C7F01"/>
    <w:rsid w:val="009D16E0"/>
    <w:rsid w:val="009D5145"/>
    <w:rsid w:val="009D5E75"/>
    <w:rsid w:val="009D6BB6"/>
    <w:rsid w:val="009D6F89"/>
    <w:rsid w:val="009E01DF"/>
    <w:rsid w:val="009E0AD9"/>
    <w:rsid w:val="009E1652"/>
    <w:rsid w:val="009E1F6F"/>
    <w:rsid w:val="009E2A45"/>
    <w:rsid w:val="009E3912"/>
    <w:rsid w:val="009E4361"/>
    <w:rsid w:val="009E44FA"/>
    <w:rsid w:val="009E5512"/>
    <w:rsid w:val="009E6770"/>
    <w:rsid w:val="009E7241"/>
    <w:rsid w:val="009F0062"/>
    <w:rsid w:val="009F093A"/>
    <w:rsid w:val="009F22C0"/>
    <w:rsid w:val="009F278A"/>
    <w:rsid w:val="009F2C30"/>
    <w:rsid w:val="009F2C42"/>
    <w:rsid w:val="009F2EC1"/>
    <w:rsid w:val="009F34AD"/>
    <w:rsid w:val="009F3B8B"/>
    <w:rsid w:val="009F3D76"/>
    <w:rsid w:val="009F46C5"/>
    <w:rsid w:val="009F4C10"/>
    <w:rsid w:val="009F50CF"/>
    <w:rsid w:val="009F5621"/>
    <w:rsid w:val="009F5739"/>
    <w:rsid w:val="009F7505"/>
    <w:rsid w:val="009F756D"/>
    <w:rsid w:val="00A00DB7"/>
    <w:rsid w:val="00A0260A"/>
    <w:rsid w:val="00A02EF6"/>
    <w:rsid w:val="00A055AB"/>
    <w:rsid w:val="00A05CD0"/>
    <w:rsid w:val="00A06A12"/>
    <w:rsid w:val="00A07011"/>
    <w:rsid w:val="00A139A3"/>
    <w:rsid w:val="00A13C0D"/>
    <w:rsid w:val="00A1562A"/>
    <w:rsid w:val="00A20BD9"/>
    <w:rsid w:val="00A20D61"/>
    <w:rsid w:val="00A2256F"/>
    <w:rsid w:val="00A22863"/>
    <w:rsid w:val="00A233A8"/>
    <w:rsid w:val="00A263FD"/>
    <w:rsid w:val="00A26765"/>
    <w:rsid w:val="00A27BD8"/>
    <w:rsid w:val="00A362F9"/>
    <w:rsid w:val="00A36D16"/>
    <w:rsid w:val="00A37D82"/>
    <w:rsid w:val="00A40282"/>
    <w:rsid w:val="00A41D90"/>
    <w:rsid w:val="00A42B5A"/>
    <w:rsid w:val="00A42FCB"/>
    <w:rsid w:val="00A44DFF"/>
    <w:rsid w:val="00A44FA3"/>
    <w:rsid w:val="00A45111"/>
    <w:rsid w:val="00A454DA"/>
    <w:rsid w:val="00A45D1C"/>
    <w:rsid w:val="00A47AB0"/>
    <w:rsid w:val="00A50C91"/>
    <w:rsid w:val="00A55461"/>
    <w:rsid w:val="00A567B1"/>
    <w:rsid w:val="00A56909"/>
    <w:rsid w:val="00A57D06"/>
    <w:rsid w:val="00A601BD"/>
    <w:rsid w:val="00A61178"/>
    <w:rsid w:val="00A616C0"/>
    <w:rsid w:val="00A63854"/>
    <w:rsid w:val="00A63F8B"/>
    <w:rsid w:val="00A66AB3"/>
    <w:rsid w:val="00A6799B"/>
    <w:rsid w:val="00A7058F"/>
    <w:rsid w:val="00A71AC6"/>
    <w:rsid w:val="00A72383"/>
    <w:rsid w:val="00A7254A"/>
    <w:rsid w:val="00A725E9"/>
    <w:rsid w:val="00A72DEF"/>
    <w:rsid w:val="00A72FF4"/>
    <w:rsid w:val="00A81544"/>
    <w:rsid w:val="00A820C7"/>
    <w:rsid w:val="00A8361C"/>
    <w:rsid w:val="00A8678D"/>
    <w:rsid w:val="00A86D8E"/>
    <w:rsid w:val="00A86F47"/>
    <w:rsid w:val="00A86FCF"/>
    <w:rsid w:val="00A915D0"/>
    <w:rsid w:val="00A920F4"/>
    <w:rsid w:val="00A93740"/>
    <w:rsid w:val="00A93A99"/>
    <w:rsid w:val="00A94777"/>
    <w:rsid w:val="00A959F4"/>
    <w:rsid w:val="00A968F1"/>
    <w:rsid w:val="00A97C96"/>
    <w:rsid w:val="00AA0CAC"/>
    <w:rsid w:val="00AA1856"/>
    <w:rsid w:val="00AA222E"/>
    <w:rsid w:val="00AA2F1D"/>
    <w:rsid w:val="00AA40D5"/>
    <w:rsid w:val="00AA48FB"/>
    <w:rsid w:val="00AA5301"/>
    <w:rsid w:val="00AA57F9"/>
    <w:rsid w:val="00AA7A5B"/>
    <w:rsid w:val="00AA7E37"/>
    <w:rsid w:val="00AB000F"/>
    <w:rsid w:val="00AB0EC8"/>
    <w:rsid w:val="00AB246F"/>
    <w:rsid w:val="00AB2924"/>
    <w:rsid w:val="00AB2F5C"/>
    <w:rsid w:val="00AB5C7A"/>
    <w:rsid w:val="00AC4692"/>
    <w:rsid w:val="00AC5010"/>
    <w:rsid w:val="00AC615D"/>
    <w:rsid w:val="00AC6BB8"/>
    <w:rsid w:val="00AC7A21"/>
    <w:rsid w:val="00AD223A"/>
    <w:rsid w:val="00AD388B"/>
    <w:rsid w:val="00AD3B2E"/>
    <w:rsid w:val="00AD405A"/>
    <w:rsid w:val="00AD5599"/>
    <w:rsid w:val="00AD642E"/>
    <w:rsid w:val="00AD64C8"/>
    <w:rsid w:val="00AD7AEA"/>
    <w:rsid w:val="00AD7BBD"/>
    <w:rsid w:val="00AE0067"/>
    <w:rsid w:val="00AE047D"/>
    <w:rsid w:val="00AE173C"/>
    <w:rsid w:val="00AE62F8"/>
    <w:rsid w:val="00AE712F"/>
    <w:rsid w:val="00AF1926"/>
    <w:rsid w:val="00AF2187"/>
    <w:rsid w:val="00AF2852"/>
    <w:rsid w:val="00AF34BF"/>
    <w:rsid w:val="00AF4638"/>
    <w:rsid w:val="00AF6306"/>
    <w:rsid w:val="00AF7ACD"/>
    <w:rsid w:val="00B00DCF"/>
    <w:rsid w:val="00B01081"/>
    <w:rsid w:val="00B0554F"/>
    <w:rsid w:val="00B05A61"/>
    <w:rsid w:val="00B0603C"/>
    <w:rsid w:val="00B1114E"/>
    <w:rsid w:val="00B11BCE"/>
    <w:rsid w:val="00B1269A"/>
    <w:rsid w:val="00B12AAD"/>
    <w:rsid w:val="00B14D6C"/>
    <w:rsid w:val="00B1784F"/>
    <w:rsid w:val="00B226B6"/>
    <w:rsid w:val="00B2315A"/>
    <w:rsid w:val="00B24E00"/>
    <w:rsid w:val="00B25DF0"/>
    <w:rsid w:val="00B27089"/>
    <w:rsid w:val="00B27478"/>
    <w:rsid w:val="00B3126A"/>
    <w:rsid w:val="00B374CF"/>
    <w:rsid w:val="00B37E18"/>
    <w:rsid w:val="00B41361"/>
    <w:rsid w:val="00B41802"/>
    <w:rsid w:val="00B42DC7"/>
    <w:rsid w:val="00B430EC"/>
    <w:rsid w:val="00B43579"/>
    <w:rsid w:val="00B4511A"/>
    <w:rsid w:val="00B4567F"/>
    <w:rsid w:val="00B504A1"/>
    <w:rsid w:val="00B50A67"/>
    <w:rsid w:val="00B50E2E"/>
    <w:rsid w:val="00B5198D"/>
    <w:rsid w:val="00B526E9"/>
    <w:rsid w:val="00B53D4F"/>
    <w:rsid w:val="00B55DCF"/>
    <w:rsid w:val="00B63B94"/>
    <w:rsid w:val="00B63C30"/>
    <w:rsid w:val="00B63D0A"/>
    <w:rsid w:val="00B67FD8"/>
    <w:rsid w:val="00B703EF"/>
    <w:rsid w:val="00B70666"/>
    <w:rsid w:val="00B71FB6"/>
    <w:rsid w:val="00B7250D"/>
    <w:rsid w:val="00B733E1"/>
    <w:rsid w:val="00B74472"/>
    <w:rsid w:val="00B75461"/>
    <w:rsid w:val="00B77377"/>
    <w:rsid w:val="00B80B1F"/>
    <w:rsid w:val="00B82ECD"/>
    <w:rsid w:val="00B84AEB"/>
    <w:rsid w:val="00B85B46"/>
    <w:rsid w:val="00B85D4F"/>
    <w:rsid w:val="00B85D7A"/>
    <w:rsid w:val="00B90A1D"/>
    <w:rsid w:val="00B93590"/>
    <w:rsid w:val="00B93EC2"/>
    <w:rsid w:val="00B95122"/>
    <w:rsid w:val="00B971C9"/>
    <w:rsid w:val="00B97FC6"/>
    <w:rsid w:val="00BA1873"/>
    <w:rsid w:val="00BA27DF"/>
    <w:rsid w:val="00BA2DA7"/>
    <w:rsid w:val="00BA3394"/>
    <w:rsid w:val="00BA4E5A"/>
    <w:rsid w:val="00BA4FF0"/>
    <w:rsid w:val="00BA6641"/>
    <w:rsid w:val="00BA7998"/>
    <w:rsid w:val="00BB180D"/>
    <w:rsid w:val="00BB6A0F"/>
    <w:rsid w:val="00BB7E27"/>
    <w:rsid w:val="00BC17F4"/>
    <w:rsid w:val="00BC29B5"/>
    <w:rsid w:val="00BC2DBB"/>
    <w:rsid w:val="00BC3ACF"/>
    <w:rsid w:val="00BC5281"/>
    <w:rsid w:val="00BC54C1"/>
    <w:rsid w:val="00BC7BD2"/>
    <w:rsid w:val="00BD1956"/>
    <w:rsid w:val="00BD21E8"/>
    <w:rsid w:val="00BD2702"/>
    <w:rsid w:val="00BD3B45"/>
    <w:rsid w:val="00BD4897"/>
    <w:rsid w:val="00BD4BA1"/>
    <w:rsid w:val="00BD54AC"/>
    <w:rsid w:val="00BD5E8B"/>
    <w:rsid w:val="00BD66A7"/>
    <w:rsid w:val="00BD672E"/>
    <w:rsid w:val="00BD6FAA"/>
    <w:rsid w:val="00BD7088"/>
    <w:rsid w:val="00BD7D71"/>
    <w:rsid w:val="00BE2D51"/>
    <w:rsid w:val="00BE37AB"/>
    <w:rsid w:val="00BE39EC"/>
    <w:rsid w:val="00BE3A84"/>
    <w:rsid w:val="00BE3CB9"/>
    <w:rsid w:val="00BE4058"/>
    <w:rsid w:val="00BE5172"/>
    <w:rsid w:val="00BE5DEF"/>
    <w:rsid w:val="00BE5FAB"/>
    <w:rsid w:val="00BE68B4"/>
    <w:rsid w:val="00BE6CFE"/>
    <w:rsid w:val="00BE7ABE"/>
    <w:rsid w:val="00BF038A"/>
    <w:rsid w:val="00BF0DED"/>
    <w:rsid w:val="00BF0F8F"/>
    <w:rsid w:val="00BF2BEF"/>
    <w:rsid w:val="00BF2D9E"/>
    <w:rsid w:val="00BF2FA8"/>
    <w:rsid w:val="00BF588B"/>
    <w:rsid w:val="00BF6076"/>
    <w:rsid w:val="00BF6645"/>
    <w:rsid w:val="00C00D19"/>
    <w:rsid w:val="00C0165F"/>
    <w:rsid w:val="00C0168F"/>
    <w:rsid w:val="00C01F16"/>
    <w:rsid w:val="00C020F6"/>
    <w:rsid w:val="00C02DA4"/>
    <w:rsid w:val="00C035E6"/>
    <w:rsid w:val="00C04519"/>
    <w:rsid w:val="00C0489A"/>
    <w:rsid w:val="00C0496D"/>
    <w:rsid w:val="00C0559F"/>
    <w:rsid w:val="00C12735"/>
    <w:rsid w:val="00C12BE1"/>
    <w:rsid w:val="00C1492A"/>
    <w:rsid w:val="00C14D30"/>
    <w:rsid w:val="00C1584B"/>
    <w:rsid w:val="00C16CEB"/>
    <w:rsid w:val="00C1723C"/>
    <w:rsid w:val="00C17707"/>
    <w:rsid w:val="00C22C03"/>
    <w:rsid w:val="00C250E6"/>
    <w:rsid w:val="00C2546E"/>
    <w:rsid w:val="00C25E42"/>
    <w:rsid w:val="00C25FF1"/>
    <w:rsid w:val="00C264EB"/>
    <w:rsid w:val="00C26700"/>
    <w:rsid w:val="00C27210"/>
    <w:rsid w:val="00C2748B"/>
    <w:rsid w:val="00C31AB2"/>
    <w:rsid w:val="00C32C45"/>
    <w:rsid w:val="00C34184"/>
    <w:rsid w:val="00C35495"/>
    <w:rsid w:val="00C35806"/>
    <w:rsid w:val="00C35BDC"/>
    <w:rsid w:val="00C35D60"/>
    <w:rsid w:val="00C35E23"/>
    <w:rsid w:val="00C372D2"/>
    <w:rsid w:val="00C4282A"/>
    <w:rsid w:val="00C4419E"/>
    <w:rsid w:val="00C44523"/>
    <w:rsid w:val="00C46512"/>
    <w:rsid w:val="00C46872"/>
    <w:rsid w:val="00C47BD1"/>
    <w:rsid w:val="00C50DE4"/>
    <w:rsid w:val="00C50F67"/>
    <w:rsid w:val="00C51360"/>
    <w:rsid w:val="00C51BA1"/>
    <w:rsid w:val="00C51FA4"/>
    <w:rsid w:val="00C55744"/>
    <w:rsid w:val="00C56EA8"/>
    <w:rsid w:val="00C572CE"/>
    <w:rsid w:val="00C601F2"/>
    <w:rsid w:val="00C61341"/>
    <w:rsid w:val="00C62921"/>
    <w:rsid w:val="00C63499"/>
    <w:rsid w:val="00C63E4D"/>
    <w:rsid w:val="00C72F6B"/>
    <w:rsid w:val="00C7347F"/>
    <w:rsid w:val="00C73EA4"/>
    <w:rsid w:val="00C74904"/>
    <w:rsid w:val="00C74FAF"/>
    <w:rsid w:val="00C7532A"/>
    <w:rsid w:val="00C75878"/>
    <w:rsid w:val="00C75B3E"/>
    <w:rsid w:val="00C765E8"/>
    <w:rsid w:val="00C77C5F"/>
    <w:rsid w:val="00C80891"/>
    <w:rsid w:val="00C817E1"/>
    <w:rsid w:val="00C838B2"/>
    <w:rsid w:val="00C85C83"/>
    <w:rsid w:val="00C862F5"/>
    <w:rsid w:val="00C900FC"/>
    <w:rsid w:val="00C90577"/>
    <w:rsid w:val="00C922DF"/>
    <w:rsid w:val="00C95234"/>
    <w:rsid w:val="00CA1736"/>
    <w:rsid w:val="00CA2E2A"/>
    <w:rsid w:val="00CA60CA"/>
    <w:rsid w:val="00CA6C60"/>
    <w:rsid w:val="00CA73AC"/>
    <w:rsid w:val="00CA7541"/>
    <w:rsid w:val="00CB10F9"/>
    <w:rsid w:val="00CB146F"/>
    <w:rsid w:val="00CB164D"/>
    <w:rsid w:val="00CB234E"/>
    <w:rsid w:val="00CB433E"/>
    <w:rsid w:val="00CB4F4C"/>
    <w:rsid w:val="00CB4FB6"/>
    <w:rsid w:val="00CB7036"/>
    <w:rsid w:val="00CB762B"/>
    <w:rsid w:val="00CC1126"/>
    <w:rsid w:val="00CC1A84"/>
    <w:rsid w:val="00CC26FB"/>
    <w:rsid w:val="00CC302D"/>
    <w:rsid w:val="00CC4CE8"/>
    <w:rsid w:val="00CC5D29"/>
    <w:rsid w:val="00CC6466"/>
    <w:rsid w:val="00CD00B7"/>
    <w:rsid w:val="00CD2100"/>
    <w:rsid w:val="00CD34C1"/>
    <w:rsid w:val="00CD4528"/>
    <w:rsid w:val="00CD4F42"/>
    <w:rsid w:val="00CD4F9E"/>
    <w:rsid w:val="00CD52B2"/>
    <w:rsid w:val="00CD5486"/>
    <w:rsid w:val="00CD57DE"/>
    <w:rsid w:val="00CD587D"/>
    <w:rsid w:val="00CD598F"/>
    <w:rsid w:val="00CD5FB4"/>
    <w:rsid w:val="00CD66FF"/>
    <w:rsid w:val="00CD7B9C"/>
    <w:rsid w:val="00CE04EB"/>
    <w:rsid w:val="00CE13AA"/>
    <w:rsid w:val="00CE1911"/>
    <w:rsid w:val="00CE267F"/>
    <w:rsid w:val="00CE3F4A"/>
    <w:rsid w:val="00CE477A"/>
    <w:rsid w:val="00CE53F2"/>
    <w:rsid w:val="00CE5548"/>
    <w:rsid w:val="00CE584B"/>
    <w:rsid w:val="00CE59B9"/>
    <w:rsid w:val="00CE66A8"/>
    <w:rsid w:val="00CE7BFB"/>
    <w:rsid w:val="00CF0EB7"/>
    <w:rsid w:val="00CF18D6"/>
    <w:rsid w:val="00CF36CE"/>
    <w:rsid w:val="00CF3A53"/>
    <w:rsid w:val="00CF42C8"/>
    <w:rsid w:val="00CF74ED"/>
    <w:rsid w:val="00CF780E"/>
    <w:rsid w:val="00D002C6"/>
    <w:rsid w:val="00D00BC4"/>
    <w:rsid w:val="00D00D38"/>
    <w:rsid w:val="00D0116A"/>
    <w:rsid w:val="00D0514B"/>
    <w:rsid w:val="00D057D7"/>
    <w:rsid w:val="00D06EF4"/>
    <w:rsid w:val="00D07B7C"/>
    <w:rsid w:val="00D07E78"/>
    <w:rsid w:val="00D10785"/>
    <w:rsid w:val="00D112A2"/>
    <w:rsid w:val="00D11515"/>
    <w:rsid w:val="00D1186B"/>
    <w:rsid w:val="00D12D00"/>
    <w:rsid w:val="00D13E7A"/>
    <w:rsid w:val="00D146DE"/>
    <w:rsid w:val="00D154A5"/>
    <w:rsid w:val="00D15650"/>
    <w:rsid w:val="00D1601A"/>
    <w:rsid w:val="00D16A20"/>
    <w:rsid w:val="00D17761"/>
    <w:rsid w:val="00D1780A"/>
    <w:rsid w:val="00D1782F"/>
    <w:rsid w:val="00D21A0D"/>
    <w:rsid w:val="00D21DE6"/>
    <w:rsid w:val="00D23297"/>
    <w:rsid w:val="00D24FEF"/>
    <w:rsid w:val="00D2773B"/>
    <w:rsid w:val="00D27CAD"/>
    <w:rsid w:val="00D27D56"/>
    <w:rsid w:val="00D3001C"/>
    <w:rsid w:val="00D33646"/>
    <w:rsid w:val="00D33A33"/>
    <w:rsid w:val="00D349D8"/>
    <w:rsid w:val="00D36408"/>
    <w:rsid w:val="00D405D8"/>
    <w:rsid w:val="00D417A5"/>
    <w:rsid w:val="00D420D8"/>
    <w:rsid w:val="00D4520A"/>
    <w:rsid w:val="00D46113"/>
    <w:rsid w:val="00D466AB"/>
    <w:rsid w:val="00D501F0"/>
    <w:rsid w:val="00D502CF"/>
    <w:rsid w:val="00D51DD3"/>
    <w:rsid w:val="00D51EAA"/>
    <w:rsid w:val="00D52943"/>
    <w:rsid w:val="00D544E9"/>
    <w:rsid w:val="00D56B9E"/>
    <w:rsid w:val="00D57EED"/>
    <w:rsid w:val="00D61085"/>
    <w:rsid w:val="00D61416"/>
    <w:rsid w:val="00D61BED"/>
    <w:rsid w:val="00D62320"/>
    <w:rsid w:val="00D62E8D"/>
    <w:rsid w:val="00D63074"/>
    <w:rsid w:val="00D63779"/>
    <w:rsid w:val="00D641D6"/>
    <w:rsid w:val="00D64AD0"/>
    <w:rsid w:val="00D64F61"/>
    <w:rsid w:val="00D65739"/>
    <w:rsid w:val="00D665F9"/>
    <w:rsid w:val="00D67E90"/>
    <w:rsid w:val="00D702FD"/>
    <w:rsid w:val="00D70928"/>
    <w:rsid w:val="00D70A7C"/>
    <w:rsid w:val="00D71C74"/>
    <w:rsid w:val="00D72D10"/>
    <w:rsid w:val="00D72F8D"/>
    <w:rsid w:val="00D7352A"/>
    <w:rsid w:val="00D744F4"/>
    <w:rsid w:val="00D75117"/>
    <w:rsid w:val="00D75563"/>
    <w:rsid w:val="00D75583"/>
    <w:rsid w:val="00D7662A"/>
    <w:rsid w:val="00D76D2B"/>
    <w:rsid w:val="00D77984"/>
    <w:rsid w:val="00D80D5F"/>
    <w:rsid w:val="00D81114"/>
    <w:rsid w:val="00D82767"/>
    <w:rsid w:val="00D82D34"/>
    <w:rsid w:val="00D8305F"/>
    <w:rsid w:val="00D836D1"/>
    <w:rsid w:val="00D863E4"/>
    <w:rsid w:val="00D87223"/>
    <w:rsid w:val="00D92A2F"/>
    <w:rsid w:val="00D92DFB"/>
    <w:rsid w:val="00D94435"/>
    <w:rsid w:val="00D94B2D"/>
    <w:rsid w:val="00D960A1"/>
    <w:rsid w:val="00D9638E"/>
    <w:rsid w:val="00D96E32"/>
    <w:rsid w:val="00D97465"/>
    <w:rsid w:val="00DA040B"/>
    <w:rsid w:val="00DA2206"/>
    <w:rsid w:val="00DA2E24"/>
    <w:rsid w:val="00DA4174"/>
    <w:rsid w:val="00DA44CD"/>
    <w:rsid w:val="00DA4675"/>
    <w:rsid w:val="00DA4D99"/>
    <w:rsid w:val="00DA4F8F"/>
    <w:rsid w:val="00DA5974"/>
    <w:rsid w:val="00DA5F4C"/>
    <w:rsid w:val="00DA68B3"/>
    <w:rsid w:val="00DB010E"/>
    <w:rsid w:val="00DB0EAC"/>
    <w:rsid w:val="00DB2245"/>
    <w:rsid w:val="00DB3667"/>
    <w:rsid w:val="00DB418A"/>
    <w:rsid w:val="00DB6613"/>
    <w:rsid w:val="00DB67F3"/>
    <w:rsid w:val="00DB72D5"/>
    <w:rsid w:val="00DC00D9"/>
    <w:rsid w:val="00DC0B55"/>
    <w:rsid w:val="00DC2721"/>
    <w:rsid w:val="00DC4012"/>
    <w:rsid w:val="00DC41ED"/>
    <w:rsid w:val="00DC5251"/>
    <w:rsid w:val="00DC53C6"/>
    <w:rsid w:val="00DC570E"/>
    <w:rsid w:val="00DC66AB"/>
    <w:rsid w:val="00DD2441"/>
    <w:rsid w:val="00DD428A"/>
    <w:rsid w:val="00DD5232"/>
    <w:rsid w:val="00DD6B5C"/>
    <w:rsid w:val="00DD7585"/>
    <w:rsid w:val="00DE0DFD"/>
    <w:rsid w:val="00DE0FD4"/>
    <w:rsid w:val="00DE1472"/>
    <w:rsid w:val="00DE3155"/>
    <w:rsid w:val="00DE4384"/>
    <w:rsid w:val="00DE466D"/>
    <w:rsid w:val="00DE58B4"/>
    <w:rsid w:val="00DE6C0F"/>
    <w:rsid w:val="00DE7011"/>
    <w:rsid w:val="00DF0404"/>
    <w:rsid w:val="00DF08AF"/>
    <w:rsid w:val="00DF0A46"/>
    <w:rsid w:val="00DF13F4"/>
    <w:rsid w:val="00DF1D9C"/>
    <w:rsid w:val="00DF2B60"/>
    <w:rsid w:val="00DF2FE7"/>
    <w:rsid w:val="00DF4292"/>
    <w:rsid w:val="00DF5775"/>
    <w:rsid w:val="00DF5C5F"/>
    <w:rsid w:val="00DF7135"/>
    <w:rsid w:val="00DF742F"/>
    <w:rsid w:val="00DF7454"/>
    <w:rsid w:val="00DF7740"/>
    <w:rsid w:val="00E00A08"/>
    <w:rsid w:val="00E00E6F"/>
    <w:rsid w:val="00E05751"/>
    <w:rsid w:val="00E0688C"/>
    <w:rsid w:val="00E068FF"/>
    <w:rsid w:val="00E072A0"/>
    <w:rsid w:val="00E113F3"/>
    <w:rsid w:val="00E123E1"/>
    <w:rsid w:val="00E132E1"/>
    <w:rsid w:val="00E13AF4"/>
    <w:rsid w:val="00E14103"/>
    <w:rsid w:val="00E14446"/>
    <w:rsid w:val="00E14696"/>
    <w:rsid w:val="00E14FB1"/>
    <w:rsid w:val="00E1507B"/>
    <w:rsid w:val="00E158D6"/>
    <w:rsid w:val="00E15C77"/>
    <w:rsid w:val="00E1703D"/>
    <w:rsid w:val="00E17624"/>
    <w:rsid w:val="00E20B71"/>
    <w:rsid w:val="00E212A1"/>
    <w:rsid w:val="00E214CB"/>
    <w:rsid w:val="00E21AF9"/>
    <w:rsid w:val="00E22F79"/>
    <w:rsid w:val="00E239C6"/>
    <w:rsid w:val="00E2550D"/>
    <w:rsid w:val="00E27B20"/>
    <w:rsid w:val="00E27B64"/>
    <w:rsid w:val="00E302B0"/>
    <w:rsid w:val="00E31361"/>
    <w:rsid w:val="00E314BC"/>
    <w:rsid w:val="00E316A1"/>
    <w:rsid w:val="00E31796"/>
    <w:rsid w:val="00E318B1"/>
    <w:rsid w:val="00E33E24"/>
    <w:rsid w:val="00E35930"/>
    <w:rsid w:val="00E37923"/>
    <w:rsid w:val="00E41B0D"/>
    <w:rsid w:val="00E43A90"/>
    <w:rsid w:val="00E43E44"/>
    <w:rsid w:val="00E443E6"/>
    <w:rsid w:val="00E44D8C"/>
    <w:rsid w:val="00E450D1"/>
    <w:rsid w:val="00E46D9D"/>
    <w:rsid w:val="00E470F9"/>
    <w:rsid w:val="00E47519"/>
    <w:rsid w:val="00E477AA"/>
    <w:rsid w:val="00E50D5B"/>
    <w:rsid w:val="00E514E8"/>
    <w:rsid w:val="00E53495"/>
    <w:rsid w:val="00E541F2"/>
    <w:rsid w:val="00E556B4"/>
    <w:rsid w:val="00E561A3"/>
    <w:rsid w:val="00E56699"/>
    <w:rsid w:val="00E603BF"/>
    <w:rsid w:val="00E63079"/>
    <w:rsid w:val="00E640BC"/>
    <w:rsid w:val="00E64D87"/>
    <w:rsid w:val="00E656C6"/>
    <w:rsid w:val="00E67778"/>
    <w:rsid w:val="00E67852"/>
    <w:rsid w:val="00E67D06"/>
    <w:rsid w:val="00E70AF8"/>
    <w:rsid w:val="00E73427"/>
    <w:rsid w:val="00E740BB"/>
    <w:rsid w:val="00E7581D"/>
    <w:rsid w:val="00E76F90"/>
    <w:rsid w:val="00E779F8"/>
    <w:rsid w:val="00E83A65"/>
    <w:rsid w:val="00E84D04"/>
    <w:rsid w:val="00E86ED0"/>
    <w:rsid w:val="00E87016"/>
    <w:rsid w:val="00E87562"/>
    <w:rsid w:val="00E94531"/>
    <w:rsid w:val="00E94A4A"/>
    <w:rsid w:val="00E94B5F"/>
    <w:rsid w:val="00E950FF"/>
    <w:rsid w:val="00E95393"/>
    <w:rsid w:val="00E9585A"/>
    <w:rsid w:val="00E96640"/>
    <w:rsid w:val="00E9666D"/>
    <w:rsid w:val="00E96D89"/>
    <w:rsid w:val="00EA0A1D"/>
    <w:rsid w:val="00EA13B8"/>
    <w:rsid w:val="00EA176C"/>
    <w:rsid w:val="00EA18AE"/>
    <w:rsid w:val="00EA241A"/>
    <w:rsid w:val="00EA2630"/>
    <w:rsid w:val="00EA3F41"/>
    <w:rsid w:val="00EA4726"/>
    <w:rsid w:val="00EA5514"/>
    <w:rsid w:val="00EA5B9C"/>
    <w:rsid w:val="00EA6B70"/>
    <w:rsid w:val="00EA7B74"/>
    <w:rsid w:val="00EA7ED3"/>
    <w:rsid w:val="00EB00BE"/>
    <w:rsid w:val="00EB0188"/>
    <w:rsid w:val="00EB1ED8"/>
    <w:rsid w:val="00EB30BB"/>
    <w:rsid w:val="00EB3171"/>
    <w:rsid w:val="00EB41FA"/>
    <w:rsid w:val="00EB52B5"/>
    <w:rsid w:val="00EB6A50"/>
    <w:rsid w:val="00EB6B2E"/>
    <w:rsid w:val="00EC167D"/>
    <w:rsid w:val="00EC1DEE"/>
    <w:rsid w:val="00EC2D67"/>
    <w:rsid w:val="00EC36A1"/>
    <w:rsid w:val="00EC384F"/>
    <w:rsid w:val="00EC3986"/>
    <w:rsid w:val="00EC50AE"/>
    <w:rsid w:val="00EC50FF"/>
    <w:rsid w:val="00EC5571"/>
    <w:rsid w:val="00EC7662"/>
    <w:rsid w:val="00EC7ED6"/>
    <w:rsid w:val="00ED0CB3"/>
    <w:rsid w:val="00ED2FF7"/>
    <w:rsid w:val="00ED3648"/>
    <w:rsid w:val="00ED4C87"/>
    <w:rsid w:val="00ED4F7F"/>
    <w:rsid w:val="00ED73E4"/>
    <w:rsid w:val="00ED75D7"/>
    <w:rsid w:val="00ED7CF1"/>
    <w:rsid w:val="00EE09CF"/>
    <w:rsid w:val="00EE09D5"/>
    <w:rsid w:val="00EE0B1A"/>
    <w:rsid w:val="00EE108E"/>
    <w:rsid w:val="00EE2011"/>
    <w:rsid w:val="00EE31CA"/>
    <w:rsid w:val="00EE35DE"/>
    <w:rsid w:val="00EE3791"/>
    <w:rsid w:val="00EE3F82"/>
    <w:rsid w:val="00EE55D3"/>
    <w:rsid w:val="00EE5EC9"/>
    <w:rsid w:val="00EE77A5"/>
    <w:rsid w:val="00EF2E33"/>
    <w:rsid w:val="00EF339A"/>
    <w:rsid w:val="00EF5C6F"/>
    <w:rsid w:val="00F00982"/>
    <w:rsid w:val="00F00BC0"/>
    <w:rsid w:val="00F011AA"/>
    <w:rsid w:val="00F0348F"/>
    <w:rsid w:val="00F03CCC"/>
    <w:rsid w:val="00F03CE0"/>
    <w:rsid w:val="00F041F3"/>
    <w:rsid w:val="00F05E32"/>
    <w:rsid w:val="00F06965"/>
    <w:rsid w:val="00F07DE1"/>
    <w:rsid w:val="00F07ED2"/>
    <w:rsid w:val="00F109FF"/>
    <w:rsid w:val="00F1118A"/>
    <w:rsid w:val="00F1148B"/>
    <w:rsid w:val="00F13F37"/>
    <w:rsid w:val="00F141CB"/>
    <w:rsid w:val="00F1423D"/>
    <w:rsid w:val="00F1659F"/>
    <w:rsid w:val="00F179CA"/>
    <w:rsid w:val="00F2074D"/>
    <w:rsid w:val="00F2231F"/>
    <w:rsid w:val="00F2300B"/>
    <w:rsid w:val="00F2349A"/>
    <w:rsid w:val="00F23E07"/>
    <w:rsid w:val="00F2435D"/>
    <w:rsid w:val="00F25394"/>
    <w:rsid w:val="00F25AFF"/>
    <w:rsid w:val="00F268D3"/>
    <w:rsid w:val="00F2693C"/>
    <w:rsid w:val="00F272E7"/>
    <w:rsid w:val="00F27542"/>
    <w:rsid w:val="00F27E92"/>
    <w:rsid w:val="00F30539"/>
    <w:rsid w:val="00F31AF4"/>
    <w:rsid w:val="00F327E1"/>
    <w:rsid w:val="00F33036"/>
    <w:rsid w:val="00F3469A"/>
    <w:rsid w:val="00F34BE5"/>
    <w:rsid w:val="00F35BF7"/>
    <w:rsid w:val="00F3779F"/>
    <w:rsid w:val="00F4066C"/>
    <w:rsid w:val="00F4169A"/>
    <w:rsid w:val="00F42318"/>
    <w:rsid w:val="00F43EE6"/>
    <w:rsid w:val="00F4429B"/>
    <w:rsid w:val="00F44C01"/>
    <w:rsid w:val="00F45462"/>
    <w:rsid w:val="00F50A37"/>
    <w:rsid w:val="00F51AFF"/>
    <w:rsid w:val="00F51B1A"/>
    <w:rsid w:val="00F562EA"/>
    <w:rsid w:val="00F5705F"/>
    <w:rsid w:val="00F60840"/>
    <w:rsid w:val="00F61D50"/>
    <w:rsid w:val="00F664C0"/>
    <w:rsid w:val="00F67F3B"/>
    <w:rsid w:val="00F709B3"/>
    <w:rsid w:val="00F71D9F"/>
    <w:rsid w:val="00F72367"/>
    <w:rsid w:val="00F75054"/>
    <w:rsid w:val="00F77C7E"/>
    <w:rsid w:val="00F81953"/>
    <w:rsid w:val="00F84E85"/>
    <w:rsid w:val="00F855C0"/>
    <w:rsid w:val="00F85D9E"/>
    <w:rsid w:val="00F910D5"/>
    <w:rsid w:val="00F92EFC"/>
    <w:rsid w:val="00F93487"/>
    <w:rsid w:val="00F93904"/>
    <w:rsid w:val="00F93A0D"/>
    <w:rsid w:val="00F94571"/>
    <w:rsid w:val="00F951FA"/>
    <w:rsid w:val="00F962DF"/>
    <w:rsid w:val="00F96900"/>
    <w:rsid w:val="00F96A90"/>
    <w:rsid w:val="00FA0AB2"/>
    <w:rsid w:val="00FA3748"/>
    <w:rsid w:val="00FA61B0"/>
    <w:rsid w:val="00FA6737"/>
    <w:rsid w:val="00FA67B4"/>
    <w:rsid w:val="00FA6BB8"/>
    <w:rsid w:val="00FA732E"/>
    <w:rsid w:val="00FB1953"/>
    <w:rsid w:val="00FB1C20"/>
    <w:rsid w:val="00FB1F0F"/>
    <w:rsid w:val="00FB3A47"/>
    <w:rsid w:val="00FB49C6"/>
    <w:rsid w:val="00FB622B"/>
    <w:rsid w:val="00FB6732"/>
    <w:rsid w:val="00FB700B"/>
    <w:rsid w:val="00FB78E1"/>
    <w:rsid w:val="00FC0DEB"/>
    <w:rsid w:val="00FC2D45"/>
    <w:rsid w:val="00FC333B"/>
    <w:rsid w:val="00FC668A"/>
    <w:rsid w:val="00FC6972"/>
    <w:rsid w:val="00FC74C7"/>
    <w:rsid w:val="00FD2BF5"/>
    <w:rsid w:val="00FD6674"/>
    <w:rsid w:val="00FD77ED"/>
    <w:rsid w:val="00FD7E98"/>
    <w:rsid w:val="00FE01EA"/>
    <w:rsid w:val="00FE03BF"/>
    <w:rsid w:val="00FE0E3F"/>
    <w:rsid w:val="00FE2EAD"/>
    <w:rsid w:val="00FE36BF"/>
    <w:rsid w:val="00FE4A50"/>
    <w:rsid w:val="00FE5ABB"/>
    <w:rsid w:val="00FE5B79"/>
    <w:rsid w:val="00FE651F"/>
    <w:rsid w:val="00FE7190"/>
    <w:rsid w:val="00FE740E"/>
    <w:rsid w:val="00FE77FE"/>
    <w:rsid w:val="00FF0066"/>
    <w:rsid w:val="00FF090C"/>
    <w:rsid w:val="00FF1396"/>
    <w:rsid w:val="00FF150C"/>
    <w:rsid w:val="00FF26C5"/>
    <w:rsid w:val="00FF2AAF"/>
    <w:rsid w:val="00FF3AB5"/>
    <w:rsid w:val="00FF474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iPriority="20" w:unhideWhenUsed="0" w:qFormat="1"/>
    <w:lsdException w:name="Normal (Web)"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0907"/>
  </w:style>
  <w:style w:type="paragraph" w:styleId="1">
    <w:name w:val="heading 1"/>
    <w:basedOn w:val="a"/>
    <w:next w:val="a"/>
    <w:qFormat/>
    <w:rsid w:val="00784851"/>
    <w:pPr>
      <w:keepNext/>
      <w:ind w:right="-567" w:firstLine="1134"/>
      <w:jc w:val="both"/>
      <w:outlineLvl w:val="0"/>
    </w:pPr>
    <w:rPr>
      <w:b/>
      <w:sz w:val="28"/>
    </w:rPr>
  </w:style>
  <w:style w:type="paragraph" w:styleId="2">
    <w:name w:val="heading 2"/>
    <w:basedOn w:val="a"/>
    <w:next w:val="a"/>
    <w:link w:val="20"/>
    <w:qFormat/>
    <w:rsid w:val="00784851"/>
    <w:pPr>
      <w:keepNext/>
      <w:spacing w:before="240" w:after="60"/>
      <w:outlineLvl w:val="1"/>
    </w:pPr>
    <w:rPr>
      <w:rFonts w:ascii="Arial" w:hAnsi="Arial"/>
      <w:b/>
      <w:bCs/>
      <w:i/>
      <w:iCs/>
      <w:sz w:val="28"/>
      <w:szCs w:val="28"/>
    </w:rPr>
  </w:style>
  <w:style w:type="paragraph" w:styleId="3">
    <w:name w:val="heading 3"/>
    <w:basedOn w:val="a"/>
    <w:next w:val="a"/>
    <w:link w:val="30"/>
    <w:qFormat/>
    <w:rsid w:val="00784851"/>
    <w:pPr>
      <w:keepNext/>
      <w:spacing w:before="240" w:after="60"/>
      <w:outlineLvl w:val="2"/>
    </w:pPr>
    <w:rPr>
      <w:rFonts w:ascii="Arial" w:hAnsi="Arial"/>
      <w:b/>
      <w:bCs/>
      <w:sz w:val="26"/>
      <w:szCs w:val="26"/>
    </w:rPr>
  </w:style>
  <w:style w:type="paragraph" w:styleId="4">
    <w:name w:val="heading 4"/>
    <w:basedOn w:val="a"/>
    <w:next w:val="a"/>
    <w:qFormat/>
    <w:rsid w:val="005E034A"/>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784851"/>
    <w:pPr>
      <w:spacing w:before="240" w:after="60"/>
      <w:jc w:val="center"/>
      <w:outlineLvl w:val="0"/>
    </w:pPr>
    <w:rPr>
      <w:rFonts w:ascii="Arial" w:hAnsi="Arial"/>
      <w:b/>
      <w:kern w:val="28"/>
      <w:sz w:val="32"/>
    </w:rPr>
  </w:style>
  <w:style w:type="paragraph" w:styleId="a4">
    <w:name w:val="Balloon Text"/>
    <w:basedOn w:val="a"/>
    <w:semiHidden/>
    <w:rsid w:val="00D36408"/>
    <w:rPr>
      <w:rFonts w:ascii="Tahoma" w:hAnsi="Tahoma" w:cs="Tahoma"/>
      <w:sz w:val="16"/>
      <w:szCs w:val="16"/>
    </w:rPr>
  </w:style>
  <w:style w:type="character" w:customStyle="1" w:styleId="20">
    <w:name w:val="Заголовок 2 Знак"/>
    <w:link w:val="2"/>
    <w:rsid w:val="00EC36A1"/>
    <w:rPr>
      <w:rFonts w:ascii="Arial" w:hAnsi="Arial" w:cs="Arial"/>
      <w:b/>
      <w:bCs/>
      <w:i/>
      <w:iCs/>
      <w:sz w:val="28"/>
      <w:szCs w:val="28"/>
    </w:rPr>
  </w:style>
  <w:style w:type="character" w:customStyle="1" w:styleId="30">
    <w:name w:val="Заголовок 3 Знак"/>
    <w:link w:val="3"/>
    <w:rsid w:val="00135FC1"/>
    <w:rPr>
      <w:rFonts w:ascii="Arial" w:hAnsi="Arial" w:cs="Arial"/>
      <w:b/>
      <w:bCs/>
      <w:sz w:val="26"/>
      <w:szCs w:val="26"/>
    </w:rPr>
  </w:style>
  <w:style w:type="character" w:styleId="a5">
    <w:name w:val="Hyperlink"/>
    <w:rsid w:val="00E67778"/>
    <w:rPr>
      <w:color w:val="0563C1"/>
      <w:u w:val="single"/>
    </w:rPr>
  </w:style>
  <w:style w:type="paragraph" w:styleId="a6">
    <w:name w:val="Normal (Web)"/>
    <w:basedOn w:val="a"/>
    <w:uiPriority w:val="99"/>
    <w:unhideWhenUsed/>
    <w:rsid w:val="000B02CD"/>
    <w:pPr>
      <w:spacing w:before="100" w:beforeAutospacing="1" w:after="100" w:afterAutospacing="1"/>
    </w:pPr>
    <w:rPr>
      <w:sz w:val="24"/>
      <w:szCs w:val="24"/>
    </w:rPr>
  </w:style>
  <w:style w:type="paragraph" w:styleId="a7">
    <w:name w:val="List Paragraph"/>
    <w:basedOn w:val="a"/>
    <w:uiPriority w:val="34"/>
    <w:qFormat/>
    <w:rsid w:val="000B02CD"/>
    <w:pPr>
      <w:ind w:left="720"/>
      <w:contextualSpacing/>
    </w:pPr>
    <w:rPr>
      <w:sz w:val="24"/>
      <w:szCs w:val="24"/>
    </w:rPr>
  </w:style>
  <w:style w:type="paragraph" w:styleId="31">
    <w:name w:val="Body Text Indent 3"/>
    <w:basedOn w:val="a"/>
    <w:link w:val="32"/>
    <w:rsid w:val="00EA2630"/>
    <w:pPr>
      <w:autoSpaceDE w:val="0"/>
      <w:autoSpaceDN w:val="0"/>
      <w:spacing w:after="120"/>
      <w:ind w:left="283"/>
    </w:pPr>
    <w:rPr>
      <w:sz w:val="16"/>
      <w:szCs w:val="16"/>
    </w:rPr>
  </w:style>
  <w:style w:type="character" w:customStyle="1" w:styleId="32">
    <w:name w:val="Основной текст с отступом 3 Знак"/>
    <w:link w:val="31"/>
    <w:rsid w:val="00EA2630"/>
    <w:rPr>
      <w:sz w:val="16"/>
      <w:szCs w:val="16"/>
    </w:rPr>
  </w:style>
  <w:style w:type="paragraph" w:styleId="a8">
    <w:name w:val="Body Text"/>
    <w:basedOn w:val="a"/>
    <w:link w:val="a9"/>
    <w:rsid w:val="00474E6B"/>
    <w:pPr>
      <w:spacing w:after="120"/>
    </w:pPr>
  </w:style>
  <w:style w:type="character" w:customStyle="1" w:styleId="a9">
    <w:name w:val="Основной текст Знак"/>
    <w:basedOn w:val="a0"/>
    <w:link w:val="a8"/>
    <w:rsid w:val="00474E6B"/>
  </w:style>
  <w:style w:type="paragraph" w:styleId="aa">
    <w:name w:val="footnote text"/>
    <w:basedOn w:val="a"/>
    <w:link w:val="ab"/>
    <w:uiPriority w:val="99"/>
    <w:rsid w:val="00316347"/>
  </w:style>
  <w:style w:type="character" w:customStyle="1" w:styleId="ab">
    <w:name w:val="Текст сноски Знак"/>
    <w:link w:val="aa"/>
    <w:uiPriority w:val="99"/>
    <w:rsid w:val="00316347"/>
  </w:style>
  <w:style w:type="paragraph" w:customStyle="1" w:styleId="ConsPlusNormal">
    <w:name w:val="ConsPlusNormal"/>
    <w:link w:val="ConsPlusNormal0"/>
    <w:rsid w:val="00495573"/>
    <w:pPr>
      <w:widowControl w:val="0"/>
      <w:autoSpaceDE w:val="0"/>
      <w:autoSpaceDN w:val="0"/>
      <w:adjustRightInd w:val="0"/>
      <w:ind w:firstLine="720"/>
    </w:pPr>
    <w:rPr>
      <w:rFonts w:ascii="Arial" w:hAnsi="Arial" w:cs="Arial"/>
    </w:rPr>
  </w:style>
  <w:style w:type="paragraph" w:customStyle="1" w:styleId="text-1">
    <w:name w:val="text-1"/>
    <w:basedOn w:val="a"/>
    <w:rsid w:val="00495573"/>
    <w:pPr>
      <w:spacing w:before="100" w:beforeAutospacing="1" w:after="100" w:afterAutospacing="1"/>
    </w:pPr>
    <w:rPr>
      <w:sz w:val="24"/>
      <w:szCs w:val="24"/>
    </w:rPr>
  </w:style>
  <w:style w:type="paragraph" w:styleId="ac">
    <w:name w:val="header"/>
    <w:basedOn w:val="a"/>
    <w:link w:val="ad"/>
    <w:rsid w:val="00895DE4"/>
    <w:pPr>
      <w:tabs>
        <w:tab w:val="center" w:pos="4677"/>
        <w:tab w:val="right" w:pos="9355"/>
      </w:tabs>
    </w:pPr>
  </w:style>
  <w:style w:type="character" w:customStyle="1" w:styleId="ad">
    <w:name w:val="Верхний колонтитул Знак"/>
    <w:basedOn w:val="a0"/>
    <w:link w:val="ac"/>
    <w:rsid w:val="00895DE4"/>
  </w:style>
  <w:style w:type="paragraph" w:styleId="ae">
    <w:name w:val="footer"/>
    <w:basedOn w:val="a"/>
    <w:link w:val="af"/>
    <w:uiPriority w:val="99"/>
    <w:rsid w:val="00895DE4"/>
    <w:pPr>
      <w:tabs>
        <w:tab w:val="center" w:pos="4677"/>
        <w:tab w:val="right" w:pos="9355"/>
      </w:tabs>
    </w:pPr>
  </w:style>
  <w:style w:type="character" w:customStyle="1" w:styleId="af">
    <w:name w:val="Нижний колонтитул Знак"/>
    <w:basedOn w:val="a0"/>
    <w:link w:val="ae"/>
    <w:uiPriority w:val="99"/>
    <w:rsid w:val="00895DE4"/>
  </w:style>
  <w:style w:type="paragraph" w:customStyle="1" w:styleId="Njd">
    <w:name w:val="Обычный.Njd"/>
    <w:rsid w:val="000C3B58"/>
  </w:style>
  <w:style w:type="character" w:customStyle="1" w:styleId="itemtext">
    <w:name w:val="itemtext"/>
    <w:rsid w:val="004122A9"/>
  </w:style>
  <w:style w:type="table" w:styleId="af0">
    <w:name w:val="Table Grid"/>
    <w:basedOn w:val="a1"/>
    <w:uiPriority w:val="59"/>
    <w:rsid w:val="00D960A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uiPriority w:val="22"/>
    <w:qFormat/>
    <w:rsid w:val="003033AC"/>
    <w:rPr>
      <w:b/>
      <w:bCs/>
    </w:rPr>
  </w:style>
  <w:style w:type="paragraph" w:customStyle="1" w:styleId="ConsPlusNonformat">
    <w:name w:val="ConsPlusNonformat"/>
    <w:rsid w:val="00251562"/>
    <w:pPr>
      <w:widowControl w:val="0"/>
      <w:autoSpaceDE w:val="0"/>
      <w:autoSpaceDN w:val="0"/>
    </w:pPr>
    <w:rPr>
      <w:rFonts w:ascii="Courier New" w:hAnsi="Courier New" w:cs="Courier New"/>
    </w:rPr>
  </w:style>
  <w:style w:type="character" w:customStyle="1" w:styleId="af2">
    <w:name w:val="Гипертекстовая ссылка"/>
    <w:uiPriority w:val="99"/>
    <w:rsid w:val="00251562"/>
    <w:rPr>
      <w:rFonts w:cs="Times New Roman"/>
      <w:b w:val="0"/>
      <w:color w:val="106BBE"/>
    </w:rPr>
  </w:style>
  <w:style w:type="paragraph" w:customStyle="1" w:styleId="af3">
    <w:name w:val="Нормальный (таблица)"/>
    <w:basedOn w:val="a"/>
    <w:next w:val="a"/>
    <w:uiPriority w:val="99"/>
    <w:rsid w:val="00251562"/>
    <w:pPr>
      <w:widowControl w:val="0"/>
      <w:autoSpaceDE w:val="0"/>
      <w:autoSpaceDN w:val="0"/>
      <w:adjustRightInd w:val="0"/>
      <w:jc w:val="both"/>
    </w:pPr>
    <w:rPr>
      <w:rFonts w:ascii="Times New Roman CYR" w:hAnsi="Times New Roman CYR" w:cs="Times New Roman CYR"/>
      <w:sz w:val="24"/>
      <w:szCs w:val="24"/>
    </w:rPr>
  </w:style>
  <w:style w:type="paragraph" w:customStyle="1" w:styleId="af4">
    <w:name w:val="Прижатый влево"/>
    <w:basedOn w:val="a"/>
    <w:next w:val="a"/>
    <w:uiPriority w:val="99"/>
    <w:rsid w:val="00251562"/>
    <w:pPr>
      <w:widowControl w:val="0"/>
      <w:autoSpaceDE w:val="0"/>
      <w:autoSpaceDN w:val="0"/>
      <w:adjustRightInd w:val="0"/>
    </w:pPr>
    <w:rPr>
      <w:rFonts w:ascii="Times New Roman CYR" w:hAnsi="Times New Roman CYR" w:cs="Times New Roman CYR"/>
      <w:sz w:val="24"/>
      <w:szCs w:val="24"/>
    </w:rPr>
  </w:style>
  <w:style w:type="paragraph" w:customStyle="1" w:styleId="af5">
    <w:name w:val="Таблицы (моноширинный)"/>
    <w:basedOn w:val="a"/>
    <w:next w:val="a"/>
    <w:uiPriority w:val="99"/>
    <w:rsid w:val="00251562"/>
    <w:pPr>
      <w:widowControl w:val="0"/>
      <w:autoSpaceDE w:val="0"/>
      <w:autoSpaceDN w:val="0"/>
      <w:adjustRightInd w:val="0"/>
    </w:pPr>
    <w:rPr>
      <w:rFonts w:ascii="Courier New" w:hAnsi="Courier New" w:cs="Courier New"/>
      <w:sz w:val="24"/>
      <w:szCs w:val="24"/>
    </w:rPr>
  </w:style>
  <w:style w:type="character" w:styleId="af6">
    <w:name w:val="annotation reference"/>
    <w:rsid w:val="00C44523"/>
    <w:rPr>
      <w:sz w:val="16"/>
      <w:szCs w:val="16"/>
    </w:rPr>
  </w:style>
  <w:style w:type="paragraph" w:styleId="af7">
    <w:name w:val="annotation text"/>
    <w:basedOn w:val="a"/>
    <w:link w:val="af8"/>
    <w:rsid w:val="00C44523"/>
  </w:style>
  <w:style w:type="character" w:customStyle="1" w:styleId="af8">
    <w:name w:val="Текст примечания Знак"/>
    <w:basedOn w:val="a0"/>
    <w:link w:val="af7"/>
    <w:rsid w:val="00C44523"/>
  </w:style>
  <w:style w:type="paragraph" w:styleId="af9">
    <w:name w:val="annotation subject"/>
    <w:basedOn w:val="af7"/>
    <w:next w:val="af7"/>
    <w:link w:val="afa"/>
    <w:rsid w:val="00C44523"/>
    <w:rPr>
      <w:b/>
      <w:bCs/>
    </w:rPr>
  </w:style>
  <w:style w:type="character" w:customStyle="1" w:styleId="afa">
    <w:name w:val="Тема примечания Знак"/>
    <w:link w:val="af9"/>
    <w:rsid w:val="00C44523"/>
    <w:rPr>
      <w:b/>
      <w:bCs/>
    </w:rPr>
  </w:style>
  <w:style w:type="paragraph" w:customStyle="1" w:styleId="Standard">
    <w:name w:val="Standard"/>
    <w:rsid w:val="001F38D3"/>
    <w:pPr>
      <w:widowControl w:val="0"/>
      <w:suppressAutoHyphens/>
      <w:autoSpaceDN w:val="0"/>
      <w:textAlignment w:val="baseline"/>
    </w:pPr>
    <w:rPr>
      <w:rFonts w:ascii="Calibri" w:eastAsia="Calibri" w:hAnsi="Calibri" w:cs="Tahoma"/>
      <w:color w:val="00000A"/>
      <w:sz w:val="24"/>
      <w:szCs w:val="24"/>
      <w:lang w:eastAsia="en-US"/>
    </w:rPr>
  </w:style>
  <w:style w:type="character" w:customStyle="1" w:styleId="Internetlink">
    <w:name w:val="Internet link"/>
    <w:rsid w:val="001F38D3"/>
    <w:rPr>
      <w:color w:val="0563C1"/>
      <w:u w:val="single"/>
    </w:rPr>
  </w:style>
  <w:style w:type="numbering" w:customStyle="1" w:styleId="WWNum4">
    <w:name w:val="WWNum4"/>
    <w:basedOn w:val="a2"/>
    <w:rsid w:val="00460C80"/>
    <w:pPr>
      <w:numPr>
        <w:numId w:val="11"/>
      </w:numPr>
    </w:pPr>
  </w:style>
  <w:style w:type="paragraph" w:customStyle="1" w:styleId="Textbody">
    <w:name w:val="Text body"/>
    <w:basedOn w:val="Standard"/>
    <w:rsid w:val="00C51360"/>
    <w:pPr>
      <w:spacing w:after="140" w:line="288" w:lineRule="auto"/>
    </w:pPr>
  </w:style>
  <w:style w:type="paragraph" w:customStyle="1" w:styleId="Standarduser">
    <w:name w:val="Standard (user)"/>
    <w:rsid w:val="00C51360"/>
    <w:pPr>
      <w:widowControl w:val="0"/>
      <w:suppressAutoHyphens/>
      <w:autoSpaceDN w:val="0"/>
      <w:textAlignment w:val="baseline"/>
    </w:pPr>
    <w:rPr>
      <w:rFonts w:ascii="Liberation Serif" w:eastAsia="SimSun" w:hAnsi="Liberation Serif" w:cs="Mangal"/>
      <w:color w:val="00000A"/>
      <w:sz w:val="24"/>
      <w:szCs w:val="24"/>
      <w:lang w:eastAsia="zh-CN" w:bidi="hi-IN"/>
    </w:rPr>
  </w:style>
  <w:style w:type="character" w:customStyle="1" w:styleId="itemtext1">
    <w:name w:val="itemtext1"/>
    <w:rsid w:val="004922BB"/>
    <w:rPr>
      <w:rFonts w:ascii="Segoe UI" w:hAnsi="Segoe UI" w:cs="Segoe UI" w:hint="default"/>
      <w:color w:val="000000"/>
      <w:sz w:val="20"/>
      <w:szCs w:val="20"/>
    </w:rPr>
  </w:style>
  <w:style w:type="character" w:styleId="afb">
    <w:name w:val="footnote reference"/>
    <w:semiHidden/>
    <w:unhideWhenUsed/>
    <w:rsid w:val="00803516"/>
    <w:rPr>
      <w:vertAlign w:val="superscript"/>
    </w:rPr>
  </w:style>
  <w:style w:type="character" w:styleId="afc">
    <w:name w:val="Emphasis"/>
    <w:uiPriority w:val="20"/>
    <w:qFormat/>
    <w:rsid w:val="006B4123"/>
    <w:rPr>
      <w:i/>
      <w:iCs/>
    </w:rPr>
  </w:style>
  <w:style w:type="paragraph" w:customStyle="1" w:styleId="western">
    <w:name w:val="western"/>
    <w:basedOn w:val="a"/>
    <w:rsid w:val="006456D7"/>
    <w:pPr>
      <w:spacing w:before="100" w:beforeAutospacing="1" w:after="142" w:line="288" w:lineRule="auto"/>
    </w:pPr>
    <w:rPr>
      <w:color w:val="00000A"/>
      <w:sz w:val="24"/>
      <w:szCs w:val="24"/>
    </w:rPr>
  </w:style>
  <w:style w:type="character" w:customStyle="1" w:styleId="ConsPlusNormal0">
    <w:name w:val="ConsPlusNormal Знак"/>
    <w:link w:val="ConsPlusNormal"/>
    <w:locked/>
    <w:rsid w:val="00680A0B"/>
    <w:rPr>
      <w:rFonts w:ascii="Arial" w:hAnsi="Arial" w:cs="Arial"/>
    </w:rPr>
  </w:style>
  <w:style w:type="paragraph" w:styleId="afd">
    <w:name w:val="Body Text Indent"/>
    <w:basedOn w:val="a"/>
    <w:link w:val="afe"/>
    <w:unhideWhenUsed/>
    <w:rsid w:val="003862EF"/>
    <w:pPr>
      <w:spacing w:after="120"/>
      <w:ind w:left="283"/>
    </w:pPr>
  </w:style>
  <w:style w:type="character" w:customStyle="1" w:styleId="afe">
    <w:name w:val="Основной текст с отступом Знак"/>
    <w:basedOn w:val="a0"/>
    <w:link w:val="afd"/>
    <w:rsid w:val="003862EF"/>
  </w:style>
  <w:style w:type="character" w:styleId="aff">
    <w:name w:val="FollowedHyperlink"/>
    <w:basedOn w:val="a0"/>
    <w:semiHidden/>
    <w:unhideWhenUsed/>
    <w:rsid w:val="009128B8"/>
    <w:rPr>
      <w:color w:val="800080" w:themeColor="followedHyperlink"/>
      <w:u w:val="single"/>
    </w:rPr>
  </w:style>
  <w:style w:type="table" w:customStyle="1" w:styleId="10">
    <w:name w:val="Сетка таблицы1"/>
    <w:basedOn w:val="a1"/>
    <w:next w:val="af0"/>
    <w:uiPriority w:val="39"/>
    <w:rsid w:val="00326029"/>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f0"/>
    <w:uiPriority w:val="59"/>
    <w:rsid w:val="008B417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0"/>
    <w:uiPriority w:val="59"/>
    <w:rsid w:val="00FB67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next w:val="af0"/>
    <w:uiPriority w:val="59"/>
    <w:rsid w:val="00FB67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0"/>
    <w:uiPriority w:val="59"/>
    <w:rsid w:val="00FB67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Основной шрифт абзаца2"/>
    <w:rsid w:val="00394D44"/>
  </w:style>
  <w:style w:type="character" w:customStyle="1" w:styleId="11">
    <w:name w:val="Основной шрифт абзаца1"/>
    <w:rsid w:val="00394D44"/>
  </w:style>
  <w:style w:type="paragraph" w:customStyle="1" w:styleId="12">
    <w:name w:val="Обычный1"/>
    <w:rsid w:val="00394D44"/>
    <w:pPr>
      <w:widowControl w:val="0"/>
      <w:suppressAutoHyphens/>
    </w:pPr>
    <w:rPr>
      <w:rFonts w:ascii="Liberation Serif" w:eastAsia="NSimSun" w:hAnsi="Liberation Serif" w:cs="Lucida Sans"/>
      <w:sz w:val="24"/>
      <w:szCs w:val="24"/>
      <w:lang w:eastAsia="zh-CN" w:bidi="hi-IN"/>
    </w:rPr>
  </w:style>
  <w:style w:type="table" w:customStyle="1" w:styleId="320">
    <w:name w:val="Сетка таблицы32"/>
    <w:basedOn w:val="a1"/>
    <w:next w:val="af0"/>
    <w:uiPriority w:val="59"/>
    <w:rsid w:val="008F2809"/>
    <w:rPr>
      <w:rFonts w:ascii="Calibri" w:eastAsia="SimSu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uiPriority w:val="59"/>
    <w:rsid w:val="00D11515"/>
    <w:rPr>
      <w:rFonts w:ascii="Calibri" w:eastAsia="SimSun"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Сетка таблицы4"/>
    <w:basedOn w:val="a1"/>
    <w:next w:val="af0"/>
    <w:uiPriority w:val="59"/>
    <w:rsid w:val="00DC66A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iPriority="20" w:unhideWhenUsed="0" w:qFormat="1"/>
    <w:lsdException w:name="Normal (Web)"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0907"/>
  </w:style>
  <w:style w:type="paragraph" w:styleId="1">
    <w:name w:val="heading 1"/>
    <w:basedOn w:val="a"/>
    <w:next w:val="a"/>
    <w:qFormat/>
    <w:rsid w:val="00784851"/>
    <w:pPr>
      <w:keepNext/>
      <w:ind w:right="-567" w:firstLine="1134"/>
      <w:jc w:val="both"/>
      <w:outlineLvl w:val="0"/>
    </w:pPr>
    <w:rPr>
      <w:b/>
      <w:sz w:val="28"/>
    </w:rPr>
  </w:style>
  <w:style w:type="paragraph" w:styleId="2">
    <w:name w:val="heading 2"/>
    <w:basedOn w:val="a"/>
    <w:next w:val="a"/>
    <w:link w:val="20"/>
    <w:qFormat/>
    <w:rsid w:val="00784851"/>
    <w:pPr>
      <w:keepNext/>
      <w:spacing w:before="240" w:after="60"/>
      <w:outlineLvl w:val="1"/>
    </w:pPr>
    <w:rPr>
      <w:rFonts w:ascii="Arial" w:hAnsi="Arial"/>
      <w:b/>
      <w:bCs/>
      <w:i/>
      <w:iCs/>
      <w:sz w:val="28"/>
      <w:szCs w:val="28"/>
    </w:rPr>
  </w:style>
  <w:style w:type="paragraph" w:styleId="3">
    <w:name w:val="heading 3"/>
    <w:basedOn w:val="a"/>
    <w:next w:val="a"/>
    <w:link w:val="30"/>
    <w:qFormat/>
    <w:rsid w:val="00784851"/>
    <w:pPr>
      <w:keepNext/>
      <w:spacing w:before="240" w:after="60"/>
      <w:outlineLvl w:val="2"/>
    </w:pPr>
    <w:rPr>
      <w:rFonts w:ascii="Arial" w:hAnsi="Arial"/>
      <w:b/>
      <w:bCs/>
      <w:sz w:val="26"/>
      <w:szCs w:val="26"/>
    </w:rPr>
  </w:style>
  <w:style w:type="paragraph" w:styleId="4">
    <w:name w:val="heading 4"/>
    <w:basedOn w:val="a"/>
    <w:next w:val="a"/>
    <w:qFormat/>
    <w:rsid w:val="005E034A"/>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784851"/>
    <w:pPr>
      <w:spacing w:before="240" w:after="60"/>
      <w:jc w:val="center"/>
      <w:outlineLvl w:val="0"/>
    </w:pPr>
    <w:rPr>
      <w:rFonts w:ascii="Arial" w:hAnsi="Arial"/>
      <w:b/>
      <w:kern w:val="28"/>
      <w:sz w:val="32"/>
    </w:rPr>
  </w:style>
  <w:style w:type="paragraph" w:styleId="a4">
    <w:name w:val="Balloon Text"/>
    <w:basedOn w:val="a"/>
    <w:semiHidden/>
    <w:rsid w:val="00D36408"/>
    <w:rPr>
      <w:rFonts w:ascii="Tahoma" w:hAnsi="Tahoma" w:cs="Tahoma"/>
      <w:sz w:val="16"/>
      <w:szCs w:val="16"/>
    </w:rPr>
  </w:style>
  <w:style w:type="character" w:customStyle="1" w:styleId="20">
    <w:name w:val="Заголовок 2 Знак"/>
    <w:link w:val="2"/>
    <w:rsid w:val="00EC36A1"/>
    <w:rPr>
      <w:rFonts w:ascii="Arial" w:hAnsi="Arial" w:cs="Arial"/>
      <w:b/>
      <w:bCs/>
      <w:i/>
      <w:iCs/>
      <w:sz w:val="28"/>
      <w:szCs w:val="28"/>
    </w:rPr>
  </w:style>
  <w:style w:type="character" w:customStyle="1" w:styleId="30">
    <w:name w:val="Заголовок 3 Знак"/>
    <w:link w:val="3"/>
    <w:rsid w:val="00135FC1"/>
    <w:rPr>
      <w:rFonts w:ascii="Arial" w:hAnsi="Arial" w:cs="Arial"/>
      <w:b/>
      <w:bCs/>
      <w:sz w:val="26"/>
      <w:szCs w:val="26"/>
    </w:rPr>
  </w:style>
  <w:style w:type="character" w:styleId="a5">
    <w:name w:val="Hyperlink"/>
    <w:rsid w:val="00E67778"/>
    <w:rPr>
      <w:color w:val="0563C1"/>
      <w:u w:val="single"/>
    </w:rPr>
  </w:style>
  <w:style w:type="paragraph" w:styleId="a6">
    <w:name w:val="Normal (Web)"/>
    <w:basedOn w:val="a"/>
    <w:uiPriority w:val="99"/>
    <w:unhideWhenUsed/>
    <w:rsid w:val="000B02CD"/>
    <w:pPr>
      <w:spacing w:before="100" w:beforeAutospacing="1" w:after="100" w:afterAutospacing="1"/>
    </w:pPr>
    <w:rPr>
      <w:sz w:val="24"/>
      <w:szCs w:val="24"/>
    </w:rPr>
  </w:style>
  <w:style w:type="paragraph" w:styleId="a7">
    <w:name w:val="List Paragraph"/>
    <w:basedOn w:val="a"/>
    <w:uiPriority w:val="34"/>
    <w:qFormat/>
    <w:rsid w:val="000B02CD"/>
    <w:pPr>
      <w:ind w:left="720"/>
      <w:contextualSpacing/>
    </w:pPr>
    <w:rPr>
      <w:sz w:val="24"/>
      <w:szCs w:val="24"/>
    </w:rPr>
  </w:style>
  <w:style w:type="paragraph" w:styleId="31">
    <w:name w:val="Body Text Indent 3"/>
    <w:basedOn w:val="a"/>
    <w:link w:val="32"/>
    <w:rsid w:val="00EA2630"/>
    <w:pPr>
      <w:autoSpaceDE w:val="0"/>
      <w:autoSpaceDN w:val="0"/>
      <w:spacing w:after="120"/>
      <w:ind w:left="283"/>
    </w:pPr>
    <w:rPr>
      <w:sz w:val="16"/>
      <w:szCs w:val="16"/>
    </w:rPr>
  </w:style>
  <w:style w:type="character" w:customStyle="1" w:styleId="32">
    <w:name w:val="Основной текст с отступом 3 Знак"/>
    <w:link w:val="31"/>
    <w:rsid w:val="00EA2630"/>
    <w:rPr>
      <w:sz w:val="16"/>
      <w:szCs w:val="16"/>
    </w:rPr>
  </w:style>
  <w:style w:type="paragraph" w:styleId="a8">
    <w:name w:val="Body Text"/>
    <w:basedOn w:val="a"/>
    <w:link w:val="a9"/>
    <w:rsid w:val="00474E6B"/>
    <w:pPr>
      <w:spacing w:after="120"/>
    </w:pPr>
  </w:style>
  <w:style w:type="character" w:customStyle="1" w:styleId="a9">
    <w:name w:val="Основной текст Знак"/>
    <w:basedOn w:val="a0"/>
    <w:link w:val="a8"/>
    <w:rsid w:val="00474E6B"/>
  </w:style>
  <w:style w:type="paragraph" w:styleId="aa">
    <w:name w:val="footnote text"/>
    <w:basedOn w:val="a"/>
    <w:link w:val="ab"/>
    <w:uiPriority w:val="99"/>
    <w:rsid w:val="00316347"/>
  </w:style>
  <w:style w:type="character" w:customStyle="1" w:styleId="ab">
    <w:name w:val="Текст сноски Знак"/>
    <w:link w:val="aa"/>
    <w:uiPriority w:val="99"/>
    <w:rsid w:val="00316347"/>
  </w:style>
  <w:style w:type="paragraph" w:customStyle="1" w:styleId="ConsPlusNormal">
    <w:name w:val="ConsPlusNormal"/>
    <w:link w:val="ConsPlusNormal0"/>
    <w:rsid w:val="00495573"/>
    <w:pPr>
      <w:widowControl w:val="0"/>
      <w:autoSpaceDE w:val="0"/>
      <w:autoSpaceDN w:val="0"/>
      <w:adjustRightInd w:val="0"/>
      <w:ind w:firstLine="720"/>
    </w:pPr>
    <w:rPr>
      <w:rFonts w:ascii="Arial" w:hAnsi="Arial" w:cs="Arial"/>
    </w:rPr>
  </w:style>
  <w:style w:type="paragraph" w:customStyle="1" w:styleId="text-1">
    <w:name w:val="text-1"/>
    <w:basedOn w:val="a"/>
    <w:rsid w:val="00495573"/>
    <w:pPr>
      <w:spacing w:before="100" w:beforeAutospacing="1" w:after="100" w:afterAutospacing="1"/>
    </w:pPr>
    <w:rPr>
      <w:sz w:val="24"/>
      <w:szCs w:val="24"/>
    </w:rPr>
  </w:style>
  <w:style w:type="paragraph" w:styleId="ac">
    <w:name w:val="header"/>
    <w:basedOn w:val="a"/>
    <w:link w:val="ad"/>
    <w:rsid w:val="00895DE4"/>
    <w:pPr>
      <w:tabs>
        <w:tab w:val="center" w:pos="4677"/>
        <w:tab w:val="right" w:pos="9355"/>
      </w:tabs>
    </w:pPr>
  </w:style>
  <w:style w:type="character" w:customStyle="1" w:styleId="ad">
    <w:name w:val="Верхний колонтитул Знак"/>
    <w:basedOn w:val="a0"/>
    <w:link w:val="ac"/>
    <w:rsid w:val="00895DE4"/>
  </w:style>
  <w:style w:type="paragraph" w:styleId="ae">
    <w:name w:val="footer"/>
    <w:basedOn w:val="a"/>
    <w:link w:val="af"/>
    <w:uiPriority w:val="99"/>
    <w:rsid w:val="00895DE4"/>
    <w:pPr>
      <w:tabs>
        <w:tab w:val="center" w:pos="4677"/>
        <w:tab w:val="right" w:pos="9355"/>
      </w:tabs>
    </w:pPr>
  </w:style>
  <w:style w:type="character" w:customStyle="1" w:styleId="af">
    <w:name w:val="Нижний колонтитул Знак"/>
    <w:basedOn w:val="a0"/>
    <w:link w:val="ae"/>
    <w:uiPriority w:val="99"/>
    <w:rsid w:val="00895DE4"/>
  </w:style>
  <w:style w:type="paragraph" w:customStyle="1" w:styleId="Njd">
    <w:name w:val="Обычный.Njd"/>
    <w:rsid w:val="000C3B58"/>
  </w:style>
  <w:style w:type="character" w:customStyle="1" w:styleId="itemtext">
    <w:name w:val="itemtext"/>
    <w:rsid w:val="004122A9"/>
  </w:style>
  <w:style w:type="table" w:styleId="af0">
    <w:name w:val="Table Grid"/>
    <w:basedOn w:val="a1"/>
    <w:uiPriority w:val="59"/>
    <w:rsid w:val="00D960A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uiPriority w:val="22"/>
    <w:qFormat/>
    <w:rsid w:val="003033AC"/>
    <w:rPr>
      <w:b/>
      <w:bCs/>
    </w:rPr>
  </w:style>
  <w:style w:type="paragraph" w:customStyle="1" w:styleId="ConsPlusNonformat">
    <w:name w:val="ConsPlusNonformat"/>
    <w:rsid w:val="00251562"/>
    <w:pPr>
      <w:widowControl w:val="0"/>
      <w:autoSpaceDE w:val="0"/>
      <w:autoSpaceDN w:val="0"/>
    </w:pPr>
    <w:rPr>
      <w:rFonts w:ascii="Courier New" w:hAnsi="Courier New" w:cs="Courier New"/>
    </w:rPr>
  </w:style>
  <w:style w:type="character" w:customStyle="1" w:styleId="af2">
    <w:name w:val="Гипертекстовая ссылка"/>
    <w:uiPriority w:val="99"/>
    <w:rsid w:val="00251562"/>
    <w:rPr>
      <w:rFonts w:cs="Times New Roman"/>
      <w:b w:val="0"/>
      <w:color w:val="106BBE"/>
    </w:rPr>
  </w:style>
  <w:style w:type="paragraph" w:customStyle="1" w:styleId="af3">
    <w:name w:val="Нормальный (таблица)"/>
    <w:basedOn w:val="a"/>
    <w:next w:val="a"/>
    <w:uiPriority w:val="99"/>
    <w:rsid w:val="00251562"/>
    <w:pPr>
      <w:widowControl w:val="0"/>
      <w:autoSpaceDE w:val="0"/>
      <w:autoSpaceDN w:val="0"/>
      <w:adjustRightInd w:val="0"/>
      <w:jc w:val="both"/>
    </w:pPr>
    <w:rPr>
      <w:rFonts w:ascii="Times New Roman CYR" w:hAnsi="Times New Roman CYR" w:cs="Times New Roman CYR"/>
      <w:sz w:val="24"/>
      <w:szCs w:val="24"/>
    </w:rPr>
  </w:style>
  <w:style w:type="paragraph" w:customStyle="1" w:styleId="af4">
    <w:name w:val="Прижатый влево"/>
    <w:basedOn w:val="a"/>
    <w:next w:val="a"/>
    <w:uiPriority w:val="99"/>
    <w:rsid w:val="00251562"/>
    <w:pPr>
      <w:widowControl w:val="0"/>
      <w:autoSpaceDE w:val="0"/>
      <w:autoSpaceDN w:val="0"/>
      <w:adjustRightInd w:val="0"/>
    </w:pPr>
    <w:rPr>
      <w:rFonts w:ascii="Times New Roman CYR" w:hAnsi="Times New Roman CYR" w:cs="Times New Roman CYR"/>
      <w:sz w:val="24"/>
      <w:szCs w:val="24"/>
    </w:rPr>
  </w:style>
  <w:style w:type="paragraph" w:customStyle="1" w:styleId="af5">
    <w:name w:val="Таблицы (моноширинный)"/>
    <w:basedOn w:val="a"/>
    <w:next w:val="a"/>
    <w:uiPriority w:val="99"/>
    <w:rsid w:val="00251562"/>
    <w:pPr>
      <w:widowControl w:val="0"/>
      <w:autoSpaceDE w:val="0"/>
      <w:autoSpaceDN w:val="0"/>
      <w:adjustRightInd w:val="0"/>
    </w:pPr>
    <w:rPr>
      <w:rFonts w:ascii="Courier New" w:hAnsi="Courier New" w:cs="Courier New"/>
      <w:sz w:val="24"/>
      <w:szCs w:val="24"/>
    </w:rPr>
  </w:style>
  <w:style w:type="character" w:styleId="af6">
    <w:name w:val="annotation reference"/>
    <w:rsid w:val="00C44523"/>
    <w:rPr>
      <w:sz w:val="16"/>
      <w:szCs w:val="16"/>
    </w:rPr>
  </w:style>
  <w:style w:type="paragraph" w:styleId="af7">
    <w:name w:val="annotation text"/>
    <w:basedOn w:val="a"/>
    <w:link w:val="af8"/>
    <w:rsid w:val="00C44523"/>
  </w:style>
  <w:style w:type="character" w:customStyle="1" w:styleId="af8">
    <w:name w:val="Текст примечания Знак"/>
    <w:basedOn w:val="a0"/>
    <w:link w:val="af7"/>
    <w:rsid w:val="00C44523"/>
  </w:style>
  <w:style w:type="paragraph" w:styleId="af9">
    <w:name w:val="annotation subject"/>
    <w:basedOn w:val="af7"/>
    <w:next w:val="af7"/>
    <w:link w:val="afa"/>
    <w:rsid w:val="00C44523"/>
    <w:rPr>
      <w:b/>
      <w:bCs/>
    </w:rPr>
  </w:style>
  <w:style w:type="character" w:customStyle="1" w:styleId="afa">
    <w:name w:val="Тема примечания Знак"/>
    <w:link w:val="af9"/>
    <w:rsid w:val="00C44523"/>
    <w:rPr>
      <w:b/>
      <w:bCs/>
    </w:rPr>
  </w:style>
  <w:style w:type="paragraph" w:customStyle="1" w:styleId="Standard">
    <w:name w:val="Standard"/>
    <w:rsid w:val="001F38D3"/>
    <w:pPr>
      <w:widowControl w:val="0"/>
      <w:suppressAutoHyphens/>
      <w:autoSpaceDN w:val="0"/>
      <w:textAlignment w:val="baseline"/>
    </w:pPr>
    <w:rPr>
      <w:rFonts w:ascii="Calibri" w:eastAsia="Calibri" w:hAnsi="Calibri" w:cs="Tahoma"/>
      <w:color w:val="00000A"/>
      <w:sz w:val="24"/>
      <w:szCs w:val="24"/>
      <w:lang w:eastAsia="en-US"/>
    </w:rPr>
  </w:style>
  <w:style w:type="character" w:customStyle="1" w:styleId="Internetlink">
    <w:name w:val="Internet link"/>
    <w:rsid w:val="001F38D3"/>
    <w:rPr>
      <w:color w:val="0563C1"/>
      <w:u w:val="single"/>
    </w:rPr>
  </w:style>
  <w:style w:type="numbering" w:customStyle="1" w:styleId="WWNum4">
    <w:name w:val="WWNum4"/>
    <w:basedOn w:val="a2"/>
    <w:rsid w:val="00460C80"/>
    <w:pPr>
      <w:numPr>
        <w:numId w:val="11"/>
      </w:numPr>
    </w:pPr>
  </w:style>
  <w:style w:type="paragraph" w:customStyle="1" w:styleId="Textbody">
    <w:name w:val="Text body"/>
    <w:basedOn w:val="Standard"/>
    <w:rsid w:val="00C51360"/>
    <w:pPr>
      <w:spacing w:after="140" w:line="288" w:lineRule="auto"/>
    </w:pPr>
  </w:style>
  <w:style w:type="paragraph" w:customStyle="1" w:styleId="Standarduser">
    <w:name w:val="Standard (user)"/>
    <w:rsid w:val="00C51360"/>
    <w:pPr>
      <w:widowControl w:val="0"/>
      <w:suppressAutoHyphens/>
      <w:autoSpaceDN w:val="0"/>
      <w:textAlignment w:val="baseline"/>
    </w:pPr>
    <w:rPr>
      <w:rFonts w:ascii="Liberation Serif" w:eastAsia="SimSun" w:hAnsi="Liberation Serif" w:cs="Mangal"/>
      <w:color w:val="00000A"/>
      <w:sz w:val="24"/>
      <w:szCs w:val="24"/>
      <w:lang w:eastAsia="zh-CN" w:bidi="hi-IN"/>
    </w:rPr>
  </w:style>
  <w:style w:type="character" w:customStyle="1" w:styleId="itemtext1">
    <w:name w:val="itemtext1"/>
    <w:rsid w:val="004922BB"/>
    <w:rPr>
      <w:rFonts w:ascii="Segoe UI" w:hAnsi="Segoe UI" w:cs="Segoe UI" w:hint="default"/>
      <w:color w:val="000000"/>
      <w:sz w:val="20"/>
      <w:szCs w:val="20"/>
    </w:rPr>
  </w:style>
  <w:style w:type="character" w:styleId="afb">
    <w:name w:val="footnote reference"/>
    <w:semiHidden/>
    <w:unhideWhenUsed/>
    <w:rsid w:val="00803516"/>
    <w:rPr>
      <w:vertAlign w:val="superscript"/>
    </w:rPr>
  </w:style>
  <w:style w:type="character" w:styleId="afc">
    <w:name w:val="Emphasis"/>
    <w:uiPriority w:val="20"/>
    <w:qFormat/>
    <w:rsid w:val="006B4123"/>
    <w:rPr>
      <w:i/>
      <w:iCs/>
    </w:rPr>
  </w:style>
  <w:style w:type="paragraph" w:customStyle="1" w:styleId="western">
    <w:name w:val="western"/>
    <w:basedOn w:val="a"/>
    <w:rsid w:val="006456D7"/>
    <w:pPr>
      <w:spacing w:before="100" w:beforeAutospacing="1" w:after="142" w:line="288" w:lineRule="auto"/>
    </w:pPr>
    <w:rPr>
      <w:color w:val="00000A"/>
      <w:sz w:val="24"/>
      <w:szCs w:val="24"/>
    </w:rPr>
  </w:style>
  <w:style w:type="character" w:customStyle="1" w:styleId="ConsPlusNormal0">
    <w:name w:val="ConsPlusNormal Знак"/>
    <w:link w:val="ConsPlusNormal"/>
    <w:locked/>
    <w:rsid w:val="00680A0B"/>
    <w:rPr>
      <w:rFonts w:ascii="Arial" w:hAnsi="Arial" w:cs="Arial"/>
    </w:rPr>
  </w:style>
  <w:style w:type="paragraph" w:styleId="afd">
    <w:name w:val="Body Text Indent"/>
    <w:basedOn w:val="a"/>
    <w:link w:val="afe"/>
    <w:unhideWhenUsed/>
    <w:rsid w:val="003862EF"/>
    <w:pPr>
      <w:spacing w:after="120"/>
      <w:ind w:left="283"/>
    </w:pPr>
  </w:style>
  <w:style w:type="character" w:customStyle="1" w:styleId="afe">
    <w:name w:val="Основной текст с отступом Знак"/>
    <w:basedOn w:val="a0"/>
    <w:link w:val="afd"/>
    <w:rsid w:val="003862EF"/>
  </w:style>
  <w:style w:type="character" w:styleId="aff">
    <w:name w:val="FollowedHyperlink"/>
    <w:basedOn w:val="a0"/>
    <w:semiHidden/>
    <w:unhideWhenUsed/>
    <w:rsid w:val="009128B8"/>
    <w:rPr>
      <w:color w:val="800080" w:themeColor="followedHyperlink"/>
      <w:u w:val="single"/>
    </w:rPr>
  </w:style>
  <w:style w:type="table" w:customStyle="1" w:styleId="10">
    <w:name w:val="Сетка таблицы1"/>
    <w:basedOn w:val="a1"/>
    <w:next w:val="af0"/>
    <w:uiPriority w:val="39"/>
    <w:rsid w:val="00326029"/>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f0"/>
    <w:uiPriority w:val="59"/>
    <w:rsid w:val="008B417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0"/>
    <w:uiPriority w:val="59"/>
    <w:rsid w:val="00FB67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next w:val="af0"/>
    <w:uiPriority w:val="59"/>
    <w:rsid w:val="00FB67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0"/>
    <w:uiPriority w:val="59"/>
    <w:rsid w:val="00FB67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Основной шрифт абзаца2"/>
    <w:rsid w:val="00394D44"/>
  </w:style>
  <w:style w:type="character" w:customStyle="1" w:styleId="11">
    <w:name w:val="Основной шрифт абзаца1"/>
    <w:rsid w:val="00394D44"/>
  </w:style>
  <w:style w:type="paragraph" w:customStyle="1" w:styleId="12">
    <w:name w:val="Обычный1"/>
    <w:rsid w:val="00394D44"/>
    <w:pPr>
      <w:widowControl w:val="0"/>
      <w:suppressAutoHyphens/>
    </w:pPr>
    <w:rPr>
      <w:rFonts w:ascii="Liberation Serif" w:eastAsia="NSimSun" w:hAnsi="Liberation Serif" w:cs="Lucida Sans"/>
      <w:sz w:val="24"/>
      <w:szCs w:val="24"/>
      <w:lang w:eastAsia="zh-CN" w:bidi="hi-IN"/>
    </w:rPr>
  </w:style>
  <w:style w:type="table" w:customStyle="1" w:styleId="320">
    <w:name w:val="Сетка таблицы32"/>
    <w:basedOn w:val="a1"/>
    <w:next w:val="af0"/>
    <w:uiPriority w:val="59"/>
    <w:rsid w:val="008F2809"/>
    <w:rPr>
      <w:rFonts w:ascii="Calibri" w:eastAsia="SimSu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uiPriority w:val="59"/>
    <w:rsid w:val="00D11515"/>
    <w:rPr>
      <w:rFonts w:ascii="Calibri" w:eastAsia="SimSun"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Сетка таблицы4"/>
    <w:basedOn w:val="a1"/>
    <w:next w:val="af0"/>
    <w:uiPriority w:val="59"/>
    <w:rsid w:val="00DC66A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464649">
      <w:bodyDiv w:val="1"/>
      <w:marLeft w:val="0"/>
      <w:marRight w:val="0"/>
      <w:marTop w:val="0"/>
      <w:marBottom w:val="0"/>
      <w:divBdr>
        <w:top w:val="none" w:sz="0" w:space="0" w:color="auto"/>
        <w:left w:val="none" w:sz="0" w:space="0" w:color="auto"/>
        <w:bottom w:val="none" w:sz="0" w:space="0" w:color="auto"/>
        <w:right w:val="none" w:sz="0" w:space="0" w:color="auto"/>
      </w:divBdr>
    </w:div>
    <w:div w:id="80181825">
      <w:bodyDiv w:val="1"/>
      <w:marLeft w:val="0"/>
      <w:marRight w:val="0"/>
      <w:marTop w:val="0"/>
      <w:marBottom w:val="0"/>
      <w:divBdr>
        <w:top w:val="none" w:sz="0" w:space="0" w:color="auto"/>
        <w:left w:val="none" w:sz="0" w:space="0" w:color="auto"/>
        <w:bottom w:val="none" w:sz="0" w:space="0" w:color="auto"/>
        <w:right w:val="none" w:sz="0" w:space="0" w:color="auto"/>
      </w:divBdr>
    </w:div>
    <w:div w:id="82604260">
      <w:bodyDiv w:val="1"/>
      <w:marLeft w:val="0"/>
      <w:marRight w:val="0"/>
      <w:marTop w:val="0"/>
      <w:marBottom w:val="0"/>
      <w:divBdr>
        <w:top w:val="none" w:sz="0" w:space="0" w:color="auto"/>
        <w:left w:val="none" w:sz="0" w:space="0" w:color="auto"/>
        <w:bottom w:val="none" w:sz="0" w:space="0" w:color="auto"/>
        <w:right w:val="none" w:sz="0" w:space="0" w:color="auto"/>
      </w:divBdr>
    </w:div>
    <w:div w:id="125129591">
      <w:bodyDiv w:val="1"/>
      <w:marLeft w:val="0"/>
      <w:marRight w:val="0"/>
      <w:marTop w:val="0"/>
      <w:marBottom w:val="0"/>
      <w:divBdr>
        <w:top w:val="none" w:sz="0" w:space="0" w:color="auto"/>
        <w:left w:val="none" w:sz="0" w:space="0" w:color="auto"/>
        <w:bottom w:val="none" w:sz="0" w:space="0" w:color="auto"/>
        <w:right w:val="none" w:sz="0" w:space="0" w:color="auto"/>
      </w:divBdr>
    </w:div>
    <w:div w:id="150027335">
      <w:bodyDiv w:val="1"/>
      <w:marLeft w:val="0"/>
      <w:marRight w:val="0"/>
      <w:marTop w:val="0"/>
      <w:marBottom w:val="0"/>
      <w:divBdr>
        <w:top w:val="none" w:sz="0" w:space="0" w:color="auto"/>
        <w:left w:val="none" w:sz="0" w:space="0" w:color="auto"/>
        <w:bottom w:val="none" w:sz="0" w:space="0" w:color="auto"/>
        <w:right w:val="none" w:sz="0" w:space="0" w:color="auto"/>
      </w:divBdr>
    </w:div>
    <w:div w:id="156456038">
      <w:bodyDiv w:val="1"/>
      <w:marLeft w:val="0"/>
      <w:marRight w:val="0"/>
      <w:marTop w:val="0"/>
      <w:marBottom w:val="0"/>
      <w:divBdr>
        <w:top w:val="none" w:sz="0" w:space="0" w:color="auto"/>
        <w:left w:val="none" w:sz="0" w:space="0" w:color="auto"/>
        <w:bottom w:val="none" w:sz="0" w:space="0" w:color="auto"/>
        <w:right w:val="none" w:sz="0" w:space="0" w:color="auto"/>
      </w:divBdr>
    </w:div>
    <w:div w:id="376705535">
      <w:bodyDiv w:val="1"/>
      <w:marLeft w:val="0"/>
      <w:marRight w:val="0"/>
      <w:marTop w:val="0"/>
      <w:marBottom w:val="0"/>
      <w:divBdr>
        <w:top w:val="none" w:sz="0" w:space="0" w:color="auto"/>
        <w:left w:val="none" w:sz="0" w:space="0" w:color="auto"/>
        <w:bottom w:val="none" w:sz="0" w:space="0" w:color="auto"/>
        <w:right w:val="none" w:sz="0" w:space="0" w:color="auto"/>
      </w:divBdr>
    </w:div>
    <w:div w:id="485516974">
      <w:bodyDiv w:val="1"/>
      <w:marLeft w:val="0"/>
      <w:marRight w:val="0"/>
      <w:marTop w:val="0"/>
      <w:marBottom w:val="0"/>
      <w:divBdr>
        <w:top w:val="none" w:sz="0" w:space="0" w:color="auto"/>
        <w:left w:val="none" w:sz="0" w:space="0" w:color="auto"/>
        <w:bottom w:val="none" w:sz="0" w:space="0" w:color="auto"/>
        <w:right w:val="none" w:sz="0" w:space="0" w:color="auto"/>
      </w:divBdr>
    </w:div>
    <w:div w:id="549027358">
      <w:bodyDiv w:val="1"/>
      <w:marLeft w:val="0"/>
      <w:marRight w:val="0"/>
      <w:marTop w:val="0"/>
      <w:marBottom w:val="0"/>
      <w:divBdr>
        <w:top w:val="none" w:sz="0" w:space="0" w:color="auto"/>
        <w:left w:val="none" w:sz="0" w:space="0" w:color="auto"/>
        <w:bottom w:val="none" w:sz="0" w:space="0" w:color="auto"/>
        <w:right w:val="none" w:sz="0" w:space="0" w:color="auto"/>
      </w:divBdr>
    </w:div>
    <w:div w:id="622007871">
      <w:bodyDiv w:val="1"/>
      <w:marLeft w:val="0"/>
      <w:marRight w:val="0"/>
      <w:marTop w:val="0"/>
      <w:marBottom w:val="0"/>
      <w:divBdr>
        <w:top w:val="none" w:sz="0" w:space="0" w:color="auto"/>
        <w:left w:val="none" w:sz="0" w:space="0" w:color="auto"/>
        <w:bottom w:val="none" w:sz="0" w:space="0" w:color="auto"/>
        <w:right w:val="none" w:sz="0" w:space="0" w:color="auto"/>
      </w:divBdr>
    </w:div>
    <w:div w:id="688137772">
      <w:bodyDiv w:val="1"/>
      <w:marLeft w:val="0"/>
      <w:marRight w:val="0"/>
      <w:marTop w:val="0"/>
      <w:marBottom w:val="0"/>
      <w:divBdr>
        <w:top w:val="none" w:sz="0" w:space="0" w:color="auto"/>
        <w:left w:val="none" w:sz="0" w:space="0" w:color="auto"/>
        <w:bottom w:val="none" w:sz="0" w:space="0" w:color="auto"/>
        <w:right w:val="none" w:sz="0" w:space="0" w:color="auto"/>
      </w:divBdr>
    </w:div>
    <w:div w:id="704795366">
      <w:bodyDiv w:val="1"/>
      <w:marLeft w:val="0"/>
      <w:marRight w:val="0"/>
      <w:marTop w:val="0"/>
      <w:marBottom w:val="0"/>
      <w:divBdr>
        <w:top w:val="none" w:sz="0" w:space="0" w:color="auto"/>
        <w:left w:val="none" w:sz="0" w:space="0" w:color="auto"/>
        <w:bottom w:val="none" w:sz="0" w:space="0" w:color="auto"/>
        <w:right w:val="none" w:sz="0" w:space="0" w:color="auto"/>
      </w:divBdr>
    </w:div>
    <w:div w:id="734552187">
      <w:bodyDiv w:val="1"/>
      <w:marLeft w:val="0"/>
      <w:marRight w:val="0"/>
      <w:marTop w:val="0"/>
      <w:marBottom w:val="0"/>
      <w:divBdr>
        <w:top w:val="none" w:sz="0" w:space="0" w:color="auto"/>
        <w:left w:val="none" w:sz="0" w:space="0" w:color="auto"/>
        <w:bottom w:val="none" w:sz="0" w:space="0" w:color="auto"/>
        <w:right w:val="none" w:sz="0" w:space="0" w:color="auto"/>
      </w:divBdr>
    </w:div>
    <w:div w:id="745421237">
      <w:bodyDiv w:val="1"/>
      <w:marLeft w:val="0"/>
      <w:marRight w:val="0"/>
      <w:marTop w:val="0"/>
      <w:marBottom w:val="0"/>
      <w:divBdr>
        <w:top w:val="none" w:sz="0" w:space="0" w:color="auto"/>
        <w:left w:val="none" w:sz="0" w:space="0" w:color="auto"/>
        <w:bottom w:val="none" w:sz="0" w:space="0" w:color="auto"/>
        <w:right w:val="none" w:sz="0" w:space="0" w:color="auto"/>
      </w:divBdr>
    </w:div>
    <w:div w:id="773285891">
      <w:bodyDiv w:val="1"/>
      <w:marLeft w:val="0"/>
      <w:marRight w:val="0"/>
      <w:marTop w:val="0"/>
      <w:marBottom w:val="0"/>
      <w:divBdr>
        <w:top w:val="none" w:sz="0" w:space="0" w:color="auto"/>
        <w:left w:val="none" w:sz="0" w:space="0" w:color="auto"/>
        <w:bottom w:val="none" w:sz="0" w:space="0" w:color="auto"/>
        <w:right w:val="none" w:sz="0" w:space="0" w:color="auto"/>
      </w:divBdr>
    </w:div>
    <w:div w:id="799879336">
      <w:bodyDiv w:val="1"/>
      <w:marLeft w:val="0"/>
      <w:marRight w:val="0"/>
      <w:marTop w:val="0"/>
      <w:marBottom w:val="0"/>
      <w:divBdr>
        <w:top w:val="none" w:sz="0" w:space="0" w:color="auto"/>
        <w:left w:val="none" w:sz="0" w:space="0" w:color="auto"/>
        <w:bottom w:val="none" w:sz="0" w:space="0" w:color="auto"/>
        <w:right w:val="none" w:sz="0" w:space="0" w:color="auto"/>
      </w:divBdr>
    </w:div>
    <w:div w:id="851602081">
      <w:bodyDiv w:val="1"/>
      <w:marLeft w:val="0"/>
      <w:marRight w:val="0"/>
      <w:marTop w:val="0"/>
      <w:marBottom w:val="0"/>
      <w:divBdr>
        <w:top w:val="none" w:sz="0" w:space="0" w:color="auto"/>
        <w:left w:val="none" w:sz="0" w:space="0" w:color="auto"/>
        <w:bottom w:val="none" w:sz="0" w:space="0" w:color="auto"/>
        <w:right w:val="none" w:sz="0" w:space="0" w:color="auto"/>
      </w:divBdr>
    </w:div>
    <w:div w:id="864560082">
      <w:bodyDiv w:val="1"/>
      <w:marLeft w:val="0"/>
      <w:marRight w:val="0"/>
      <w:marTop w:val="0"/>
      <w:marBottom w:val="0"/>
      <w:divBdr>
        <w:top w:val="none" w:sz="0" w:space="0" w:color="auto"/>
        <w:left w:val="none" w:sz="0" w:space="0" w:color="auto"/>
        <w:bottom w:val="none" w:sz="0" w:space="0" w:color="auto"/>
        <w:right w:val="none" w:sz="0" w:space="0" w:color="auto"/>
      </w:divBdr>
    </w:div>
    <w:div w:id="884030138">
      <w:bodyDiv w:val="1"/>
      <w:marLeft w:val="0"/>
      <w:marRight w:val="0"/>
      <w:marTop w:val="0"/>
      <w:marBottom w:val="0"/>
      <w:divBdr>
        <w:top w:val="none" w:sz="0" w:space="0" w:color="auto"/>
        <w:left w:val="none" w:sz="0" w:space="0" w:color="auto"/>
        <w:bottom w:val="none" w:sz="0" w:space="0" w:color="auto"/>
        <w:right w:val="none" w:sz="0" w:space="0" w:color="auto"/>
      </w:divBdr>
    </w:div>
    <w:div w:id="977804073">
      <w:bodyDiv w:val="1"/>
      <w:marLeft w:val="0"/>
      <w:marRight w:val="0"/>
      <w:marTop w:val="0"/>
      <w:marBottom w:val="0"/>
      <w:divBdr>
        <w:top w:val="none" w:sz="0" w:space="0" w:color="auto"/>
        <w:left w:val="none" w:sz="0" w:space="0" w:color="auto"/>
        <w:bottom w:val="none" w:sz="0" w:space="0" w:color="auto"/>
        <w:right w:val="none" w:sz="0" w:space="0" w:color="auto"/>
      </w:divBdr>
    </w:div>
    <w:div w:id="984971721">
      <w:bodyDiv w:val="1"/>
      <w:marLeft w:val="0"/>
      <w:marRight w:val="0"/>
      <w:marTop w:val="0"/>
      <w:marBottom w:val="0"/>
      <w:divBdr>
        <w:top w:val="none" w:sz="0" w:space="0" w:color="auto"/>
        <w:left w:val="none" w:sz="0" w:space="0" w:color="auto"/>
        <w:bottom w:val="none" w:sz="0" w:space="0" w:color="auto"/>
        <w:right w:val="none" w:sz="0" w:space="0" w:color="auto"/>
      </w:divBdr>
    </w:div>
    <w:div w:id="1022244354">
      <w:bodyDiv w:val="1"/>
      <w:marLeft w:val="0"/>
      <w:marRight w:val="0"/>
      <w:marTop w:val="0"/>
      <w:marBottom w:val="0"/>
      <w:divBdr>
        <w:top w:val="none" w:sz="0" w:space="0" w:color="auto"/>
        <w:left w:val="none" w:sz="0" w:space="0" w:color="auto"/>
        <w:bottom w:val="none" w:sz="0" w:space="0" w:color="auto"/>
        <w:right w:val="none" w:sz="0" w:space="0" w:color="auto"/>
      </w:divBdr>
    </w:div>
    <w:div w:id="1048335158">
      <w:bodyDiv w:val="1"/>
      <w:marLeft w:val="0"/>
      <w:marRight w:val="0"/>
      <w:marTop w:val="0"/>
      <w:marBottom w:val="0"/>
      <w:divBdr>
        <w:top w:val="none" w:sz="0" w:space="0" w:color="auto"/>
        <w:left w:val="none" w:sz="0" w:space="0" w:color="auto"/>
        <w:bottom w:val="none" w:sz="0" w:space="0" w:color="auto"/>
        <w:right w:val="none" w:sz="0" w:space="0" w:color="auto"/>
      </w:divBdr>
    </w:div>
    <w:div w:id="1122071317">
      <w:bodyDiv w:val="1"/>
      <w:marLeft w:val="0"/>
      <w:marRight w:val="0"/>
      <w:marTop w:val="0"/>
      <w:marBottom w:val="0"/>
      <w:divBdr>
        <w:top w:val="none" w:sz="0" w:space="0" w:color="auto"/>
        <w:left w:val="none" w:sz="0" w:space="0" w:color="auto"/>
        <w:bottom w:val="none" w:sz="0" w:space="0" w:color="auto"/>
        <w:right w:val="none" w:sz="0" w:space="0" w:color="auto"/>
      </w:divBdr>
    </w:div>
    <w:div w:id="1204751818">
      <w:bodyDiv w:val="1"/>
      <w:marLeft w:val="0"/>
      <w:marRight w:val="0"/>
      <w:marTop w:val="0"/>
      <w:marBottom w:val="0"/>
      <w:divBdr>
        <w:top w:val="none" w:sz="0" w:space="0" w:color="auto"/>
        <w:left w:val="none" w:sz="0" w:space="0" w:color="auto"/>
        <w:bottom w:val="none" w:sz="0" w:space="0" w:color="auto"/>
        <w:right w:val="none" w:sz="0" w:space="0" w:color="auto"/>
      </w:divBdr>
    </w:div>
    <w:div w:id="1218207306">
      <w:bodyDiv w:val="1"/>
      <w:marLeft w:val="0"/>
      <w:marRight w:val="0"/>
      <w:marTop w:val="0"/>
      <w:marBottom w:val="0"/>
      <w:divBdr>
        <w:top w:val="none" w:sz="0" w:space="0" w:color="auto"/>
        <w:left w:val="none" w:sz="0" w:space="0" w:color="auto"/>
        <w:bottom w:val="none" w:sz="0" w:space="0" w:color="auto"/>
        <w:right w:val="none" w:sz="0" w:space="0" w:color="auto"/>
      </w:divBdr>
    </w:div>
    <w:div w:id="1245529930">
      <w:bodyDiv w:val="1"/>
      <w:marLeft w:val="0"/>
      <w:marRight w:val="0"/>
      <w:marTop w:val="0"/>
      <w:marBottom w:val="0"/>
      <w:divBdr>
        <w:top w:val="none" w:sz="0" w:space="0" w:color="auto"/>
        <w:left w:val="none" w:sz="0" w:space="0" w:color="auto"/>
        <w:bottom w:val="none" w:sz="0" w:space="0" w:color="auto"/>
        <w:right w:val="none" w:sz="0" w:space="0" w:color="auto"/>
      </w:divBdr>
    </w:div>
    <w:div w:id="1297681718">
      <w:bodyDiv w:val="1"/>
      <w:marLeft w:val="0"/>
      <w:marRight w:val="0"/>
      <w:marTop w:val="0"/>
      <w:marBottom w:val="0"/>
      <w:divBdr>
        <w:top w:val="none" w:sz="0" w:space="0" w:color="auto"/>
        <w:left w:val="none" w:sz="0" w:space="0" w:color="auto"/>
        <w:bottom w:val="none" w:sz="0" w:space="0" w:color="auto"/>
        <w:right w:val="none" w:sz="0" w:space="0" w:color="auto"/>
      </w:divBdr>
    </w:div>
    <w:div w:id="1426075971">
      <w:bodyDiv w:val="1"/>
      <w:marLeft w:val="0"/>
      <w:marRight w:val="0"/>
      <w:marTop w:val="0"/>
      <w:marBottom w:val="0"/>
      <w:divBdr>
        <w:top w:val="none" w:sz="0" w:space="0" w:color="auto"/>
        <w:left w:val="none" w:sz="0" w:space="0" w:color="auto"/>
        <w:bottom w:val="none" w:sz="0" w:space="0" w:color="auto"/>
        <w:right w:val="none" w:sz="0" w:space="0" w:color="auto"/>
      </w:divBdr>
    </w:div>
    <w:div w:id="1469515058">
      <w:bodyDiv w:val="1"/>
      <w:marLeft w:val="0"/>
      <w:marRight w:val="0"/>
      <w:marTop w:val="0"/>
      <w:marBottom w:val="0"/>
      <w:divBdr>
        <w:top w:val="none" w:sz="0" w:space="0" w:color="auto"/>
        <w:left w:val="none" w:sz="0" w:space="0" w:color="auto"/>
        <w:bottom w:val="none" w:sz="0" w:space="0" w:color="auto"/>
        <w:right w:val="none" w:sz="0" w:space="0" w:color="auto"/>
      </w:divBdr>
    </w:div>
    <w:div w:id="1479616788">
      <w:bodyDiv w:val="1"/>
      <w:marLeft w:val="0"/>
      <w:marRight w:val="0"/>
      <w:marTop w:val="0"/>
      <w:marBottom w:val="0"/>
      <w:divBdr>
        <w:top w:val="none" w:sz="0" w:space="0" w:color="auto"/>
        <w:left w:val="none" w:sz="0" w:space="0" w:color="auto"/>
        <w:bottom w:val="none" w:sz="0" w:space="0" w:color="auto"/>
        <w:right w:val="none" w:sz="0" w:space="0" w:color="auto"/>
      </w:divBdr>
    </w:div>
    <w:div w:id="1490439869">
      <w:bodyDiv w:val="1"/>
      <w:marLeft w:val="0"/>
      <w:marRight w:val="0"/>
      <w:marTop w:val="0"/>
      <w:marBottom w:val="0"/>
      <w:divBdr>
        <w:top w:val="none" w:sz="0" w:space="0" w:color="auto"/>
        <w:left w:val="none" w:sz="0" w:space="0" w:color="auto"/>
        <w:bottom w:val="none" w:sz="0" w:space="0" w:color="auto"/>
        <w:right w:val="none" w:sz="0" w:space="0" w:color="auto"/>
      </w:divBdr>
    </w:div>
    <w:div w:id="1510414449">
      <w:bodyDiv w:val="1"/>
      <w:marLeft w:val="0"/>
      <w:marRight w:val="0"/>
      <w:marTop w:val="0"/>
      <w:marBottom w:val="0"/>
      <w:divBdr>
        <w:top w:val="none" w:sz="0" w:space="0" w:color="auto"/>
        <w:left w:val="none" w:sz="0" w:space="0" w:color="auto"/>
        <w:bottom w:val="none" w:sz="0" w:space="0" w:color="auto"/>
        <w:right w:val="none" w:sz="0" w:space="0" w:color="auto"/>
      </w:divBdr>
    </w:div>
    <w:div w:id="1562905590">
      <w:bodyDiv w:val="1"/>
      <w:marLeft w:val="0"/>
      <w:marRight w:val="0"/>
      <w:marTop w:val="0"/>
      <w:marBottom w:val="0"/>
      <w:divBdr>
        <w:top w:val="none" w:sz="0" w:space="0" w:color="auto"/>
        <w:left w:val="none" w:sz="0" w:space="0" w:color="auto"/>
        <w:bottom w:val="none" w:sz="0" w:space="0" w:color="auto"/>
        <w:right w:val="none" w:sz="0" w:space="0" w:color="auto"/>
      </w:divBdr>
    </w:div>
    <w:div w:id="1637685337">
      <w:bodyDiv w:val="1"/>
      <w:marLeft w:val="0"/>
      <w:marRight w:val="0"/>
      <w:marTop w:val="0"/>
      <w:marBottom w:val="0"/>
      <w:divBdr>
        <w:top w:val="none" w:sz="0" w:space="0" w:color="auto"/>
        <w:left w:val="none" w:sz="0" w:space="0" w:color="auto"/>
        <w:bottom w:val="none" w:sz="0" w:space="0" w:color="auto"/>
        <w:right w:val="none" w:sz="0" w:space="0" w:color="auto"/>
      </w:divBdr>
    </w:div>
    <w:div w:id="1644308278">
      <w:bodyDiv w:val="1"/>
      <w:marLeft w:val="0"/>
      <w:marRight w:val="0"/>
      <w:marTop w:val="0"/>
      <w:marBottom w:val="0"/>
      <w:divBdr>
        <w:top w:val="none" w:sz="0" w:space="0" w:color="auto"/>
        <w:left w:val="none" w:sz="0" w:space="0" w:color="auto"/>
        <w:bottom w:val="none" w:sz="0" w:space="0" w:color="auto"/>
        <w:right w:val="none" w:sz="0" w:space="0" w:color="auto"/>
      </w:divBdr>
    </w:div>
    <w:div w:id="1669870428">
      <w:bodyDiv w:val="1"/>
      <w:marLeft w:val="0"/>
      <w:marRight w:val="0"/>
      <w:marTop w:val="0"/>
      <w:marBottom w:val="0"/>
      <w:divBdr>
        <w:top w:val="none" w:sz="0" w:space="0" w:color="auto"/>
        <w:left w:val="none" w:sz="0" w:space="0" w:color="auto"/>
        <w:bottom w:val="none" w:sz="0" w:space="0" w:color="auto"/>
        <w:right w:val="none" w:sz="0" w:space="0" w:color="auto"/>
      </w:divBdr>
    </w:div>
    <w:div w:id="1909532216">
      <w:bodyDiv w:val="1"/>
      <w:marLeft w:val="0"/>
      <w:marRight w:val="0"/>
      <w:marTop w:val="0"/>
      <w:marBottom w:val="0"/>
      <w:divBdr>
        <w:top w:val="none" w:sz="0" w:space="0" w:color="auto"/>
        <w:left w:val="none" w:sz="0" w:space="0" w:color="auto"/>
        <w:bottom w:val="none" w:sz="0" w:space="0" w:color="auto"/>
        <w:right w:val="none" w:sz="0" w:space="0" w:color="auto"/>
      </w:divBdr>
      <w:divsChild>
        <w:div w:id="1573201552">
          <w:marLeft w:val="0"/>
          <w:marRight w:val="0"/>
          <w:marTop w:val="100"/>
          <w:marBottom w:val="120"/>
          <w:divBdr>
            <w:top w:val="none" w:sz="0" w:space="0" w:color="auto"/>
            <w:left w:val="none" w:sz="0" w:space="0" w:color="auto"/>
            <w:bottom w:val="none" w:sz="0" w:space="0" w:color="auto"/>
            <w:right w:val="none" w:sz="0" w:space="0" w:color="auto"/>
          </w:divBdr>
        </w:div>
      </w:divsChild>
    </w:div>
    <w:div w:id="1948199013">
      <w:bodyDiv w:val="1"/>
      <w:marLeft w:val="0"/>
      <w:marRight w:val="0"/>
      <w:marTop w:val="0"/>
      <w:marBottom w:val="0"/>
      <w:divBdr>
        <w:top w:val="none" w:sz="0" w:space="0" w:color="auto"/>
        <w:left w:val="none" w:sz="0" w:space="0" w:color="auto"/>
        <w:bottom w:val="none" w:sz="0" w:space="0" w:color="auto"/>
        <w:right w:val="none" w:sz="0" w:space="0" w:color="auto"/>
      </w:divBdr>
    </w:div>
    <w:div w:id="1975865656">
      <w:bodyDiv w:val="1"/>
      <w:marLeft w:val="0"/>
      <w:marRight w:val="0"/>
      <w:marTop w:val="0"/>
      <w:marBottom w:val="0"/>
      <w:divBdr>
        <w:top w:val="none" w:sz="0" w:space="0" w:color="auto"/>
        <w:left w:val="none" w:sz="0" w:space="0" w:color="auto"/>
        <w:bottom w:val="none" w:sz="0" w:space="0" w:color="auto"/>
        <w:right w:val="none" w:sz="0" w:space="0" w:color="auto"/>
      </w:divBdr>
    </w:div>
    <w:div w:id="1979263983">
      <w:bodyDiv w:val="1"/>
      <w:marLeft w:val="0"/>
      <w:marRight w:val="0"/>
      <w:marTop w:val="0"/>
      <w:marBottom w:val="0"/>
      <w:divBdr>
        <w:top w:val="none" w:sz="0" w:space="0" w:color="auto"/>
        <w:left w:val="none" w:sz="0" w:space="0" w:color="auto"/>
        <w:bottom w:val="none" w:sz="0" w:space="0" w:color="auto"/>
        <w:right w:val="none" w:sz="0" w:space="0" w:color="auto"/>
      </w:divBdr>
    </w:div>
    <w:div w:id="1987707497">
      <w:bodyDiv w:val="1"/>
      <w:marLeft w:val="0"/>
      <w:marRight w:val="0"/>
      <w:marTop w:val="0"/>
      <w:marBottom w:val="0"/>
      <w:divBdr>
        <w:top w:val="none" w:sz="0" w:space="0" w:color="auto"/>
        <w:left w:val="none" w:sz="0" w:space="0" w:color="auto"/>
        <w:bottom w:val="none" w:sz="0" w:space="0" w:color="auto"/>
        <w:right w:val="none" w:sz="0" w:space="0" w:color="auto"/>
      </w:divBdr>
    </w:div>
    <w:div w:id="2012484469">
      <w:bodyDiv w:val="1"/>
      <w:marLeft w:val="0"/>
      <w:marRight w:val="0"/>
      <w:marTop w:val="0"/>
      <w:marBottom w:val="0"/>
      <w:divBdr>
        <w:top w:val="none" w:sz="0" w:space="0" w:color="auto"/>
        <w:left w:val="none" w:sz="0" w:space="0" w:color="auto"/>
        <w:bottom w:val="none" w:sz="0" w:space="0" w:color="auto"/>
        <w:right w:val="none" w:sz="0" w:space="0" w:color="auto"/>
      </w:divBdr>
    </w:div>
    <w:div w:id="2047022142">
      <w:bodyDiv w:val="1"/>
      <w:marLeft w:val="0"/>
      <w:marRight w:val="0"/>
      <w:marTop w:val="0"/>
      <w:marBottom w:val="0"/>
      <w:divBdr>
        <w:top w:val="none" w:sz="0" w:space="0" w:color="auto"/>
        <w:left w:val="none" w:sz="0" w:space="0" w:color="auto"/>
        <w:bottom w:val="none" w:sz="0" w:space="0" w:color="auto"/>
        <w:right w:val="none" w:sz="0" w:space="0" w:color="auto"/>
      </w:divBdr>
    </w:div>
    <w:div w:id="2073698101">
      <w:bodyDiv w:val="1"/>
      <w:marLeft w:val="0"/>
      <w:marRight w:val="0"/>
      <w:marTop w:val="0"/>
      <w:marBottom w:val="0"/>
      <w:divBdr>
        <w:top w:val="none" w:sz="0" w:space="0" w:color="auto"/>
        <w:left w:val="none" w:sz="0" w:space="0" w:color="auto"/>
        <w:bottom w:val="none" w:sz="0" w:space="0" w:color="auto"/>
        <w:right w:val="none" w:sz="0" w:space="0" w:color="auto"/>
      </w:divBdr>
    </w:div>
    <w:div w:id="2086682611">
      <w:bodyDiv w:val="1"/>
      <w:marLeft w:val="0"/>
      <w:marRight w:val="0"/>
      <w:marTop w:val="0"/>
      <w:marBottom w:val="0"/>
      <w:divBdr>
        <w:top w:val="none" w:sz="0" w:space="0" w:color="auto"/>
        <w:left w:val="none" w:sz="0" w:space="0" w:color="auto"/>
        <w:bottom w:val="none" w:sz="0" w:space="0" w:color="auto"/>
        <w:right w:val="none" w:sz="0" w:space="0" w:color="auto"/>
      </w:divBdr>
    </w:div>
    <w:div w:id="2095927570">
      <w:bodyDiv w:val="1"/>
      <w:marLeft w:val="0"/>
      <w:marRight w:val="0"/>
      <w:marTop w:val="0"/>
      <w:marBottom w:val="0"/>
      <w:divBdr>
        <w:top w:val="none" w:sz="0" w:space="0" w:color="auto"/>
        <w:left w:val="none" w:sz="0" w:space="0" w:color="auto"/>
        <w:bottom w:val="none" w:sz="0" w:space="0" w:color="auto"/>
        <w:right w:val="none" w:sz="0" w:space="0" w:color="auto"/>
      </w:divBdr>
    </w:div>
    <w:div w:id="2125226418">
      <w:bodyDiv w:val="1"/>
      <w:marLeft w:val="0"/>
      <w:marRight w:val="0"/>
      <w:marTop w:val="0"/>
      <w:marBottom w:val="0"/>
      <w:divBdr>
        <w:top w:val="none" w:sz="0" w:space="0" w:color="auto"/>
        <w:left w:val="none" w:sz="0" w:space="0" w:color="auto"/>
        <w:bottom w:val="none" w:sz="0" w:space="0" w:color="auto"/>
        <w:right w:val="none" w:sz="0" w:space="0" w:color="auto"/>
      </w:divBdr>
    </w:div>
    <w:div w:id="21382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etp-mir.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tp-mir.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zakupki.gov.ru" TargetMode="External"/><Relationship Id="rId4" Type="http://schemas.microsoft.com/office/2007/relationships/stylesWithEffects" Target="stylesWithEffects.xml"/><Relationship Id="rId9" Type="http://schemas.openxmlformats.org/officeDocument/2006/relationships/hyperlink" Target="https://etp-mir.ru" TargetMode="External"/><Relationship Id="rId14" Type="http://schemas.openxmlformats.org/officeDocument/2006/relationships/hyperlink" Target="https://login.consultant.ru/link/?req=doc&amp;amp;base=LAW&amp;amp;n=280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12CC3B-033E-4C69-95CA-41350FBC9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1529</TotalTime>
  <Pages>47</Pages>
  <Words>23440</Words>
  <Characters>168955</Characters>
  <Application>Microsoft Office Word</Application>
  <DocSecurity>0</DocSecurity>
  <Lines>1407</Lines>
  <Paragraphs>384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192011</CharactersWithSpaces>
  <SharedDoc>false</SharedDoc>
  <HLinks>
    <vt:vector size="144" baseType="variant">
      <vt:variant>
        <vt:i4>655422</vt:i4>
      </vt:variant>
      <vt:variant>
        <vt:i4>69</vt:i4>
      </vt:variant>
      <vt:variant>
        <vt:i4>0</vt:i4>
      </vt:variant>
      <vt:variant>
        <vt:i4>5</vt:i4>
      </vt:variant>
      <vt:variant>
        <vt:lpwstr>http://www.consultant.ru/document/cons_doc_LAW_177655</vt:lpwstr>
      </vt:variant>
      <vt:variant>
        <vt:lpwstr/>
      </vt:variant>
      <vt:variant>
        <vt:i4>7274595</vt:i4>
      </vt:variant>
      <vt:variant>
        <vt:i4>66</vt:i4>
      </vt:variant>
      <vt:variant>
        <vt:i4>0</vt:i4>
      </vt:variant>
      <vt:variant>
        <vt:i4>5</vt:i4>
      </vt:variant>
      <vt:variant>
        <vt:lpwstr>consultantplus://offline/ref=02D528963061301BDED28FEF03F20246407B998ACF98D01260BD256E104E01A1CD543BFAA1B2e9TDD</vt:lpwstr>
      </vt:variant>
      <vt:variant>
        <vt:lpwstr/>
      </vt:variant>
      <vt:variant>
        <vt:i4>6291504</vt:i4>
      </vt:variant>
      <vt:variant>
        <vt:i4>63</vt:i4>
      </vt:variant>
      <vt:variant>
        <vt:i4>0</vt:i4>
      </vt:variant>
      <vt:variant>
        <vt:i4>5</vt:i4>
      </vt:variant>
      <vt:variant>
        <vt:lpwstr>consultantplus://offline/ref=7AF71EEA53CF4DE8C226F643F1B3B9CB62E396A4F509DE7322AF9CF794EB863F1F15B83152E6D0TCD</vt:lpwstr>
      </vt:variant>
      <vt:variant>
        <vt:lpwstr/>
      </vt:variant>
      <vt:variant>
        <vt:i4>6291556</vt:i4>
      </vt:variant>
      <vt:variant>
        <vt:i4>60</vt:i4>
      </vt:variant>
      <vt:variant>
        <vt:i4>0</vt:i4>
      </vt:variant>
      <vt:variant>
        <vt:i4>5</vt:i4>
      </vt:variant>
      <vt:variant>
        <vt:lpwstr>consultantplus://offline/ref=7AF71EEA53CF4DE8C226F643F1B3B9CB62E396A4F509DE7322AF9CF794EB863F1F15B83152E9D0T8D</vt:lpwstr>
      </vt:variant>
      <vt:variant>
        <vt:lpwstr/>
      </vt:variant>
      <vt:variant>
        <vt:i4>6291554</vt:i4>
      </vt:variant>
      <vt:variant>
        <vt:i4>57</vt:i4>
      </vt:variant>
      <vt:variant>
        <vt:i4>0</vt:i4>
      </vt:variant>
      <vt:variant>
        <vt:i4>5</vt:i4>
      </vt:variant>
      <vt:variant>
        <vt:lpwstr>consultantplus://offline/ref=7AF71EEA53CF4DE8C226F643F1B3B9CB62E396A4F509DE7322AF9CF794EB863F1F15B83152EBD0TED</vt:lpwstr>
      </vt:variant>
      <vt:variant>
        <vt:lpwstr/>
      </vt:variant>
      <vt:variant>
        <vt:i4>3342432</vt:i4>
      </vt:variant>
      <vt:variant>
        <vt:i4>54</vt:i4>
      </vt:variant>
      <vt:variant>
        <vt:i4>0</vt:i4>
      </vt:variant>
      <vt:variant>
        <vt:i4>5</vt:i4>
      </vt:variant>
      <vt:variant>
        <vt:lpwstr>consultantplus://offline/ref=7AF71EEA53CF4DE8C226F643F1B3B9CB62E396A4F509DE7322AF9CF794EB863F1F15B83252EF02CFD5T1D</vt:lpwstr>
      </vt:variant>
      <vt:variant>
        <vt:lpwstr/>
      </vt:variant>
      <vt:variant>
        <vt:i4>7929960</vt:i4>
      </vt:variant>
      <vt:variant>
        <vt:i4>51</vt:i4>
      </vt:variant>
      <vt:variant>
        <vt:i4>0</vt:i4>
      </vt:variant>
      <vt:variant>
        <vt:i4>5</vt:i4>
      </vt:variant>
      <vt:variant>
        <vt:lpwstr>consultantplus://offline/ref=9FC2B53DC38CE26D3CBEACE9A2B010A0F0213C7CD1E7EBD558967768926BE241B9B978F9560FXESBD</vt:lpwstr>
      </vt:variant>
      <vt:variant>
        <vt:lpwstr/>
      </vt:variant>
      <vt:variant>
        <vt:i4>7929963</vt:i4>
      </vt:variant>
      <vt:variant>
        <vt:i4>48</vt:i4>
      </vt:variant>
      <vt:variant>
        <vt:i4>0</vt:i4>
      </vt:variant>
      <vt:variant>
        <vt:i4>5</vt:i4>
      </vt:variant>
      <vt:variant>
        <vt:lpwstr>consultantplus://offline/ref=9FC2B53DC38CE26D3CBEACE9A2B010A0F0213C7CD1E7EBD558967768926BE241B9B978F9560DXESCD</vt:lpwstr>
      </vt:variant>
      <vt:variant>
        <vt:lpwstr/>
      </vt:variant>
      <vt:variant>
        <vt:i4>524293</vt:i4>
      </vt:variant>
      <vt:variant>
        <vt:i4>45</vt:i4>
      </vt:variant>
      <vt:variant>
        <vt:i4>0</vt:i4>
      </vt:variant>
      <vt:variant>
        <vt:i4>5</vt:i4>
      </vt:variant>
      <vt:variant>
        <vt:lpwstr>consultantplus://offline/ref=0CD818CF4D7E026BB18B6A27CD109A25CE9AC34C457B40CDFFE84C3E674F5470940861B544q6IED</vt:lpwstr>
      </vt:variant>
      <vt:variant>
        <vt:lpwstr/>
      </vt:variant>
      <vt:variant>
        <vt:i4>3997750</vt:i4>
      </vt:variant>
      <vt:variant>
        <vt:i4>42</vt:i4>
      </vt:variant>
      <vt:variant>
        <vt:i4>0</vt:i4>
      </vt:variant>
      <vt:variant>
        <vt:i4>5</vt:i4>
      </vt:variant>
      <vt:variant>
        <vt:lpwstr>consultantplus://offline/ref=770166557B7C9504D94598B836ADF5A1EBF0A3FBE90784759D2888AA8FED39B292AF7B80E5CFxEG8D</vt:lpwstr>
      </vt:variant>
      <vt:variant>
        <vt:lpwstr/>
      </vt:variant>
      <vt:variant>
        <vt:i4>6553658</vt:i4>
      </vt:variant>
      <vt:variant>
        <vt:i4>39</vt:i4>
      </vt:variant>
      <vt:variant>
        <vt:i4>0</vt:i4>
      </vt:variant>
      <vt:variant>
        <vt:i4>5</vt:i4>
      </vt:variant>
      <vt:variant>
        <vt:lpwstr>consultantplus://offline/ref=C41E08280BDC98ED61AC3593E4BD3C7E56ACD05320FBCE2BD22A8ABDCE46B73840EABF3F6AD6U8lBG</vt:lpwstr>
      </vt:variant>
      <vt:variant>
        <vt:lpwstr/>
      </vt:variant>
      <vt:variant>
        <vt:i4>73269341</vt:i4>
      </vt:variant>
      <vt:variant>
        <vt:i4>36</vt:i4>
      </vt:variant>
      <vt:variant>
        <vt:i4>0</vt:i4>
      </vt:variant>
      <vt:variant>
        <vt:i4>5</vt:i4>
      </vt:variant>
      <vt:variant>
        <vt:lpwstr>\\192.168.0.234\tood2\Юридический отдел\Дмитриева Ольга\Положение о закупке\ПОЛОЖЕНИЕ О ЗАКУПКАХ МГ 2019.docx</vt:lpwstr>
      </vt:variant>
      <vt:variant>
        <vt:lpwstr>Par0</vt:lpwstr>
      </vt:variant>
      <vt:variant>
        <vt:i4>655422</vt:i4>
      </vt:variant>
      <vt:variant>
        <vt:i4>33</vt:i4>
      </vt:variant>
      <vt:variant>
        <vt:i4>0</vt:i4>
      </vt:variant>
      <vt:variant>
        <vt:i4>5</vt:i4>
      </vt:variant>
      <vt:variant>
        <vt:lpwstr>http://www.consultant.ru/document/cons_doc_LAW_177655</vt:lpwstr>
      </vt:variant>
      <vt:variant>
        <vt:lpwstr/>
      </vt:variant>
      <vt:variant>
        <vt:i4>7274595</vt:i4>
      </vt:variant>
      <vt:variant>
        <vt:i4>30</vt:i4>
      </vt:variant>
      <vt:variant>
        <vt:i4>0</vt:i4>
      </vt:variant>
      <vt:variant>
        <vt:i4>5</vt:i4>
      </vt:variant>
      <vt:variant>
        <vt:lpwstr>consultantplus://offline/ref=02D528963061301BDED28FEF03F20246407B998ACF98D01260BD256E104E01A1CD543BFAA1B2e9TDD</vt:lpwstr>
      </vt:variant>
      <vt:variant>
        <vt:lpwstr/>
      </vt:variant>
      <vt:variant>
        <vt:i4>6291504</vt:i4>
      </vt:variant>
      <vt:variant>
        <vt:i4>27</vt:i4>
      </vt:variant>
      <vt:variant>
        <vt:i4>0</vt:i4>
      </vt:variant>
      <vt:variant>
        <vt:i4>5</vt:i4>
      </vt:variant>
      <vt:variant>
        <vt:lpwstr>consultantplus://offline/ref=7AF71EEA53CF4DE8C226F643F1B3B9CB62E396A4F509DE7322AF9CF794EB863F1F15B83152E6D0TCD</vt:lpwstr>
      </vt:variant>
      <vt:variant>
        <vt:lpwstr/>
      </vt:variant>
      <vt:variant>
        <vt:i4>6291556</vt:i4>
      </vt:variant>
      <vt:variant>
        <vt:i4>24</vt:i4>
      </vt:variant>
      <vt:variant>
        <vt:i4>0</vt:i4>
      </vt:variant>
      <vt:variant>
        <vt:i4>5</vt:i4>
      </vt:variant>
      <vt:variant>
        <vt:lpwstr>consultantplus://offline/ref=7AF71EEA53CF4DE8C226F643F1B3B9CB62E396A4F509DE7322AF9CF794EB863F1F15B83152E9D0T8D</vt:lpwstr>
      </vt:variant>
      <vt:variant>
        <vt:lpwstr/>
      </vt:variant>
      <vt:variant>
        <vt:i4>6291554</vt:i4>
      </vt:variant>
      <vt:variant>
        <vt:i4>21</vt:i4>
      </vt:variant>
      <vt:variant>
        <vt:i4>0</vt:i4>
      </vt:variant>
      <vt:variant>
        <vt:i4>5</vt:i4>
      </vt:variant>
      <vt:variant>
        <vt:lpwstr>consultantplus://offline/ref=7AF71EEA53CF4DE8C226F643F1B3B9CB62E396A4F509DE7322AF9CF794EB863F1F15B83152EBD0TED</vt:lpwstr>
      </vt:variant>
      <vt:variant>
        <vt:lpwstr/>
      </vt:variant>
      <vt:variant>
        <vt:i4>3342432</vt:i4>
      </vt:variant>
      <vt:variant>
        <vt:i4>18</vt:i4>
      </vt:variant>
      <vt:variant>
        <vt:i4>0</vt:i4>
      </vt:variant>
      <vt:variant>
        <vt:i4>5</vt:i4>
      </vt:variant>
      <vt:variant>
        <vt:lpwstr>consultantplus://offline/ref=7AF71EEA53CF4DE8C226F643F1B3B9CB62E396A4F509DE7322AF9CF794EB863F1F15B83252EF02CFD5T1D</vt:lpwstr>
      </vt:variant>
      <vt:variant>
        <vt:lpwstr/>
      </vt:variant>
      <vt:variant>
        <vt:i4>7929960</vt:i4>
      </vt:variant>
      <vt:variant>
        <vt:i4>15</vt:i4>
      </vt:variant>
      <vt:variant>
        <vt:i4>0</vt:i4>
      </vt:variant>
      <vt:variant>
        <vt:i4>5</vt:i4>
      </vt:variant>
      <vt:variant>
        <vt:lpwstr>consultantplus://offline/ref=9FC2B53DC38CE26D3CBEACE9A2B010A0F0213C7CD1E7EBD558967768926BE241B9B978F9560FXESBD</vt:lpwstr>
      </vt:variant>
      <vt:variant>
        <vt:lpwstr/>
      </vt:variant>
      <vt:variant>
        <vt:i4>7929963</vt:i4>
      </vt:variant>
      <vt:variant>
        <vt:i4>12</vt:i4>
      </vt:variant>
      <vt:variant>
        <vt:i4>0</vt:i4>
      </vt:variant>
      <vt:variant>
        <vt:i4>5</vt:i4>
      </vt:variant>
      <vt:variant>
        <vt:lpwstr>consultantplus://offline/ref=9FC2B53DC38CE26D3CBEACE9A2B010A0F0213C7CD1E7EBD558967768926BE241B9B978F9560DXESCD</vt:lpwstr>
      </vt:variant>
      <vt:variant>
        <vt:lpwstr/>
      </vt:variant>
      <vt:variant>
        <vt:i4>524293</vt:i4>
      </vt:variant>
      <vt:variant>
        <vt:i4>9</vt:i4>
      </vt:variant>
      <vt:variant>
        <vt:i4>0</vt:i4>
      </vt:variant>
      <vt:variant>
        <vt:i4>5</vt:i4>
      </vt:variant>
      <vt:variant>
        <vt:lpwstr>consultantplus://offline/ref=0CD818CF4D7E026BB18B6A27CD109A25CE9AC34C457B40CDFFE84C3E674F5470940861B544q6IED</vt:lpwstr>
      </vt:variant>
      <vt:variant>
        <vt:lpwstr/>
      </vt:variant>
      <vt:variant>
        <vt:i4>3997750</vt:i4>
      </vt:variant>
      <vt:variant>
        <vt:i4>6</vt:i4>
      </vt:variant>
      <vt:variant>
        <vt:i4>0</vt:i4>
      </vt:variant>
      <vt:variant>
        <vt:i4>5</vt:i4>
      </vt:variant>
      <vt:variant>
        <vt:lpwstr>consultantplus://offline/ref=770166557B7C9504D94598B836ADF5A1EBF0A3FBE90784759D2888AA8FED39B292AF7B80E5CFxEG8D</vt:lpwstr>
      </vt:variant>
      <vt:variant>
        <vt:lpwstr/>
      </vt:variant>
      <vt:variant>
        <vt:i4>917512</vt:i4>
      </vt:variant>
      <vt:variant>
        <vt:i4>3</vt:i4>
      </vt:variant>
      <vt:variant>
        <vt:i4>0</vt:i4>
      </vt:variant>
      <vt:variant>
        <vt:i4>5</vt:i4>
      </vt:variant>
      <vt:variant>
        <vt:lpwstr>http://www.rts-tender.ru/</vt:lpwstr>
      </vt:variant>
      <vt:variant>
        <vt:lpwstr/>
      </vt:variant>
      <vt:variant>
        <vt:i4>917512</vt:i4>
      </vt:variant>
      <vt:variant>
        <vt:i4>0</vt:i4>
      </vt:variant>
      <vt:variant>
        <vt:i4>0</vt:i4>
      </vt:variant>
      <vt:variant>
        <vt:i4>5</vt:i4>
      </vt:variant>
      <vt:variant>
        <vt:lpwstr>http://www.rts-tender.ru/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User</cp:lastModifiedBy>
  <cp:revision>164</cp:revision>
  <cp:lastPrinted>2026-10-13T11:38:00Z</cp:lastPrinted>
  <dcterms:created xsi:type="dcterms:W3CDTF">2023-12-07T15:29:00Z</dcterms:created>
  <dcterms:modified xsi:type="dcterms:W3CDTF">2026-10-13T11:38:00Z</dcterms:modified>
</cp:coreProperties>
</file>