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37AF8" w14:textId="77777777" w:rsidR="002C5DCD" w:rsidRPr="00743AE5" w:rsidRDefault="002C5DCD">
      <w:pPr>
        <w:tabs>
          <w:tab w:val="left" w:pos="4395"/>
        </w:tabs>
        <w:jc w:val="center"/>
        <w:rPr>
          <w:b/>
          <w:sz w:val="18"/>
          <w:szCs w:val="18"/>
        </w:rPr>
      </w:pPr>
      <w:bookmarkStart w:id="0" w:name="_Hlk150779885"/>
    </w:p>
    <w:p w14:paraId="2A015DF4" w14:textId="77777777" w:rsidR="002C5DCD" w:rsidRPr="00743AE5" w:rsidRDefault="00743AE5">
      <w:pPr>
        <w:tabs>
          <w:tab w:val="left" w:pos="4395"/>
        </w:tabs>
        <w:jc w:val="center"/>
        <w:rPr>
          <w:b/>
          <w:sz w:val="18"/>
          <w:szCs w:val="18"/>
        </w:rPr>
      </w:pPr>
      <w:r w:rsidRPr="00743AE5">
        <w:rPr>
          <w:b/>
          <w:sz w:val="18"/>
          <w:szCs w:val="18"/>
        </w:rPr>
        <w:t>СПЕЦИФИКАЦИЯ</w:t>
      </w:r>
    </w:p>
    <w:p w14:paraId="117E15A9" w14:textId="77777777" w:rsidR="002C5DCD" w:rsidRPr="00743AE5" w:rsidRDefault="002C5DCD">
      <w:pPr>
        <w:tabs>
          <w:tab w:val="left" w:pos="4395"/>
        </w:tabs>
        <w:jc w:val="center"/>
        <w:rPr>
          <w:b/>
          <w:sz w:val="18"/>
          <w:szCs w:val="18"/>
        </w:rPr>
      </w:pPr>
    </w:p>
    <w:tbl>
      <w:tblPr>
        <w:tblW w:w="50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170"/>
        <w:gridCol w:w="5996"/>
        <w:gridCol w:w="1102"/>
        <w:gridCol w:w="1200"/>
      </w:tblGrid>
      <w:tr w:rsidR="002C5DCD" w:rsidRPr="00743AE5" w14:paraId="539E41C8" w14:textId="77777777">
        <w:trPr>
          <w:trHeight w:val="669"/>
        </w:trPr>
        <w:tc>
          <w:tcPr>
            <w:tcW w:w="220" w:type="pct"/>
            <w:tcBorders>
              <w:top w:val="single" w:sz="4" w:space="0" w:color="000000"/>
              <w:left w:val="single" w:sz="4" w:space="0" w:color="000000"/>
              <w:right w:val="single" w:sz="4" w:space="0" w:color="000000"/>
            </w:tcBorders>
            <w:shd w:val="clear" w:color="auto" w:fill="E3F1F1"/>
          </w:tcPr>
          <w:p w14:paraId="2D11BAD4" w14:textId="77777777" w:rsidR="002C5DCD" w:rsidRPr="00743AE5" w:rsidRDefault="00743AE5">
            <w:pPr>
              <w:jc w:val="center"/>
              <w:rPr>
                <w:b/>
                <w:sz w:val="18"/>
                <w:szCs w:val="18"/>
              </w:rPr>
            </w:pPr>
            <w:r w:rsidRPr="00743AE5">
              <w:rPr>
                <w:b/>
                <w:sz w:val="18"/>
                <w:szCs w:val="18"/>
              </w:rPr>
              <w:t>№ п\п</w:t>
            </w:r>
          </w:p>
        </w:tc>
        <w:tc>
          <w:tcPr>
            <w:tcW w:w="991" w:type="pct"/>
            <w:tcBorders>
              <w:top w:val="single" w:sz="4" w:space="0" w:color="000000"/>
              <w:left w:val="single" w:sz="4" w:space="0" w:color="000000"/>
              <w:right w:val="single" w:sz="4" w:space="0" w:color="000000"/>
            </w:tcBorders>
            <w:shd w:val="clear" w:color="auto" w:fill="E3F1F1"/>
          </w:tcPr>
          <w:p w14:paraId="1C3926F7" w14:textId="77777777" w:rsidR="002C5DCD" w:rsidRPr="00743AE5" w:rsidRDefault="00743AE5">
            <w:pPr>
              <w:jc w:val="center"/>
              <w:rPr>
                <w:b/>
                <w:sz w:val="18"/>
                <w:szCs w:val="18"/>
              </w:rPr>
            </w:pPr>
            <w:r w:rsidRPr="00743AE5">
              <w:rPr>
                <w:b/>
                <w:sz w:val="18"/>
                <w:szCs w:val="18"/>
              </w:rPr>
              <w:t>Наименование товара</w:t>
            </w:r>
          </w:p>
        </w:tc>
        <w:tc>
          <w:tcPr>
            <w:tcW w:w="2738" w:type="pct"/>
            <w:tcBorders>
              <w:top w:val="single" w:sz="4" w:space="0" w:color="000000"/>
              <w:left w:val="single" w:sz="4" w:space="0" w:color="000000"/>
              <w:right w:val="single" w:sz="4" w:space="0" w:color="000000"/>
            </w:tcBorders>
            <w:shd w:val="clear" w:color="auto" w:fill="E3F1F1"/>
          </w:tcPr>
          <w:p w14:paraId="5798A44D" w14:textId="77777777" w:rsidR="002C5DCD" w:rsidRPr="00743AE5" w:rsidRDefault="00743AE5">
            <w:pPr>
              <w:jc w:val="center"/>
              <w:rPr>
                <w:b/>
                <w:sz w:val="18"/>
                <w:szCs w:val="18"/>
              </w:rPr>
            </w:pPr>
            <w:r w:rsidRPr="00743AE5">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503" w:type="pct"/>
            <w:tcBorders>
              <w:top w:val="single" w:sz="4" w:space="0" w:color="000000"/>
              <w:left w:val="single" w:sz="4" w:space="0" w:color="000000"/>
              <w:right w:val="single" w:sz="4" w:space="0" w:color="000000"/>
            </w:tcBorders>
            <w:shd w:val="clear" w:color="auto" w:fill="E3F1F1"/>
          </w:tcPr>
          <w:p w14:paraId="15E3FE42" w14:textId="77777777" w:rsidR="002C5DCD" w:rsidRPr="00743AE5" w:rsidRDefault="00743AE5">
            <w:pPr>
              <w:jc w:val="center"/>
              <w:rPr>
                <w:b/>
                <w:sz w:val="18"/>
                <w:szCs w:val="18"/>
              </w:rPr>
            </w:pPr>
            <w:r w:rsidRPr="00743AE5">
              <w:rPr>
                <w:b/>
                <w:sz w:val="18"/>
                <w:szCs w:val="18"/>
              </w:rPr>
              <w:t>Единица измерения</w:t>
            </w:r>
          </w:p>
        </w:tc>
        <w:tc>
          <w:tcPr>
            <w:tcW w:w="548" w:type="pct"/>
            <w:tcBorders>
              <w:top w:val="single" w:sz="4" w:space="0" w:color="000000"/>
              <w:left w:val="single" w:sz="4" w:space="0" w:color="000000"/>
              <w:right w:val="single" w:sz="4" w:space="0" w:color="000000"/>
            </w:tcBorders>
            <w:shd w:val="clear" w:color="auto" w:fill="E3F1F1"/>
          </w:tcPr>
          <w:p w14:paraId="669DED1C" w14:textId="77777777" w:rsidR="002C5DCD" w:rsidRPr="00743AE5" w:rsidRDefault="00743AE5">
            <w:pPr>
              <w:jc w:val="center"/>
              <w:rPr>
                <w:bCs/>
                <w:sz w:val="18"/>
                <w:szCs w:val="18"/>
              </w:rPr>
            </w:pPr>
            <w:r w:rsidRPr="00743AE5">
              <w:rPr>
                <w:b/>
                <w:sz w:val="18"/>
                <w:szCs w:val="18"/>
              </w:rPr>
              <w:t>Количество</w:t>
            </w:r>
          </w:p>
        </w:tc>
      </w:tr>
      <w:tr w:rsidR="002C5DCD" w:rsidRPr="00743AE5" w14:paraId="1552A10E" w14:textId="77777777">
        <w:trPr>
          <w:trHeight w:val="305"/>
        </w:trPr>
        <w:tc>
          <w:tcPr>
            <w:tcW w:w="220" w:type="pct"/>
            <w:tcBorders>
              <w:top w:val="single" w:sz="4" w:space="0" w:color="000000"/>
              <w:left w:val="single" w:sz="4" w:space="0" w:color="000000"/>
              <w:right w:val="single" w:sz="4" w:space="0" w:color="000000"/>
            </w:tcBorders>
            <w:shd w:val="clear" w:color="auto" w:fill="E3F1F1"/>
          </w:tcPr>
          <w:p w14:paraId="794E8419" w14:textId="77777777" w:rsidR="002C5DCD" w:rsidRPr="00743AE5" w:rsidRDefault="00743AE5">
            <w:pPr>
              <w:jc w:val="center"/>
              <w:rPr>
                <w:bCs/>
                <w:sz w:val="18"/>
                <w:szCs w:val="18"/>
              </w:rPr>
            </w:pPr>
            <w:r w:rsidRPr="00743AE5">
              <w:rPr>
                <w:bCs/>
                <w:sz w:val="18"/>
                <w:szCs w:val="18"/>
              </w:rPr>
              <w:t>1</w:t>
            </w:r>
          </w:p>
        </w:tc>
        <w:tc>
          <w:tcPr>
            <w:tcW w:w="991" w:type="pct"/>
            <w:tcBorders>
              <w:top w:val="single" w:sz="4" w:space="0" w:color="000000"/>
              <w:left w:val="single" w:sz="4" w:space="0" w:color="000000"/>
              <w:right w:val="single" w:sz="4" w:space="0" w:color="000000"/>
            </w:tcBorders>
            <w:shd w:val="clear" w:color="auto" w:fill="E3F1F1"/>
          </w:tcPr>
          <w:p w14:paraId="542EA93E" w14:textId="77777777" w:rsidR="002C5DCD" w:rsidRPr="00743AE5" w:rsidRDefault="00743AE5">
            <w:pPr>
              <w:jc w:val="center"/>
              <w:rPr>
                <w:bCs/>
                <w:sz w:val="18"/>
                <w:szCs w:val="18"/>
              </w:rPr>
            </w:pPr>
            <w:r w:rsidRPr="00743AE5">
              <w:rPr>
                <w:bCs/>
                <w:sz w:val="18"/>
                <w:szCs w:val="18"/>
              </w:rPr>
              <w:t>2</w:t>
            </w:r>
          </w:p>
        </w:tc>
        <w:tc>
          <w:tcPr>
            <w:tcW w:w="2738" w:type="pct"/>
            <w:tcBorders>
              <w:top w:val="single" w:sz="4" w:space="0" w:color="000000"/>
              <w:left w:val="single" w:sz="4" w:space="0" w:color="000000"/>
              <w:right w:val="single" w:sz="4" w:space="0" w:color="000000"/>
            </w:tcBorders>
            <w:shd w:val="clear" w:color="auto" w:fill="E3F1F1"/>
          </w:tcPr>
          <w:p w14:paraId="1D1F9A99" w14:textId="77777777" w:rsidR="002C5DCD" w:rsidRPr="00743AE5" w:rsidRDefault="00743AE5">
            <w:pPr>
              <w:jc w:val="center"/>
              <w:rPr>
                <w:bCs/>
                <w:sz w:val="18"/>
                <w:szCs w:val="18"/>
              </w:rPr>
            </w:pPr>
            <w:r w:rsidRPr="00743AE5">
              <w:rPr>
                <w:bCs/>
                <w:sz w:val="18"/>
                <w:szCs w:val="18"/>
              </w:rPr>
              <w:t>3</w:t>
            </w:r>
          </w:p>
        </w:tc>
        <w:tc>
          <w:tcPr>
            <w:tcW w:w="503" w:type="pct"/>
            <w:tcBorders>
              <w:top w:val="single" w:sz="4" w:space="0" w:color="000000"/>
              <w:left w:val="single" w:sz="4" w:space="0" w:color="000000"/>
              <w:right w:val="single" w:sz="4" w:space="0" w:color="000000"/>
            </w:tcBorders>
            <w:shd w:val="clear" w:color="auto" w:fill="E3F1F1"/>
          </w:tcPr>
          <w:p w14:paraId="607AA8B6" w14:textId="77777777" w:rsidR="002C5DCD" w:rsidRPr="00743AE5" w:rsidRDefault="00743AE5">
            <w:pPr>
              <w:jc w:val="center"/>
              <w:rPr>
                <w:bCs/>
                <w:sz w:val="18"/>
                <w:szCs w:val="18"/>
              </w:rPr>
            </w:pPr>
            <w:r w:rsidRPr="00743AE5">
              <w:rPr>
                <w:bCs/>
                <w:sz w:val="18"/>
                <w:szCs w:val="18"/>
              </w:rPr>
              <w:t>4</w:t>
            </w:r>
          </w:p>
        </w:tc>
        <w:tc>
          <w:tcPr>
            <w:tcW w:w="548" w:type="pct"/>
            <w:tcBorders>
              <w:top w:val="single" w:sz="4" w:space="0" w:color="000000"/>
              <w:left w:val="single" w:sz="4" w:space="0" w:color="000000"/>
              <w:right w:val="single" w:sz="4" w:space="0" w:color="000000"/>
            </w:tcBorders>
            <w:shd w:val="clear" w:color="auto" w:fill="E3F1F1"/>
          </w:tcPr>
          <w:p w14:paraId="5CA732BF" w14:textId="77777777" w:rsidR="002C5DCD" w:rsidRPr="00743AE5" w:rsidRDefault="00743AE5">
            <w:pPr>
              <w:jc w:val="center"/>
              <w:rPr>
                <w:bCs/>
                <w:sz w:val="18"/>
                <w:szCs w:val="18"/>
              </w:rPr>
            </w:pPr>
            <w:r w:rsidRPr="00743AE5">
              <w:rPr>
                <w:bCs/>
                <w:sz w:val="18"/>
                <w:szCs w:val="18"/>
              </w:rPr>
              <w:t>5</w:t>
            </w:r>
          </w:p>
        </w:tc>
      </w:tr>
      <w:tr w:rsidR="007C2073" w:rsidRPr="00743AE5" w14:paraId="50775F9C" w14:textId="77777777" w:rsidTr="007C2073">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1DF95D7F" w14:textId="38EADD37" w:rsidR="007C2073" w:rsidRPr="00BD516F" w:rsidRDefault="007C2073" w:rsidP="007C2073">
            <w:pPr>
              <w:jc w:val="center"/>
              <w:rPr>
                <w:sz w:val="18"/>
                <w:szCs w:val="18"/>
              </w:rPr>
            </w:pPr>
            <w:r>
              <w:rPr>
                <w:color w:val="000000"/>
                <w:sz w:val="18"/>
                <w:szCs w:val="18"/>
              </w:rPr>
              <w:t>1</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02848896" w14:textId="25356ADD" w:rsidR="007C2073" w:rsidRPr="00BD516F" w:rsidRDefault="007C2073" w:rsidP="007C2073">
            <w:pPr>
              <w:jc w:val="center"/>
              <w:rPr>
                <w:sz w:val="18"/>
                <w:szCs w:val="18"/>
              </w:rPr>
            </w:pPr>
            <w:r>
              <w:rPr>
                <w:color w:val="000000"/>
                <w:sz w:val="18"/>
                <w:szCs w:val="18"/>
              </w:rPr>
              <w:t>Электрический тепловентилятор</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6AB4D90D" w14:textId="2DACAD1D" w:rsidR="007C2073" w:rsidRPr="007C2073" w:rsidRDefault="007C2073" w:rsidP="007C2073">
            <w:pPr>
              <w:shd w:val="clear" w:color="auto" w:fill="FFFFFF"/>
              <w:rPr>
                <w:sz w:val="18"/>
                <w:szCs w:val="18"/>
              </w:rPr>
            </w:pPr>
            <w:r w:rsidRPr="007C2073">
              <w:rPr>
                <w:sz w:val="18"/>
                <w:szCs w:val="18"/>
              </w:rPr>
              <w:t>Электрический тепловентилятор КЭВ-15Т40Е</w:t>
            </w:r>
          </w:p>
          <w:p w14:paraId="36F7C9F3" w14:textId="77777777" w:rsidR="007C2073" w:rsidRPr="007C2073" w:rsidRDefault="007C2073" w:rsidP="007C2073">
            <w:pPr>
              <w:shd w:val="clear" w:color="auto" w:fill="FFFFFF"/>
              <w:rPr>
                <w:sz w:val="18"/>
                <w:szCs w:val="18"/>
              </w:rPr>
            </w:pPr>
            <w:r w:rsidRPr="007C2073">
              <w:rPr>
                <w:sz w:val="18"/>
                <w:szCs w:val="18"/>
              </w:rPr>
              <w:t>Источник тепла –электричество</w:t>
            </w:r>
          </w:p>
          <w:p w14:paraId="5B0B3D47" w14:textId="77777777" w:rsidR="007C2073" w:rsidRPr="007C2073" w:rsidRDefault="007C2073" w:rsidP="007C2073">
            <w:pPr>
              <w:shd w:val="clear" w:color="auto" w:fill="FFFFFF"/>
              <w:rPr>
                <w:sz w:val="18"/>
                <w:szCs w:val="18"/>
              </w:rPr>
            </w:pPr>
            <w:r w:rsidRPr="007C2073">
              <w:rPr>
                <w:sz w:val="18"/>
                <w:szCs w:val="18"/>
              </w:rPr>
              <w:t xml:space="preserve">Максимальная мощность – 15 </w:t>
            </w:r>
            <w:proofErr w:type="spellStart"/>
            <w:r w:rsidRPr="007C2073">
              <w:rPr>
                <w:sz w:val="18"/>
                <w:szCs w:val="18"/>
              </w:rPr>
              <w:t>кВТ</w:t>
            </w:r>
            <w:proofErr w:type="spellEnd"/>
          </w:p>
          <w:p w14:paraId="593AAA01" w14:textId="77777777" w:rsidR="007C2073" w:rsidRPr="007C2073" w:rsidRDefault="007C2073" w:rsidP="007C2073">
            <w:pPr>
              <w:shd w:val="clear" w:color="auto" w:fill="FFFFFF"/>
              <w:rPr>
                <w:sz w:val="18"/>
                <w:szCs w:val="18"/>
              </w:rPr>
            </w:pPr>
            <w:r w:rsidRPr="007C2073">
              <w:rPr>
                <w:sz w:val="18"/>
                <w:szCs w:val="18"/>
              </w:rPr>
              <w:t xml:space="preserve">Ступени мощности – 7,5/15,0 </w:t>
            </w:r>
            <w:proofErr w:type="spellStart"/>
            <w:r w:rsidRPr="007C2073">
              <w:rPr>
                <w:sz w:val="18"/>
                <w:szCs w:val="18"/>
              </w:rPr>
              <w:t>кВТ</w:t>
            </w:r>
            <w:proofErr w:type="spellEnd"/>
          </w:p>
          <w:p w14:paraId="3A98C0B4" w14:textId="77777777" w:rsidR="007C2073" w:rsidRPr="007C2073" w:rsidRDefault="007C2073" w:rsidP="007C2073">
            <w:pPr>
              <w:shd w:val="clear" w:color="auto" w:fill="FFFFFF"/>
              <w:rPr>
                <w:sz w:val="18"/>
                <w:szCs w:val="18"/>
              </w:rPr>
            </w:pPr>
            <w:r w:rsidRPr="007C2073">
              <w:rPr>
                <w:sz w:val="18"/>
                <w:szCs w:val="18"/>
              </w:rPr>
              <w:t>Расход воздуха -1300 м3/ч</w:t>
            </w:r>
          </w:p>
          <w:p w14:paraId="11259927" w14:textId="77777777" w:rsidR="007C2073" w:rsidRPr="007C2073" w:rsidRDefault="007C2073" w:rsidP="007C2073">
            <w:pPr>
              <w:shd w:val="clear" w:color="auto" w:fill="FFFFFF"/>
              <w:rPr>
                <w:sz w:val="18"/>
                <w:szCs w:val="18"/>
              </w:rPr>
            </w:pPr>
            <w:r w:rsidRPr="007C2073">
              <w:rPr>
                <w:sz w:val="18"/>
                <w:szCs w:val="18"/>
              </w:rPr>
              <w:t>Напряжение электропитания -380 В</w:t>
            </w:r>
          </w:p>
          <w:p w14:paraId="6A7125E3" w14:textId="77777777" w:rsidR="007C2073" w:rsidRPr="007C2073" w:rsidRDefault="007C2073" w:rsidP="007C2073">
            <w:pPr>
              <w:shd w:val="clear" w:color="auto" w:fill="FFFFFF"/>
              <w:rPr>
                <w:sz w:val="18"/>
                <w:szCs w:val="18"/>
              </w:rPr>
            </w:pPr>
            <w:r w:rsidRPr="007C2073">
              <w:rPr>
                <w:sz w:val="18"/>
                <w:szCs w:val="18"/>
              </w:rPr>
              <w:t>Максимальный ток – 24,4 А</w:t>
            </w:r>
          </w:p>
          <w:p w14:paraId="11C76290" w14:textId="77777777" w:rsidR="007C2073" w:rsidRPr="007C2073" w:rsidRDefault="007C2073" w:rsidP="007C2073">
            <w:pPr>
              <w:shd w:val="clear" w:color="auto" w:fill="FFFFFF"/>
              <w:rPr>
                <w:sz w:val="18"/>
                <w:szCs w:val="18"/>
              </w:rPr>
            </w:pPr>
            <w:r w:rsidRPr="007C2073">
              <w:rPr>
                <w:sz w:val="18"/>
                <w:szCs w:val="18"/>
              </w:rPr>
              <w:t>Уровень шуба - 47 дБ (А)</w:t>
            </w:r>
          </w:p>
          <w:p w14:paraId="291CF3C6" w14:textId="77777777" w:rsidR="007C2073" w:rsidRPr="007C2073" w:rsidRDefault="007C2073" w:rsidP="007C2073">
            <w:pPr>
              <w:shd w:val="clear" w:color="auto" w:fill="FFFFFF"/>
              <w:rPr>
                <w:sz w:val="18"/>
                <w:szCs w:val="18"/>
              </w:rPr>
            </w:pPr>
            <w:r w:rsidRPr="007C2073">
              <w:rPr>
                <w:sz w:val="18"/>
                <w:szCs w:val="18"/>
              </w:rPr>
              <w:t>Класс защиты – IP54</w:t>
            </w:r>
          </w:p>
          <w:p w14:paraId="56C0B504" w14:textId="77777777" w:rsidR="007C2073" w:rsidRPr="007C2073" w:rsidRDefault="007C2073" w:rsidP="007C2073">
            <w:pPr>
              <w:shd w:val="clear" w:color="auto" w:fill="FFFFFF"/>
              <w:rPr>
                <w:sz w:val="18"/>
                <w:szCs w:val="18"/>
              </w:rPr>
            </w:pPr>
            <w:r w:rsidRPr="007C2073">
              <w:rPr>
                <w:sz w:val="18"/>
                <w:szCs w:val="18"/>
              </w:rPr>
              <w:t>Тип установки-настенный, габариты -466*400*603</w:t>
            </w:r>
          </w:p>
          <w:p w14:paraId="39ED3C3C" w14:textId="77777777" w:rsidR="007C2073" w:rsidRPr="007C2073" w:rsidRDefault="007C2073" w:rsidP="007C2073">
            <w:pPr>
              <w:shd w:val="clear" w:color="auto" w:fill="FFFFFF"/>
              <w:rPr>
                <w:sz w:val="18"/>
                <w:szCs w:val="18"/>
              </w:rPr>
            </w:pPr>
            <w:r w:rsidRPr="007C2073">
              <w:rPr>
                <w:sz w:val="18"/>
                <w:szCs w:val="18"/>
              </w:rPr>
              <w:t>Режим вентилятора –есть,</w:t>
            </w:r>
          </w:p>
          <w:p w14:paraId="1E6F07CD" w14:textId="5D2CA535" w:rsidR="007C2073" w:rsidRPr="00BD516F" w:rsidRDefault="007C2073" w:rsidP="007C2073">
            <w:pPr>
              <w:shd w:val="clear" w:color="auto" w:fill="FFFFFF"/>
              <w:rPr>
                <w:sz w:val="18"/>
                <w:szCs w:val="18"/>
              </w:rPr>
            </w:pPr>
            <w:r w:rsidRPr="007C2073">
              <w:rPr>
                <w:sz w:val="18"/>
                <w:szCs w:val="18"/>
              </w:rPr>
              <w:t>В комплекте предоставляются: пульт ДУ, монтажные кронштейны.</w:t>
            </w:r>
          </w:p>
        </w:tc>
        <w:tc>
          <w:tcPr>
            <w:tcW w:w="503" w:type="pct"/>
            <w:tcBorders>
              <w:top w:val="single" w:sz="4" w:space="0" w:color="auto"/>
              <w:left w:val="single" w:sz="4" w:space="0" w:color="auto"/>
              <w:bottom w:val="single" w:sz="4" w:space="0" w:color="auto"/>
              <w:right w:val="single" w:sz="4" w:space="0" w:color="auto"/>
            </w:tcBorders>
            <w:vAlign w:val="center"/>
          </w:tcPr>
          <w:p w14:paraId="248B02A4" w14:textId="35F02168" w:rsidR="007C2073" w:rsidRPr="00BD516F" w:rsidRDefault="007C2073" w:rsidP="007C2073">
            <w:pPr>
              <w:jc w:val="center"/>
              <w:rPr>
                <w:sz w:val="18"/>
                <w:szCs w:val="18"/>
              </w:rPr>
            </w:pPr>
            <w:r>
              <w:rPr>
                <w:sz w:val="18"/>
                <w:szCs w:val="18"/>
              </w:rPr>
              <w:t>Шт.</w:t>
            </w:r>
          </w:p>
        </w:tc>
        <w:tc>
          <w:tcPr>
            <w:tcW w:w="548" w:type="pct"/>
            <w:tcBorders>
              <w:top w:val="single" w:sz="4" w:space="0" w:color="000000"/>
              <w:left w:val="single" w:sz="4" w:space="0" w:color="000000"/>
              <w:bottom w:val="single" w:sz="4" w:space="0" w:color="000000"/>
              <w:right w:val="single" w:sz="4" w:space="0" w:color="000000"/>
            </w:tcBorders>
            <w:vAlign w:val="center"/>
          </w:tcPr>
          <w:p w14:paraId="03F105C7" w14:textId="583E52EB" w:rsidR="007C2073" w:rsidRPr="007C2073" w:rsidRDefault="007C2073" w:rsidP="007C2073">
            <w:pPr>
              <w:jc w:val="center"/>
              <w:rPr>
                <w:sz w:val="18"/>
                <w:szCs w:val="18"/>
              </w:rPr>
            </w:pPr>
            <w:r>
              <w:rPr>
                <w:sz w:val="18"/>
                <w:szCs w:val="18"/>
              </w:rPr>
              <w:t>2</w:t>
            </w:r>
          </w:p>
        </w:tc>
      </w:tr>
      <w:tr w:rsidR="00151D41" w:rsidRPr="00743AE5" w14:paraId="501E0477"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339E15C5" w14:textId="2A9E3341" w:rsidR="00151D41" w:rsidRDefault="00151D41" w:rsidP="00151D41">
            <w:pPr>
              <w:jc w:val="center"/>
              <w:rPr>
                <w:color w:val="000000"/>
                <w:sz w:val="18"/>
                <w:szCs w:val="18"/>
              </w:rPr>
            </w:pPr>
            <w:r>
              <w:rPr>
                <w:color w:val="000000"/>
                <w:sz w:val="18"/>
                <w:szCs w:val="18"/>
              </w:rPr>
              <w:t>2</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52B5E79A" w14:textId="1D6C0E6B" w:rsidR="00151D41" w:rsidRDefault="00151D41" w:rsidP="00151D41">
            <w:pPr>
              <w:jc w:val="center"/>
              <w:rPr>
                <w:color w:val="000000"/>
                <w:sz w:val="18"/>
                <w:szCs w:val="18"/>
              </w:rPr>
            </w:pPr>
            <w:r>
              <w:rPr>
                <w:color w:val="000000"/>
                <w:sz w:val="18"/>
                <w:szCs w:val="18"/>
              </w:rPr>
              <w:t xml:space="preserve">Выключатель автоматический модульный </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72E13B58" w14:textId="77777777" w:rsidR="00151D41" w:rsidRPr="00151D41" w:rsidRDefault="00151D41" w:rsidP="00151D41">
            <w:pPr>
              <w:autoSpaceDE w:val="0"/>
              <w:autoSpaceDN w:val="0"/>
              <w:adjustRightInd w:val="0"/>
              <w:rPr>
                <w:sz w:val="18"/>
                <w:szCs w:val="18"/>
              </w:rPr>
            </w:pPr>
            <w:r w:rsidRPr="00151D41">
              <w:rPr>
                <w:sz w:val="18"/>
                <w:szCs w:val="18"/>
              </w:rPr>
              <w:t xml:space="preserve">Выключатель автоматический модульный 3П, 32А, C </w:t>
            </w:r>
          </w:p>
          <w:p w14:paraId="45AE9C53" w14:textId="069BFC70" w:rsidR="00151D41" w:rsidRPr="00151D41" w:rsidRDefault="00151D41" w:rsidP="00151D41">
            <w:pPr>
              <w:autoSpaceDE w:val="0"/>
              <w:autoSpaceDN w:val="0"/>
              <w:adjustRightInd w:val="0"/>
              <w:rPr>
                <w:sz w:val="18"/>
                <w:szCs w:val="18"/>
                <w:shd w:val="clear" w:color="auto" w:fill="FFFFFF"/>
              </w:rPr>
            </w:pPr>
            <w:r w:rsidRPr="00151D41">
              <w:rPr>
                <w:sz w:val="18"/>
                <w:szCs w:val="18"/>
                <w:shd w:val="clear" w:color="auto" w:fill="FFFFFF"/>
              </w:rPr>
              <w:t>Выключатели выполняют функции автоматического отключения электроустановки при появлении сверхтоков и оперативного управления участками электрических цепей.</w:t>
            </w:r>
            <w:r w:rsidRPr="00151D41">
              <w:rPr>
                <w:sz w:val="18"/>
                <w:szCs w:val="18"/>
              </w:rPr>
              <w:br/>
            </w:r>
            <w:r w:rsidRPr="00151D41">
              <w:rPr>
                <w:sz w:val="18"/>
                <w:szCs w:val="18"/>
                <w:shd w:val="clear" w:color="auto" w:fill="FFFFFF"/>
              </w:rPr>
              <w:t>Устройства прекрасно подходят для применения в групповых щитках (квартирные и этажные), а также в учетно-распределительных щитах административных и жилых зданий.</w:t>
            </w:r>
          </w:p>
          <w:p w14:paraId="56B00008" w14:textId="77777777" w:rsidR="00151D41" w:rsidRPr="00151D41" w:rsidRDefault="00151D41" w:rsidP="00151D41">
            <w:pPr>
              <w:shd w:val="clear" w:color="auto" w:fill="FFFFFF"/>
              <w:rPr>
                <w:sz w:val="18"/>
                <w:szCs w:val="18"/>
              </w:rPr>
            </w:pPr>
            <w:r w:rsidRPr="00151D41">
              <w:rPr>
                <w:sz w:val="18"/>
                <w:szCs w:val="18"/>
              </w:rPr>
              <w:t xml:space="preserve">Номинальный ток -25 А </w:t>
            </w:r>
          </w:p>
          <w:p w14:paraId="38FE119E" w14:textId="77777777" w:rsidR="00151D41" w:rsidRPr="00151D41" w:rsidRDefault="00151D41" w:rsidP="00151D41">
            <w:pPr>
              <w:shd w:val="clear" w:color="auto" w:fill="FFFFFF"/>
              <w:rPr>
                <w:sz w:val="18"/>
                <w:szCs w:val="18"/>
              </w:rPr>
            </w:pPr>
            <w:r w:rsidRPr="00151D41">
              <w:rPr>
                <w:sz w:val="18"/>
                <w:szCs w:val="18"/>
              </w:rPr>
              <w:t>Общее количество полюсов -</w:t>
            </w:r>
            <w:hyperlink r:id="rId8" w:tgtFrame="_blank" w:history="1">
              <w:r w:rsidRPr="00151D41">
                <w:rPr>
                  <w:rStyle w:val="aa"/>
                  <w:color w:val="auto"/>
                  <w:sz w:val="18"/>
                  <w:szCs w:val="18"/>
                  <w:u w:val="none"/>
                </w:rPr>
                <w:t>3</w:t>
              </w:r>
            </w:hyperlink>
          </w:p>
          <w:p w14:paraId="05F6A4A8" w14:textId="77777777" w:rsidR="00151D41" w:rsidRPr="00151D41" w:rsidRDefault="00151D41" w:rsidP="00151D41">
            <w:pPr>
              <w:shd w:val="clear" w:color="auto" w:fill="FFFFFF"/>
              <w:rPr>
                <w:sz w:val="18"/>
                <w:szCs w:val="18"/>
              </w:rPr>
            </w:pPr>
            <w:r w:rsidRPr="00151D41">
              <w:rPr>
                <w:sz w:val="18"/>
                <w:szCs w:val="18"/>
              </w:rPr>
              <w:t>Характеристика срабатывания -</w:t>
            </w:r>
            <w:hyperlink r:id="rId9" w:tgtFrame="_blank" w:history="1">
              <w:r w:rsidRPr="00151D41">
                <w:rPr>
                  <w:rStyle w:val="aa"/>
                  <w:color w:val="auto"/>
                  <w:sz w:val="18"/>
                  <w:szCs w:val="18"/>
                  <w:u w:val="none"/>
                </w:rPr>
                <w:t>C</w:t>
              </w:r>
            </w:hyperlink>
          </w:p>
          <w:p w14:paraId="621774BB" w14:textId="77777777" w:rsidR="00151D41" w:rsidRPr="00151D41" w:rsidRDefault="00151D41" w:rsidP="00151D41">
            <w:pPr>
              <w:shd w:val="clear" w:color="auto" w:fill="FFFFFF"/>
              <w:rPr>
                <w:sz w:val="18"/>
                <w:szCs w:val="18"/>
              </w:rPr>
            </w:pPr>
            <w:r w:rsidRPr="00151D41">
              <w:rPr>
                <w:sz w:val="18"/>
                <w:szCs w:val="18"/>
              </w:rPr>
              <w:t xml:space="preserve">Номинальное напряжение - </w:t>
            </w:r>
            <w:hyperlink r:id="rId10" w:tgtFrame="_blank" w:history="1">
              <w:r w:rsidRPr="00151D41">
                <w:rPr>
                  <w:rStyle w:val="aa"/>
                  <w:color w:val="auto"/>
                  <w:sz w:val="18"/>
                  <w:szCs w:val="18"/>
                  <w:u w:val="none"/>
                </w:rPr>
                <w:t>400 В</w:t>
              </w:r>
            </w:hyperlink>
          </w:p>
          <w:p w14:paraId="38E61083" w14:textId="77777777" w:rsidR="00151D41" w:rsidRPr="00151D41" w:rsidRDefault="00151D41" w:rsidP="00151D41">
            <w:pPr>
              <w:shd w:val="clear" w:color="auto" w:fill="FFFFFF"/>
              <w:rPr>
                <w:sz w:val="18"/>
                <w:szCs w:val="18"/>
              </w:rPr>
            </w:pPr>
            <w:r w:rsidRPr="00151D41">
              <w:rPr>
                <w:sz w:val="18"/>
                <w:szCs w:val="18"/>
              </w:rPr>
              <w:t xml:space="preserve">Ширина в числах модульных расстояний - </w:t>
            </w:r>
            <w:hyperlink r:id="rId11" w:tgtFrame="_blank" w:history="1">
              <w:r w:rsidRPr="00151D41">
                <w:rPr>
                  <w:rStyle w:val="aa"/>
                  <w:color w:val="auto"/>
                  <w:sz w:val="18"/>
                  <w:szCs w:val="18"/>
                  <w:u w:val="none"/>
                </w:rPr>
                <w:t>3</w:t>
              </w:r>
            </w:hyperlink>
          </w:p>
          <w:p w14:paraId="6D143E9D" w14:textId="77777777" w:rsidR="00151D41" w:rsidRPr="00151D41" w:rsidRDefault="00151D41" w:rsidP="00151D41">
            <w:pPr>
              <w:shd w:val="clear" w:color="auto" w:fill="FFFFFF"/>
              <w:rPr>
                <w:sz w:val="18"/>
                <w:szCs w:val="18"/>
              </w:rPr>
            </w:pPr>
            <w:r w:rsidRPr="00151D41">
              <w:rPr>
                <w:sz w:val="18"/>
                <w:szCs w:val="18"/>
              </w:rPr>
              <w:t>Количество защищенных полюсов -</w:t>
            </w:r>
            <w:hyperlink r:id="rId12" w:tgtFrame="_blank" w:history="1">
              <w:r w:rsidRPr="00151D41">
                <w:rPr>
                  <w:rStyle w:val="aa"/>
                  <w:color w:val="auto"/>
                  <w:sz w:val="18"/>
                  <w:szCs w:val="18"/>
                  <w:u w:val="none"/>
                </w:rPr>
                <w:t>3</w:t>
              </w:r>
            </w:hyperlink>
          </w:p>
          <w:p w14:paraId="3CB302BF" w14:textId="77777777" w:rsidR="00151D41" w:rsidRPr="00151D41" w:rsidRDefault="00151D41" w:rsidP="00151D41">
            <w:pPr>
              <w:shd w:val="clear" w:color="auto" w:fill="FFFFFF"/>
              <w:rPr>
                <w:sz w:val="18"/>
                <w:szCs w:val="18"/>
              </w:rPr>
            </w:pPr>
            <w:proofErr w:type="spellStart"/>
            <w:r w:rsidRPr="00151D41">
              <w:rPr>
                <w:sz w:val="18"/>
                <w:szCs w:val="18"/>
              </w:rPr>
              <w:t>Номин</w:t>
            </w:r>
            <w:proofErr w:type="spellEnd"/>
            <w:r w:rsidRPr="00151D41">
              <w:rPr>
                <w:sz w:val="18"/>
                <w:szCs w:val="18"/>
              </w:rPr>
              <w:t xml:space="preserve">. отключающая способность при коротком замыкании </w:t>
            </w:r>
            <w:proofErr w:type="spellStart"/>
            <w:r w:rsidRPr="00151D41">
              <w:rPr>
                <w:sz w:val="18"/>
                <w:szCs w:val="18"/>
              </w:rPr>
              <w:t>Icu</w:t>
            </w:r>
            <w:proofErr w:type="spellEnd"/>
            <w:r w:rsidRPr="00151D41">
              <w:rPr>
                <w:sz w:val="18"/>
                <w:szCs w:val="18"/>
              </w:rPr>
              <w:t xml:space="preserve"> IEC 60898 при 230 - </w:t>
            </w:r>
            <w:hyperlink r:id="rId13" w:tgtFrame="_blank" w:history="1">
              <w:r w:rsidRPr="00151D41">
                <w:rPr>
                  <w:rStyle w:val="aa"/>
                  <w:color w:val="auto"/>
                  <w:sz w:val="18"/>
                  <w:szCs w:val="18"/>
                  <w:u w:val="none"/>
                </w:rPr>
                <w:t>6 кА</w:t>
              </w:r>
            </w:hyperlink>
          </w:p>
          <w:p w14:paraId="3A7D4103" w14:textId="77777777" w:rsidR="00151D41" w:rsidRPr="00151D41" w:rsidRDefault="00151D41" w:rsidP="00151D41">
            <w:pPr>
              <w:shd w:val="clear" w:color="auto" w:fill="FFFFFF"/>
              <w:rPr>
                <w:sz w:val="18"/>
                <w:szCs w:val="18"/>
              </w:rPr>
            </w:pPr>
            <w:proofErr w:type="spellStart"/>
            <w:r w:rsidRPr="00151D41">
              <w:rPr>
                <w:sz w:val="18"/>
                <w:szCs w:val="18"/>
              </w:rPr>
              <w:t>Номин</w:t>
            </w:r>
            <w:proofErr w:type="spellEnd"/>
            <w:r w:rsidRPr="00151D41">
              <w:rPr>
                <w:sz w:val="18"/>
                <w:szCs w:val="18"/>
              </w:rPr>
              <w:t xml:space="preserve">. отключающая способность при коротком замыкании </w:t>
            </w:r>
            <w:proofErr w:type="spellStart"/>
            <w:r w:rsidRPr="00151D41">
              <w:rPr>
                <w:sz w:val="18"/>
                <w:szCs w:val="18"/>
              </w:rPr>
              <w:t>Icu</w:t>
            </w:r>
            <w:proofErr w:type="spellEnd"/>
            <w:r w:rsidRPr="00151D41">
              <w:rPr>
                <w:sz w:val="18"/>
                <w:szCs w:val="18"/>
              </w:rPr>
              <w:t xml:space="preserve"> IEC 60898 при 400 В -</w:t>
            </w:r>
            <w:hyperlink r:id="rId14" w:tgtFrame="_blank" w:history="1">
              <w:r w:rsidRPr="00151D41">
                <w:rPr>
                  <w:rStyle w:val="aa"/>
                  <w:color w:val="auto"/>
                  <w:sz w:val="18"/>
                  <w:szCs w:val="18"/>
                  <w:u w:val="none"/>
                </w:rPr>
                <w:t>6 кА</w:t>
              </w:r>
            </w:hyperlink>
          </w:p>
          <w:p w14:paraId="7233F1F2" w14:textId="77777777" w:rsidR="00151D41" w:rsidRPr="00151D41" w:rsidRDefault="00151D41" w:rsidP="00151D41">
            <w:pPr>
              <w:shd w:val="clear" w:color="auto" w:fill="FFFFFF"/>
              <w:rPr>
                <w:sz w:val="18"/>
                <w:szCs w:val="18"/>
              </w:rPr>
            </w:pPr>
            <w:r w:rsidRPr="00151D41">
              <w:rPr>
                <w:sz w:val="18"/>
                <w:szCs w:val="18"/>
              </w:rPr>
              <w:t>Глубина монтажа, установки -</w:t>
            </w:r>
            <w:hyperlink r:id="rId15" w:tgtFrame="_blank" w:history="1">
              <w:r w:rsidRPr="00151D41">
                <w:rPr>
                  <w:rStyle w:val="aa"/>
                  <w:color w:val="auto"/>
                  <w:sz w:val="18"/>
                  <w:szCs w:val="18"/>
                  <w:u w:val="none"/>
                </w:rPr>
                <w:t>71 мм</w:t>
              </w:r>
            </w:hyperlink>
          </w:p>
          <w:p w14:paraId="4DD5B34B" w14:textId="77777777" w:rsidR="00151D41" w:rsidRPr="00151D41" w:rsidRDefault="00151D41" w:rsidP="00151D41">
            <w:pPr>
              <w:shd w:val="clear" w:color="auto" w:fill="FFFFFF"/>
              <w:rPr>
                <w:sz w:val="18"/>
                <w:szCs w:val="18"/>
              </w:rPr>
            </w:pPr>
            <w:r w:rsidRPr="00151D41">
              <w:rPr>
                <w:sz w:val="18"/>
                <w:szCs w:val="18"/>
              </w:rPr>
              <w:t>Степень защиты IP -</w:t>
            </w:r>
            <w:hyperlink r:id="rId16" w:tgtFrame="_blank" w:history="1">
              <w:r w:rsidRPr="00151D41">
                <w:rPr>
                  <w:rStyle w:val="aa"/>
                  <w:color w:val="auto"/>
                  <w:sz w:val="18"/>
                  <w:szCs w:val="18"/>
                  <w:u w:val="none"/>
                </w:rPr>
                <w:t>IP20</w:t>
              </w:r>
            </w:hyperlink>
          </w:p>
          <w:p w14:paraId="2782F243" w14:textId="1A4C311F" w:rsidR="00151D41" w:rsidRPr="00151D41" w:rsidRDefault="00151D41" w:rsidP="00151D41">
            <w:pPr>
              <w:shd w:val="clear" w:color="auto" w:fill="FFFFFF"/>
              <w:rPr>
                <w:sz w:val="18"/>
                <w:szCs w:val="18"/>
              </w:rPr>
            </w:pPr>
            <w:r w:rsidRPr="00151D41">
              <w:rPr>
                <w:sz w:val="18"/>
                <w:szCs w:val="18"/>
              </w:rPr>
              <w:t xml:space="preserve">Частота </w:t>
            </w:r>
            <w:hyperlink r:id="rId17" w:tgtFrame="_blank" w:history="1">
              <w:r w:rsidRPr="00151D41">
                <w:rPr>
                  <w:rStyle w:val="aa"/>
                  <w:color w:val="auto"/>
                  <w:sz w:val="18"/>
                  <w:szCs w:val="18"/>
                  <w:u w:val="none"/>
                </w:rPr>
                <w:t>от 50 Гц до 50 Гц</w:t>
              </w:r>
            </w:hyperlink>
          </w:p>
        </w:tc>
        <w:tc>
          <w:tcPr>
            <w:tcW w:w="503" w:type="pct"/>
            <w:tcBorders>
              <w:top w:val="single" w:sz="4" w:space="0" w:color="auto"/>
              <w:left w:val="single" w:sz="4" w:space="0" w:color="auto"/>
              <w:bottom w:val="single" w:sz="4" w:space="0" w:color="auto"/>
              <w:right w:val="single" w:sz="4" w:space="0" w:color="auto"/>
            </w:tcBorders>
            <w:vAlign w:val="center"/>
          </w:tcPr>
          <w:p w14:paraId="6594BCB8" w14:textId="10A77482" w:rsidR="00151D41" w:rsidRDefault="00151D41" w:rsidP="00151D41">
            <w:pPr>
              <w:jc w:val="center"/>
              <w:rPr>
                <w:sz w:val="18"/>
                <w:szCs w:val="18"/>
              </w:rPr>
            </w:pPr>
            <w:r>
              <w:rPr>
                <w:sz w:val="18"/>
                <w:szCs w:val="18"/>
              </w:rPr>
              <w:t>Шт.</w:t>
            </w:r>
          </w:p>
        </w:tc>
        <w:tc>
          <w:tcPr>
            <w:tcW w:w="548" w:type="pct"/>
            <w:tcBorders>
              <w:top w:val="single" w:sz="4" w:space="0" w:color="000000"/>
              <w:left w:val="single" w:sz="4" w:space="0" w:color="000000"/>
              <w:bottom w:val="single" w:sz="4" w:space="0" w:color="000000"/>
              <w:right w:val="single" w:sz="4" w:space="0" w:color="000000"/>
            </w:tcBorders>
            <w:vAlign w:val="center"/>
          </w:tcPr>
          <w:p w14:paraId="1618CA85" w14:textId="24E83C55" w:rsidR="00151D41" w:rsidRDefault="00151D41" w:rsidP="00151D41">
            <w:pPr>
              <w:jc w:val="center"/>
              <w:rPr>
                <w:sz w:val="18"/>
                <w:szCs w:val="18"/>
              </w:rPr>
            </w:pPr>
            <w:r>
              <w:rPr>
                <w:sz w:val="18"/>
                <w:szCs w:val="18"/>
              </w:rPr>
              <w:t>2</w:t>
            </w:r>
          </w:p>
        </w:tc>
      </w:tr>
      <w:tr w:rsidR="00151D41" w:rsidRPr="00743AE5" w14:paraId="17E34267"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22CF9B31" w14:textId="12211F48" w:rsidR="00151D41" w:rsidRDefault="00151D41" w:rsidP="00151D41">
            <w:pPr>
              <w:jc w:val="center"/>
              <w:rPr>
                <w:color w:val="000000"/>
                <w:sz w:val="18"/>
                <w:szCs w:val="18"/>
              </w:rPr>
            </w:pPr>
            <w:r>
              <w:rPr>
                <w:color w:val="000000"/>
                <w:sz w:val="18"/>
                <w:szCs w:val="18"/>
              </w:rPr>
              <w:t>3</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11815A6E" w14:textId="25252794" w:rsidR="00151D41" w:rsidRDefault="00151D41" w:rsidP="00151D41">
            <w:pPr>
              <w:jc w:val="center"/>
              <w:rPr>
                <w:color w:val="000000"/>
                <w:sz w:val="18"/>
                <w:szCs w:val="18"/>
              </w:rPr>
            </w:pPr>
            <w:r>
              <w:rPr>
                <w:color w:val="000000"/>
                <w:sz w:val="18"/>
                <w:szCs w:val="18"/>
              </w:rPr>
              <w:t>УЗО</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780522D0" w14:textId="77777777" w:rsidR="00151D41" w:rsidRPr="00151D41" w:rsidRDefault="00151D41" w:rsidP="00151D41">
            <w:pPr>
              <w:autoSpaceDE w:val="0"/>
              <w:autoSpaceDN w:val="0"/>
              <w:adjustRightInd w:val="0"/>
              <w:rPr>
                <w:sz w:val="18"/>
                <w:szCs w:val="18"/>
              </w:rPr>
            </w:pPr>
            <w:r w:rsidRPr="00151D41">
              <w:rPr>
                <w:sz w:val="18"/>
                <w:szCs w:val="18"/>
              </w:rPr>
              <w:t xml:space="preserve">УЗО 4Р, 32А, 30mA </w:t>
            </w:r>
          </w:p>
          <w:p w14:paraId="78157A5F" w14:textId="77777777" w:rsidR="00151D41" w:rsidRPr="00151D41" w:rsidRDefault="00151D41" w:rsidP="00151D41">
            <w:pPr>
              <w:autoSpaceDE w:val="0"/>
              <w:autoSpaceDN w:val="0"/>
              <w:adjustRightInd w:val="0"/>
              <w:rPr>
                <w:sz w:val="18"/>
                <w:szCs w:val="18"/>
                <w:shd w:val="clear" w:color="auto" w:fill="FFFFFF"/>
              </w:rPr>
            </w:pPr>
            <w:r w:rsidRPr="00151D41">
              <w:rPr>
                <w:sz w:val="18"/>
                <w:szCs w:val="18"/>
                <w:shd w:val="clear" w:color="auto" w:fill="FFFFFF"/>
              </w:rPr>
              <w:t>Быстродействующий защитный выключатель, реагирующий на дифференциальный ток, без встроенной защиты от сверхтоков. Предназначен для защиты человека от поражения электрическим током при случайном непреднамеренном прикосновении к токоведущим частям электроустановок и предотвращает возникновение пожаров вследствие протекания токов утечки на землю. Не имеет собственного потребления электроэнергии и обладает высокой механической износостойкостью.</w:t>
            </w:r>
          </w:p>
          <w:p w14:paraId="6B04959B" w14:textId="77777777" w:rsidR="00151D41" w:rsidRPr="00151D41" w:rsidRDefault="00151D41" w:rsidP="00151D41">
            <w:pPr>
              <w:shd w:val="clear" w:color="auto" w:fill="FFFFFF"/>
              <w:rPr>
                <w:sz w:val="18"/>
                <w:szCs w:val="18"/>
              </w:rPr>
            </w:pPr>
            <w:r w:rsidRPr="00151D41">
              <w:rPr>
                <w:sz w:val="18"/>
                <w:szCs w:val="18"/>
              </w:rPr>
              <w:t>Номинальный ток -</w:t>
            </w:r>
            <w:hyperlink r:id="rId18" w:tgtFrame="_blank" w:history="1">
              <w:r w:rsidRPr="00151D41">
                <w:rPr>
                  <w:rStyle w:val="aa"/>
                  <w:color w:val="auto"/>
                  <w:sz w:val="18"/>
                  <w:szCs w:val="18"/>
                  <w:u w:val="none"/>
                </w:rPr>
                <w:t>32 А</w:t>
              </w:r>
            </w:hyperlink>
          </w:p>
          <w:p w14:paraId="29EC4855" w14:textId="77777777" w:rsidR="00151D41" w:rsidRPr="00151D41" w:rsidRDefault="00151D41" w:rsidP="00151D41">
            <w:pPr>
              <w:shd w:val="clear" w:color="auto" w:fill="FFFFFF"/>
              <w:rPr>
                <w:sz w:val="18"/>
                <w:szCs w:val="18"/>
              </w:rPr>
            </w:pPr>
            <w:r w:rsidRPr="00151D41">
              <w:rPr>
                <w:sz w:val="18"/>
                <w:szCs w:val="18"/>
              </w:rPr>
              <w:t>Номинальный ток утечки -</w:t>
            </w:r>
            <w:hyperlink r:id="rId19" w:tgtFrame="_blank" w:history="1">
              <w:r w:rsidRPr="00151D41">
                <w:rPr>
                  <w:rStyle w:val="aa"/>
                  <w:color w:val="auto"/>
                  <w:sz w:val="18"/>
                  <w:szCs w:val="18"/>
                  <w:u w:val="none"/>
                </w:rPr>
                <w:t>0.03 мА</w:t>
              </w:r>
            </w:hyperlink>
          </w:p>
          <w:p w14:paraId="689FA371" w14:textId="77777777" w:rsidR="00151D41" w:rsidRPr="00151D41" w:rsidRDefault="00151D41" w:rsidP="00151D41">
            <w:pPr>
              <w:shd w:val="clear" w:color="auto" w:fill="FFFFFF"/>
              <w:rPr>
                <w:sz w:val="18"/>
                <w:szCs w:val="18"/>
              </w:rPr>
            </w:pPr>
            <w:r w:rsidRPr="00151D41">
              <w:rPr>
                <w:sz w:val="18"/>
                <w:szCs w:val="18"/>
              </w:rPr>
              <w:t>Количество полюсов -</w:t>
            </w:r>
            <w:hyperlink r:id="rId20" w:tgtFrame="_blank" w:history="1">
              <w:r w:rsidRPr="00151D41">
                <w:rPr>
                  <w:rStyle w:val="aa"/>
                  <w:color w:val="auto"/>
                  <w:sz w:val="18"/>
                  <w:szCs w:val="18"/>
                  <w:u w:val="none"/>
                </w:rPr>
                <w:t>4</w:t>
              </w:r>
            </w:hyperlink>
          </w:p>
          <w:p w14:paraId="4F4E1997" w14:textId="77777777" w:rsidR="00151D41" w:rsidRPr="00151D41" w:rsidRDefault="00151D41" w:rsidP="00151D41">
            <w:pPr>
              <w:shd w:val="clear" w:color="auto" w:fill="FFFFFF"/>
              <w:rPr>
                <w:sz w:val="18"/>
                <w:szCs w:val="18"/>
              </w:rPr>
            </w:pPr>
            <w:r w:rsidRPr="00151D41">
              <w:rPr>
                <w:sz w:val="18"/>
                <w:szCs w:val="18"/>
              </w:rPr>
              <w:t>Тип по току утечки -</w:t>
            </w:r>
            <w:hyperlink r:id="rId21" w:tgtFrame="_blank" w:history="1">
              <w:r w:rsidRPr="00151D41">
                <w:rPr>
                  <w:rStyle w:val="aa"/>
                  <w:color w:val="auto"/>
                  <w:sz w:val="18"/>
                  <w:szCs w:val="18"/>
                  <w:u w:val="none"/>
                </w:rPr>
                <w:t>Переменный ток (AC)</w:t>
              </w:r>
            </w:hyperlink>
          </w:p>
          <w:p w14:paraId="02389325" w14:textId="77777777" w:rsidR="00151D41" w:rsidRPr="00151D41" w:rsidRDefault="00151D41" w:rsidP="00151D41">
            <w:pPr>
              <w:shd w:val="clear" w:color="auto" w:fill="FFFFFF"/>
              <w:rPr>
                <w:sz w:val="18"/>
                <w:szCs w:val="18"/>
              </w:rPr>
            </w:pPr>
            <w:r w:rsidRPr="00151D41">
              <w:rPr>
                <w:sz w:val="18"/>
                <w:szCs w:val="18"/>
              </w:rPr>
              <w:t>Номинальное напряжение -</w:t>
            </w:r>
            <w:hyperlink r:id="rId22" w:tgtFrame="_blank" w:history="1">
              <w:r w:rsidRPr="00151D41">
                <w:rPr>
                  <w:rStyle w:val="aa"/>
                  <w:color w:val="auto"/>
                  <w:sz w:val="18"/>
                  <w:szCs w:val="18"/>
                  <w:u w:val="none"/>
                </w:rPr>
                <w:t>400 В</w:t>
              </w:r>
            </w:hyperlink>
          </w:p>
          <w:p w14:paraId="4F71AB63" w14:textId="77777777" w:rsidR="00151D41" w:rsidRPr="00151D41" w:rsidRDefault="00151D41" w:rsidP="00151D41">
            <w:pPr>
              <w:shd w:val="clear" w:color="auto" w:fill="FFFFFF"/>
              <w:rPr>
                <w:sz w:val="18"/>
                <w:szCs w:val="18"/>
              </w:rPr>
            </w:pPr>
            <w:r w:rsidRPr="00151D41">
              <w:rPr>
                <w:sz w:val="18"/>
                <w:szCs w:val="18"/>
              </w:rPr>
              <w:t>Селективная защита -Нет</w:t>
            </w:r>
          </w:p>
          <w:p w14:paraId="56C8D09A" w14:textId="77777777" w:rsidR="00151D41" w:rsidRPr="00151D41" w:rsidRDefault="00151D41" w:rsidP="00151D41">
            <w:pPr>
              <w:shd w:val="clear" w:color="auto" w:fill="FFFFFF"/>
              <w:rPr>
                <w:sz w:val="18"/>
                <w:szCs w:val="18"/>
              </w:rPr>
            </w:pPr>
            <w:r w:rsidRPr="00151D41">
              <w:rPr>
                <w:sz w:val="18"/>
                <w:szCs w:val="18"/>
              </w:rPr>
              <w:t>Номинальная предельная наибольшая отключающая способность (</w:t>
            </w:r>
            <w:proofErr w:type="spellStart"/>
            <w:r w:rsidRPr="00151D41">
              <w:rPr>
                <w:sz w:val="18"/>
                <w:szCs w:val="18"/>
              </w:rPr>
              <w:t>Icw</w:t>
            </w:r>
            <w:proofErr w:type="spellEnd"/>
            <w:r w:rsidRPr="00151D41">
              <w:rPr>
                <w:sz w:val="18"/>
                <w:szCs w:val="18"/>
              </w:rPr>
              <w:t>) -</w:t>
            </w:r>
            <w:hyperlink r:id="rId23" w:tgtFrame="_blank" w:history="1">
              <w:r w:rsidRPr="00151D41">
                <w:rPr>
                  <w:rStyle w:val="aa"/>
                  <w:color w:val="auto"/>
                  <w:sz w:val="18"/>
                  <w:szCs w:val="18"/>
                  <w:u w:val="none"/>
                </w:rPr>
                <w:t>3 кА</w:t>
              </w:r>
            </w:hyperlink>
          </w:p>
          <w:p w14:paraId="70F79A67" w14:textId="77777777" w:rsidR="00151D41" w:rsidRPr="00151D41" w:rsidRDefault="00151D41" w:rsidP="00151D41">
            <w:pPr>
              <w:shd w:val="clear" w:color="auto" w:fill="FFFFFF"/>
              <w:rPr>
                <w:sz w:val="18"/>
                <w:szCs w:val="18"/>
              </w:rPr>
            </w:pPr>
            <w:r w:rsidRPr="00151D41">
              <w:rPr>
                <w:sz w:val="18"/>
                <w:szCs w:val="18"/>
              </w:rPr>
              <w:t>С кратковременной задержкой отключения -Нет</w:t>
            </w:r>
          </w:p>
          <w:p w14:paraId="65EB6849" w14:textId="77777777" w:rsidR="00151D41" w:rsidRPr="00151D41" w:rsidRDefault="00151D41" w:rsidP="00151D41">
            <w:pPr>
              <w:shd w:val="clear" w:color="auto" w:fill="FFFFFF"/>
              <w:rPr>
                <w:sz w:val="18"/>
                <w:szCs w:val="18"/>
              </w:rPr>
            </w:pPr>
            <w:r w:rsidRPr="00151D41">
              <w:rPr>
                <w:sz w:val="18"/>
                <w:szCs w:val="18"/>
              </w:rPr>
              <w:t>Ширина в числах модульных расстояний -</w:t>
            </w:r>
            <w:hyperlink r:id="rId24" w:tgtFrame="_blank" w:history="1">
              <w:r w:rsidRPr="00151D41">
                <w:rPr>
                  <w:rStyle w:val="aa"/>
                  <w:color w:val="auto"/>
                  <w:sz w:val="18"/>
                  <w:szCs w:val="18"/>
                  <w:u w:val="none"/>
                </w:rPr>
                <w:t>4</w:t>
              </w:r>
            </w:hyperlink>
          </w:p>
          <w:p w14:paraId="130CB6ED" w14:textId="77777777" w:rsidR="00151D41" w:rsidRPr="00151D41" w:rsidRDefault="00151D41" w:rsidP="00151D41">
            <w:pPr>
              <w:shd w:val="clear" w:color="auto" w:fill="FFFFFF"/>
              <w:rPr>
                <w:sz w:val="18"/>
                <w:szCs w:val="18"/>
              </w:rPr>
            </w:pPr>
            <w:r w:rsidRPr="00151D41">
              <w:rPr>
                <w:sz w:val="18"/>
                <w:szCs w:val="18"/>
              </w:rPr>
              <w:t>Устойчивость к импульсам тока -</w:t>
            </w:r>
            <w:hyperlink r:id="rId25" w:tgtFrame="_blank" w:history="1">
              <w:r w:rsidRPr="00151D41">
                <w:rPr>
                  <w:rStyle w:val="aa"/>
                  <w:color w:val="auto"/>
                  <w:sz w:val="18"/>
                  <w:szCs w:val="18"/>
                  <w:u w:val="none"/>
                </w:rPr>
                <w:t>0.25 кА</w:t>
              </w:r>
            </w:hyperlink>
          </w:p>
          <w:p w14:paraId="69D265FB" w14:textId="77777777" w:rsidR="00151D41" w:rsidRPr="00151D41" w:rsidRDefault="00151D41" w:rsidP="00151D41">
            <w:pPr>
              <w:shd w:val="clear" w:color="auto" w:fill="FFFFFF"/>
              <w:rPr>
                <w:sz w:val="18"/>
                <w:szCs w:val="18"/>
              </w:rPr>
            </w:pPr>
            <w:r w:rsidRPr="00151D41">
              <w:rPr>
                <w:sz w:val="18"/>
                <w:szCs w:val="18"/>
              </w:rPr>
              <w:t>Частота (Гц) -</w:t>
            </w:r>
            <w:hyperlink r:id="rId26" w:tgtFrame="_blank" w:history="1">
              <w:r w:rsidRPr="00151D41">
                <w:rPr>
                  <w:rStyle w:val="aa"/>
                  <w:color w:val="auto"/>
                  <w:sz w:val="18"/>
                  <w:szCs w:val="18"/>
                  <w:u w:val="none"/>
                </w:rPr>
                <w:t>50 Гц</w:t>
              </w:r>
            </w:hyperlink>
          </w:p>
          <w:p w14:paraId="479F3DC0" w14:textId="77777777" w:rsidR="00151D41" w:rsidRPr="00151D41" w:rsidRDefault="00151D41" w:rsidP="00151D41">
            <w:pPr>
              <w:shd w:val="clear" w:color="auto" w:fill="FFFFFF"/>
              <w:rPr>
                <w:sz w:val="18"/>
                <w:szCs w:val="18"/>
              </w:rPr>
            </w:pPr>
            <w:r w:rsidRPr="00151D41">
              <w:rPr>
                <w:sz w:val="18"/>
                <w:szCs w:val="18"/>
              </w:rPr>
              <w:t>Возможна дополнительная комплектация -Нет</w:t>
            </w:r>
          </w:p>
          <w:p w14:paraId="4310DA59" w14:textId="77777777" w:rsidR="00151D41" w:rsidRPr="00151D41" w:rsidRDefault="00151D41" w:rsidP="00151D41">
            <w:pPr>
              <w:shd w:val="clear" w:color="auto" w:fill="FFFFFF"/>
              <w:rPr>
                <w:sz w:val="18"/>
                <w:szCs w:val="18"/>
              </w:rPr>
            </w:pPr>
            <w:r w:rsidRPr="00151D41">
              <w:rPr>
                <w:sz w:val="18"/>
                <w:szCs w:val="18"/>
              </w:rPr>
              <w:t>Степень защиты IP -</w:t>
            </w:r>
            <w:hyperlink r:id="rId27" w:tgtFrame="_blank" w:history="1">
              <w:r w:rsidRPr="00151D41">
                <w:rPr>
                  <w:rStyle w:val="aa"/>
                  <w:color w:val="auto"/>
                  <w:sz w:val="18"/>
                  <w:szCs w:val="18"/>
                  <w:u w:val="none"/>
                </w:rPr>
                <w:t>IP20</w:t>
              </w:r>
            </w:hyperlink>
          </w:p>
          <w:p w14:paraId="78955BE0" w14:textId="77777777" w:rsidR="00151D41" w:rsidRPr="00151D41" w:rsidRDefault="00151D41" w:rsidP="00151D41">
            <w:pPr>
              <w:shd w:val="clear" w:color="auto" w:fill="FFFFFF"/>
              <w:rPr>
                <w:sz w:val="18"/>
                <w:szCs w:val="18"/>
              </w:rPr>
            </w:pPr>
            <w:r w:rsidRPr="00151D41">
              <w:rPr>
                <w:sz w:val="18"/>
                <w:szCs w:val="18"/>
              </w:rPr>
              <w:t>Способ монтажа -</w:t>
            </w:r>
            <w:hyperlink r:id="rId28" w:tgtFrame="_blank" w:history="1">
              <w:r w:rsidRPr="00151D41">
                <w:rPr>
                  <w:rStyle w:val="aa"/>
                  <w:color w:val="auto"/>
                  <w:sz w:val="18"/>
                  <w:szCs w:val="18"/>
                  <w:u w:val="none"/>
                </w:rPr>
                <w:t>DIN-рейка</w:t>
              </w:r>
            </w:hyperlink>
          </w:p>
          <w:p w14:paraId="2A76E735" w14:textId="14F28E86" w:rsidR="00151D41" w:rsidRPr="00151D41" w:rsidRDefault="00151D41" w:rsidP="00151D41">
            <w:pPr>
              <w:shd w:val="clear" w:color="auto" w:fill="FFFFFF"/>
              <w:rPr>
                <w:sz w:val="18"/>
                <w:szCs w:val="18"/>
              </w:rPr>
            </w:pPr>
            <w:r w:rsidRPr="00151D41">
              <w:rPr>
                <w:sz w:val="18"/>
                <w:szCs w:val="18"/>
              </w:rPr>
              <w:t>Глубина монтажа, установки -</w:t>
            </w:r>
            <w:hyperlink r:id="rId29" w:tgtFrame="_blank" w:history="1">
              <w:r w:rsidRPr="00151D41">
                <w:rPr>
                  <w:rStyle w:val="aa"/>
                  <w:color w:val="auto"/>
                  <w:sz w:val="18"/>
                  <w:szCs w:val="18"/>
                  <w:u w:val="none"/>
                </w:rPr>
                <w:t>74 мм</w:t>
              </w:r>
            </w:hyperlink>
          </w:p>
        </w:tc>
        <w:tc>
          <w:tcPr>
            <w:tcW w:w="503" w:type="pct"/>
            <w:tcBorders>
              <w:top w:val="single" w:sz="4" w:space="0" w:color="auto"/>
              <w:left w:val="single" w:sz="4" w:space="0" w:color="auto"/>
              <w:bottom w:val="single" w:sz="4" w:space="0" w:color="auto"/>
              <w:right w:val="single" w:sz="4" w:space="0" w:color="auto"/>
            </w:tcBorders>
            <w:vAlign w:val="center"/>
          </w:tcPr>
          <w:p w14:paraId="2E90AD67" w14:textId="7C3ADB87" w:rsidR="00151D41" w:rsidRDefault="00151D41" w:rsidP="00151D41">
            <w:pPr>
              <w:jc w:val="center"/>
              <w:rPr>
                <w:sz w:val="18"/>
                <w:szCs w:val="18"/>
              </w:rPr>
            </w:pPr>
            <w:r>
              <w:rPr>
                <w:sz w:val="18"/>
                <w:szCs w:val="18"/>
              </w:rPr>
              <w:t>Шт.</w:t>
            </w:r>
          </w:p>
        </w:tc>
        <w:tc>
          <w:tcPr>
            <w:tcW w:w="548" w:type="pct"/>
            <w:tcBorders>
              <w:top w:val="single" w:sz="4" w:space="0" w:color="000000"/>
              <w:left w:val="single" w:sz="4" w:space="0" w:color="000000"/>
              <w:bottom w:val="single" w:sz="4" w:space="0" w:color="000000"/>
              <w:right w:val="single" w:sz="4" w:space="0" w:color="000000"/>
            </w:tcBorders>
            <w:vAlign w:val="center"/>
          </w:tcPr>
          <w:p w14:paraId="7F591764" w14:textId="6DC63347" w:rsidR="00151D41" w:rsidRDefault="00151D41" w:rsidP="00151D41">
            <w:pPr>
              <w:jc w:val="center"/>
              <w:rPr>
                <w:sz w:val="18"/>
                <w:szCs w:val="18"/>
              </w:rPr>
            </w:pPr>
            <w:r>
              <w:rPr>
                <w:sz w:val="18"/>
                <w:szCs w:val="18"/>
              </w:rPr>
              <w:t>2</w:t>
            </w:r>
          </w:p>
        </w:tc>
      </w:tr>
      <w:tr w:rsidR="00151D41" w:rsidRPr="00743AE5" w14:paraId="0F5D784F"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02FEB63D" w14:textId="1BB9B864" w:rsidR="00151D41" w:rsidRDefault="00151D41" w:rsidP="00151D41">
            <w:pPr>
              <w:jc w:val="center"/>
              <w:rPr>
                <w:color w:val="000000"/>
                <w:sz w:val="18"/>
                <w:szCs w:val="18"/>
              </w:rPr>
            </w:pPr>
            <w:r>
              <w:rPr>
                <w:color w:val="000000"/>
                <w:sz w:val="18"/>
                <w:szCs w:val="18"/>
              </w:rPr>
              <w:t>4</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00A1F08C" w14:textId="2E71CF97" w:rsidR="00151D41" w:rsidRDefault="00151D41" w:rsidP="00151D41">
            <w:pPr>
              <w:jc w:val="center"/>
              <w:rPr>
                <w:color w:val="000000"/>
                <w:sz w:val="18"/>
                <w:szCs w:val="18"/>
              </w:rPr>
            </w:pPr>
            <w:r>
              <w:rPr>
                <w:color w:val="000000"/>
                <w:sz w:val="18"/>
                <w:szCs w:val="18"/>
              </w:rPr>
              <w:t>Кабель ВВГнг(А)-LS</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38525EC1" w14:textId="04128F74" w:rsidR="00151D41" w:rsidRPr="00151D41" w:rsidRDefault="00151D41" w:rsidP="00151D41">
            <w:pPr>
              <w:autoSpaceDE w:val="0"/>
              <w:autoSpaceDN w:val="0"/>
              <w:adjustRightInd w:val="0"/>
              <w:rPr>
                <w:sz w:val="18"/>
                <w:szCs w:val="18"/>
              </w:rPr>
            </w:pPr>
            <w:r w:rsidRPr="00151D41">
              <w:rPr>
                <w:sz w:val="18"/>
                <w:szCs w:val="18"/>
              </w:rPr>
              <w:t xml:space="preserve">Кабель ВВГнг(А)-LS 5*6 </w:t>
            </w:r>
          </w:p>
          <w:p w14:paraId="36166D26" w14:textId="77777777" w:rsidR="00151D41" w:rsidRDefault="00151D41" w:rsidP="00151D41">
            <w:pPr>
              <w:autoSpaceDE w:val="0"/>
              <w:autoSpaceDN w:val="0"/>
              <w:adjustRightInd w:val="0"/>
              <w:rPr>
                <w:sz w:val="18"/>
                <w:szCs w:val="18"/>
                <w:shd w:val="clear" w:color="auto" w:fill="FFFFFF"/>
              </w:rPr>
            </w:pPr>
            <w:r w:rsidRPr="00151D41">
              <w:rPr>
                <w:sz w:val="18"/>
                <w:szCs w:val="18"/>
                <w:shd w:val="clear" w:color="auto" w:fill="FFFFFF"/>
              </w:rPr>
              <w:t xml:space="preserve">Кабели ВВГнг(А)-LS предназначены для передачи и распределения электроэнергии в стационарных электротехнических установках на номинальное переменное напряжение 0,66; 1, 3 </w:t>
            </w:r>
            <w:proofErr w:type="spellStart"/>
            <w:r w:rsidRPr="00151D41">
              <w:rPr>
                <w:sz w:val="18"/>
                <w:szCs w:val="18"/>
                <w:shd w:val="clear" w:color="auto" w:fill="FFFFFF"/>
              </w:rPr>
              <w:t>кВ</w:t>
            </w:r>
            <w:proofErr w:type="spellEnd"/>
            <w:r w:rsidRPr="00151D41">
              <w:rPr>
                <w:sz w:val="18"/>
                <w:szCs w:val="18"/>
                <w:shd w:val="clear" w:color="auto" w:fill="FFFFFF"/>
              </w:rPr>
              <w:t xml:space="preserve"> номинальной частотой 50 Гц. (A)-категория пожарной безопасности; LS— низкое </w:t>
            </w:r>
            <w:proofErr w:type="spellStart"/>
            <w:r w:rsidRPr="00151D41">
              <w:rPr>
                <w:sz w:val="18"/>
                <w:szCs w:val="18"/>
                <w:shd w:val="clear" w:color="auto" w:fill="FFFFFF"/>
              </w:rPr>
              <w:t>дымо</w:t>
            </w:r>
            <w:proofErr w:type="spellEnd"/>
            <w:r w:rsidRPr="00151D41">
              <w:rPr>
                <w:sz w:val="18"/>
                <w:szCs w:val="18"/>
                <w:shd w:val="clear" w:color="auto" w:fill="FFFFFF"/>
              </w:rPr>
              <w:t>- и газовыделение (</w:t>
            </w:r>
            <w:proofErr w:type="spellStart"/>
            <w:r w:rsidRPr="00151D41">
              <w:rPr>
                <w:sz w:val="18"/>
                <w:szCs w:val="18"/>
                <w:shd w:val="clear" w:color="auto" w:fill="FFFFFF"/>
              </w:rPr>
              <w:t>Low</w:t>
            </w:r>
            <w:proofErr w:type="spellEnd"/>
            <w:r w:rsidRPr="00151D41">
              <w:rPr>
                <w:sz w:val="18"/>
                <w:szCs w:val="18"/>
                <w:shd w:val="clear" w:color="auto" w:fill="FFFFFF"/>
              </w:rPr>
              <w:t xml:space="preserve"> Smoke). </w:t>
            </w:r>
          </w:p>
          <w:p w14:paraId="4B09F52B" w14:textId="15661609" w:rsidR="00151D41" w:rsidRPr="00151D41" w:rsidRDefault="00151D41" w:rsidP="00151D41">
            <w:pPr>
              <w:autoSpaceDE w:val="0"/>
              <w:autoSpaceDN w:val="0"/>
              <w:adjustRightInd w:val="0"/>
              <w:rPr>
                <w:sz w:val="18"/>
                <w:szCs w:val="18"/>
                <w:shd w:val="clear" w:color="auto" w:fill="FFFFFF"/>
              </w:rPr>
            </w:pPr>
            <w:r w:rsidRPr="00151D41">
              <w:rPr>
                <w:sz w:val="18"/>
                <w:szCs w:val="18"/>
                <w:shd w:val="clear" w:color="auto" w:fill="FFFFFF"/>
              </w:rPr>
              <w:t>Заводская бухта 100м</w:t>
            </w:r>
          </w:p>
          <w:p w14:paraId="580F5167" w14:textId="77777777" w:rsidR="00151D41" w:rsidRPr="00151D41" w:rsidRDefault="00151D41" w:rsidP="00151D41">
            <w:pPr>
              <w:shd w:val="clear" w:color="auto" w:fill="FFFFFF"/>
              <w:rPr>
                <w:sz w:val="18"/>
                <w:szCs w:val="18"/>
              </w:rPr>
            </w:pPr>
            <w:r w:rsidRPr="00151D41">
              <w:rPr>
                <w:sz w:val="18"/>
                <w:szCs w:val="18"/>
              </w:rPr>
              <w:lastRenderedPageBreak/>
              <w:t>Нормативный документ -ГОСТ 31996-2012, ТУ 3520-005-50951092-2005</w:t>
            </w:r>
          </w:p>
          <w:p w14:paraId="5EB2D401" w14:textId="32516975" w:rsidR="00151D41" w:rsidRPr="00151D41" w:rsidRDefault="00151D41" w:rsidP="00151D41">
            <w:pPr>
              <w:shd w:val="clear" w:color="auto" w:fill="FFFFFF"/>
              <w:rPr>
                <w:sz w:val="18"/>
                <w:szCs w:val="18"/>
              </w:rPr>
            </w:pPr>
            <w:r w:rsidRPr="00151D41">
              <w:rPr>
                <w:sz w:val="18"/>
                <w:szCs w:val="18"/>
              </w:rPr>
              <w:t>Номинальное напряжение -</w:t>
            </w:r>
            <w:hyperlink r:id="rId30" w:tgtFrame="_blank" w:history="1">
              <w:r w:rsidRPr="00151D41">
                <w:rPr>
                  <w:rStyle w:val="aa"/>
                  <w:color w:val="auto"/>
                  <w:sz w:val="18"/>
                  <w:szCs w:val="18"/>
                  <w:u w:val="none"/>
                </w:rPr>
                <w:t xml:space="preserve">0.66 </w:t>
              </w:r>
              <w:proofErr w:type="spellStart"/>
              <w:r w:rsidRPr="00151D41">
                <w:rPr>
                  <w:rStyle w:val="aa"/>
                  <w:color w:val="auto"/>
                  <w:sz w:val="18"/>
                  <w:szCs w:val="18"/>
                  <w:u w:val="none"/>
                </w:rPr>
                <w:t>кВ</w:t>
              </w:r>
              <w:proofErr w:type="spellEnd"/>
            </w:hyperlink>
          </w:p>
          <w:p w14:paraId="0D7C004F" w14:textId="77777777" w:rsidR="00151D41" w:rsidRPr="00151D41" w:rsidRDefault="00151D41" w:rsidP="00151D41">
            <w:pPr>
              <w:shd w:val="clear" w:color="auto" w:fill="FFFFFF"/>
              <w:rPr>
                <w:sz w:val="18"/>
                <w:szCs w:val="18"/>
              </w:rPr>
            </w:pPr>
            <w:r w:rsidRPr="00151D41">
              <w:rPr>
                <w:sz w:val="18"/>
                <w:szCs w:val="18"/>
              </w:rPr>
              <w:t>Материал проводника -</w:t>
            </w:r>
            <w:hyperlink r:id="rId31" w:tgtFrame="_blank" w:history="1">
              <w:r w:rsidRPr="00151D41">
                <w:rPr>
                  <w:rStyle w:val="aa"/>
                  <w:color w:val="auto"/>
                  <w:sz w:val="18"/>
                  <w:szCs w:val="18"/>
                  <w:u w:val="none"/>
                </w:rPr>
                <w:t>Медь</w:t>
              </w:r>
            </w:hyperlink>
          </w:p>
          <w:p w14:paraId="69249749" w14:textId="77777777" w:rsidR="00151D41" w:rsidRPr="00151D41" w:rsidRDefault="00151D41" w:rsidP="00151D41">
            <w:pPr>
              <w:shd w:val="clear" w:color="auto" w:fill="FFFFFF"/>
              <w:rPr>
                <w:sz w:val="18"/>
                <w:szCs w:val="18"/>
              </w:rPr>
            </w:pPr>
            <w:r w:rsidRPr="00151D41">
              <w:rPr>
                <w:sz w:val="18"/>
                <w:szCs w:val="18"/>
              </w:rPr>
              <w:t>Количество жил -</w:t>
            </w:r>
            <w:hyperlink r:id="rId32" w:tgtFrame="_blank" w:history="1">
              <w:r w:rsidRPr="00151D41">
                <w:rPr>
                  <w:rStyle w:val="aa"/>
                  <w:color w:val="auto"/>
                  <w:sz w:val="18"/>
                  <w:szCs w:val="18"/>
                  <w:u w:val="none"/>
                </w:rPr>
                <w:t>5</w:t>
              </w:r>
            </w:hyperlink>
          </w:p>
          <w:p w14:paraId="3BCCBB63" w14:textId="77777777" w:rsidR="00151D41" w:rsidRPr="00151D41" w:rsidRDefault="00151D41" w:rsidP="00151D41">
            <w:pPr>
              <w:shd w:val="clear" w:color="auto" w:fill="FFFFFF"/>
              <w:rPr>
                <w:sz w:val="18"/>
                <w:szCs w:val="18"/>
              </w:rPr>
            </w:pPr>
            <w:r w:rsidRPr="00151D41">
              <w:rPr>
                <w:sz w:val="18"/>
                <w:szCs w:val="18"/>
              </w:rPr>
              <w:t>Номинальное сечение проводника -</w:t>
            </w:r>
            <w:hyperlink r:id="rId33" w:tgtFrame="_blank" w:history="1">
              <w:r w:rsidRPr="00151D41">
                <w:rPr>
                  <w:rStyle w:val="aa"/>
                  <w:color w:val="auto"/>
                  <w:sz w:val="18"/>
                  <w:szCs w:val="18"/>
                  <w:u w:val="none"/>
                </w:rPr>
                <w:t xml:space="preserve">6 </w:t>
              </w:r>
              <w:proofErr w:type="spellStart"/>
              <w:r w:rsidRPr="00151D41">
                <w:rPr>
                  <w:rStyle w:val="aa"/>
                  <w:color w:val="auto"/>
                  <w:sz w:val="18"/>
                  <w:szCs w:val="18"/>
                  <w:u w:val="none"/>
                </w:rPr>
                <w:t>кв.мм</w:t>
              </w:r>
              <w:proofErr w:type="spellEnd"/>
            </w:hyperlink>
          </w:p>
          <w:p w14:paraId="383DA613" w14:textId="77777777" w:rsidR="00151D41" w:rsidRPr="00151D41" w:rsidRDefault="00151D41" w:rsidP="00151D41">
            <w:pPr>
              <w:shd w:val="clear" w:color="auto" w:fill="FFFFFF"/>
              <w:rPr>
                <w:sz w:val="18"/>
                <w:szCs w:val="18"/>
              </w:rPr>
            </w:pPr>
            <w:r w:rsidRPr="00151D41">
              <w:rPr>
                <w:sz w:val="18"/>
                <w:szCs w:val="18"/>
              </w:rPr>
              <w:t>Класс проводника -</w:t>
            </w:r>
            <w:hyperlink r:id="rId34" w:tgtFrame="_blank" w:history="1">
              <w:r w:rsidRPr="00151D41">
                <w:rPr>
                  <w:rStyle w:val="aa"/>
                  <w:color w:val="auto"/>
                  <w:sz w:val="18"/>
                  <w:szCs w:val="18"/>
                  <w:u w:val="none"/>
                </w:rPr>
                <w:t>1 - однопроволочная</w:t>
              </w:r>
            </w:hyperlink>
          </w:p>
          <w:p w14:paraId="3018E9F7" w14:textId="77777777" w:rsidR="00151D41" w:rsidRPr="00151D41" w:rsidRDefault="00151D41" w:rsidP="00151D41">
            <w:pPr>
              <w:shd w:val="clear" w:color="auto" w:fill="FFFFFF"/>
              <w:rPr>
                <w:sz w:val="18"/>
                <w:szCs w:val="18"/>
              </w:rPr>
            </w:pPr>
            <w:r w:rsidRPr="00151D41">
              <w:rPr>
                <w:sz w:val="18"/>
                <w:szCs w:val="18"/>
              </w:rPr>
              <w:t>Изоляция жилы -</w:t>
            </w:r>
            <w:hyperlink r:id="rId35" w:tgtFrame="_blank" w:history="1">
              <w:r w:rsidRPr="00151D41">
                <w:rPr>
                  <w:rStyle w:val="aa"/>
                  <w:color w:val="auto"/>
                  <w:sz w:val="18"/>
                  <w:szCs w:val="18"/>
                  <w:u w:val="none"/>
                </w:rPr>
                <w:t>Поливинилхлорид (PVC)</w:t>
              </w:r>
            </w:hyperlink>
          </w:p>
          <w:p w14:paraId="46D47203" w14:textId="77777777" w:rsidR="00151D41" w:rsidRPr="00151D41" w:rsidRDefault="00151D41" w:rsidP="00151D41">
            <w:pPr>
              <w:shd w:val="clear" w:color="auto" w:fill="FFFFFF"/>
              <w:rPr>
                <w:sz w:val="18"/>
                <w:szCs w:val="18"/>
              </w:rPr>
            </w:pPr>
            <w:r w:rsidRPr="00151D41">
              <w:rPr>
                <w:sz w:val="18"/>
                <w:szCs w:val="18"/>
              </w:rPr>
              <w:t>Наличие экрана -Нет</w:t>
            </w:r>
          </w:p>
          <w:p w14:paraId="5F26A94A" w14:textId="77777777" w:rsidR="00151D41" w:rsidRPr="00151D41" w:rsidRDefault="00151D41" w:rsidP="00151D41">
            <w:pPr>
              <w:shd w:val="clear" w:color="auto" w:fill="FFFFFF"/>
              <w:rPr>
                <w:sz w:val="18"/>
                <w:szCs w:val="18"/>
              </w:rPr>
            </w:pPr>
            <w:proofErr w:type="spellStart"/>
            <w:r w:rsidRPr="00151D41">
              <w:rPr>
                <w:sz w:val="18"/>
                <w:szCs w:val="18"/>
              </w:rPr>
              <w:t>Бронированый</w:t>
            </w:r>
            <w:proofErr w:type="spellEnd"/>
            <w:r w:rsidRPr="00151D41">
              <w:rPr>
                <w:sz w:val="18"/>
                <w:szCs w:val="18"/>
              </w:rPr>
              <w:t xml:space="preserve"> -Нет</w:t>
            </w:r>
          </w:p>
          <w:p w14:paraId="693971AB" w14:textId="77777777" w:rsidR="00151D41" w:rsidRPr="00151D41" w:rsidRDefault="00151D41" w:rsidP="00151D41">
            <w:pPr>
              <w:shd w:val="clear" w:color="auto" w:fill="FFFFFF"/>
              <w:rPr>
                <w:sz w:val="18"/>
                <w:szCs w:val="18"/>
              </w:rPr>
            </w:pPr>
            <w:r w:rsidRPr="00151D41">
              <w:rPr>
                <w:sz w:val="18"/>
                <w:szCs w:val="18"/>
              </w:rPr>
              <w:t>Огнестойкость -</w:t>
            </w:r>
            <w:hyperlink r:id="rId36" w:tgtFrame="_blank" w:history="1">
              <w:r w:rsidRPr="00151D41">
                <w:rPr>
                  <w:rStyle w:val="aa"/>
                  <w:color w:val="auto"/>
                  <w:sz w:val="18"/>
                  <w:szCs w:val="18"/>
                  <w:u w:val="none"/>
                </w:rPr>
                <w:t>Нет</w:t>
              </w:r>
            </w:hyperlink>
          </w:p>
          <w:p w14:paraId="5BCA9BA4" w14:textId="77777777" w:rsidR="00151D41" w:rsidRPr="00151D41" w:rsidRDefault="00151D41" w:rsidP="00151D41">
            <w:pPr>
              <w:shd w:val="clear" w:color="auto" w:fill="FFFFFF"/>
              <w:rPr>
                <w:sz w:val="18"/>
                <w:szCs w:val="18"/>
              </w:rPr>
            </w:pPr>
            <w:r w:rsidRPr="00151D41">
              <w:rPr>
                <w:sz w:val="18"/>
                <w:szCs w:val="18"/>
              </w:rPr>
              <w:t xml:space="preserve">Низкое выделение дыма в соответствии с EN 61034-2 (исполнение </w:t>
            </w:r>
            <w:proofErr w:type="spellStart"/>
            <w:r w:rsidRPr="00151D41">
              <w:rPr>
                <w:sz w:val="18"/>
                <w:szCs w:val="18"/>
              </w:rPr>
              <w:t>нг</w:t>
            </w:r>
            <w:proofErr w:type="spellEnd"/>
            <w:r w:rsidRPr="00151D41">
              <w:rPr>
                <w:sz w:val="18"/>
                <w:szCs w:val="18"/>
              </w:rPr>
              <w:t>-LS) -</w:t>
            </w:r>
            <w:hyperlink r:id="rId37" w:tgtFrame="_blank" w:history="1">
              <w:r w:rsidRPr="00151D41">
                <w:rPr>
                  <w:rStyle w:val="aa"/>
                  <w:color w:val="auto"/>
                  <w:sz w:val="18"/>
                  <w:szCs w:val="18"/>
                  <w:u w:val="none"/>
                </w:rPr>
                <w:t>Да</w:t>
              </w:r>
            </w:hyperlink>
          </w:p>
          <w:p w14:paraId="06C1B959" w14:textId="77777777" w:rsidR="00151D41" w:rsidRPr="00151D41" w:rsidRDefault="00151D41" w:rsidP="00151D41">
            <w:pPr>
              <w:shd w:val="clear" w:color="auto" w:fill="FFFFFF"/>
              <w:rPr>
                <w:sz w:val="18"/>
                <w:szCs w:val="18"/>
              </w:rPr>
            </w:pPr>
            <w:r w:rsidRPr="00151D41">
              <w:rPr>
                <w:sz w:val="18"/>
                <w:szCs w:val="18"/>
              </w:rPr>
              <w:t>Форма жил проводника -</w:t>
            </w:r>
            <w:hyperlink r:id="rId38" w:tgtFrame="_blank" w:history="1">
              <w:r w:rsidRPr="00151D41">
                <w:rPr>
                  <w:rStyle w:val="aa"/>
                  <w:color w:val="auto"/>
                  <w:sz w:val="18"/>
                  <w:szCs w:val="18"/>
                  <w:u w:val="none"/>
                </w:rPr>
                <w:t>Круглая</w:t>
              </w:r>
            </w:hyperlink>
          </w:p>
          <w:p w14:paraId="50F04BD8" w14:textId="77777777" w:rsidR="00151D41" w:rsidRPr="00151D41" w:rsidRDefault="00151D41" w:rsidP="00151D41">
            <w:pPr>
              <w:shd w:val="clear" w:color="auto" w:fill="FFFFFF"/>
              <w:rPr>
                <w:sz w:val="18"/>
                <w:szCs w:val="18"/>
              </w:rPr>
            </w:pPr>
            <w:r w:rsidRPr="00151D41">
              <w:rPr>
                <w:sz w:val="18"/>
                <w:szCs w:val="18"/>
              </w:rPr>
              <w:t xml:space="preserve">Маркировка жил - </w:t>
            </w:r>
            <w:hyperlink r:id="rId39" w:tgtFrame="_blank" w:history="1">
              <w:r w:rsidRPr="00151D41">
                <w:rPr>
                  <w:rStyle w:val="aa"/>
                  <w:color w:val="auto"/>
                  <w:sz w:val="18"/>
                  <w:szCs w:val="18"/>
                  <w:u w:val="none"/>
                </w:rPr>
                <w:t>Цвет</w:t>
              </w:r>
            </w:hyperlink>
            <w:r w:rsidRPr="00151D41">
              <w:rPr>
                <w:sz w:val="18"/>
                <w:szCs w:val="18"/>
              </w:rPr>
              <w:t>ная</w:t>
            </w:r>
          </w:p>
          <w:p w14:paraId="2D9A865F" w14:textId="77777777" w:rsidR="00151D41" w:rsidRPr="00151D41" w:rsidRDefault="00151D41" w:rsidP="00151D41">
            <w:pPr>
              <w:shd w:val="clear" w:color="auto" w:fill="FFFFFF"/>
              <w:rPr>
                <w:sz w:val="18"/>
                <w:szCs w:val="18"/>
              </w:rPr>
            </w:pPr>
            <w:r w:rsidRPr="00151D41">
              <w:rPr>
                <w:sz w:val="18"/>
                <w:szCs w:val="18"/>
              </w:rPr>
              <w:t>Защитный провод заземления -</w:t>
            </w:r>
            <w:hyperlink r:id="rId40" w:tgtFrame="_blank" w:history="1">
              <w:r w:rsidRPr="00151D41">
                <w:rPr>
                  <w:rStyle w:val="aa"/>
                  <w:color w:val="auto"/>
                  <w:sz w:val="18"/>
                  <w:szCs w:val="18"/>
                  <w:u w:val="none"/>
                </w:rPr>
                <w:t>Да</w:t>
              </w:r>
            </w:hyperlink>
          </w:p>
          <w:p w14:paraId="1C21A961" w14:textId="77777777" w:rsidR="00151D41" w:rsidRPr="00151D41" w:rsidRDefault="00151D41" w:rsidP="00151D41">
            <w:pPr>
              <w:shd w:val="clear" w:color="auto" w:fill="FFFFFF"/>
              <w:rPr>
                <w:sz w:val="18"/>
                <w:szCs w:val="18"/>
              </w:rPr>
            </w:pPr>
            <w:r w:rsidRPr="00151D41">
              <w:rPr>
                <w:sz w:val="18"/>
                <w:szCs w:val="18"/>
              </w:rPr>
              <w:t>Свинцовая оболочка -Нет</w:t>
            </w:r>
          </w:p>
          <w:p w14:paraId="526BB0EC" w14:textId="77777777" w:rsidR="00151D41" w:rsidRPr="00151D41" w:rsidRDefault="00151D41" w:rsidP="00151D41">
            <w:pPr>
              <w:shd w:val="clear" w:color="auto" w:fill="FFFFFF"/>
              <w:rPr>
                <w:sz w:val="18"/>
                <w:szCs w:val="18"/>
              </w:rPr>
            </w:pPr>
            <w:r w:rsidRPr="00151D41">
              <w:rPr>
                <w:sz w:val="18"/>
                <w:szCs w:val="18"/>
              </w:rPr>
              <w:t>Материал внешней оболочки -</w:t>
            </w:r>
            <w:hyperlink r:id="rId41" w:tgtFrame="_blank" w:history="1">
              <w:r w:rsidRPr="00151D41">
                <w:rPr>
                  <w:rStyle w:val="aa"/>
                  <w:color w:val="auto"/>
                  <w:sz w:val="18"/>
                  <w:szCs w:val="18"/>
                  <w:u w:val="none"/>
                </w:rPr>
                <w:t>Поливинилхлорид (PVC)</w:t>
              </w:r>
            </w:hyperlink>
          </w:p>
          <w:p w14:paraId="086F40E7" w14:textId="77777777" w:rsidR="00151D41" w:rsidRPr="00151D41" w:rsidRDefault="00151D41" w:rsidP="00151D41">
            <w:pPr>
              <w:shd w:val="clear" w:color="auto" w:fill="FFFFFF"/>
              <w:rPr>
                <w:sz w:val="18"/>
                <w:szCs w:val="18"/>
              </w:rPr>
            </w:pPr>
            <w:r w:rsidRPr="00151D41">
              <w:rPr>
                <w:sz w:val="18"/>
                <w:szCs w:val="18"/>
              </w:rPr>
              <w:t>Цвет внешней оболочки -</w:t>
            </w:r>
            <w:hyperlink r:id="rId42" w:tgtFrame="_blank" w:history="1">
              <w:r w:rsidRPr="00151D41">
                <w:rPr>
                  <w:rStyle w:val="aa"/>
                  <w:color w:val="auto"/>
                  <w:sz w:val="18"/>
                  <w:szCs w:val="18"/>
                  <w:u w:val="none"/>
                </w:rPr>
                <w:t>Черный</w:t>
              </w:r>
            </w:hyperlink>
          </w:p>
          <w:p w14:paraId="2F19985D" w14:textId="77777777" w:rsidR="00151D41" w:rsidRPr="00151D41" w:rsidRDefault="00151D41" w:rsidP="00151D41">
            <w:pPr>
              <w:shd w:val="clear" w:color="auto" w:fill="FFFFFF"/>
              <w:rPr>
                <w:sz w:val="18"/>
                <w:szCs w:val="18"/>
              </w:rPr>
            </w:pPr>
            <w:r w:rsidRPr="00151D41">
              <w:rPr>
                <w:sz w:val="18"/>
                <w:szCs w:val="18"/>
              </w:rPr>
              <w:t>Наружный диаметр (прибл.) -</w:t>
            </w:r>
            <w:hyperlink r:id="rId43" w:tgtFrame="_blank" w:history="1">
              <w:r w:rsidRPr="00151D41">
                <w:rPr>
                  <w:rStyle w:val="aa"/>
                  <w:color w:val="auto"/>
                  <w:sz w:val="18"/>
                  <w:szCs w:val="18"/>
                  <w:u w:val="none"/>
                </w:rPr>
                <w:t>15.7 мм</w:t>
              </w:r>
            </w:hyperlink>
          </w:p>
          <w:p w14:paraId="03F6F557" w14:textId="77777777" w:rsidR="00151D41" w:rsidRPr="00151D41" w:rsidRDefault="00151D41" w:rsidP="00151D41">
            <w:pPr>
              <w:shd w:val="clear" w:color="auto" w:fill="FFFFFF"/>
              <w:rPr>
                <w:sz w:val="18"/>
                <w:szCs w:val="18"/>
              </w:rPr>
            </w:pPr>
            <w:r w:rsidRPr="00151D41">
              <w:rPr>
                <w:sz w:val="18"/>
                <w:szCs w:val="18"/>
              </w:rPr>
              <w:t>Максимально допустимая температура проводника -</w:t>
            </w:r>
            <w:hyperlink r:id="rId44" w:tgtFrame="_blank" w:history="1">
              <w:r w:rsidRPr="00151D41">
                <w:rPr>
                  <w:rStyle w:val="aa"/>
                  <w:color w:val="auto"/>
                  <w:sz w:val="18"/>
                  <w:szCs w:val="18"/>
                  <w:u w:val="none"/>
                </w:rPr>
                <w:t xml:space="preserve">70 </w:t>
              </w:r>
              <w:proofErr w:type="spellStart"/>
              <w:r w:rsidRPr="00151D41">
                <w:rPr>
                  <w:rStyle w:val="aa"/>
                  <w:color w:val="auto"/>
                  <w:sz w:val="18"/>
                  <w:szCs w:val="18"/>
                  <w:u w:val="none"/>
                </w:rPr>
                <w:t>град.C</w:t>
              </w:r>
              <w:proofErr w:type="spellEnd"/>
            </w:hyperlink>
          </w:p>
          <w:p w14:paraId="342EBE02" w14:textId="77777777" w:rsidR="00151D41" w:rsidRPr="00151D41" w:rsidRDefault="00151D41" w:rsidP="00151D41">
            <w:pPr>
              <w:shd w:val="clear" w:color="auto" w:fill="FFFFFF"/>
              <w:rPr>
                <w:sz w:val="18"/>
                <w:szCs w:val="18"/>
              </w:rPr>
            </w:pPr>
            <w:r w:rsidRPr="00151D41">
              <w:rPr>
                <w:sz w:val="18"/>
                <w:szCs w:val="18"/>
              </w:rPr>
              <w:t>Рекомендуемая температура монтажа при протяжке -</w:t>
            </w:r>
            <w:hyperlink r:id="rId45" w:tgtFrame="_blank" w:history="1">
              <w:r w:rsidRPr="00151D41">
                <w:rPr>
                  <w:rStyle w:val="aa"/>
                  <w:color w:val="auto"/>
                  <w:sz w:val="18"/>
                  <w:szCs w:val="18"/>
                  <w:u w:val="none"/>
                </w:rPr>
                <w:t xml:space="preserve">от -15 </w:t>
              </w:r>
              <w:proofErr w:type="spellStart"/>
              <w:r w:rsidRPr="00151D41">
                <w:rPr>
                  <w:rStyle w:val="aa"/>
                  <w:color w:val="auto"/>
                  <w:sz w:val="18"/>
                  <w:szCs w:val="18"/>
                  <w:u w:val="none"/>
                </w:rPr>
                <w:t>град.C</w:t>
              </w:r>
              <w:proofErr w:type="spellEnd"/>
              <w:r w:rsidRPr="00151D41">
                <w:rPr>
                  <w:rStyle w:val="aa"/>
                  <w:color w:val="auto"/>
                  <w:sz w:val="18"/>
                  <w:szCs w:val="18"/>
                  <w:u w:val="none"/>
                </w:rPr>
                <w:t xml:space="preserve"> до -15 </w:t>
              </w:r>
              <w:proofErr w:type="spellStart"/>
              <w:r w:rsidRPr="00151D41">
                <w:rPr>
                  <w:rStyle w:val="aa"/>
                  <w:color w:val="auto"/>
                  <w:sz w:val="18"/>
                  <w:szCs w:val="18"/>
                  <w:u w:val="none"/>
                </w:rPr>
                <w:t>град.C</w:t>
              </w:r>
              <w:proofErr w:type="spellEnd"/>
            </w:hyperlink>
          </w:p>
          <w:p w14:paraId="003C1D6F" w14:textId="77777777" w:rsidR="00151D41" w:rsidRPr="00151D41" w:rsidRDefault="00151D41" w:rsidP="00151D41">
            <w:pPr>
              <w:shd w:val="clear" w:color="auto" w:fill="FFFFFF"/>
              <w:rPr>
                <w:sz w:val="18"/>
                <w:szCs w:val="18"/>
              </w:rPr>
            </w:pPr>
            <w:r w:rsidRPr="00151D41">
              <w:rPr>
                <w:sz w:val="18"/>
                <w:szCs w:val="18"/>
              </w:rPr>
              <w:t xml:space="preserve">Допустимая температура при эксплуатации (без движения) - </w:t>
            </w:r>
            <w:hyperlink r:id="rId46" w:tgtFrame="_blank" w:history="1">
              <w:r w:rsidRPr="00151D41">
                <w:rPr>
                  <w:rStyle w:val="aa"/>
                  <w:color w:val="auto"/>
                  <w:sz w:val="18"/>
                  <w:szCs w:val="18"/>
                  <w:u w:val="none"/>
                </w:rPr>
                <w:t xml:space="preserve">от -50 </w:t>
              </w:r>
              <w:proofErr w:type="spellStart"/>
              <w:r w:rsidRPr="00151D41">
                <w:rPr>
                  <w:rStyle w:val="aa"/>
                  <w:color w:val="auto"/>
                  <w:sz w:val="18"/>
                  <w:szCs w:val="18"/>
                  <w:u w:val="none"/>
                </w:rPr>
                <w:t>град.C</w:t>
              </w:r>
              <w:proofErr w:type="spellEnd"/>
              <w:r w:rsidRPr="00151D41">
                <w:rPr>
                  <w:rStyle w:val="aa"/>
                  <w:color w:val="auto"/>
                  <w:sz w:val="18"/>
                  <w:szCs w:val="18"/>
                  <w:u w:val="none"/>
                </w:rPr>
                <w:t xml:space="preserve"> до 50 </w:t>
              </w:r>
              <w:proofErr w:type="spellStart"/>
              <w:r w:rsidRPr="00151D41">
                <w:rPr>
                  <w:rStyle w:val="aa"/>
                  <w:color w:val="auto"/>
                  <w:sz w:val="18"/>
                  <w:szCs w:val="18"/>
                  <w:u w:val="none"/>
                </w:rPr>
                <w:t>град.C</w:t>
              </w:r>
              <w:proofErr w:type="spellEnd"/>
            </w:hyperlink>
          </w:p>
          <w:p w14:paraId="5F95C8AE" w14:textId="78477DAD" w:rsidR="00151D41" w:rsidRPr="00151D41" w:rsidRDefault="00151D41" w:rsidP="00151D41">
            <w:pPr>
              <w:shd w:val="clear" w:color="auto" w:fill="FFFFFF"/>
              <w:rPr>
                <w:sz w:val="18"/>
                <w:szCs w:val="18"/>
              </w:rPr>
            </w:pPr>
            <w:r w:rsidRPr="00151D41">
              <w:rPr>
                <w:sz w:val="18"/>
                <w:szCs w:val="18"/>
              </w:rPr>
              <w:t>Марка кабеля/провода -</w:t>
            </w:r>
            <w:hyperlink r:id="rId47" w:tgtFrame="_blank" w:history="1">
              <w:r w:rsidRPr="00151D41">
                <w:rPr>
                  <w:rStyle w:val="aa"/>
                  <w:color w:val="auto"/>
                  <w:sz w:val="18"/>
                  <w:szCs w:val="18"/>
                  <w:u w:val="none"/>
                </w:rPr>
                <w:t>ВВГнг(А)-LS</w:t>
              </w:r>
            </w:hyperlink>
          </w:p>
        </w:tc>
        <w:tc>
          <w:tcPr>
            <w:tcW w:w="503" w:type="pct"/>
            <w:tcBorders>
              <w:top w:val="single" w:sz="4" w:space="0" w:color="auto"/>
              <w:left w:val="single" w:sz="4" w:space="0" w:color="auto"/>
              <w:bottom w:val="single" w:sz="4" w:space="0" w:color="auto"/>
              <w:right w:val="single" w:sz="4" w:space="0" w:color="auto"/>
            </w:tcBorders>
            <w:vAlign w:val="center"/>
          </w:tcPr>
          <w:p w14:paraId="1040B74A" w14:textId="7F95432B" w:rsidR="00151D41" w:rsidRDefault="00151D41" w:rsidP="00151D41">
            <w:pPr>
              <w:jc w:val="center"/>
              <w:rPr>
                <w:sz w:val="18"/>
                <w:szCs w:val="18"/>
              </w:rPr>
            </w:pPr>
            <w:r>
              <w:rPr>
                <w:color w:val="000000"/>
                <w:sz w:val="18"/>
                <w:szCs w:val="18"/>
              </w:rPr>
              <w:lastRenderedPageBreak/>
              <w:t>Метр</w:t>
            </w:r>
          </w:p>
        </w:tc>
        <w:tc>
          <w:tcPr>
            <w:tcW w:w="548" w:type="pct"/>
            <w:tcBorders>
              <w:top w:val="single" w:sz="4" w:space="0" w:color="000000"/>
              <w:left w:val="single" w:sz="4" w:space="0" w:color="000000"/>
              <w:bottom w:val="single" w:sz="4" w:space="0" w:color="000000"/>
              <w:right w:val="single" w:sz="4" w:space="0" w:color="000000"/>
            </w:tcBorders>
            <w:vAlign w:val="center"/>
          </w:tcPr>
          <w:p w14:paraId="1DC450D3" w14:textId="0537D649" w:rsidR="00151D41" w:rsidRDefault="00151D41" w:rsidP="00151D41">
            <w:pPr>
              <w:jc w:val="center"/>
              <w:rPr>
                <w:sz w:val="18"/>
                <w:szCs w:val="18"/>
              </w:rPr>
            </w:pPr>
            <w:r>
              <w:rPr>
                <w:sz w:val="18"/>
                <w:szCs w:val="18"/>
              </w:rPr>
              <w:t>150</w:t>
            </w:r>
          </w:p>
        </w:tc>
      </w:tr>
      <w:tr w:rsidR="00151D41" w:rsidRPr="00743AE5" w14:paraId="68C85056"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75247ADA" w14:textId="3EE3A6C0" w:rsidR="00151D41" w:rsidRDefault="00151D41" w:rsidP="00151D41">
            <w:pPr>
              <w:jc w:val="center"/>
              <w:rPr>
                <w:color w:val="000000"/>
                <w:sz w:val="18"/>
                <w:szCs w:val="18"/>
              </w:rPr>
            </w:pPr>
            <w:r>
              <w:rPr>
                <w:color w:val="000000"/>
                <w:sz w:val="18"/>
                <w:szCs w:val="18"/>
              </w:rPr>
              <w:t>5</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1389FE73" w14:textId="720DBFB9" w:rsidR="00151D41" w:rsidRDefault="00151D41" w:rsidP="00151D41">
            <w:pPr>
              <w:jc w:val="center"/>
              <w:rPr>
                <w:color w:val="000000"/>
                <w:sz w:val="18"/>
                <w:szCs w:val="18"/>
              </w:rPr>
            </w:pPr>
            <w:r>
              <w:rPr>
                <w:color w:val="000000"/>
                <w:sz w:val="18"/>
                <w:szCs w:val="18"/>
              </w:rPr>
              <w:t>Труба гофрированная ПВХ</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039A09D0" w14:textId="77777777" w:rsidR="00151D41" w:rsidRPr="00151D41" w:rsidRDefault="00151D41" w:rsidP="00151D41">
            <w:pPr>
              <w:autoSpaceDE w:val="0"/>
              <w:autoSpaceDN w:val="0"/>
              <w:adjustRightInd w:val="0"/>
              <w:rPr>
                <w:sz w:val="18"/>
                <w:szCs w:val="18"/>
              </w:rPr>
            </w:pPr>
            <w:r w:rsidRPr="00151D41">
              <w:rPr>
                <w:sz w:val="18"/>
                <w:szCs w:val="18"/>
              </w:rPr>
              <w:t>Труба гофрированная ПВХ, 32мм</w:t>
            </w:r>
          </w:p>
          <w:p w14:paraId="477727DC" w14:textId="77777777" w:rsidR="00151D41" w:rsidRPr="00151D41" w:rsidRDefault="00151D41" w:rsidP="00151D41">
            <w:pPr>
              <w:shd w:val="clear" w:color="auto" w:fill="FFFFFF"/>
              <w:rPr>
                <w:sz w:val="18"/>
                <w:szCs w:val="18"/>
              </w:rPr>
            </w:pPr>
            <w:r w:rsidRPr="00151D41">
              <w:rPr>
                <w:sz w:val="18"/>
                <w:szCs w:val="18"/>
              </w:rPr>
              <w:t xml:space="preserve">Труба ПВХ </w:t>
            </w:r>
            <w:proofErr w:type="spellStart"/>
            <w:r w:rsidRPr="00151D41">
              <w:rPr>
                <w:sz w:val="18"/>
                <w:szCs w:val="18"/>
              </w:rPr>
              <w:t>гофро</w:t>
            </w:r>
            <w:proofErr w:type="spellEnd"/>
            <w:r w:rsidRPr="00151D41">
              <w:rPr>
                <w:sz w:val="18"/>
                <w:szCs w:val="18"/>
              </w:rPr>
              <w:t xml:space="preserve"> с зондом d32 (25м) </w:t>
            </w:r>
            <w:proofErr w:type="spellStart"/>
            <w:r w:rsidRPr="00151D41">
              <w:rPr>
                <w:sz w:val="18"/>
                <w:szCs w:val="18"/>
              </w:rPr>
              <w:t>Рувинил</w:t>
            </w:r>
            <w:proofErr w:type="spellEnd"/>
            <w:r w:rsidRPr="00151D41">
              <w:rPr>
                <w:sz w:val="18"/>
                <w:szCs w:val="18"/>
              </w:rPr>
              <w:t xml:space="preserve"> 13201 представляет собой легкую гибкую трубу для кабельной проводки в помещениях как по </w:t>
            </w:r>
            <w:proofErr w:type="spellStart"/>
            <w:r w:rsidRPr="00151D41">
              <w:rPr>
                <w:sz w:val="18"/>
                <w:szCs w:val="18"/>
              </w:rPr>
              <w:t>по</w:t>
            </w:r>
            <w:proofErr w:type="spellEnd"/>
            <w:r w:rsidRPr="00151D41">
              <w:rPr>
                <w:sz w:val="18"/>
                <w:szCs w:val="18"/>
              </w:rPr>
              <w:t xml:space="preserve"> стенам (и в стенах), так и по потолкам (в потолках).</w:t>
            </w:r>
            <w:r w:rsidRPr="00151D41">
              <w:rPr>
                <w:sz w:val="18"/>
                <w:szCs w:val="18"/>
              </w:rPr>
              <w:br/>
              <w:t xml:space="preserve">Изготовлена из </w:t>
            </w:r>
            <w:proofErr w:type="spellStart"/>
            <w:r w:rsidRPr="00151D41">
              <w:rPr>
                <w:sz w:val="18"/>
                <w:szCs w:val="18"/>
              </w:rPr>
              <w:t>самозатухающего</w:t>
            </w:r>
            <w:proofErr w:type="spellEnd"/>
            <w:r w:rsidRPr="00151D41">
              <w:rPr>
                <w:sz w:val="18"/>
                <w:szCs w:val="18"/>
              </w:rPr>
              <w:t xml:space="preserve"> ПВХ и исключает возможность возгорания от короткого замыкания и распространения пламени по трубе.</w:t>
            </w:r>
            <w:r w:rsidRPr="00151D41">
              <w:rPr>
                <w:sz w:val="18"/>
                <w:szCs w:val="18"/>
              </w:rPr>
              <w:br/>
              <w:t>Механическая прочность составляет 350 Н на 5 см при температуре +20°С.</w:t>
            </w:r>
          </w:p>
          <w:p w14:paraId="75785325" w14:textId="77777777" w:rsidR="00151D41" w:rsidRPr="00151D41" w:rsidRDefault="00151D41" w:rsidP="00151D41">
            <w:pPr>
              <w:shd w:val="clear" w:color="auto" w:fill="FFFFFF"/>
              <w:rPr>
                <w:sz w:val="18"/>
                <w:szCs w:val="18"/>
              </w:rPr>
            </w:pPr>
            <w:r w:rsidRPr="00151D41">
              <w:rPr>
                <w:sz w:val="18"/>
                <w:szCs w:val="18"/>
              </w:rPr>
              <w:t>Номинальный диаметр -</w:t>
            </w:r>
            <w:hyperlink r:id="rId48" w:tgtFrame="_blank" w:history="1">
              <w:r w:rsidRPr="00151D41">
                <w:rPr>
                  <w:rStyle w:val="aa"/>
                  <w:color w:val="auto"/>
                  <w:sz w:val="18"/>
                  <w:szCs w:val="18"/>
                  <w:u w:val="none"/>
                </w:rPr>
                <w:t>32 мм</w:t>
              </w:r>
            </w:hyperlink>
          </w:p>
          <w:p w14:paraId="241ABA23" w14:textId="77777777" w:rsidR="00151D41" w:rsidRPr="00151D41" w:rsidRDefault="00151D41" w:rsidP="00151D41">
            <w:pPr>
              <w:shd w:val="clear" w:color="auto" w:fill="FFFFFF"/>
              <w:rPr>
                <w:sz w:val="18"/>
                <w:szCs w:val="18"/>
              </w:rPr>
            </w:pPr>
            <w:r w:rsidRPr="00151D41">
              <w:rPr>
                <w:sz w:val="18"/>
                <w:szCs w:val="18"/>
              </w:rPr>
              <w:t>Внешний диаметр -</w:t>
            </w:r>
            <w:hyperlink r:id="rId49" w:tgtFrame="_blank" w:history="1">
              <w:r w:rsidRPr="00151D41">
                <w:rPr>
                  <w:rStyle w:val="aa"/>
                  <w:color w:val="auto"/>
                  <w:sz w:val="18"/>
                  <w:szCs w:val="18"/>
                  <w:u w:val="none"/>
                </w:rPr>
                <w:t>32 мм</w:t>
              </w:r>
            </w:hyperlink>
          </w:p>
          <w:p w14:paraId="3063A8C2" w14:textId="77777777" w:rsidR="00151D41" w:rsidRPr="00151D41" w:rsidRDefault="00151D41" w:rsidP="00151D41">
            <w:pPr>
              <w:shd w:val="clear" w:color="auto" w:fill="FFFFFF"/>
              <w:rPr>
                <w:sz w:val="18"/>
                <w:szCs w:val="18"/>
              </w:rPr>
            </w:pPr>
            <w:r w:rsidRPr="00151D41">
              <w:rPr>
                <w:sz w:val="18"/>
                <w:szCs w:val="18"/>
              </w:rPr>
              <w:t>Внутренний диаметр -</w:t>
            </w:r>
            <w:hyperlink r:id="rId50" w:tgtFrame="_blank" w:history="1">
              <w:r w:rsidRPr="00151D41">
                <w:rPr>
                  <w:rStyle w:val="aa"/>
                  <w:color w:val="auto"/>
                  <w:sz w:val="18"/>
                  <w:szCs w:val="18"/>
                  <w:u w:val="none"/>
                </w:rPr>
                <w:t>24.3 мм</w:t>
              </w:r>
            </w:hyperlink>
          </w:p>
          <w:p w14:paraId="7A4DDE5C" w14:textId="77777777" w:rsidR="00151D41" w:rsidRPr="00151D41" w:rsidRDefault="00151D41" w:rsidP="00151D41">
            <w:pPr>
              <w:shd w:val="clear" w:color="auto" w:fill="FFFFFF"/>
              <w:rPr>
                <w:sz w:val="18"/>
                <w:szCs w:val="18"/>
              </w:rPr>
            </w:pPr>
            <w:r w:rsidRPr="00151D41">
              <w:rPr>
                <w:sz w:val="18"/>
                <w:szCs w:val="18"/>
              </w:rPr>
              <w:t>Материал -</w:t>
            </w:r>
            <w:hyperlink r:id="rId51" w:tgtFrame="_blank" w:history="1">
              <w:r w:rsidRPr="00151D41">
                <w:rPr>
                  <w:rStyle w:val="aa"/>
                  <w:color w:val="auto"/>
                  <w:sz w:val="18"/>
                  <w:szCs w:val="18"/>
                  <w:u w:val="none"/>
                </w:rPr>
                <w:t>Поливинилхлорид (PVC)</w:t>
              </w:r>
            </w:hyperlink>
          </w:p>
          <w:p w14:paraId="18585EFE" w14:textId="77777777" w:rsidR="00151D41" w:rsidRPr="00151D41" w:rsidRDefault="00151D41" w:rsidP="00151D41">
            <w:pPr>
              <w:shd w:val="clear" w:color="auto" w:fill="FFFFFF"/>
              <w:rPr>
                <w:sz w:val="18"/>
                <w:szCs w:val="18"/>
              </w:rPr>
            </w:pPr>
            <w:r w:rsidRPr="00151D41">
              <w:rPr>
                <w:sz w:val="18"/>
                <w:szCs w:val="18"/>
              </w:rPr>
              <w:t>Цвет -</w:t>
            </w:r>
            <w:hyperlink r:id="rId52" w:tgtFrame="_blank" w:history="1">
              <w:r w:rsidRPr="00151D41">
                <w:rPr>
                  <w:rStyle w:val="aa"/>
                  <w:color w:val="auto"/>
                  <w:sz w:val="18"/>
                  <w:szCs w:val="18"/>
                  <w:u w:val="none"/>
                </w:rPr>
                <w:t>Серый</w:t>
              </w:r>
            </w:hyperlink>
          </w:p>
          <w:p w14:paraId="1140FB96" w14:textId="77777777" w:rsidR="00151D41" w:rsidRPr="00151D41" w:rsidRDefault="00151D41" w:rsidP="00151D41">
            <w:pPr>
              <w:shd w:val="clear" w:color="auto" w:fill="FFFFFF"/>
              <w:rPr>
                <w:sz w:val="18"/>
                <w:szCs w:val="18"/>
              </w:rPr>
            </w:pPr>
            <w:proofErr w:type="spellStart"/>
            <w:r w:rsidRPr="00151D41">
              <w:rPr>
                <w:sz w:val="18"/>
                <w:szCs w:val="18"/>
              </w:rPr>
              <w:t>Усточивость</w:t>
            </w:r>
            <w:proofErr w:type="spellEnd"/>
            <w:r w:rsidRPr="00151D41">
              <w:rPr>
                <w:sz w:val="18"/>
                <w:szCs w:val="18"/>
              </w:rPr>
              <w:t xml:space="preserve"> к УФ-излучению -Нет</w:t>
            </w:r>
          </w:p>
          <w:p w14:paraId="05005DA5" w14:textId="77777777" w:rsidR="00151D41" w:rsidRPr="00151D41" w:rsidRDefault="00151D41" w:rsidP="00151D41">
            <w:pPr>
              <w:shd w:val="clear" w:color="auto" w:fill="FFFFFF"/>
              <w:rPr>
                <w:sz w:val="18"/>
                <w:szCs w:val="18"/>
              </w:rPr>
            </w:pPr>
            <w:r w:rsidRPr="00151D41">
              <w:rPr>
                <w:sz w:val="18"/>
                <w:szCs w:val="18"/>
              </w:rPr>
              <w:t>С протяжкой (зондом) -</w:t>
            </w:r>
            <w:hyperlink r:id="rId53" w:tgtFrame="_blank" w:history="1">
              <w:r w:rsidRPr="00151D41">
                <w:rPr>
                  <w:rStyle w:val="aa"/>
                  <w:color w:val="auto"/>
                  <w:sz w:val="18"/>
                  <w:szCs w:val="18"/>
                  <w:u w:val="none"/>
                </w:rPr>
                <w:t>Да</w:t>
              </w:r>
            </w:hyperlink>
          </w:p>
          <w:p w14:paraId="7A154699" w14:textId="77777777" w:rsidR="00151D41" w:rsidRPr="00151D41" w:rsidRDefault="00151D41" w:rsidP="00151D41">
            <w:pPr>
              <w:shd w:val="clear" w:color="auto" w:fill="FFFFFF"/>
              <w:rPr>
                <w:sz w:val="18"/>
                <w:szCs w:val="18"/>
              </w:rPr>
            </w:pPr>
            <w:r w:rsidRPr="00151D41">
              <w:rPr>
                <w:sz w:val="18"/>
                <w:szCs w:val="18"/>
              </w:rPr>
              <w:t>Степень защиты IP -</w:t>
            </w:r>
            <w:hyperlink r:id="rId54" w:tgtFrame="_blank" w:history="1">
              <w:r w:rsidRPr="00151D41">
                <w:rPr>
                  <w:rStyle w:val="aa"/>
                  <w:color w:val="auto"/>
                  <w:sz w:val="18"/>
                  <w:szCs w:val="18"/>
                  <w:u w:val="none"/>
                </w:rPr>
                <w:t>IP55</w:t>
              </w:r>
            </w:hyperlink>
          </w:p>
          <w:p w14:paraId="1D425C9C" w14:textId="77777777" w:rsidR="00151D41" w:rsidRPr="00151D41" w:rsidRDefault="00151D41" w:rsidP="00151D41">
            <w:pPr>
              <w:shd w:val="clear" w:color="auto" w:fill="FFFFFF"/>
              <w:rPr>
                <w:sz w:val="18"/>
                <w:szCs w:val="18"/>
              </w:rPr>
            </w:pPr>
            <w:r w:rsidRPr="00151D41">
              <w:rPr>
                <w:sz w:val="18"/>
                <w:szCs w:val="18"/>
              </w:rPr>
              <w:t>Температура эксплуатации -</w:t>
            </w:r>
            <w:hyperlink r:id="rId55" w:tgtFrame="_blank" w:history="1">
              <w:r w:rsidRPr="00151D41">
                <w:rPr>
                  <w:rStyle w:val="aa"/>
                  <w:color w:val="auto"/>
                  <w:sz w:val="18"/>
                  <w:szCs w:val="18"/>
                  <w:u w:val="none"/>
                </w:rPr>
                <w:t xml:space="preserve">от -40 </w:t>
              </w:r>
              <w:proofErr w:type="spellStart"/>
              <w:r w:rsidRPr="00151D41">
                <w:rPr>
                  <w:rStyle w:val="aa"/>
                  <w:color w:val="auto"/>
                  <w:sz w:val="18"/>
                  <w:szCs w:val="18"/>
                  <w:u w:val="none"/>
                </w:rPr>
                <w:t>град.C</w:t>
              </w:r>
              <w:proofErr w:type="spellEnd"/>
              <w:r w:rsidRPr="00151D41">
                <w:rPr>
                  <w:rStyle w:val="aa"/>
                  <w:color w:val="auto"/>
                  <w:sz w:val="18"/>
                  <w:szCs w:val="18"/>
                  <w:u w:val="none"/>
                </w:rPr>
                <w:t xml:space="preserve"> до 90 </w:t>
              </w:r>
              <w:proofErr w:type="spellStart"/>
              <w:r w:rsidRPr="00151D41">
                <w:rPr>
                  <w:rStyle w:val="aa"/>
                  <w:color w:val="auto"/>
                  <w:sz w:val="18"/>
                  <w:szCs w:val="18"/>
                  <w:u w:val="none"/>
                </w:rPr>
                <w:t>град.C</w:t>
              </w:r>
              <w:proofErr w:type="spellEnd"/>
            </w:hyperlink>
          </w:p>
          <w:p w14:paraId="15E79E6C" w14:textId="77777777" w:rsidR="00151D41" w:rsidRPr="00151D41" w:rsidRDefault="00151D41" w:rsidP="00151D41">
            <w:pPr>
              <w:shd w:val="clear" w:color="auto" w:fill="FFFFFF"/>
              <w:rPr>
                <w:sz w:val="18"/>
                <w:szCs w:val="18"/>
              </w:rPr>
            </w:pPr>
            <w:r w:rsidRPr="00151D41">
              <w:rPr>
                <w:sz w:val="18"/>
                <w:szCs w:val="18"/>
              </w:rPr>
              <w:t>Маслостойкая -Нет</w:t>
            </w:r>
          </w:p>
          <w:p w14:paraId="71B54F3A" w14:textId="77777777" w:rsidR="00151D41" w:rsidRPr="00151D41" w:rsidRDefault="00151D41" w:rsidP="00151D41">
            <w:pPr>
              <w:shd w:val="clear" w:color="auto" w:fill="FFFFFF"/>
              <w:rPr>
                <w:sz w:val="18"/>
                <w:szCs w:val="18"/>
              </w:rPr>
            </w:pPr>
            <w:r w:rsidRPr="00151D41">
              <w:rPr>
                <w:sz w:val="18"/>
                <w:szCs w:val="18"/>
              </w:rPr>
              <w:t>Огнестойкость в соответствии с нормативом UL94 -</w:t>
            </w:r>
            <w:hyperlink r:id="rId56" w:tgtFrame="_blank" w:history="1">
              <w:r w:rsidRPr="00151D41">
                <w:rPr>
                  <w:rStyle w:val="aa"/>
                  <w:color w:val="auto"/>
                  <w:sz w:val="18"/>
                  <w:szCs w:val="18"/>
                  <w:u w:val="none"/>
                </w:rPr>
                <w:t>Да</w:t>
              </w:r>
            </w:hyperlink>
          </w:p>
          <w:p w14:paraId="53AD5489" w14:textId="77777777" w:rsidR="00151D41" w:rsidRPr="00151D41" w:rsidRDefault="00151D41" w:rsidP="00151D41">
            <w:pPr>
              <w:shd w:val="clear" w:color="auto" w:fill="FFFFFF"/>
              <w:rPr>
                <w:sz w:val="18"/>
                <w:szCs w:val="18"/>
              </w:rPr>
            </w:pPr>
            <w:r w:rsidRPr="00151D41">
              <w:rPr>
                <w:sz w:val="18"/>
                <w:szCs w:val="18"/>
              </w:rPr>
              <w:t>Не содержит (без) галогенов –Нет</w:t>
            </w:r>
          </w:p>
          <w:p w14:paraId="2FF341FE" w14:textId="3B90FE56" w:rsidR="00151D41" w:rsidRPr="00151D41" w:rsidRDefault="00151D41" w:rsidP="00151D41">
            <w:pPr>
              <w:shd w:val="clear" w:color="auto" w:fill="FFFFFF"/>
              <w:rPr>
                <w:sz w:val="18"/>
                <w:szCs w:val="18"/>
              </w:rPr>
            </w:pPr>
            <w:r w:rsidRPr="00151D41">
              <w:rPr>
                <w:sz w:val="18"/>
                <w:szCs w:val="18"/>
              </w:rPr>
              <w:t>Продольные прорези - Нет</w:t>
            </w:r>
          </w:p>
        </w:tc>
        <w:tc>
          <w:tcPr>
            <w:tcW w:w="503" w:type="pct"/>
            <w:tcBorders>
              <w:top w:val="single" w:sz="4" w:space="0" w:color="auto"/>
              <w:left w:val="single" w:sz="4" w:space="0" w:color="auto"/>
              <w:bottom w:val="single" w:sz="4" w:space="0" w:color="auto"/>
              <w:right w:val="single" w:sz="4" w:space="0" w:color="auto"/>
            </w:tcBorders>
            <w:vAlign w:val="center"/>
          </w:tcPr>
          <w:p w14:paraId="22377A4D" w14:textId="304EF0F4" w:rsidR="00151D41" w:rsidRDefault="00151D41" w:rsidP="00151D41">
            <w:pPr>
              <w:jc w:val="center"/>
              <w:rPr>
                <w:sz w:val="18"/>
                <w:szCs w:val="18"/>
              </w:rPr>
            </w:pPr>
            <w:r>
              <w:rPr>
                <w:color w:val="000000"/>
                <w:sz w:val="18"/>
                <w:szCs w:val="18"/>
              </w:rPr>
              <w:t>Метр</w:t>
            </w:r>
          </w:p>
        </w:tc>
        <w:tc>
          <w:tcPr>
            <w:tcW w:w="548" w:type="pct"/>
            <w:tcBorders>
              <w:top w:val="single" w:sz="4" w:space="0" w:color="000000"/>
              <w:left w:val="single" w:sz="4" w:space="0" w:color="000000"/>
              <w:bottom w:val="single" w:sz="4" w:space="0" w:color="000000"/>
              <w:right w:val="single" w:sz="4" w:space="0" w:color="000000"/>
            </w:tcBorders>
            <w:vAlign w:val="center"/>
          </w:tcPr>
          <w:p w14:paraId="455BAB52" w14:textId="711DE1D0" w:rsidR="00151D41" w:rsidRDefault="00151D41" w:rsidP="00151D41">
            <w:pPr>
              <w:jc w:val="center"/>
              <w:rPr>
                <w:sz w:val="18"/>
                <w:szCs w:val="18"/>
              </w:rPr>
            </w:pPr>
            <w:r>
              <w:rPr>
                <w:sz w:val="18"/>
                <w:szCs w:val="18"/>
              </w:rPr>
              <w:t>150</w:t>
            </w:r>
          </w:p>
        </w:tc>
      </w:tr>
      <w:tr w:rsidR="00151D41" w:rsidRPr="00743AE5" w14:paraId="4DDB4ECA"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79AC3D8D" w14:textId="3E80E619" w:rsidR="00151D41" w:rsidRDefault="00151D41" w:rsidP="00151D41">
            <w:pPr>
              <w:jc w:val="center"/>
              <w:rPr>
                <w:color w:val="000000"/>
                <w:sz w:val="18"/>
                <w:szCs w:val="18"/>
              </w:rPr>
            </w:pPr>
            <w:r>
              <w:rPr>
                <w:color w:val="000000"/>
                <w:sz w:val="18"/>
                <w:szCs w:val="18"/>
              </w:rPr>
              <w:t>6</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5FC23093" w14:textId="14811CF0" w:rsidR="00151D41" w:rsidRDefault="00151D41" w:rsidP="00151D41">
            <w:pPr>
              <w:jc w:val="center"/>
              <w:rPr>
                <w:color w:val="000000"/>
                <w:sz w:val="18"/>
                <w:szCs w:val="18"/>
              </w:rPr>
            </w:pPr>
            <w:r>
              <w:rPr>
                <w:color w:val="000000"/>
                <w:sz w:val="18"/>
                <w:szCs w:val="18"/>
              </w:rPr>
              <w:t>Держатель с защёлкой</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4479F8AB" w14:textId="77777777" w:rsidR="00151D41" w:rsidRPr="00151D41" w:rsidRDefault="00151D41" w:rsidP="00151D41">
            <w:pPr>
              <w:autoSpaceDE w:val="0"/>
              <w:autoSpaceDN w:val="0"/>
              <w:adjustRightInd w:val="0"/>
              <w:rPr>
                <w:sz w:val="18"/>
                <w:szCs w:val="18"/>
              </w:rPr>
            </w:pPr>
            <w:r w:rsidRPr="00151D41">
              <w:rPr>
                <w:sz w:val="18"/>
                <w:szCs w:val="18"/>
              </w:rPr>
              <w:t>Держатель с защёлкой, D32</w:t>
            </w:r>
          </w:p>
          <w:p w14:paraId="16458048" w14:textId="77777777" w:rsidR="00151D41" w:rsidRPr="00151D41" w:rsidRDefault="00151D41" w:rsidP="00151D41">
            <w:pPr>
              <w:shd w:val="clear" w:color="auto" w:fill="FFFFFF"/>
              <w:rPr>
                <w:sz w:val="18"/>
                <w:szCs w:val="18"/>
              </w:rPr>
            </w:pPr>
            <w:r w:rsidRPr="00151D41">
              <w:rPr>
                <w:sz w:val="18"/>
                <w:szCs w:val="18"/>
              </w:rPr>
              <w:t>Держатель с защелкой предназначен для крепления жестких гладких и гофрированных труб к поверхности стен, потолков, полов и перегородок. Диаметр 32 мм. Материал: полипропилен, АБС-пластик. Цвет: серый, RAL 7035. Температура эксплуатации от -25 до +60 °С. Держатели разного диаметра могут быть состыкованы друг с другом с помощью специальных фиксаторов типа "ласточкин хвост" и могут быть установлены на направляющую для крепления держателей.</w:t>
            </w:r>
          </w:p>
          <w:p w14:paraId="3AD726D4" w14:textId="77777777" w:rsidR="00151D41" w:rsidRPr="00151D41" w:rsidRDefault="00151D41" w:rsidP="00151D41">
            <w:pPr>
              <w:shd w:val="clear" w:color="auto" w:fill="FFFFFF"/>
              <w:rPr>
                <w:sz w:val="18"/>
                <w:szCs w:val="18"/>
              </w:rPr>
            </w:pPr>
            <w:r w:rsidRPr="00151D41">
              <w:rPr>
                <w:sz w:val="18"/>
                <w:szCs w:val="18"/>
              </w:rPr>
              <w:t>Подходит для труб диаметром -</w:t>
            </w:r>
            <w:hyperlink r:id="rId57" w:tgtFrame="_blank" w:history="1">
              <w:r w:rsidRPr="00151D41">
                <w:rPr>
                  <w:rStyle w:val="aa"/>
                  <w:color w:val="auto"/>
                  <w:sz w:val="18"/>
                  <w:szCs w:val="18"/>
                  <w:u w:val="none"/>
                </w:rPr>
                <w:t>от 32 мм до 32 мм</w:t>
              </w:r>
            </w:hyperlink>
          </w:p>
          <w:p w14:paraId="6AF9558D" w14:textId="77777777" w:rsidR="00151D41" w:rsidRPr="00151D41" w:rsidRDefault="00151D41" w:rsidP="00151D41">
            <w:pPr>
              <w:shd w:val="clear" w:color="auto" w:fill="FFFFFF"/>
              <w:rPr>
                <w:sz w:val="18"/>
                <w:szCs w:val="18"/>
              </w:rPr>
            </w:pPr>
            <w:r w:rsidRPr="00151D41">
              <w:rPr>
                <w:sz w:val="18"/>
                <w:szCs w:val="18"/>
              </w:rPr>
              <w:t>Материал -</w:t>
            </w:r>
            <w:hyperlink r:id="rId58" w:tgtFrame="_blank" w:history="1">
              <w:r w:rsidRPr="00151D41">
                <w:rPr>
                  <w:rStyle w:val="aa"/>
                  <w:color w:val="auto"/>
                  <w:sz w:val="18"/>
                  <w:szCs w:val="18"/>
                  <w:u w:val="none"/>
                </w:rPr>
                <w:t>Пластик</w:t>
              </w:r>
            </w:hyperlink>
          </w:p>
          <w:p w14:paraId="7A53E773" w14:textId="77777777" w:rsidR="00151D41" w:rsidRPr="00151D41" w:rsidRDefault="00151D41" w:rsidP="00151D41">
            <w:pPr>
              <w:shd w:val="clear" w:color="auto" w:fill="FFFFFF"/>
              <w:rPr>
                <w:sz w:val="18"/>
                <w:szCs w:val="18"/>
              </w:rPr>
            </w:pPr>
            <w:r w:rsidRPr="00151D41">
              <w:rPr>
                <w:sz w:val="18"/>
                <w:szCs w:val="18"/>
              </w:rPr>
              <w:t>Максимальное количество труб -</w:t>
            </w:r>
            <w:hyperlink r:id="rId59" w:tgtFrame="_blank" w:history="1">
              <w:r w:rsidRPr="00151D41">
                <w:rPr>
                  <w:rStyle w:val="aa"/>
                  <w:color w:val="auto"/>
                  <w:sz w:val="18"/>
                  <w:szCs w:val="18"/>
                  <w:u w:val="none"/>
                </w:rPr>
                <w:t>1</w:t>
              </w:r>
            </w:hyperlink>
          </w:p>
          <w:p w14:paraId="7FE30FE6" w14:textId="77777777" w:rsidR="00151D41" w:rsidRPr="00151D41" w:rsidRDefault="00151D41" w:rsidP="00151D41">
            <w:pPr>
              <w:shd w:val="clear" w:color="auto" w:fill="FFFFFF"/>
              <w:rPr>
                <w:sz w:val="18"/>
                <w:szCs w:val="18"/>
              </w:rPr>
            </w:pPr>
            <w:r w:rsidRPr="00151D41">
              <w:rPr>
                <w:sz w:val="18"/>
                <w:szCs w:val="18"/>
              </w:rPr>
              <w:t>Соединяемый в ряд -</w:t>
            </w:r>
            <w:hyperlink r:id="rId60" w:tgtFrame="_blank" w:history="1">
              <w:r w:rsidRPr="00151D41">
                <w:rPr>
                  <w:rStyle w:val="aa"/>
                  <w:color w:val="auto"/>
                  <w:sz w:val="18"/>
                  <w:szCs w:val="18"/>
                  <w:u w:val="none"/>
                </w:rPr>
                <w:t>Да</w:t>
              </w:r>
            </w:hyperlink>
          </w:p>
          <w:p w14:paraId="44E5E4C3" w14:textId="77777777" w:rsidR="00151D41" w:rsidRPr="00151D41" w:rsidRDefault="00151D41" w:rsidP="00151D41">
            <w:pPr>
              <w:shd w:val="clear" w:color="auto" w:fill="FFFFFF"/>
              <w:rPr>
                <w:sz w:val="18"/>
                <w:szCs w:val="18"/>
              </w:rPr>
            </w:pPr>
            <w:r w:rsidRPr="00151D41">
              <w:rPr>
                <w:sz w:val="18"/>
                <w:szCs w:val="18"/>
              </w:rPr>
              <w:t xml:space="preserve">Тип крепления - </w:t>
            </w:r>
            <w:hyperlink r:id="rId61" w:tgtFrame="_blank" w:history="1">
              <w:r w:rsidRPr="00151D41">
                <w:rPr>
                  <w:rStyle w:val="aa"/>
                  <w:color w:val="auto"/>
                  <w:sz w:val="18"/>
                  <w:szCs w:val="18"/>
                  <w:u w:val="none"/>
                </w:rPr>
                <w:t>Отверстие под винт/шуруп</w:t>
              </w:r>
            </w:hyperlink>
          </w:p>
          <w:p w14:paraId="4285F092" w14:textId="77777777" w:rsidR="00151D41" w:rsidRPr="00151D41" w:rsidRDefault="00151D41" w:rsidP="00151D41">
            <w:pPr>
              <w:shd w:val="clear" w:color="auto" w:fill="FFFFFF"/>
              <w:rPr>
                <w:sz w:val="18"/>
                <w:szCs w:val="18"/>
              </w:rPr>
            </w:pPr>
            <w:r w:rsidRPr="00151D41">
              <w:rPr>
                <w:sz w:val="18"/>
                <w:szCs w:val="18"/>
              </w:rPr>
              <w:t>Закрытое исполнение -</w:t>
            </w:r>
            <w:hyperlink r:id="rId62" w:tgtFrame="_blank" w:history="1">
              <w:r w:rsidRPr="00151D41">
                <w:rPr>
                  <w:rStyle w:val="aa"/>
                  <w:color w:val="auto"/>
                  <w:sz w:val="18"/>
                  <w:szCs w:val="18"/>
                  <w:u w:val="none"/>
                </w:rPr>
                <w:t>Да</w:t>
              </w:r>
            </w:hyperlink>
          </w:p>
          <w:p w14:paraId="276AE1D0" w14:textId="77777777" w:rsidR="00151D41" w:rsidRPr="00151D41" w:rsidRDefault="00151D41" w:rsidP="00151D41">
            <w:pPr>
              <w:shd w:val="clear" w:color="auto" w:fill="FFFFFF"/>
              <w:rPr>
                <w:sz w:val="18"/>
                <w:szCs w:val="18"/>
              </w:rPr>
            </w:pPr>
            <w:r w:rsidRPr="00151D41">
              <w:rPr>
                <w:sz w:val="18"/>
                <w:szCs w:val="18"/>
              </w:rPr>
              <w:t>С прокладкой -</w:t>
            </w:r>
            <w:hyperlink r:id="rId63" w:tgtFrame="_blank" w:history="1">
              <w:r w:rsidRPr="00151D41">
                <w:rPr>
                  <w:rStyle w:val="aa"/>
                  <w:color w:val="auto"/>
                  <w:sz w:val="18"/>
                  <w:szCs w:val="18"/>
                  <w:u w:val="none"/>
                </w:rPr>
                <w:t>Да</w:t>
              </w:r>
            </w:hyperlink>
          </w:p>
          <w:p w14:paraId="37CE560A" w14:textId="057D4E3E" w:rsidR="00151D41" w:rsidRPr="00151D41" w:rsidRDefault="00151D41" w:rsidP="00151D41">
            <w:pPr>
              <w:shd w:val="clear" w:color="auto" w:fill="FFFFFF"/>
              <w:rPr>
                <w:sz w:val="18"/>
                <w:szCs w:val="18"/>
              </w:rPr>
            </w:pPr>
            <w:r w:rsidRPr="00151D41">
              <w:rPr>
                <w:sz w:val="18"/>
                <w:szCs w:val="18"/>
              </w:rPr>
              <w:t>Цвет</w:t>
            </w:r>
            <w:r w:rsidRPr="00151D41">
              <w:rPr>
                <w:sz w:val="18"/>
                <w:szCs w:val="18"/>
                <w:lang w:val="en-US"/>
              </w:rPr>
              <w:t xml:space="preserve"> - </w:t>
            </w:r>
            <w:hyperlink r:id="rId64" w:tgtFrame="_blank" w:history="1">
              <w:r w:rsidRPr="00151D41">
                <w:rPr>
                  <w:rStyle w:val="aa"/>
                  <w:color w:val="auto"/>
                  <w:sz w:val="18"/>
                  <w:szCs w:val="18"/>
                  <w:u w:val="none"/>
                </w:rPr>
                <w:t>Серый</w:t>
              </w:r>
            </w:hyperlink>
          </w:p>
        </w:tc>
        <w:tc>
          <w:tcPr>
            <w:tcW w:w="503" w:type="pct"/>
            <w:tcBorders>
              <w:top w:val="single" w:sz="4" w:space="0" w:color="auto"/>
              <w:left w:val="single" w:sz="4" w:space="0" w:color="auto"/>
              <w:bottom w:val="single" w:sz="4" w:space="0" w:color="auto"/>
              <w:right w:val="single" w:sz="4" w:space="0" w:color="auto"/>
            </w:tcBorders>
            <w:vAlign w:val="center"/>
          </w:tcPr>
          <w:p w14:paraId="01C780EC" w14:textId="08965B05" w:rsidR="00151D41" w:rsidRDefault="00151D41" w:rsidP="00151D41">
            <w:pPr>
              <w:jc w:val="center"/>
              <w:rPr>
                <w:sz w:val="18"/>
                <w:szCs w:val="18"/>
              </w:rPr>
            </w:pPr>
            <w:r w:rsidRPr="00256FE5">
              <w:rPr>
                <w:sz w:val="18"/>
                <w:szCs w:val="18"/>
              </w:rPr>
              <w:t>Шт.</w:t>
            </w:r>
          </w:p>
        </w:tc>
        <w:tc>
          <w:tcPr>
            <w:tcW w:w="548" w:type="pct"/>
            <w:tcBorders>
              <w:top w:val="single" w:sz="4" w:space="0" w:color="000000"/>
              <w:left w:val="single" w:sz="4" w:space="0" w:color="000000"/>
              <w:bottom w:val="single" w:sz="4" w:space="0" w:color="000000"/>
              <w:right w:val="single" w:sz="4" w:space="0" w:color="000000"/>
            </w:tcBorders>
            <w:vAlign w:val="center"/>
          </w:tcPr>
          <w:p w14:paraId="5DA9958E" w14:textId="47ABD30E" w:rsidR="00151D41" w:rsidRDefault="00151D41" w:rsidP="00151D41">
            <w:pPr>
              <w:jc w:val="center"/>
              <w:rPr>
                <w:sz w:val="18"/>
                <w:szCs w:val="18"/>
              </w:rPr>
            </w:pPr>
            <w:r>
              <w:rPr>
                <w:sz w:val="18"/>
                <w:szCs w:val="18"/>
              </w:rPr>
              <w:t>100</w:t>
            </w:r>
          </w:p>
        </w:tc>
      </w:tr>
      <w:tr w:rsidR="00151D41" w:rsidRPr="00743AE5" w14:paraId="6BEC0CC6"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0B9BBC02" w14:textId="72081875" w:rsidR="00151D41" w:rsidRDefault="00151D41" w:rsidP="00151D41">
            <w:pPr>
              <w:jc w:val="center"/>
              <w:rPr>
                <w:color w:val="000000"/>
                <w:sz w:val="18"/>
                <w:szCs w:val="18"/>
              </w:rPr>
            </w:pPr>
            <w:r>
              <w:rPr>
                <w:color w:val="000000"/>
                <w:sz w:val="18"/>
                <w:szCs w:val="18"/>
              </w:rPr>
              <w:t>7</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7088629B" w14:textId="25E05D52" w:rsidR="00151D41" w:rsidRDefault="00151D41" w:rsidP="00151D41">
            <w:pPr>
              <w:jc w:val="center"/>
              <w:rPr>
                <w:color w:val="000000"/>
                <w:sz w:val="18"/>
                <w:szCs w:val="18"/>
              </w:rPr>
            </w:pPr>
            <w:r>
              <w:rPr>
                <w:color w:val="000000"/>
                <w:sz w:val="18"/>
                <w:szCs w:val="18"/>
              </w:rPr>
              <w:t>Кабель-канал</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3724B176" w14:textId="3BCCFD9E" w:rsidR="00151D41" w:rsidRPr="00151D41" w:rsidRDefault="00151D41" w:rsidP="00151D41">
            <w:pPr>
              <w:autoSpaceDE w:val="0"/>
              <w:autoSpaceDN w:val="0"/>
              <w:adjustRightInd w:val="0"/>
              <w:rPr>
                <w:sz w:val="18"/>
                <w:szCs w:val="18"/>
              </w:rPr>
            </w:pPr>
            <w:r w:rsidRPr="00151D41">
              <w:rPr>
                <w:sz w:val="18"/>
                <w:szCs w:val="18"/>
              </w:rPr>
              <w:t>Кабель-канал, 100*60, цвет белый</w:t>
            </w:r>
          </w:p>
          <w:p w14:paraId="15B8CBBE" w14:textId="77777777" w:rsidR="00151D41" w:rsidRPr="00151D41" w:rsidRDefault="00151D41" w:rsidP="00151D41">
            <w:pPr>
              <w:shd w:val="clear" w:color="auto" w:fill="FFFFFF"/>
              <w:rPr>
                <w:sz w:val="18"/>
                <w:szCs w:val="18"/>
              </w:rPr>
            </w:pPr>
            <w:r w:rsidRPr="00151D41">
              <w:rPr>
                <w:sz w:val="18"/>
                <w:szCs w:val="18"/>
              </w:rPr>
              <w:t>Кабель-канал размером 100х60 мм белого цвета предназначен для прокладки слаботочных и силовых электрических коммуникаций открытого типа, эксплуатируемых при напряжении переменного тока величиной до 1000 В. Также используется для прокладки компьютерных, телевизионных, телефонных и IT-сетей.</w:t>
            </w:r>
            <w:r w:rsidRPr="00151D41">
              <w:rPr>
                <w:sz w:val="18"/>
                <w:szCs w:val="18"/>
              </w:rPr>
              <w:br/>
              <w:t>Прокладывается в производственных и жилых помещениях, административных зданиях, учебных, детских и медицинских учреждениях при новом строительстве, ремонте и реконструкции.</w:t>
            </w:r>
            <w:r w:rsidRPr="00151D41">
              <w:rPr>
                <w:sz w:val="18"/>
                <w:szCs w:val="18"/>
              </w:rPr>
              <w:br/>
              <w:t>Кабель-канал защищает кабели и провода от механических повреждений, препятствует возгоранию, упрощает монтаж электропроводки, а также обеспечивает возможность дополнительного монтажа электропроводки.</w:t>
            </w:r>
            <w:r w:rsidRPr="00151D41">
              <w:rPr>
                <w:sz w:val="18"/>
                <w:szCs w:val="18"/>
              </w:rPr>
              <w:br/>
            </w:r>
            <w:r w:rsidRPr="00151D41">
              <w:rPr>
                <w:sz w:val="18"/>
                <w:szCs w:val="18"/>
              </w:rPr>
              <w:lastRenderedPageBreak/>
              <w:t>При необходимости расширения кабельной сети, провода и кабели без труда добавляются в кабельный канал.</w:t>
            </w:r>
            <w:r w:rsidRPr="00151D41">
              <w:rPr>
                <w:sz w:val="18"/>
                <w:szCs w:val="18"/>
              </w:rPr>
              <w:br/>
              <w:t xml:space="preserve">Материал изготовления – </w:t>
            </w:r>
            <w:proofErr w:type="spellStart"/>
            <w:r w:rsidRPr="00151D41">
              <w:rPr>
                <w:sz w:val="18"/>
                <w:szCs w:val="18"/>
              </w:rPr>
              <w:t>самозатухающая</w:t>
            </w:r>
            <w:proofErr w:type="spellEnd"/>
            <w:r w:rsidRPr="00151D41">
              <w:rPr>
                <w:sz w:val="18"/>
                <w:szCs w:val="18"/>
              </w:rPr>
              <w:t xml:space="preserve"> композиция ПВХ, устойчивая к воздействию влаги.</w:t>
            </w:r>
            <w:r w:rsidRPr="00151D41">
              <w:rPr>
                <w:sz w:val="18"/>
                <w:szCs w:val="18"/>
              </w:rPr>
              <w:br/>
              <w:t>В упаковке поставляется 8 метров кабель-канала (отрезки по 2 м). Гарантийный срок хранения: 1 год с момента изготовления.</w:t>
            </w:r>
          </w:p>
          <w:p w14:paraId="0A30F588" w14:textId="77777777" w:rsidR="00151D41" w:rsidRPr="00151D41" w:rsidRDefault="00151D41" w:rsidP="00151D41">
            <w:pPr>
              <w:shd w:val="clear" w:color="auto" w:fill="FFFFFF"/>
              <w:rPr>
                <w:sz w:val="18"/>
                <w:szCs w:val="18"/>
              </w:rPr>
            </w:pPr>
            <w:r w:rsidRPr="00151D41">
              <w:rPr>
                <w:sz w:val="18"/>
                <w:szCs w:val="18"/>
              </w:rPr>
              <w:t>Высота -</w:t>
            </w:r>
            <w:hyperlink r:id="rId65" w:tgtFrame="_blank" w:history="1">
              <w:r w:rsidRPr="00151D41">
                <w:rPr>
                  <w:rStyle w:val="aa"/>
                  <w:color w:val="auto"/>
                  <w:sz w:val="18"/>
                  <w:szCs w:val="18"/>
                  <w:u w:val="none"/>
                </w:rPr>
                <w:t>60 мм</w:t>
              </w:r>
            </w:hyperlink>
          </w:p>
          <w:p w14:paraId="1348252C" w14:textId="77777777" w:rsidR="00151D41" w:rsidRPr="00151D41" w:rsidRDefault="00151D41" w:rsidP="00151D41">
            <w:pPr>
              <w:shd w:val="clear" w:color="auto" w:fill="FFFFFF"/>
              <w:rPr>
                <w:sz w:val="18"/>
                <w:szCs w:val="18"/>
              </w:rPr>
            </w:pPr>
            <w:r w:rsidRPr="00151D41">
              <w:rPr>
                <w:sz w:val="18"/>
                <w:szCs w:val="18"/>
              </w:rPr>
              <w:t>Ширина -</w:t>
            </w:r>
            <w:hyperlink r:id="rId66" w:tgtFrame="_blank" w:history="1">
              <w:r w:rsidRPr="00151D41">
                <w:rPr>
                  <w:rStyle w:val="aa"/>
                  <w:color w:val="auto"/>
                  <w:sz w:val="18"/>
                  <w:szCs w:val="18"/>
                  <w:u w:val="none"/>
                </w:rPr>
                <w:t>100 мм</w:t>
              </w:r>
            </w:hyperlink>
          </w:p>
          <w:p w14:paraId="51C6B664" w14:textId="77777777" w:rsidR="00151D41" w:rsidRPr="00151D41" w:rsidRDefault="00151D41" w:rsidP="00151D41">
            <w:pPr>
              <w:shd w:val="clear" w:color="auto" w:fill="FFFFFF"/>
              <w:rPr>
                <w:sz w:val="18"/>
                <w:szCs w:val="18"/>
              </w:rPr>
            </w:pPr>
            <w:r w:rsidRPr="00151D41">
              <w:rPr>
                <w:sz w:val="18"/>
                <w:szCs w:val="18"/>
              </w:rPr>
              <w:t>Длина -</w:t>
            </w:r>
            <w:hyperlink r:id="rId67" w:tgtFrame="_blank" w:history="1">
              <w:r w:rsidRPr="00151D41">
                <w:rPr>
                  <w:rStyle w:val="aa"/>
                  <w:color w:val="auto"/>
                  <w:sz w:val="18"/>
                  <w:szCs w:val="18"/>
                  <w:u w:val="none"/>
                </w:rPr>
                <w:t>2000 мм</w:t>
              </w:r>
            </w:hyperlink>
          </w:p>
          <w:p w14:paraId="4F4FF704" w14:textId="77777777" w:rsidR="00151D41" w:rsidRPr="00151D41" w:rsidRDefault="00151D41" w:rsidP="00151D41">
            <w:pPr>
              <w:shd w:val="clear" w:color="auto" w:fill="FFFFFF"/>
              <w:rPr>
                <w:sz w:val="18"/>
                <w:szCs w:val="18"/>
              </w:rPr>
            </w:pPr>
            <w:r w:rsidRPr="00151D41">
              <w:rPr>
                <w:sz w:val="18"/>
                <w:szCs w:val="18"/>
              </w:rPr>
              <w:t>Материал -</w:t>
            </w:r>
            <w:hyperlink r:id="rId68" w:tgtFrame="_blank" w:history="1">
              <w:r w:rsidRPr="00151D41">
                <w:rPr>
                  <w:rStyle w:val="aa"/>
                  <w:color w:val="auto"/>
                  <w:sz w:val="18"/>
                  <w:szCs w:val="18"/>
                  <w:u w:val="none"/>
                </w:rPr>
                <w:t>Пластик</w:t>
              </w:r>
            </w:hyperlink>
          </w:p>
          <w:p w14:paraId="49C42261" w14:textId="77777777" w:rsidR="00151D41" w:rsidRPr="00151D41" w:rsidRDefault="00151D41" w:rsidP="00151D41">
            <w:pPr>
              <w:shd w:val="clear" w:color="auto" w:fill="FFFFFF"/>
              <w:rPr>
                <w:sz w:val="18"/>
                <w:szCs w:val="18"/>
              </w:rPr>
            </w:pPr>
            <w:r w:rsidRPr="00151D41">
              <w:rPr>
                <w:sz w:val="18"/>
                <w:szCs w:val="18"/>
              </w:rPr>
              <w:t>Тип крепления -</w:t>
            </w:r>
            <w:hyperlink r:id="rId69" w:tgtFrame="_blank" w:history="1">
              <w:r w:rsidRPr="00151D41">
                <w:rPr>
                  <w:rStyle w:val="aa"/>
                  <w:color w:val="auto"/>
                  <w:sz w:val="18"/>
                  <w:szCs w:val="18"/>
                  <w:u w:val="none"/>
                </w:rPr>
                <w:t>Перфорация основания</w:t>
              </w:r>
            </w:hyperlink>
          </w:p>
          <w:p w14:paraId="0467B97C" w14:textId="77777777" w:rsidR="00151D41" w:rsidRPr="00151D41" w:rsidRDefault="00151D41" w:rsidP="00151D41">
            <w:pPr>
              <w:shd w:val="clear" w:color="auto" w:fill="FFFFFF"/>
              <w:rPr>
                <w:sz w:val="18"/>
                <w:szCs w:val="18"/>
              </w:rPr>
            </w:pPr>
            <w:r w:rsidRPr="00151D41">
              <w:rPr>
                <w:sz w:val="18"/>
                <w:szCs w:val="18"/>
              </w:rPr>
              <w:t xml:space="preserve">Вид/марка материала - </w:t>
            </w:r>
            <w:hyperlink r:id="rId70" w:tgtFrame="_blank" w:history="1">
              <w:r w:rsidRPr="00151D41">
                <w:rPr>
                  <w:rStyle w:val="aa"/>
                  <w:color w:val="auto"/>
                  <w:sz w:val="18"/>
                  <w:szCs w:val="18"/>
                  <w:u w:val="none"/>
                </w:rPr>
                <w:t>Поливинилхлорид (PVC)</w:t>
              </w:r>
            </w:hyperlink>
          </w:p>
          <w:p w14:paraId="1A438026" w14:textId="77777777" w:rsidR="00151D41" w:rsidRPr="00151D41" w:rsidRDefault="00151D41" w:rsidP="00151D41">
            <w:pPr>
              <w:shd w:val="clear" w:color="auto" w:fill="FFFFFF"/>
              <w:rPr>
                <w:sz w:val="18"/>
                <w:szCs w:val="18"/>
              </w:rPr>
            </w:pPr>
            <w:r w:rsidRPr="00151D41">
              <w:rPr>
                <w:sz w:val="18"/>
                <w:szCs w:val="18"/>
              </w:rPr>
              <w:t>Цвет -</w:t>
            </w:r>
            <w:hyperlink r:id="rId71" w:tgtFrame="_blank" w:history="1">
              <w:r w:rsidRPr="00151D41">
                <w:rPr>
                  <w:rStyle w:val="aa"/>
                  <w:color w:val="auto"/>
                  <w:sz w:val="18"/>
                  <w:szCs w:val="18"/>
                  <w:u w:val="none"/>
                </w:rPr>
                <w:t>Белый</w:t>
              </w:r>
            </w:hyperlink>
          </w:p>
          <w:p w14:paraId="2A97EAD4" w14:textId="77777777" w:rsidR="00151D41" w:rsidRPr="00151D41" w:rsidRDefault="00151D41" w:rsidP="00151D41">
            <w:pPr>
              <w:shd w:val="clear" w:color="auto" w:fill="FFFFFF"/>
              <w:rPr>
                <w:sz w:val="18"/>
                <w:szCs w:val="18"/>
              </w:rPr>
            </w:pPr>
            <w:r w:rsidRPr="00151D41">
              <w:rPr>
                <w:sz w:val="18"/>
                <w:szCs w:val="18"/>
              </w:rPr>
              <w:t>Защитное покрытие поверхности -</w:t>
            </w:r>
            <w:hyperlink r:id="rId72" w:tgtFrame="_blank" w:history="1">
              <w:r w:rsidRPr="00151D41">
                <w:rPr>
                  <w:rStyle w:val="aa"/>
                  <w:color w:val="auto"/>
                  <w:sz w:val="18"/>
                  <w:szCs w:val="18"/>
                  <w:u w:val="none"/>
                </w:rPr>
                <w:t>Матовая</w:t>
              </w:r>
            </w:hyperlink>
          </w:p>
          <w:p w14:paraId="21188343" w14:textId="77777777" w:rsidR="00151D41" w:rsidRPr="00151D41" w:rsidRDefault="00151D41" w:rsidP="00151D41">
            <w:pPr>
              <w:shd w:val="clear" w:color="auto" w:fill="FFFFFF"/>
              <w:rPr>
                <w:sz w:val="18"/>
                <w:szCs w:val="18"/>
              </w:rPr>
            </w:pPr>
            <w:r w:rsidRPr="00151D41">
              <w:rPr>
                <w:sz w:val="18"/>
                <w:szCs w:val="18"/>
              </w:rPr>
              <w:t xml:space="preserve">Подходит для </w:t>
            </w:r>
            <w:proofErr w:type="spellStart"/>
            <w:r w:rsidRPr="00151D41">
              <w:rPr>
                <w:sz w:val="18"/>
                <w:szCs w:val="18"/>
              </w:rPr>
              <w:t>обеспеч</w:t>
            </w:r>
            <w:proofErr w:type="spellEnd"/>
            <w:r w:rsidRPr="00151D41">
              <w:rPr>
                <w:sz w:val="18"/>
                <w:szCs w:val="18"/>
              </w:rPr>
              <w:t>. целостности цепи (огнестойкость) - Нет</w:t>
            </w:r>
          </w:p>
          <w:p w14:paraId="44705650" w14:textId="77777777" w:rsidR="00151D41" w:rsidRPr="00151D41" w:rsidRDefault="00151D41" w:rsidP="00151D41">
            <w:pPr>
              <w:shd w:val="clear" w:color="auto" w:fill="FFFFFF"/>
              <w:rPr>
                <w:sz w:val="18"/>
                <w:szCs w:val="18"/>
              </w:rPr>
            </w:pPr>
            <w:r w:rsidRPr="00151D41">
              <w:rPr>
                <w:sz w:val="18"/>
                <w:szCs w:val="18"/>
              </w:rPr>
              <w:t>Прозрачный -Нет</w:t>
            </w:r>
          </w:p>
          <w:p w14:paraId="24AC2503" w14:textId="77777777" w:rsidR="00151D41" w:rsidRPr="00151D41" w:rsidRDefault="00151D41" w:rsidP="00151D41">
            <w:pPr>
              <w:shd w:val="clear" w:color="auto" w:fill="FFFFFF"/>
              <w:rPr>
                <w:sz w:val="18"/>
                <w:szCs w:val="18"/>
              </w:rPr>
            </w:pPr>
            <w:r w:rsidRPr="00151D41">
              <w:rPr>
                <w:sz w:val="18"/>
                <w:szCs w:val="18"/>
              </w:rPr>
              <w:t xml:space="preserve">Тип крышки - </w:t>
            </w:r>
            <w:hyperlink r:id="rId73" w:tgtFrame="_blank" w:history="1">
              <w:r w:rsidRPr="00151D41">
                <w:rPr>
                  <w:rStyle w:val="aa"/>
                  <w:color w:val="auto"/>
                  <w:sz w:val="18"/>
                  <w:szCs w:val="18"/>
                  <w:u w:val="none"/>
                </w:rPr>
                <w:t>Свободный (-</w:t>
              </w:r>
              <w:proofErr w:type="spellStart"/>
              <w:r w:rsidRPr="00151D41">
                <w:rPr>
                  <w:rStyle w:val="aa"/>
                  <w:color w:val="auto"/>
                  <w:sz w:val="18"/>
                  <w:szCs w:val="18"/>
                  <w:u w:val="none"/>
                </w:rPr>
                <w:t>ая</w:t>
              </w:r>
              <w:proofErr w:type="spellEnd"/>
              <w:r w:rsidRPr="00151D41">
                <w:rPr>
                  <w:rStyle w:val="aa"/>
                  <w:color w:val="auto"/>
                  <w:sz w:val="18"/>
                  <w:szCs w:val="18"/>
                  <w:u w:val="none"/>
                </w:rPr>
                <w:t>)</w:t>
              </w:r>
            </w:hyperlink>
          </w:p>
          <w:p w14:paraId="7B14B7C8" w14:textId="77777777" w:rsidR="00151D41" w:rsidRPr="00151D41" w:rsidRDefault="00151D41" w:rsidP="00151D41">
            <w:pPr>
              <w:shd w:val="clear" w:color="auto" w:fill="FFFFFF"/>
              <w:rPr>
                <w:sz w:val="18"/>
                <w:szCs w:val="18"/>
              </w:rPr>
            </w:pPr>
            <w:r w:rsidRPr="00151D41">
              <w:rPr>
                <w:sz w:val="18"/>
                <w:szCs w:val="18"/>
              </w:rPr>
              <w:t>С кабельным зажимом -Нет</w:t>
            </w:r>
          </w:p>
          <w:p w14:paraId="64DB6FBC" w14:textId="77777777" w:rsidR="00151D41" w:rsidRPr="00151D41" w:rsidRDefault="00151D41" w:rsidP="00151D41">
            <w:pPr>
              <w:shd w:val="clear" w:color="auto" w:fill="FFFFFF"/>
              <w:rPr>
                <w:sz w:val="18"/>
                <w:szCs w:val="18"/>
              </w:rPr>
            </w:pPr>
            <w:r w:rsidRPr="00151D41">
              <w:rPr>
                <w:sz w:val="18"/>
                <w:szCs w:val="18"/>
              </w:rPr>
              <w:t>Защитная пленка - Нет</w:t>
            </w:r>
          </w:p>
          <w:p w14:paraId="515A77B5" w14:textId="77777777" w:rsidR="00151D41" w:rsidRPr="00151D41" w:rsidRDefault="00151D41" w:rsidP="00151D41">
            <w:pPr>
              <w:shd w:val="clear" w:color="auto" w:fill="FFFFFF"/>
              <w:rPr>
                <w:sz w:val="18"/>
                <w:szCs w:val="18"/>
              </w:rPr>
            </w:pPr>
            <w:r w:rsidRPr="00151D41">
              <w:rPr>
                <w:sz w:val="18"/>
                <w:szCs w:val="18"/>
              </w:rPr>
              <w:t>С соединителем -Нет</w:t>
            </w:r>
          </w:p>
          <w:p w14:paraId="16AF30A0" w14:textId="77777777" w:rsidR="00151D41" w:rsidRPr="00151D41" w:rsidRDefault="00151D41" w:rsidP="00151D41">
            <w:pPr>
              <w:shd w:val="clear" w:color="auto" w:fill="FFFFFF"/>
              <w:rPr>
                <w:sz w:val="18"/>
                <w:szCs w:val="18"/>
              </w:rPr>
            </w:pPr>
            <w:r w:rsidRPr="00151D41">
              <w:rPr>
                <w:sz w:val="18"/>
                <w:szCs w:val="18"/>
              </w:rPr>
              <w:t>Не содержит (без) галогенов -</w:t>
            </w:r>
            <w:hyperlink r:id="rId74" w:tgtFrame="_blank" w:history="1">
              <w:r w:rsidRPr="00151D41">
                <w:rPr>
                  <w:rStyle w:val="aa"/>
                  <w:color w:val="auto"/>
                  <w:sz w:val="18"/>
                  <w:szCs w:val="18"/>
                  <w:u w:val="none"/>
                </w:rPr>
                <w:t>Да</w:t>
              </w:r>
            </w:hyperlink>
          </w:p>
          <w:p w14:paraId="3B3BC8E3" w14:textId="422A708A" w:rsidR="00151D41" w:rsidRPr="00151D41" w:rsidRDefault="00151D41" w:rsidP="00151D41">
            <w:pPr>
              <w:shd w:val="clear" w:color="auto" w:fill="FFFFFF"/>
              <w:rPr>
                <w:sz w:val="18"/>
                <w:szCs w:val="18"/>
              </w:rPr>
            </w:pPr>
            <w:r w:rsidRPr="00151D41">
              <w:rPr>
                <w:sz w:val="18"/>
                <w:szCs w:val="18"/>
              </w:rPr>
              <w:t>Предварительная штамповка</w:t>
            </w:r>
            <w:r w:rsidRPr="00151D41">
              <w:rPr>
                <w:sz w:val="18"/>
                <w:szCs w:val="18"/>
                <w:lang w:val="en-US"/>
              </w:rPr>
              <w:t xml:space="preserve"> - </w:t>
            </w:r>
            <w:r w:rsidRPr="00151D41">
              <w:rPr>
                <w:sz w:val="18"/>
                <w:szCs w:val="18"/>
              </w:rPr>
              <w:t>Нет</w:t>
            </w:r>
          </w:p>
        </w:tc>
        <w:tc>
          <w:tcPr>
            <w:tcW w:w="503" w:type="pct"/>
            <w:tcBorders>
              <w:top w:val="single" w:sz="4" w:space="0" w:color="auto"/>
              <w:left w:val="single" w:sz="4" w:space="0" w:color="auto"/>
              <w:bottom w:val="single" w:sz="4" w:space="0" w:color="auto"/>
              <w:right w:val="single" w:sz="4" w:space="0" w:color="auto"/>
            </w:tcBorders>
            <w:vAlign w:val="center"/>
          </w:tcPr>
          <w:p w14:paraId="7F968F71" w14:textId="11C22F00" w:rsidR="00151D41" w:rsidRDefault="00151D41" w:rsidP="00151D41">
            <w:pPr>
              <w:jc w:val="center"/>
              <w:rPr>
                <w:sz w:val="18"/>
                <w:szCs w:val="18"/>
              </w:rPr>
            </w:pPr>
            <w:r w:rsidRPr="00256FE5">
              <w:rPr>
                <w:sz w:val="18"/>
                <w:szCs w:val="18"/>
              </w:rPr>
              <w:lastRenderedPageBreak/>
              <w:t>Шт.</w:t>
            </w:r>
          </w:p>
        </w:tc>
        <w:tc>
          <w:tcPr>
            <w:tcW w:w="548" w:type="pct"/>
            <w:tcBorders>
              <w:top w:val="single" w:sz="4" w:space="0" w:color="000000"/>
              <w:left w:val="single" w:sz="4" w:space="0" w:color="000000"/>
              <w:bottom w:val="single" w:sz="4" w:space="0" w:color="000000"/>
              <w:right w:val="single" w:sz="4" w:space="0" w:color="000000"/>
            </w:tcBorders>
            <w:vAlign w:val="center"/>
          </w:tcPr>
          <w:p w14:paraId="4E09E03B" w14:textId="361D008E" w:rsidR="00151D41" w:rsidRDefault="00151D41" w:rsidP="00151D41">
            <w:pPr>
              <w:jc w:val="center"/>
              <w:rPr>
                <w:sz w:val="18"/>
                <w:szCs w:val="18"/>
              </w:rPr>
            </w:pPr>
            <w:r>
              <w:rPr>
                <w:sz w:val="18"/>
                <w:szCs w:val="18"/>
              </w:rPr>
              <w:t>8</w:t>
            </w:r>
          </w:p>
        </w:tc>
      </w:tr>
      <w:tr w:rsidR="00151D41" w:rsidRPr="00743AE5" w14:paraId="0A96365B"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18A49FF5" w14:textId="3B9F365E" w:rsidR="00151D41" w:rsidRDefault="00151D41" w:rsidP="00151D41">
            <w:pPr>
              <w:jc w:val="center"/>
              <w:rPr>
                <w:color w:val="000000"/>
                <w:sz w:val="18"/>
                <w:szCs w:val="18"/>
              </w:rPr>
            </w:pPr>
            <w:r>
              <w:rPr>
                <w:color w:val="000000"/>
                <w:sz w:val="18"/>
                <w:szCs w:val="18"/>
              </w:rPr>
              <w:t>8</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7E992AB4" w14:textId="4DAF6A37" w:rsidR="00151D41" w:rsidRDefault="00151D41" w:rsidP="00151D41">
            <w:pPr>
              <w:jc w:val="center"/>
              <w:rPr>
                <w:color w:val="000000"/>
                <w:sz w:val="18"/>
                <w:szCs w:val="18"/>
              </w:rPr>
            </w:pPr>
            <w:r>
              <w:rPr>
                <w:color w:val="000000"/>
                <w:sz w:val="18"/>
                <w:szCs w:val="18"/>
              </w:rPr>
              <w:t>Кабель-канал</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600D2403" w14:textId="45A05D55" w:rsidR="00151D41" w:rsidRPr="00151D41" w:rsidRDefault="00151D41" w:rsidP="00151D41">
            <w:pPr>
              <w:autoSpaceDE w:val="0"/>
              <w:autoSpaceDN w:val="0"/>
              <w:adjustRightInd w:val="0"/>
              <w:rPr>
                <w:sz w:val="18"/>
                <w:szCs w:val="18"/>
              </w:rPr>
            </w:pPr>
            <w:r w:rsidRPr="00151D41">
              <w:rPr>
                <w:sz w:val="18"/>
                <w:szCs w:val="18"/>
              </w:rPr>
              <w:t xml:space="preserve">Кабель-канал, 60*60, цвет белый </w:t>
            </w:r>
          </w:p>
          <w:p w14:paraId="732B67D2" w14:textId="77777777" w:rsidR="00151D41" w:rsidRPr="00151D41" w:rsidRDefault="00151D41" w:rsidP="00151D41">
            <w:pPr>
              <w:shd w:val="clear" w:color="auto" w:fill="FFFFFF"/>
              <w:rPr>
                <w:sz w:val="18"/>
                <w:szCs w:val="18"/>
              </w:rPr>
            </w:pPr>
            <w:r w:rsidRPr="00151D41">
              <w:rPr>
                <w:sz w:val="18"/>
                <w:szCs w:val="18"/>
              </w:rPr>
              <w:t>Кабель-канал размером 60х60 мм белого цвета предназначен для прокладки слаботочных и силовых электрических коммуникаций открытого типа, эксплуатируемых при напряжении переменного тока величиной до 1000 В. Также используется для прокладки компьютерных, телевизионных, телефонных и IT-сетей.</w:t>
            </w:r>
            <w:r w:rsidRPr="00151D41">
              <w:rPr>
                <w:sz w:val="18"/>
                <w:szCs w:val="18"/>
              </w:rPr>
              <w:br/>
              <w:t>Прокладывается в производственных и жилых помещениях, административных зданиях, учебных, детских и медицинских учреждениях при новом строительстве, ремонте и реконструкции.</w:t>
            </w:r>
            <w:r w:rsidRPr="00151D41">
              <w:rPr>
                <w:sz w:val="18"/>
                <w:szCs w:val="18"/>
              </w:rPr>
              <w:br/>
              <w:t>Кабель-канал защищает кабели и провода от механических повреждений, препятствует возгоранию, упрощает монтаж электропроводки, а также обеспечивает возможность дополнительного монтажа электропроводки.</w:t>
            </w:r>
            <w:r w:rsidRPr="00151D41">
              <w:rPr>
                <w:sz w:val="18"/>
                <w:szCs w:val="18"/>
              </w:rPr>
              <w:br/>
              <w:t>При необходимости расширения кабельной сети, провода и кабели без труда добавляются в кабельный канал.</w:t>
            </w:r>
            <w:r w:rsidRPr="00151D41">
              <w:rPr>
                <w:sz w:val="18"/>
                <w:szCs w:val="18"/>
              </w:rPr>
              <w:br/>
              <w:t xml:space="preserve">Материал изготовления – </w:t>
            </w:r>
            <w:proofErr w:type="spellStart"/>
            <w:r w:rsidRPr="00151D41">
              <w:rPr>
                <w:sz w:val="18"/>
                <w:szCs w:val="18"/>
              </w:rPr>
              <w:t>самозатухающая</w:t>
            </w:r>
            <w:proofErr w:type="spellEnd"/>
            <w:r w:rsidRPr="00151D41">
              <w:rPr>
                <w:sz w:val="18"/>
                <w:szCs w:val="18"/>
              </w:rPr>
              <w:t xml:space="preserve"> композиция ПВХ, устойчивая к воздействию влаги.</w:t>
            </w:r>
            <w:r w:rsidRPr="00151D41">
              <w:rPr>
                <w:sz w:val="18"/>
                <w:szCs w:val="18"/>
              </w:rPr>
              <w:br/>
              <w:t>В упаковке поставляется 8 метров кабель-канала (отрезки по 2 м). Гарантийный срок хранения: 1 год с момента изготовления.</w:t>
            </w:r>
          </w:p>
          <w:p w14:paraId="62536BD5" w14:textId="77777777" w:rsidR="00151D41" w:rsidRPr="00151D41" w:rsidRDefault="00151D41" w:rsidP="00151D41">
            <w:pPr>
              <w:shd w:val="clear" w:color="auto" w:fill="FFFFFF"/>
              <w:rPr>
                <w:sz w:val="18"/>
                <w:szCs w:val="18"/>
              </w:rPr>
            </w:pPr>
            <w:r w:rsidRPr="00151D41">
              <w:rPr>
                <w:sz w:val="18"/>
                <w:szCs w:val="18"/>
              </w:rPr>
              <w:t>Высота -</w:t>
            </w:r>
            <w:hyperlink r:id="rId75" w:tgtFrame="_blank" w:history="1">
              <w:r w:rsidRPr="00151D41">
                <w:rPr>
                  <w:rStyle w:val="aa"/>
                  <w:color w:val="auto"/>
                  <w:sz w:val="18"/>
                  <w:szCs w:val="18"/>
                  <w:u w:val="none"/>
                </w:rPr>
                <w:t>60 мм</w:t>
              </w:r>
            </w:hyperlink>
          </w:p>
          <w:p w14:paraId="355CA2A5" w14:textId="77777777" w:rsidR="00151D41" w:rsidRPr="00151D41" w:rsidRDefault="00151D41" w:rsidP="00151D41">
            <w:pPr>
              <w:shd w:val="clear" w:color="auto" w:fill="FFFFFF"/>
              <w:rPr>
                <w:sz w:val="18"/>
                <w:szCs w:val="18"/>
              </w:rPr>
            </w:pPr>
            <w:r w:rsidRPr="00151D41">
              <w:rPr>
                <w:sz w:val="18"/>
                <w:szCs w:val="18"/>
              </w:rPr>
              <w:t>Ширина -</w:t>
            </w:r>
            <w:hyperlink r:id="rId76" w:tgtFrame="_blank" w:history="1">
              <w:r w:rsidRPr="00151D41">
                <w:rPr>
                  <w:rStyle w:val="aa"/>
                  <w:color w:val="auto"/>
                  <w:sz w:val="18"/>
                  <w:szCs w:val="18"/>
                  <w:u w:val="none"/>
                </w:rPr>
                <w:t>60 мм</w:t>
              </w:r>
            </w:hyperlink>
          </w:p>
          <w:p w14:paraId="3DD86CBB" w14:textId="77777777" w:rsidR="00151D41" w:rsidRPr="00151D41" w:rsidRDefault="00151D41" w:rsidP="00151D41">
            <w:pPr>
              <w:shd w:val="clear" w:color="auto" w:fill="FFFFFF"/>
              <w:rPr>
                <w:sz w:val="18"/>
                <w:szCs w:val="18"/>
              </w:rPr>
            </w:pPr>
            <w:r w:rsidRPr="00151D41">
              <w:rPr>
                <w:sz w:val="18"/>
                <w:szCs w:val="18"/>
              </w:rPr>
              <w:t>Длина -</w:t>
            </w:r>
            <w:hyperlink r:id="rId77" w:tgtFrame="_blank" w:history="1">
              <w:r w:rsidRPr="00151D41">
                <w:rPr>
                  <w:rStyle w:val="aa"/>
                  <w:color w:val="auto"/>
                  <w:sz w:val="18"/>
                  <w:szCs w:val="18"/>
                  <w:u w:val="none"/>
                </w:rPr>
                <w:t>2000 мм</w:t>
              </w:r>
            </w:hyperlink>
          </w:p>
          <w:p w14:paraId="32D02524" w14:textId="77777777" w:rsidR="00151D41" w:rsidRPr="00151D41" w:rsidRDefault="00151D41" w:rsidP="00151D41">
            <w:pPr>
              <w:shd w:val="clear" w:color="auto" w:fill="FFFFFF"/>
              <w:rPr>
                <w:sz w:val="18"/>
                <w:szCs w:val="18"/>
              </w:rPr>
            </w:pPr>
            <w:r w:rsidRPr="00151D41">
              <w:rPr>
                <w:sz w:val="18"/>
                <w:szCs w:val="18"/>
              </w:rPr>
              <w:t>Материал -</w:t>
            </w:r>
            <w:hyperlink r:id="rId78" w:tgtFrame="_blank" w:history="1">
              <w:r w:rsidRPr="00151D41">
                <w:rPr>
                  <w:rStyle w:val="aa"/>
                  <w:color w:val="auto"/>
                  <w:sz w:val="18"/>
                  <w:szCs w:val="18"/>
                  <w:u w:val="none"/>
                </w:rPr>
                <w:t>Пластик</w:t>
              </w:r>
            </w:hyperlink>
          </w:p>
          <w:p w14:paraId="762D9C6F" w14:textId="77777777" w:rsidR="00151D41" w:rsidRPr="00151D41" w:rsidRDefault="00151D41" w:rsidP="00151D41">
            <w:pPr>
              <w:shd w:val="clear" w:color="auto" w:fill="FFFFFF"/>
              <w:rPr>
                <w:sz w:val="18"/>
                <w:szCs w:val="18"/>
              </w:rPr>
            </w:pPr>
            <w:r w:rsidRPr="00151D41">
              <w:rPr>
                <w:sz w:val="18"/>
                <w:szCs w:val="18"/>
              </w:rPr>
              <w:t>Тип крепления -</w:t>
            </w:r>
            <w:hyperlink r:id="rId79" w:tgtFrame="_blank" w:history="1">
              <w:r w:rsidRPr="00151D41">
                <w:rPr>
                  <w:rStyle w:val="aa"/>
                  <w:color w:val="auto"/>
                  <w:sz w:val="18"/>
                  <w:szCs w:val="18"/>
                  <w:u w:val="none"/>
                </w:rPr>
                <w:t>Перфорация основания</w:t>
              </w:r>
            </w:hyperlink>
          </w:p>
          <w:p w14:paraId="4ED73DAB" w14:textId="77777777" w:rsidR="00151D41" w:rsidRPr="00151D41" w:rsidRDefault="00151D41" w:rsidP="00151D41">
            <w:pPr>
              <w:shd w:val="clear" w:color="auto" w:fill="FFFFFF"/>
              <w:rPr>
                <w:sz w:val="18"/>
                <w:szCs w:val="18"/>
              </w:rPr>
            </w:pPr>
            <w:r w:rsidRPr="00151D41">
              <w:rPr>
                <w:sz w:val="18"/>
                <w:szCs w:val="18"/>
              </w:rPr>
              <w:t xml:space="preserve">Вид/марка материала - </w:t>
            </w:r>
            <w:hyperlink r:id="rId80" w:tgtFrame="_blank" w:history="1">
              <w:r w:rsidRPr="00151D41">
                <w:rPr>
                  <w:rStyle w:val="aa"/>
                  <w:color w:val="auto"/>
                  <w:sz w:val="18"/>
                  <w:szCs w:val="18"/>
                  <w:u w:val="none"/>
                </w:rPr>
                <w:t>Поливинилхлорид (PVC)</w:t>
              </w:r>
            </w:hyperlink>
          </w:p>
          <w:p w14:paraId="32659FF7" w14:textId="77777777" w:rsidR="00151D41" w:rsidRPr="00151D41" w:rsidRDefault="00151D41" w:rsidP="00151D41">
            <w:pPr>
              <w:shd w:val="clear" w:color="auto" w:fill="FFFFFF"/>
              <w:rPr>
                <w:sz w:val="18"/>
                <w:szCs w:val="18"/>
              </w:rPr>
            </w:pPr>
            <w:r w:rsidRPr="00151D41">
              <w:rPr>
                <w:sz w:val="18"/>
                <w:szCs w:val="18"/>
              </w:rPr>
              <w:t>Цвет -</w:t>
            </w:r>
            <w:hyperlink r:id="rId81" w:tgtFrame="_blank" w:history="1">
              <w:r w:rsidRPr="00151D41">
                <w:rPr>
                  <w:rStyle w:val="aa"/>
                  <w:color w:val="auto"/>
                  <w:sz w:val="18"/>
                  <w:szCs w:val="18"/>
                  <w:u w:val="none"/>
                </w:rPr>
                <w:t>Белый</w:t>
              </w:r>
            </w:hyperlink>
          </w:p>
          <w:p w14:paraId="7FB68E35" w14:textId="77777777" w:rsidR="00151D41" w:rsidRPr="00151D41" w:rsidRDefault="00151D41" w:rsidP="00151D41">
            <w:pPr>
              <w:shd w:val="clear" w:color="auto" w:fill="FFFFFF"/>
              <w:rPr>
                <w:sz w:val="18"/>
                <w:szCs w:val="18"/>
              </w:rPr>
            </w:pPr>
            <w:r w:rsidRPr="00151D41">
              <w:rPr>
                <w:sz w:val="18"/>
                <w:szCs w:val="18"/>
              </w:rPr>
              <w:t>Защитное покрытие поверхности -</w:t>
            </w:r>
            <w:hyperlink r:id="rId82" w:tgtFrame="_blank" w:history="1">
              <w:r w:rsidRPr="00151D41">
                <w:rPr>
                  <w:rStyle w:val="aa"/>
                  <w:color w:val="auto"/>
                  <w:sz w:val="18"/>
                  <w:szCs w:val="18"/>
                  <w:u w:val="none"/>
                </w:rPr>
                <w:t>Матовая</w:t>
              </w:r>
            </w:hyperlink>
          </w:p>
          <w:p w14:paraId="197A9266" w14:textId="77777777" w:rsidR="00151D41" w:rsidRPr="00151D41" w:rsidRDefault="00151D41" w:rsidP="00151D41">
            <w:pPr>
              <w:shd w:val="clear" w:color="auto" w:fill="FFFFFF"/>
              <w:rPr>
                <w:sz w:val="18"/>
                <w:szCs w:val="18"/>
              </w:rPr>
            </w:pPr>
            <w:r w:rsidRPr="00151D41">
              <w:rPr>
                <w:sz w:val="18"/>
                <w:szCs w:val="18"/>
              </w:rPr>
              <w:t xml:space="preserve">Подходит для </w:t>
            </w:r>
            <w:proofErr w:type="spellStart"/>
            <w:r w:rsidRPr="00151D41">
              <w:rPr>
                <w:sz w:val="18"/>
                <w:szCs w:val="18"/>
              </w:rPr>
              <w:t>обеспеч</w:t>
            </w:r>
            <w:proofErr w:type="spellEnd"/>
            <w:r w:rsidRPr="00151D41">
              <w:rPr>
                <w:sz w:val="18"/>
                <w:szCs w:val="18"/>
              </w:rPr>
              <w:t>. целостности цепи (огнестойкость) - Нет</w:t>
            </w:r>
          </w:p>
          <w:p w14:paraId="0E4F125F" w14:textId="77777777" w:rsidR="00151D41" w:rsidRPr="00151D41" w:rsidRDefault="00151D41" w:rsidP="00151D41">
            <w:pPr>
              <w:shd w:val="clear" w:color="auto" w:fill="FFFFFF"/>
              <w:rPr>
                <w:sz w:val="18"/>
                <w:szCs w:val="18"/>
              </w:rPr>
            </w:pPr>
            <w:r w:rsidRPr="00151D41">
              <w:rPr>
                <w:sz w:val="18"/>
                <w:szCs w:val="18"/>
              </w:rPr>
              <w:t>Прозрачный -Нет</w:t>
            </w:r>
          </w:p>
          <w:p w14:paraId="0A808CA6" w14:textId="77777777" w:rsidR="00151D41" w:rsidRPr="00151D41" w:rsidRDefault="00151D41" w:rsidP="00151D41">
            <w:pPr>
              <w:shd w:val="clear" w:color="auto" w:fill="FFFFFF"/>
              <w:rPr>
                <w:sz w:val="18"/>
                <w:szCs w:val="18"/>
              </w:rPr>
            </w:pPr>
            <w:r w:rsidRPr="00151D41">
              <w:rPr>
                <w:sz w:val="18"/>
                <w:szCs w:val="18"/>
              </w:rPr>
              <w:t xml:space="preserve">Тип крышки - </w:t>
            </w:r>
            <w:hyperlink r:id="rId83" w:tgtFrame="_blank" w:history="1">
              <w:r w:rsidRPr="00151D41">
                <w:rPr>
                  <w:rStyle w:val="aa"/>
                  <w:color w:val="auto"/>
                  <w:sz w:val="18"/>
                  <w:szCs w:val="18"/>
                  <w:u w:val="none"/>
                </w:rPr>
                <w:t>Свободный (-</w:t>
              </w:r>
              <w:proofErr w:type="spellStart"/>
              <w:r w:rsidRPr="00151D41">
                <w:rPr>
                  <w:rStyle w:val="aa"/>
                  <w:color w:val="auto"/>
                  <w:sz w:val="18"/>
                  <w:szCs w:val="18"/>
                  <w:u w:val="none"/>
                </w:rPr>
                <w:t>ая</w:t>
              </w:r>
              <w:proofErr w:type="spellEnd"/>
              <w:r w:rsidRPr="00151D41">
                <w:rPr>
                  <w:rStyle w:val="aa"/>
                  <w:color w:val="auto"/>
                  <w:sz w:val="18"/>
                  <w:szCs w:val="18"/>
                  <w:u w:val="none"/>
                </w:rPr>
                <w:t>)</w:t>
              </w:r>
            </w:hyperlink>
          </w:p>
          <w:p w14:paraId="00A07062" w14:textId="77777777" w:rsidR="00151D41" w:rsidRPr="00151D41" w:rsidRDefault="00151D41" w:rsidP="00151D41">
            <w:pPr>
              <w:shd w:val="clear" w:color="auto" w:fill="FFFFFF"/>
              <w:rPr>
                <w:sz w:val="18"/>
                <w:szCs w:val="18"/>
              </w:rPr>
            </w:pPr>
            <w:r w:rsidRPr="00151D41">
              <w:rPr>
                <w:sz w:val="18"/>
                <w:szCs w:val="18"/>
              </w:rPr>
              <w:t>С кабельным зажимом -Нет</w:t>
            </w:r>
          </w:p>
          <w:p w14:paraId="26041C4C" w14:textId="77777777" w:rsidR="00151D41" w:rsidRPr="00151D41" w:rsidRDefault="00151D41" w:rsidP="00151D41">
            <w:pPr>
              <w:shd w:val="clear" w:color="auto" w:fill="FFFFFF"/>
              <w:rPr>
                <w:sz w:val="18"/>
                <w:szCs w:val="18"/>
              </w:rPr>
            </w:pPr>
            <w:r w:rsidRPr="00151D41">
              <w:rPr>
                <w:sz w:val="18"/>
                <w:szCs w:val="18"/>
              </w:rPr>
              <w:t>Защитная пленка - Нет</w:t>
            </w:r>
          </w:p>
          <w:p w14:paraId="06BE4809" w14:textId="77777777" w:rsidR="00151D41" w:rsidRPr="00151D41" w:rsidRDefault="00151D41" w:rsidP="00151D41">
            <w:pPr>
              <w:shd w:val="clear" w:color="auto" w:fill="FFFFFF"/>
              <w:rPr>
                <w:sz w:val="18"/>
                <w:szCs w:val="18"/>
              </w:rPr>
            </w:pPr>
            <w:r w:rsidRPr="00151D41">
              <w:rPr>
                <w:sz w:val="18"/>
                <w:szCs w:val="18"/>
              </w:rPr>
              <w:t>С соединителем -Нет</w:t>
            </w:r>
          </w:p>
          <w:p w14:paraId="4CDE37A1" w14:textId="77777777" w:rsidR="00151D41" w:rsidRPr="00151D41" w:rsidRDefault="00151D41" w:rsidP="00151D41">
            <w:pPr>
              <w:shd w:val="clear" w:color="auto" w:fill="FFFFFF"/>
              <w:rPr>
                <w:sz w:val="18"/>
                <w:szCs w:val="18"/>
              </w:rPr>
            </w:pPr>
            <w:r w:rsidRPr="00151D41">
              <w:rPr>
                <w:sz w:val="18"/>
                <w:szCs w:val="18"/>
              </w:rPr>
              <w:t>Не содержит (без) галогенов -</w:t>
            </w:r>
            <w:hyperlink r:id="rId84" w:tgtFrame="_blank" w:history="1">
              <w:r w:rsidRPr="00151D41">
                <w:rPr>
                  <w:rStyle w:val="aa"/>
                  <w:color w:val="auto"/>
                  <w:sz w:val="18"/>
                  <w:szCs w:val="18"/>
                  <w:u w:val="none"/>
                </w:rPr>
                <w:t>Да</w:t>
              </w:r>
            </w:hyperlink>
          </w:p>
          <w:p w14:paraId="55083E24" w14:textId="1F681EFF" w:rsidR="00151D41" w:rsidRPr="00151D41" w:rsidRDefault="00151D41" w:rsidP="00151D41">
            <w:pPr>
              <w:shd w:val="clear" w:color="auto" w:fill="FFFFFF"/>
              <w:rPr>
                <w:sz w:val="18"/>
                <w:szCs w:val="18"/>
              </w:rPr>
            </w:pPr>
            <w:r w:rsidRPr="00151D41">
              <w:rPr>
                <w:sz w:val="18"/>
                <w:szCs w:val="18"/>
              </w:rPr>
              <w:t>Предварительная штамповка</w:t>
            </w:r>
            <w:r w:rsidRPr="00151D41">
              <w:rPr>
                <w:sz w:val="18"/>
                <w:szCs w:val="18"/>
                <w:lang w:val="en-US"/>
              </w:rPr>
              <w:t xml:space="preserve"> - </w:t>
            </w:r>
            <w:r w:rsidRPr="00151D41">
              <w:rPr>
                <w:sz w:val="18"/>
                <w:szCs w:val="18"/>
              </w:rPr>
              <w:t>Нет</w:t>
            </w:r>
          </w:p>
        </w:tc>
        <w:tc>
          <w:tcPr>
            <w:tcW w:w="503" w:type="pct"/>
            <w:tcBorders>
              <w:top w:val="single" w:sz="4" w:space="0" w:color="auto"/>
              <w:left w:val="single" w:sz="4" w:space="0" w:color="auto"/>
              <w:bottom w:val="single" w:sz="4" w:space="0" w:color="auto"/>
              <w:right w:val="single" w:sz="4" w:space="0" w:color="auto"/>
            </w:tcBorders>
            <w:vAlign w:val="center"/>
          </w:tcPr>
          <w:p w14:paraId="3844C392" w14:textId="30AEA589" w:rsidR="00151D41" w:rsidRDefault="00151D41" w:rsidP="00151D41">
            <w:pPr>
              <w:jc w:val="center"/>
              <w:rPr>
                <w:sz w:val="18"/>
                <w:szCs w:val="18"/>
              </w:rPr>
            </w:pPr>
            <w:r w:rsidRPr="00256FE5">
              <w:rPr>
                <w:sz w:val="18"/>
                <w:szCs w:val="18"/>
              </w:rPr>
              <w:t>Шт.</w:t>
            </w:r>
          </w:p>
        </w:tc>
        <w:tc>
          <w:tcPr>
            <w:tcW w:w="548" w:type="pct"/>
            <w:tcBorders>
              <w:top w:val="single" w:sz="4" w:space="0" w:color="000000"/>
              <w:left w:val="single" w:sz="4" w:space="0" w:color="000000"/>
              <w:bottom w:val="single" w:sz="4" w:space="0" w:color="000000"/>
              <w:right w:val="single" w:sz="4" w:space="0" w:color="000000"/>
            </w:tcBorders>
            <w:vAlign w:val="center"/>
          </w:tcPr>
          <w:p w14:paraId="410F7F5F" w14:textId="6A51253F" w:rsidR="00151D41" w:rsidRDefault="00151D41" w:rsidP="00151D41">
            <w:pPr>
              <w:jc w:val="center"/>
              <w:rPr>
                <w:sz w:val="18"/>
                <w:szCs w:val="18"/>
              </w:rPr>
            </w:pPr>
            <w:r>
              <w:rPr>
                <w:sz w:val="18"/>
                <w:szCs w:val="18"/>
              </w:rPr>
              <w:t>8</w:t>
            </w:r>
          </w:p>
        </w:tc>
      </w:tr>
      <w:tr w:rsidR="00151D41" w:rsidRPr="00743AE5" w14:paraId="4387CACB" w14:textId="77777777" w:rsidTr="00F7589E">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717E10B7" w14:textId="65F58358" w:rsidR="00151D41" w:rsidRDefault="00151D41" w:rsidP="00151D41">
            <w:pPr>
              <w:jc w:val="center"/>
              <w:rPr>
                <w:color w:val="000000"/>
                <w:sz w:val="18"/>
                <w:szCs w:val="18"/>
              </w:rPr>
            </w:pPr>
            <w:r>
              <w:rPr>
                <w:color w:val="000000"/>
                <w:sz w:val="18"/>
                <w:szCs w:val="18"/>
              </w:rPr>
              <w:t>9</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0C544082" w14:textId="6512D6DA" w:rsidR="00151D41" w:rsidRDefault="00151D41" w:rsidP="00151D41">
            <w:pPr>
              <w:jc w:val="center"/>
              <w:rPr>
                <w:color w:val="000000"/>
                <w:sz w:val="18"/>
                <w:szCs w:val="18"/>
              </w:rPr>
            </w:pPr>
            <w:r>
              <w:rPr>
                <w:color w:val="000000"/>
                <w:sz w:val="18"/>
                <w:szCs w:val="18"/>
              </w:rPr>
              <w:t>Лоток неперфорированный с крышкой</w:t>
            </w:r>
          </w:p>
        </w:tc>
        <w:tc>
          <w:tcPr>
            <w:tcW w:w="2738" w:type="pct"/>
            <w:tcBorders>
              <w:top w:val="single" w:sz="4" w:space="0" w:color="auto"/>
              <w:left w:val="single" w:sz="4" w:space="0" w:color="auto"/>
              <w:bottom w:val="single" w:sz="4" w:space="0" w:color="auto"/>
              <w:right w:val="single" w:sz="4" w:space="0" w:color="auto"/>
            </w:tcBorders>
            <w:shd w:val="clear" w:color="FFFFCC" w:fill="FFFFFF"/>
          </w:tcPr>
          <w:p w14:paraId="1C21FB13" w14:textId="77777777" w:rsidR="00151D41" w:rsidRPr="00151D41" w:rsidRDefault="00151D41" w:rsidP="00151D41">
            <w:pPr>
              <w:autoSpaceDE w:val="0"/>
              <w:autoSpaceDN w:val="0"/>
              <w:adjustRightInd w:val="0"/>
              <w:rPr>
                <w:sz w:val="18"/>
                <w:szCs w:val="18"/>
              </w:rPr>
            </w:pPr>
            <w:r w:rsidRPr="00151D41">
              <w:rPr>
                <w:sz w:val="18"/>
                <w:szCs w:val="18"/>
              </w:rPr>
              <w:t xml:space="preserve">Лоток неперфорированный с крышкой, 50*100*3000 </w:t>
            </w:r>
          </w:p>
          <w:p w14:paraId="5EA9D048" w14:textId="11A69ADD" w:rsidR="00151D41" w:rsidRPr="00151D41" w:rsidRDefault="00151D41" w:rsidP="00151D41">
            <w:pPr>
              <w:shd w:val="clear" w:color="auto" w:fill="FFFFFF"/>
              <w:rPr>
                <w:sz w:val="18"/>
                <w:szCs w:val="18"/>
              </w:rPr>
            </w:pPr>
            <w:r w:rsidRPr="00151D41">
              <w:rPr>
                <w:sz w:val="18"/>
                <w:szCs w:val="18"/>
              </w:rPr>
              <w:t xml:space="preserve">Система металлических перфорированных и неперфорированных кабельных лотков (с крышкой и без нее) предназначена для организации открытых кабельных трасс силовых и слаботочных инженерных систем на объектах промышленного, гражданского, коммерческого и муниципального строительства. Система лотков позволяет организовать прокладку на вертикальных (стенах), горизонтальных (пол, потолок) и наклонных поверхностях. </w:t>
            </w:r>
          </w:p>
          <w:p w14:paraId="598BB087" w14:textId="77777777" w:rsidR="00151D41" w:rsidRPr="00151D41" w:rsidRDefault="00151D41" w:rsidP="00151D41">
            <w:pPr>
              <w:shd w:val="clear" w:color="auto" w:fill="FFFFFF"/>
              <w:rPr>
                <w:sz w:val="18"/>
                <w:szCs w:val="18"/>
              </w:rPr>
            </w:pPr>
            <w:r w:rsidRPr="00151D41">
              <w:rPr>
                <w:sz w:val="18"/>
                <w:szCs w:val="18"/>
              </w:rPr>
              <w:t>Исполнение -</w:t>
            </w:r>
            <w:hyperlink r:id="rId85" w:tgtFrame="_blank" w:history="1">
              <w:r w:rsidRPr="00151D41">
                <w:rPr>
                  <w:rStyle w:val="aa"/>
                  <w:color w:val="auto"/>
                  <w:sz w:val="18"/>
                  <w:szCs w:val="18"/>
                  <w:u w:val="none"/>
                </w:rPr>
                <w:t>Без соединительного элемента</w:t>
              </w:r>
            </w:hyperlink>
          </w:p>
          <w:p w14:paraId="5F001511" w14:textId="77777777" w:rsidR="00151D41" w:rsidRPr="00151D41" w:rsidRDefault="00151D41" w:rsidP="00151D41">
            <w:pPr>
              <w:shd w:val="clear" w:color="auto" w:fill="FFFFFF"/>
              <w:rPr>
                <w:sz w:val="18"/>
                <w:szCs w:val="18"/>
              </w:rPr>
            </w:pPr>
            <w:r w:rsidRPr="00151D41">
              <w:rPr>
                <w:sz w:val="18"/>
                <w:szCs w:val="18"/>
              </w:rPr>
              <w:t xml:space="preserve">Высота- </w:t>
            </w:r>
            <w:hyperlink r:id="rId86" w:tgtFrame="_blank" w:history="1">
              <w:r w:rsidRPr="00151D41">
                <w:rPr>
                  <w:rStyle w:val="aa"/>
                  <w:color w:val="auto"/>
                  <w:sz w:val="18"/>
                  <w:szCs w:val="18"/>
                  <w:u w:val="none"/>
                </w:rPr>
                <w:t>50 мм</w:t>
              </w:r>
            </w:hyperlink>
          </w:p>
          <w:p w14:paraId="213507D7" w14:textId="77777777" w:rsidR="00151D41" w:rsidRPr="00151D41" w:rsidRDefault="00151D41" w:rsidP="00151D41">
            <w:pPr>
              <w:shd w:val="clear" w:color="auto" w:fill="FFFFFF"/>
              <w:rPr>
                <w:sz w:val="18"/>
                <w:szCs w:val="18"/>
              </w:rPr>
            </w:pPr>
            <w:r w:rsidRPr="00151D41">
              <w:rPr>
                <w:sz w:val="18"/>
                <w:szCs w:val="18"/>
              </w:rPr>
              <w:t xml:space="preserve">Ширина- </w:t>
            </w:r>
            <w:hyperlink r:id="rId87" w:tgtFrame="_blank" w:history="1">
              <w:r w:rsidRPr="00151D41">
                <w:rPr>
                  <w:rStyle w:val="aa"/>
                  <w:color w:val="auto"/>
                  <w:sz w:val="18"/>
                  <w:szCs w:val="18"/>
                  <w:u w:val="none"/>
                </w:rPr>
                <w:t>100 мм</w:t>
              </w:r>
            </w:hyperlink>
          </w:p>
          <w:p w14:paraId="0A7A94B5" w14:textId="77777777" w:rsidR="00151D41" w:rsidRPr="00151D41" w:rsidRDefault="00151D41" w:rsidP="00151D41">
            <w:pPr>
              <w:shd w:val="clear" w:color="auto" w:fill="FFFFFF"/>
              <w:rPr>
                <w:sz w:val="18"/>
                <w:szCs w:val="18"/>
              </w:rPr>
            </w:pPr>
            <w:r w:rsidRPr="00151D41">
              <w:rPr>
                <w:sz w:val="18"/>
                <w:szCs w:val="18"/>
              </w:rPr>
              <w:t xml:space="preserve">Длина- </w:t>
            </w:r>
            <w:hyperlink r:id="rId88" w:tgtFrame="_blank" w:history="1">
              <w:r w:rsidRPr="00151D41">
                <w:rPr>
                  <w:rStyle w:val="aa"/>
                  <w:color w:val="auto"/>
                  <w:sz w:val="18"/>
                  <w:szCs w:val="18"/>
                  <w:u w:val="none"/>
                </w:rPr>
                <w:t>3000 мм</w:t>
              </w:r>
            </w:hyperlink>
          </w:p>
          <w:p w14:paraId="1BA78FD0" w14:textId="77777777" w:rsidR="00151D41" w:rsidRPr="00151D41" w:rsidRDefault="00151D41" w:rsidP="00151D41">
            <w:pPr>
              <w:shd w:val="clear" w:color="auto" w:fill="FFFFFF"/>
              <w:rPr>
                <w:sz w:val="18"/>
                <w:szCs w:val="18"/>
              </w:rPr>
            </w:pPr>
            <w:r w:rsidRPr="00151D41">
              <w:rPr>
                <w:sz w:val="18"/>
                <w:szCs w:val="18"/>
              </w:rPr>
              <w:t xml:space="preserve">Толщина материала- </w:t>
            </w:r>
            <w:hyperlink r:id="rId89" w:tgtFrame="_blank" w:history="1">
              <w:r w:rsidRPr="00151D41">
                <w:rPr>
                  <w:rStyle w:val="aa"/>
                  <w:color w:val="auto"/>
                  <w:sz w:val="18"/>
                  <w:szCs w:val="18"/>
                  <w:u w:val="none"/>
                </w:rPr>
                <w:t>0.7 мм</w:t>
              </w:r>
            </w:hyperlink>
          </w:p>
          <w:p w14:paraId="0644F0EA" w14:textId="77777777" w:rsidR="00151D41" w:rsidRPr="00151D41" w:rsidRDefault="00151D41" w:rsidP="00151D41">
            <w:pPr>
              <w:shd w:val="clear" w:color="auto" w:fill="FFFFFF"/>
              <w:rPr>
                <w:sz w:val="18"/>
                <w:szCs w:val="18"/>
              </w:rPr>
            </w:pPr>
            <w:r w:rsidRPr="00151D41">
              <w:rPr>
                <w:sz w:val="18"/>
                <w:szCs w:val="18"/>
              </w:rPr>
              <w:t>Перфорированная боковая стенка -Нет</w:t>
            </w:r>
          </w:p>
          <w:p w14:paraId="1DDAE606" w14:textId="77777777" w:rsidR="00151D41" w:rsidRPr="00151D41" w:rsidRDefault="00151D41" w:rsidP="00151D41">
            <w:pPr>
              <w:shd w:val="clear" w:color="auto" w:fill="FFFFFF"/>
              <w:rPr>
                <w:sz w:val="18"/>
                <w:szCs w:val="18"/>
              </w:rPr>
            </w:pPr>
            <w:r w:rsidRPr="00151D41">
              <w:rPr>
                <w:sz w:val="18"/>
                <w:szCs w:val="18"/>
              </w:rPr>
              <w:t xml:space="preserve">Материал- </w:t>
            </w:r>
            <w:hyperlink r:id="rId90" w:tgtFrame="_blank" w:history="1">
              <w:r w:rsidRPr="00151D41">
                <w:rPr>
                  <w:rStyle w:val="aa"/>
                  <w:color w:val="auto"/>
                  <w:sz w:val="18"/>
                  <w:szCs w:val="18"/>
                  <w:u w:val="none"/>
                </w:rPr>
                <w:t>Сталь</w:t>
              </w:r>
            </w:hyperlink>
          </w:p>
          <w:p w14:paraId="71B743AD" w14:textId="77777777" w:rsidR="00151D41" w:rsidRPr="00151D41" w:rsidRDefault="00151D41" w:rsidP="00151D41">
            <w:pPr>
              <w:shd w:val="clear" w:color="auto" w:fill="FFFFFF"/>
              <w:rPr>
                <w:sz w:val="18"/>
                <w:szCs w:val="18"/>
              </w:rPr>
            </w:pPr>
            <w:r w:rsidRPr="00151D41">
              <w:rPr>
                <w:sz w:val="18"/>
                <w:szCs w:val="18"/>
              </w:rPr>
              <w:t>Монтажная перфорация в основании- Нет</w:t>
            </w:r>
          </w:p>
          <w:p w14:paraId="1EAC3956" w14:textId="77777777" w:rsidR="00151D41" w:rsidRPr="00151D41" w:rsidRDefault="00151D41" w:rsidP="00151D41">
            <w:pPr>
              <w:shd w:val="clear" w:color="auto" w:fill="FFFFFF"/>
              <w:rPr>
                <w:sz w:val="18"/>
                <w:szCs w:val="18"/>
              </w:rPr>
            </w:pPr>
            <w:r w:rsidRPr="00151D41">
              <w:rPr>
                <w:sz w:val="18"/>
                <w:szCs w:val="18"/>
              </w:rPr>
              <w:t>Цвет -</w:t>
            </w:r>
            <w:hyperlink r:id="rId91" w:tgtFrame="_blank" w:history="1">
              <w:r w:rsidRPr="00151D41">
                <w:rPr>
                  <w:rStyle w:val="aa"/>
                  <w:color w:val="auto"/>
                  <w:sz w:val="18"/>
                  <w:szCs w:val="18"/>
                  <w:u w:val="none"/>
                </w:rPr>
                <w:t>Серый</w:t>
              </w:r>
            </w:hyperlink>
          </w:p>
          <w:p w14:paraId="50206AE3" w14:textId="77777777" w:rsidR="00151D41" w:rsidRPr="00151D41" w:rsidRDefault="00151D41" w:rsidP="00151D41">
            <w:pPr>
              <w:shd w:val="clear" w:color="auto" w:fill="FFFFFF"/>
              <w:rPr>
                <w:sz w:val="18"/>
                <w:szCs w:val="18"/>
              </w:rPr>
            </w:pPr>
            <w:r w:rsidRPr="00151D41">
              <w:rPr>
                <w:sz w:val="18"/>
                <w:szCs w:val="18"/>
              </w:rPr>
              <w:t>Защитное покрытие поверхности -</w:t>
            </w:r>
            <w:hyperlink r:id="rId92" w:tgtFrame="_blank" w:history="1">
              <w:r w:rsidRPr="00151D41">
                <w:rPr>
                  <w:rStyle w:val="aa"/>
                  <w:color w:val="auto"/>
                  <w:sz w:val="18"/>
                  <w:szCs w:val="18"/>
                  <w:u w:val="none"/>
                </w:rPr>
                <w:t xml:space="preserve">Оцинкованная по методу </w:t>
              </w:r>
              <w:proofErr w:type="spellStart"/>
              <w:r w:rsidRPr="00151D41">
                <w:rPr>
                  <w:rStyle w:val="aa"/>
                  <w:color w:val="auto"/>
                  <w:sz w:val="18"/>
                  <w:szCs w:val="18"/>
                  <w:u w:val="none"/>
                </w:rPr>
                <w:t>Сендзимира</w:t>
              </w:r>
              <w:proofErr w:type="spellEnd"/>
            </w:hyperlink>
          </w:p>
          <w:p w14:paraId="06B16DB8" w14:textId="77777777" w:rsidR="00151D41" w:rsidRPr="00151D41" w:rsidRDefault="00151D41" w:rsidP="00151D41">
            <w:pPr>
              <w:shd w:val="clear" w:color="auto" w:fill="FFFFFF"/>
              <w:rPr>
                <w:sz w:val="18"/>
                <w:szCs w:val="18"/>
              </w:rPr>
            </w:pPr>
            <w:r w:rsidRPr="00151D41">
              <w:rPr>
                <w:sz w:val="18"/>
                <w:szCs w:val="18"/>
              </w:rPr>
              <w:lastRenderedPageBreak/>
              <w:t xml:space="preserve">Вид/марка материала- </w:t>
            </w:r>
            <w:hyperlink r:id="rId93" w:tgtFrame="_blank" w:history="1">
              <w:r w:rsidRPr="00151D41">
                <w:rPr>
                  <w:rStyle w:val="aa"/>
                  <w:color w:val="auto"/>
                  <w:sz w:val="18"/>
                  <w:szCs w:val="18"/>
                  <w:u w:val="none"/>
                </w:rPr>
                <w:t>Сталь</w:t>
              </w:r>
            </w:hyperlink>
          </w:p>
          <w:p w14:paraId="5FCAEADB" w14:textId="77777777" w:rsidR="00151D41" w:rsidRPr="00151D41" w:rsidRDefault="00151D41" w:rsidP="00151D41">
            <w:pPr>
              <w:shd w:val="clear" w:color="auto" w:fill="FFFFFF"/>
              <w:rPr>
                <w:sz w:val="18"/>
                <w:szCs w:val="18"/>
              </w:rPr>
            </w:pPr>
            <w:r w:rsidRPr="00151D41">
              <w:rPr>
                <w:sz w:val="18"/>
                <w:szCs w:val="18"/>
              </w:rPr>
              <w:t>С верхней крышкой- Нет</w:t>
            </w:r>
          </w:p>
          <w:p w14:paraId="06A0CA8C" w14:textId="77777777" w:rsidR="00151D41" w:rsidRPr="00151D41" w:rsidRDefault="00151D41" w:rsidP="00151D41">
            <w:pPr>
              <w:shd w:val="clear" w:color="auto" w:fill="FFFFFF"/>
              <w:rPr>
                <w:sz w:val="18"/>
                <w:szCs w:val="18"/>
              </w:rPr>
            </w:pPr>
            <w:r w:rsidRPr="00151D41">
              <w:rPr>
                <w:sz w:val="18"/>
                <w:szCs w:val="18"/>
                <w:shd w:val="clear" w:color="auto" w:fill="FFFFFF"/>
              </w:rPr>
              <w:t>Крышка на лоток осн.100х3000-0,6 мм EKF</w:t>
            </w:r>
            <w:r w:rsidRPr="00151D41">
              <w:rPr>
                <w:sz w:val="18"/>
                <w:szCs w:val="18"/>
              </w:rPr>
              <w:t xml:space="preserve"> </w:t>
            </w:r>
          </w:p>
          <w:p w14:paraId="1819E76E" w14:textId="77777777" w:rsidR="00151D41" w:rsidRPr="00151D41" w:rsidRDefault="00151D41" w:rsidP="00151D41">
            <w:pPr>
              <w:shd w:val="clear" w:color="auto" w:fill="FFFFFF"/>
              <w:rPr>
                <w:sz w:val="18"/>
                <w:szCs w:val="18"/>
              </w:rPr>
            </w:pPr>
            <w:r w:rsidRPr="00151D41">
              <w:rPr>
                <w:sz w:val="18"/>
                <w:szCs w:val="18"/>
              </w:rPr>
              <w:t>Ширина крышки -</w:t>
            </w:r>
            <w:hyperlink r:id="rId94" w:tgtFrame="_blank" w:history="1">
              <w:r w:rsidRPr="00151D41">
                <w:rPr>
                  <w:rStyle w:val="aa"/>
                  <w:color w:val="auto"/>
                  <w:sz w:val="18"/>
                  <w:szCs w:val="18"/>
                  <w:u w:val="none"/>
                </w:rPr>
                <w:t>100 мм</w:t>
              </w:r>
            </w:hyperlink>
          </w:p>
          <w:p w14:paraId="34D02D78" w14:textId="77777777" w:rsidR="00151D41" w:rsidRPr="00151D41" w:rsidRDefault="00151D41" w:rsidP="00151D41">
            <w:pPr>
              <w:shd w:val="clear" w:color="auto" w:fill="FFFFFF"/>
              <w:rPr>
                <w:sz w:val="18"/>
                <w:szCs w:val="18"/>
              </w:rPr>
            </w:pPr>
            <w:r w:rsidRPr="00151D41">
              <w:rPr>
                <w:sz w:val="18"/>
                <w:szCs w:val="18"/>
              </w:rPr>
              <w:t>Длина -</w:t>
            </w:r>
            <w:hyperlink r:id="rId95" w:tgtFrame="_blank" w:history="1">
              <w:r w:rsidRPr="00151D41">
                <w:rPr>
                  <w:rStyle w:val="aa"/>
                  <w:color w:val="auto"/>
                  <w:sz w:val="18"/>
                  <w:szCs w:val="18"/>
                  <w:u w:val="none"/>
                </w:rPr>
                <w:t>3000 мм</w:t>
              </w:r>
            </w:hyperlink>
          </w:p>
          <w:p w14:paraId="316D2B83" w14:textId="77777777" w:rsidR="00151D41" w:rsidRPr="00151D41" w:rsidRDefault="00151D41" w:rsidP="00151D41">
            <w:pPr>
              <w:shd w:val="clear" w:color="auto" w:fill="FFFFFF"/>
              <w:rPr>
                <w:sz w:val="18"/>
                <w:szCs w:val="18"/>
              </w:rPr>
            </w:pPr>
            <w:r w:rsidRPr="00151D41">
              <w:rPr>
                <w:sz w:val="18"/>
                <w:szCs w:val="18"/>
              </w:rPr>
              <w:t>Толщина материала -</w:t>
            </w:r>
            <w:hyperlink r:id="rId96" w:tgtFrame="_blank" w:history="1">
              <w:r w:rsidRPr="00151D41">
                <w:rPr>
                  <w:rStyle w:val="aa"/>
                  <w:color w:val="auto"/>
                  <w:sz w:val="18"/>
                  <w:szCs w:val="18"/>
                  <w:u w:val="none"/>
                </w:rPr>
                <w:t>0.6 мм</w:t>
              </w:r>
            </w:hyperlink>
          </w:p>
          <w:p w14:paraId="442B0F0A" w14:textId="77777777" w:rsidR="00151D41" w:rsidRPr="00151D41" w:rsidRDefault="00151D41" w:rsidP="00151D41">
            <w:pPr>
              <w:shd w:val="clear" w:color="auto" w:fill="FFFFFF"/>
              <w:rPr>
                <w:sz w:val="18"/>
                <w:szCs w:val="18"/>
              </w:rPr>
            </w:pPr>
            <w:r w:rsidRPr="00151D41">
              <w:rPr>
                <w:sz w:val="18"/>
                <w:szCs w:val="18"/>
              </w:rPr>
              <w:t>Для кабельных лотков -</w:t>
            </w:r>
            <w:hyperlink r:id="rId97" w:tgtFrame="_blank" w:history="1">
              <w:r w:rsidRPr="00151D41">
                <w:rPr>
                  <w:rStyle w:val="aa"/>
                  <w:color w:val="auto"/>
                  <w:sz w:val="18"/>
                  <w:szCs w:val="18"/>
                  <w:u w:val="none"/>
                </w:rPr>
                <w:t>Да</w:t>
              </w:r>
            </w:hyperlink>
          </w:p>
          <w:p w14:paraId="42ECD34A" w14:textId="77777777" w:rsidR="00151D41" w:rsidRPr="00151D41" w:rsidRDefault="00151D41" w:rsidP="00151D41">
            <w:pPr>
              <w:shd w:val="clear" w:color="auto" w:fill="FFFFFF"/>
              <w:rPr>
                <w:sz w:val="18"/>
                <w:szCs w:val="18"/>
              </w:rPr>
            </w:pPr>
            <w:r w:rsidRPr="00151D41">
              <w:rPr>
                <w:sz w:val="18"/>
                <w:szCs w:val="18"/>
              </w:rPr>
              <w:t>Подходит для проволочного лотка -</w:t>
            </w:r>
            <w:hyperlink r:id="rId98" w:tgtFrame="_blank" w:history="1">
              <w:r w:rsidRPr="00151D41">
                <w:rPr>
                  <w:rStyle w:val="aa"/>
                  <w:color w:val="auto"/>
                  <w:sz w:val="18"/>
                  <w:szCs w:val="18"/>
                  <w:u w:val="none"/>
                </w:rPr>
                <w:t>Да</w:t>
              </w:r>
            </w:hyperlink>
          </w:p>
          <w:p w14:paraId="1272A3DD" w14:textId="77777777" w:rsidR="00151D41" w:rsidRPr="00151D41" w:rsidRDefault="00151D41" w:rsidP="00151D41">
            <w:pPr>
              <w:shd w:val="clear" w:color="auto" w:fill="FFFFFF"/>
              <w:rPr>
                <w:sz w:val="18"/>
                <w:szCs w:val="18"/>
              </w:rPr>
            </w:pPr>
            <w:r w:rsidRPr="00151D41">
              <w:rPr>
                <w:sz w:val="18"/>
                <w:szCs w:val="18"/>
              </w:rPr>
              <w:t>Подходит для кабельных лотков лестничного типа -</w:t>
            </w:r>
            <w:hyperlink r:id="rId99" w:tgtFrame="_blank" w:history="1">
              <w:r w:rsidRPr="00151D41">
                <w:rPr>
                  <w:rStyle w:val="aa"/>
                  <w:color w:val="auto"/>
                  <w:sz w:val="18"/>
                  <w:szCs w:val="18"/>
                  <w:u w:val="none"/>
                </w:rPr>
                <w:t>Да</w:t>
              </w:r>
            </w:hyperlink>
          </w:p>
          <w:p w14:paraId="530510ED" w14:textId="77777777" w:rsidR="00151D41" w:rsidRPr="00151D41" w:rsidRDefault="00151D41" w:rsidP="00151D41">
            <w:pPr>
              <w:shd w:val="clear" w:color="auto" w:fill="FFFFFF"/>
              <w:rPr>
                <w:sz w:val="18"/>
                <w:szCs w:val="18"/>
              </w:rPr>
            </w:pPr>
            <w:r w:rsidRPr="00151D41">
              <w:rPr>
                <w:sz w:val="18"/>
                <w:szCs w:val="18"/>
              </w:rPr>
              <w:t>Материал -</w:t>
            </w:r>
            <w:hyperlink r:id="rId100" w:tgtFrame="_blank" w:history="1">
              <w:r w:rsidRPr="00151D41">
                <w:rPr>
                  <w:rStyle w:val="aa"/>
                  <w:color w:val="auto"/>
                  <w:sz w:val="18"/>
                  <w:szCs w:val="18"/>
                  <w:u w:val="none"/>
                </w:rPr>
                <w:t>Сталь</w:t>
              </w:r>
            </w:hyperlink>
          </w:p>
          <w:p w14:paraId="0467446B" w14:textId="77777777" w:rsidR="00151D41" w:rsidRPr="00151D41" w:rsidRDefault="00151D41" w:rsidP="00151D41">
            <w:pPr>
              <w:shd w:val="clear" w:color="auto" w:fill="FFFFFF"/>
              <w:rPr>
                <w:sz w:val="18"/>
                <w:szCs w:val="18"/>
              </w:rPr>
            </w:pPr>
            <w:r w:rsidRPr="00151D41">
              <w:rPr>
                <w:sz w:val="18"/>
                <w:szCs w:val="18"/>
              </w:rPr>
              <w:t>Тип крепления -</w:t>
            </w:r>
            <w:hyperlink r:id="rId101" w:tgtFrame="_blank" w:history="1">
              <w:r w:rsidRPr="00151D41">
                <w:rPr>
                  <w:rStyle w:val="aa"/>
                  <w:color w:val="auto"/>
                  <w:sz w:val="18"/>
                  <w:szCs w:val="18"/>
                  <w:u w:val="none"/>
                </w:rPr>
                <w:t>Фиксатор крышки</w:t>
              </w:r>
            </w:hyperlink>
          </w:p>
          <w:p w14:paraId="08B87B11" w14:textId="77777777" w:rsidR="00151D41" w:rsidRPr="00151D41" w:rsidRDefault="00151D41" w:rsidP="00151D41">
            <w:pPr>
              <w:shd w:val="clear" w:color="auto" w:fill="FFFFFF"/>
              <w:rPr>
                <w:sz w:val="18"/>
                <w:szCs w:val="18"/>
              </w:rPr>
            </w:pPr>
            <w:r w:rsidRPr="00151D41">
              <w:rPr>
                <w:sz w:val="18"/>
                <w:szCs w:val="18"/>
              </w:rPr>
              <w:t>Защитное покрытие поверхности -</w:t>
            </w:r>
            <w:hyperlink r:id="rId102" w:tgtFrame="_blank" w:history="1">
              <w:r w:rsidRPr="00151D41">
                <w:rPr>
                  <w:rStyle w:val="aa"/>
                  <w:color w:val="auto"/>
                  <w:sz w:val="18"/>
                  <w:szCs w:val="18"/>
                  <w:u w:val="none"/>
                </w:rPr>
                <w:t xml:space="preserve">Оцинкованная по методу </w:t>
              </w:r>
              <w:proofErr w:type="spellStart"/>
              <w:r w:rsidRPr="00151D41">
                <w:rPr>
                  <w:rStyle w:val="aa"/>
                  <w:color w:val="auto"/>
                  <w:sz w:val="18"/>
                  <w:szCs w:val="18"/>
                  <w:u w:val="none"/>
                </w:rPr>
                <w:t>Сендзимира</w:t>
              </w:r>
              <w:proofErr w:type="spellEnd"/>
            </w:hyperlink>
          </w:p>
          <w:p w14:paraId="2855E583" w14:textId="77777777" w:rsidR="00151D41" w:rsidRPr="00151D41" w:rsidRDefault="00151D41" w:rsidP="00151D41">
            <w:pPr>
              <w:shd w:val="clear" w:color="auto" w:fill="FFFFFF"/>
              <w:rPr>
                <w:sz w:val="18"/>
                <w:szCs w:val="18"/>
              </w:rPr>
            </w:pPr>
            <w:r w:rsidRPr="00151D41">
              <w:rPr>
                <w:sz w:val="18"/>
                <w:szCs w:val="18"/>
              </w:rPr>
              <w:t>Цвет -</w:t>
            </w:r>
            <w:hyperlink r:id="rId103" w:tgtFrame="_blank" w:history="1">
              <w:r w:rsidRPr="00151D41">
                <w:rPr>
                  <w:rStyle w:val="aa"/>
                  <w:color w:val="auto"/>
                  <w:sz w:val="18"/>
                  <w:szCs w:val="18"/>
                  <w:u w:val="none"/>
                </w:rPr>
                <w:t>Светло-серый</w:t>
              </w:r>
            </w:hyperlink>
          </w:p>
          <w:p w14:paraId="02529E1F" w14:textId="77777777" w:rsidR="00151D41" w:rsidRPr="00151D41" w:rsidRDefault="00151D41" w:rsidP="00151D41">
            <w:pPr>
              <w:shd w:val="clear" w:color="auto" w:fill="FFFFFF"/>
              <w:rPr>
                <w:sz w:val="18"/>
                <w:szCs w:val="18"/>
              </w:rPr>
            </w:pPr>
            <w:r w:rsidRPr="00151D41">
              <w:rPr>
                <w:sz w:val="18"/>
                <w:szCs w:val="18"/>
              </w:rPr>
              <w:t>Вид/марка материала -</w:t>
            </w:r>
            <w:hyperlink r:id="rId104" w:tgtFrame="_blank" w:history="1">
              <w:r w:rsidRPr="00151D41">
                <w:rPr>
                  <w:rStyle w:val="aa"/>
                  <w:color w:val="auto"/>
                  <w:sz w:val="18"/>
                  <w:szCs w:val="18"/>
                  <w:u w:val="none"/>
                </w:rPr>
                <w:t>Сталь</w:t>
              </w:r>
            </w:hyperlink>
          </w:p>
          <w:p w14:paraId="173B70CE" w14:textId="7879DF05" w:rsidR="00151D41" w:rsidRPr="00151D41" w:rsidRDefault="00151D41" w:rsidP="00151D41">
            <w:pPr>
              <w:shd w:val="clear" w:color="auto" w:fill="FFFFFF"/>
              <w:rPr>
                <w:sz w:val="18"/>
                <w:szCs w:val="18"/>
              </w:rPr>
            </w:pPr>
            <w:r w:rsidRPr="00151D41">
              <w:rPr>
                <w:sz w:val="18"/>
                <w:szCs w:val="18"/>
              </w:rPr>
              <w:t>Номер цвета RAL</w:t>
            </w:r>
            <w:r w:rsidRPr="00151D41">
              <w:rPr>
                <w:sz w:val="18"/>
                <w:szCs w:val="18"/>
                <w:lang w:val="en-US"/>
              </w:rPr>
              <w:t xml:space="preserve"> -</w:t>
            </w:r>
            <w:hyperlink r:id="rId105" w:tgtFrame="_blank" w:history="1">
              <w:r w:rsidRPr="00151D41">
                <w:rPr>
                  <w:rStyle w:val="aa"/>
                  <w:color w:val="auto"/>
                  <w:sz w:val="18"/>
                  <w:szCs w:val="18"/>
                  <w:u w:val="none"/>
                </w:rPr>
                <w:t>7035</w:t>
              </w:r>
            </w:hyperlink>
          </w:p>
        </w:tc>
        <w:tc>
          <w:tcPr>
            <w:tcW w:w="503" w:type="pct"/>
            <w:tcBorders>
              <w:top w:val="single" w:sz="4" w:space="0" w:color="auto"/>
              <w:left w:val="single" w:sz="4" w:space="0" w:color="auto"/>
              <w:bottom w:val="single" w:sz="4" w:space="0" w:color="auto"/>
              <w:right w:val="single" w:sz="4" w:space="0" w:color="auto"/>
            </w:tcBorders>
            <w:vAlign w:val="center"/>
          </w:tcPr>
          <w:p w14:paraId="5E633D71" w14:textId="2E4D5FD6" w:rsidR="00151D41" w:rsidRDefault="00151D41" w:rsidP="00151D41">
            <w:pPr>
              <w:jc w:val="center"/>
              <w:rPr>
                <w:sz w:val="18"/>
                <w:szCs w:val="18"/>
              </w:rPr>
            </w:pPr>
            <w:r w:rsidRPr="00256FE5">
              <w:rPr>
                <w:sz w:val="18"/>
                <w:szCs w:val="18"/>
              </w:rPr>
              <w:lastRenderedPageBreak/>
              <w:t>Шт.</w:t>
            </w:r>
          </w:p>
        </w:tc>
        <w:tc>
          <w:tcPr>
            <w:tcW w:w="548" w:type="pct"/>
            <w:tcBorders>
              <w:top w:val="single" w:sz="4" w:space="0" w:color="000000"/>
              <w:left w:val="single" w:sz="4" w:space="0" w:color="000000"/>
              <w:bottom w:val="single" w:sz="4" w:space="0" w:color="000000"/>
              <w:right w:val="single" w:sz="4" w:space="0" w:color="000000"/>
            </w:tcBorders>
            <w:vAlign w:val="center"/>
          </w:tcPr>
          <w:p w14:paraId="2038F125" w14:textId="40752706" w:rsidR="00151D41" w:rsidRDefault="00151D41" w:rsidP="00151D41">
            <w:pPr>
              <w:jc w:val="center"/>
              <w:rPr>
                <w:sz w:val="18"/>
                <w:szCs w:val="18"/>
              </w:rPr>
            </w:pPr>
            <w:r>
              <w:rPr>
                <w:sz w:val="18"/>
                <w:szCs w:val="18"/>
              </w:rPr>
              <w:t>3</w:t>
            </w:r>
          </w:p>
        </w:tc>
      </w:tr>
    </w:tbl>
    <w:p w14:paraId="2EB81BBA" w14:textId="77777777" w:rsidR="002C5DCD" w:rsidRPr="00743AE5" w:rsidRDefault="002C5DCD">
      <w:pPr>
        <w:ind w:left="-284"/>
        <w:rPr>
          <w:b/>
          <w:sz w:val="18"/>
          <w:szCs w:val="18"/>
        </w:rPr>
      </w:pPr>
    </w:p>
    <w:bookmarkEnd w:id="0"/>
    <w:p w14:paraId="680C7F1E" w14:textId="77777777" w:rsidR="002C5DCD" w:rsidRPr="00743AE5" w:rsidRDefault="002C5DCD">
      <w:pPr>
        <w:rPr>
          <w:b/>
          <w:bCs/>
          <w:sz w:val="18"/>
          <w:szCs w:val="18"/>
        </w:rPr>
      </w:pPr>
    </w:p>
    <w:sectPr w:rsidR="002C5DCD" w:rsidRPr="00743AE5">
      <w:pgSz w:w="11906" w:h="16838"/>
      <w:pgMar w:top="284" w:right="424" w:bottom="1134" w:left="56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57EF0" w14:textId="77777777" w:rsidR="004E5EB0" w:rsidRDefault="004E5EB0">
      <w:r>
        <w:separator/>
      </w:r>
    </w:p>
  </w:endnote>
  <w:endnote w:type="continuationSeparator" w:id="0">
    <w:p w14:paraId="57128EA0" w14:textId="77777777" w:rsidR="004E5EB0" w:rsidRDefault="004E5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0E85" w14:textId="77777777" w:rsidR="004E5EB0" w:rsidRDefault="004E5EB0">
      <w:r>
        <w:separator/>
      </w:r>
    </w:p>
  </w:footnote>
  <w:footnote w:type="continuationSeparator" w:id="0">
    <w:p w14:paraId="79249866" w14:textId="77777777" w:rsidR="004E5EB0" w:rsidRDefault="004E5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57F1"/>
    <w:multiLevelType w:val="multilevel"/>
    <w:tmpl w:val="20B8A1AE"/>
    <w:styleLink w:val="LFO7"/>
    <w:lvl w:ilvl="0">
      <w:start w:val="1"/>
      <w:numFmt w:val="ideographDigit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106D5202"/>
    <w:multiLevelType w:val="multilevel"/>
    <w:tmpl w:val="B218D0E0"/>
    <w:styleLink w:val="LFO1"/>
    <w:lvl w:ilvl="0">
      <w:start w:val="1"/>
      <w:numFmt w:val="decimal"/>
      <w:lvlText w:val="%1."/>
      <w:lvlJc w:val="left"/>
      <w:pPr>
        <w:ind w:left="358" w:hanging="360"/>
      </w:pPr>
      <w:rPr>
        <w:rFonts w:cs="Times New Roman"/>
        <w:b/>
      </w:rPr>
    </w:lvl>
    <w:lvl w:ilvl="1">
      <w:start w:val="1"/>
      <w:numFmt w:val="lowerLetter"/>
      <w:lvlText w:val="%2."/>
      <w:lvlJc w:val="left"/>
      <w:pPr>
        <w:ind w:left="1078" w:hanging="360"/>
      </w:pPr>
      <w:rPr>
        <w:rFonts w:cs="Times New Roman"/>
      </w:rPr>
    </w:lvl>
    <w:lvl w:ilvl="2">
      <w:start w:val="1"/>
      <w:numFmt w:val="lowerRoman"/>
      <w:lvlText w:val="%3."/>
      <w:lvlJc w:val="right"/>
      <w:pPr>
        <w:ind w:left="1798" w:hanging="180"/>
      </w:pPr>
      <w:rPr>
        <w:rFonts w:cs="Times New Roman"/>
      </w:rPr>
    </w:lvl>
    <w:lvl w:ilvl="3">
      <w:start w:val="1"/>
      <w:numFmt w:val="decimal"/>
      <w:lvlText w:val="%4."/>
      <w:lvlJc w:val="left"/>
      <w:pPr>
        <w:ind w:left="2518" w:hanging="360"/>
      </w:pPr>
      <w:rPr>
        <w:rFonts w:cs="Times New Roman"/>
      </w:rPr>
    </w:lvl>
    <w:lvl w:ilvl="4">
      <w:start w:val="1"/>
      <w:numFmt w:val="lowerLetter"/>
      <w:lvlText w:val="%5."/>
      <w:lvlJc w:val="left"/>
      <w:pPr>
        <w:ind w:left="3238" w:hanging="360"/>
      </w:pPr>
      <w:rPr>
        <w:rFonts w:cs="Times New Roman"/>
      </w:rPr>
    </w:lvl>
    <w:lvl w:ilvl="5">
      <w:start w:val="1"/>
      <w:numFmt w:val="lowerRoman"/>
      <w:lvlText w:val="%6."/>
      <w:lvlJc w:val="right"/>
      <w:pPr>
        <w:ind w:left="3958" w:hanging="180"/>
      </w:pPr>
      <w:rPr>
        <w:rFonts w:cs="Times New Roman"/>
      </w:rPr>
    </w:lvl>
    <w:lvl w:ilvl="6">
      <w:start w:val="1"/>
      <w:numFmt w:val="decimal"/>
      <w:lvlText w:val="%7."/>
      <w:lvlJc w:val="left"/>
      <w:pPr>
        <w:ind w:left="4678" w:hanging="360"/>
      </w:pPr>
      <w:rPr>
        <w:rFonts w:cs="Times New Roman"/>
      </w:rPr>
    </w:lvl>
    <w:lvl w:ilvl="7">
      <w:start w:val="1"/>
      <w:numFmt w:val="lowerLetter"/>
      <w:lvlText w:val="%8."/>
      <w:lvlJc w:val="left"/>
      <w:pPr>
        <w:ind w:left="5398" w:hanging="360"/>
      </w:pPr>
      <w:rPr>
        <w:rFonts w:cs="Times New Roman"/>
      </w:rPr>
    </w:lvl>
    <w:lvl w:ilvl="8">
      <w:start w:val="1"/>
      <w:numFmt w:val="lowerRoman"/>
      <w:lvlText w:val="%9."/>
      <w:lvlJc w:val="right"/>
      <w:pPr>
        <w:ind w:left="6118" w:hanging="180"/>
      </w:pPr>
      <w:rPr>
        <w:rFonts w:cs="Times New Roman"/>
      </w:rPr>
    </w:lvl>
  </w:abstractNum>
  <w:abstractNum w:abstractNumId="2" w15:restartNumberingAfterBreak="0">
    <w:nsid w:val="15FE7673"/>
    <w:multiLevelType w:val="multilevel"/>
    <w:tmpl w:val="DA0EE6E6"/>
    <w:styleLink w:val="LFO8"/>
    <w:lvl w:ilvl="0">
      <w:start w:val="1"/>
      <w:numFmt w:val="upperRoman"/>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 w15:restartNumberingAfterBreak="0">
    <w:nsid w:val="1FE07B28"/>
    <w:multiLevelType w:val="multilevel"/>
    <w:tmpl w:val="E62005B0"/>
    <w:styleLink w:val="LFO10"/>
    <w:lvl w:ilvl="0">
      <w:start w:val="1"/>
      <w:numFmt w:val="decimal"/>
      <w:lvlText w:val="%1."/>
      <w:lvlJc w:val="left"/>
      <w:pPr>
        <w:ind w:left="360" w:hanging="360"/>
      </w:pPr>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FF94BDD"/>
    <w:multiLevelType w:val="multilevel"/>
    <w:tmpl w:val="204C8190"/>
    <w:styleLink w:val="LFO6"/>
    <w:lvl w:ilvl="0">
      <w:start w:val="1"/>
      <w:numFmt w:val="ideographDigit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3A81889"/>
    <w:multiLevelType w:val="multilevel"/>
    <w:tmpl w:val="D6A8AA08"/>
    <w:styleLink w:val="LFO11"/>
    <w:lvl w:ilvl="0">
      <w:start w:val="8"/>
      <w:numFmt w:val="decimal"/>
      <w:lvlText w:val="%1."/>
      <w:lvlJc w:val="left"/>
      <w:pPr>
        <w:ind w:left="1152" w:hanging="432"/>
      </w:pPr>
      <w:rPr>
        <w:rFonts w:cs="Times New Roman"/>
      </w:rPr>
    </w:lvl>
    <w:lvl w:ilvl="1">
      <w:start w:val="1"/>
      <w:numFmt w:val="decimal"/>
      <w:lvlText w:val="%1.%2"/>
      <w:lvlJc w:val="left"/>
      <w:pPr>
        <w:ind w:left="1476" w:hanging="576"/>
      </w:pPr>
      <w:rPr>
        <w:rFonts w:cs="Times New Roman"/>
      </w:rPr>
    </w:lvl>
    <w:lvl w:ilvl="2">
      <w:start w:val="1"/>
      <w:numFmt w:val="decimal"/>
      <w:lvlText w:val="%1.%2.%3"/>
      <w:lvlJc w:val="left"/>
      <w:pPr>
        <w:ind w:left="720" w:firstLine="0"/>
      </w:pPr>
      <w:rPr>
        <w:rFonts w:ascii="Times New Roman" w:eastAsia="Times New Roman" w:hAnsi="Times New Roman"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6" w15:restartNumberingAfterBreak="0">
    <w:nsid w:val="284B02C4"/>
    <w:multiLevelType w:val="multilevel"/>
    <w:tmpl w:val="9040899A"/>
    <w:styleLink w:val="LFO2"/>
    <w:lvl w:ilvl="0">
      <w:start w:val="1"/>
      <w:numFmt w:val="ideographDigit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2B645F9A"/>
    <w:multiLevelType w:val="multilevel"/>
    <w:tmpl w:val="A994450E"/>
    <w:styleLink w:val="LFO4"/>
    <w:lvl w:ilvl="0">
      <w:start w:val="1"/>
      <w:numFmt w:val="ideographDigit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37AB5864"/>
    <w:multiLevelType w:val="multilevel"/>
    <w:tmpl w:val="37AB5864"/>
    <w:lvl w:ilvl="0">
      <w:start w:val="1"/>
      <w:numFmt w:val="decimal"/>
      <w:pStyle w:val="a"/>
      <w:lvlText w:val="%1."/>
      <w:lvlJc w:val="left"/>
      <w:pPr>
        <w:tabs>
          <w:tab w:val="left" w:pos="720"/>
        </w:tabs>
        <w:ind w:left="720" w:hanging="720"/>
      </w:pPr>
    </w:lvl>
    <w:lvl w:ilvl="1">
      <w:start w:val="1"/>
      <w:numFmt w:val="decimal"/>
      <w:pStyle w:val="2"/>
      <w:lvlText w:val="%2."/>
      <w:lvlJc w:val="left"/>
      <w:pPr>
        <w:tabs>
          <w:tab w:val="left" w:pos="1440"/>
        </w:tabs>
        <w:ind w:left="1440" w:hanging="720"/>
      </w:pPr>
    </w:lvl>
    <w:lvl w:ilvl="2">
      <w:start w:val="1"/>
      <w:numFmt w:val="decimal"/>
      <w:pStyle w:val="20"/>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9" w15:restartNumberingAfterBreak="0">
    <w:nsid w:val="3E5513AC"/>
    <w:multiLevelType w:val="multilevel"/>
    <w:tmpl w:val="CBD64402"/>
    <w:styleLink w:val="LFO9"/>
    <w:lvl w:ilvl="0">
      <w:start w:val="1"/>
      <w:numFmt w:val="decimal"/>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0" w15:restartNumberingAfterBreak="0">
    <w:nsid w:val="4A04304E"/>
    <w:multiLevelType w:val="multilevel"/>
    <w:tmpl w:val="A30EFC86"/>
    <w:styleLink w:val="LFO14"/>
    <w:lvl w:ilvl="0">
      <w:numFmt w:val="bullet"/>
      <w:lvlText w:val=""/>
      <w:lvlJc w:val="left"/>
      <w:pPr>
        <w:ind w:left="283" w:hanging="283"/>
      </w:pPr>
      <w:rPr>
        <w:rFonts w:ascii="Symbol" w:hAnsi="Symbol"/>
        <w:color w:val="auto"/>
      </w:rPr>
    </w:lvl>
    <w:lvl w:ilvl="1">
      <w:numFmt w:val="bullet"/>
      <w:lvlText w:val="o"/>
      <w:lvlJc w:val="left"/>
      <w:pPr>
        <w:ind w:left="1156" w:hanging="360"/>
      </w:pPr>
      <w:rPr>
        <w:rFonts w:ascii="Courier New" w:hAnsi="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rPr>
    </w:lvl>
    <w:lvl w:ilvl="8">
      <w:numFmt w:val="bullet"/>
      <w:lvlText w:val=""/>
      <w:lvlJc w:val="left"/>
      <w:pPr>
        <w:ind w:left="6196" w:hanging="360"/>
      </w:pPr>
      <w:rPr>
        <w:rFonts w:ascii="Wingdings" w:hAnsi="Wingdings"/>
      </w:rPr>
    </w:lvl>
  </w:abstractNum>
  <w:abstractNum w:abstractNumId="11" w15:restartNumberingAfterBreak="0">
    <w:nsid w:val="4A381CDA"/>
    <w:multiLevelType w:val="multilevel"/>
    <w:tmpl w:val="4A381CD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6E6796"/>
    <w:multiLevelType w:val="multilevel"/>
    <w:tmpl w:val="54522F94"/>
    <w:styleLink w:val="LFO3"/>
    <w:lvl w:ilvl="0">
      <w:start w:val="1"/>
      <w:numFmt w:val="ideographDigit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5D636910"/>
    <w:multiLevelType w:val="multilevel"/>
    <w:tmpl w:val="9EE09EFE"/>
    <w:styleLink w:val="1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5FC85049"/>
    <w:multiLevelType w:val="multilevel"/>
    <w:tmpl w:val="8CAE99BC"/>
    <w:styleLink w:val="LFO5"/>
    <w:lvl w:ilvl="0">
      <w:start w:val="1"/>
      <w:numFmt w:val="ideographDigit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624B21AB"/>
    <w:multiLevelType w:val="multilevel"/>
    <w:tmpl w:val="624B21AB"/>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16" w15:restartNumberingAfterBreak="0">
    <w:nsid w:val="66EFEB68"/>
    <w:multiLevelType w:val="multilevel"/>
    <w:tmpl w:val="66EFEB68"/>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17" w15:restartNumberingAfterBreak="0">
    <w:nsid w:val="6B881937"/>
    <w:multiLevelType w:val="multilevel"/>
    <w:tmpl w:val="32347C9E"/>
    <w:styleLink w:val="a1"/>
    <w:lvl w:ilvl="0">
      <w:start w:val="1"/>
      <w:numFmt w:val="decimal"/>
      <w:lvlText w:val="%1"/>
      <w:lvlJc w:val="left"/>
      <w:pPr>
        <w:ind w:left="360" w:hanging="360"/>
      </w:pPr>
      <w:rPr>
        <w:rFonts w:cs="Times New Roman"/>
      </w:rPr>
    </w:lvl>
    <w:lvl w:ilvl="1">
      <w:start w:val="1"/>
      <w:numFmt w:val="decimal"/>
      <w:lvlText w:val="%1.%2"/>
      <w:lvlJc w:val="left"/>
      <w:pPr>
        <w:ind w:left="1440" w:hanging="360"/>
      </w:pPr>
      <w:rPr>
        <w:rFonts w:cs="Times New Roman"/>
        <w:b/>
      </w:rPr>
    </w:lvl>
    <w:lvl w:ilvl="2">
      <w:start w:val="1"/>
      <w:numFmt w:val="decimal"/>
      <w:lvlText w:val="%1.%2.%3"/>
      <w:lvlJc w:val="left"/>
      <w:pPr>
        <w:ind w:left="2880" w:hanging="720"/>
      </w:pPr>
      <w:rPr>
        <w:rFonts w:cs="Times New Roman"/>
        <w:sz w:val="24"/>
      </w:rPr>
    </w:lvl>
    <w:lvl w:ilvl="3">
      <w:start w:val="1"/>
      <w:numFmt w:val="decimal"/>
      <w:lvlText w:val="%1.%2.%3.%4"/>
      <w:lvlJc w:val="left"/>
      <w:pPr>
        <w:ind w:left="3960" w:hanging="720"/>
      </w:pPr>
      <w:rPr>
        <w:rFonts w:cs="Times New Roman"/>
      </w:rPr>
    </w:lvl>
    <w:lvl w:ilvl="4">
      <w:start w:val="1"/>
      <w:numFmt w:val="decimal"/>
      <w:lvlText w:val="%1.%2.%3.%4.%5"/>
      <w:lvlJc w:val="left"/>
      <w:pPr>
        <w:ind w:left="5400" w:hanging="1080"/>
      </w:pPr>
      <w:rPr>
        <w:rFonts w:cs="Times New Roman"/>
      </w:rPr>
    </w:lvl>
    <w:lvl w:ilvl="5">
      <w:start w:val="1"/>
      <w:numFmt w:val="decimal"/>
      <w:lvlText w:val="%1.%2.%3.%4.%5.%6"/>
      <w:lvlJc w:val="left"/>
      <w:pPr>
        <w:ind w:left="6480" w:hanging="1080"/>
      </w:pPr>
      <w:rPr>
        <w:rFonts w:cs="Times New Roman"/>
      </w:rPr>
    </w:lvl>
    <w:lvl w:ilvl="6">
      <w:start w:val="1"/>
      <w:numFmt w:val="decimal"/>
      <w:lvlText w:val="%1.%2.%3.%4.%5.%6.%7"/>
      <w:lvlJc w:val="left"/>
      <w:pPr>
        <w:ind w:left="7920" w:hanging="1440"/>
      </w:pPr>
      <w:rPr>
        <w:rFonts w:cs="Times New Roman"/>
      </w:rPr>
    </w:lvl>
    <w:lvl w:ilvl="7">
      <w:start w:val="1"/>
      <w:numFmt w:val="decimal"/>
      <w:lvlText w:val="%1.%2.%3.%4.%5.%6.%7.%8"/>
      <w:lvlJc w:val="left"/>
      <w:pPr>
        <w:ind w:left="9000" w:hanging="1440"/>
      </w:pPr>
      <w:rPr>
        <w:rFonts w:cs="Times New Roman"/>
      </w:rPr>
    </w:lvl>
    <w:lvl w:ilvl="8">
      <w:start w:val="1"/>
      <w:numFmt w:val="decimal"/>
      <w:lvlText w:val="%1.%2.%3.%4.%5.%6.%7.%8.%9"/>
      <w:lvlJc w:val="left"/>
      <w:pPr>
        <w:ind w:left="10440" w:hanging="1800"/>
      </w:pPr>
      <w:rPr>
        <w:rFonts w:cs="Times New Roman"/>
      </w:rPr>
    </w:lvl>
  </w:abstractNum>
  <w:num w:numId="1" w16cid:durableId="803888870">
    <w:abstractNumId w:val="8"/>
  </w:num>
  <w:num w:numId="2" w16cid:durableId="1794012083">
    <w:abstractNumId w:val="11"/>
  </w:num>
  <w:num w:numId="3" w16cid:durableId="1342195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89160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3461752">
    <w:abstractNumId w:val="15"/>
  </w:num>
  <w:num w:numId="6" w16cid:durableId="1701198953">
    <w:abstractNumId w:val="16"/>
  </w:num>
  <w:num w:numId="7" w16cid:durableId="796145612">
    <w:abstractNumId w:val="17"/>
  </w:num>
  <w:num w:numId="8" w16cid:durableId="2115901618">
    <w:abstractNumId w:val="13"/>
  </w:num>
  <w:num w:numId="9" w16cid:durableId="1345857652">
    <w:abstractNumId w:val="1"/>
  </w:num>
  <w:num w:numId="10" w16cid:durableId="795180178">
    <w:abstractNumId w:val="6"/>
  </w:num>
  <w:num w:numId="11" w16cid:durableId="1319529843">
    <w:abstractNumId w:val="12"/>
  </w:num>
  <w:num w:numId="12" w16cid:durableId="1452897536">
    <w:abstractNumId w:val="7"/>
  </w:num>
  <w:num w:numId="13" w16cid:durableId="375854852">
    <w:abstractNumId w:val="14"/>
  </w:num>
  <w:num w:numId="14" w16cid:durableId="31733813">
    <w:abstractNumId w:val="4"/>
  </w:num>
  <w:num w:numId="15" w16cid:durableId="452675802">
    <w:abstractNumId w:val="0"/>
  </w:num>
  <w:num w:numId="16" w16cid:durableId="1099182307">
    <w:abstractNumId w:val="2"/>
  </w:num>
  <w:num w:numId="17" w16cid:durableId="894393884">
    <w:abstractNumId w:val="9"/>
  </w:num>
  <w:num w:numId="18" w16cid:durableId="1112625454">
    <w:abstractNumId w:val="3"/>
  </w:num>
  <w:num w:numId="19" w16cid:durableId="1391659059">
    <w:abstractNumId w:val="5"/>
  </w:num>
  <w:num w:numId="20" w16cid:durableId="4646625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0016C"/>
    <w:rsid w:val="000136C7"/>
    <w:rsid w:val="00022130"/>
    <w:rsid w:val="00042CD9"/>
    <w:rsid w:val="000A3886"/>
    <w:rsid w:val="000D3F32"/>
    <w:rsid w:val="00141CE0"/>
    <w:rsid w:val="00151D41"/>
    <w:rsid w:val="001A12F7"/>
    <w:rsid w:val="001E44B3"/>
    <w:rsid w:val="0020117F"/>
    <w:rsid w:val="002338B8"/>
    <w:rsid w:val="00250591"/>
    <w:rsid w:val="00261522"/>
    <w:rsid w:val="002A23B0"/>
    <w:rsid w:val="002B00D7"/>
    <w:rsid w:val="002C5DCD"/>
    <w:rsid w:val="003B03D2"/>
    <w:rsid w:val="003F6565"/>
    <w:rsid w:val="00472422"/>
    <w:rsid w:val="004E5EB0"/>
    <w:rsid w:val="004E6FF7"/>
    <w:rsid w:val="005873A1"/>
    <w:rsid w:val="005D289A"/>
    <w:rsid w:val="005D3437"/>
    <w:rsid w:val="006821B2"/>
    <w:rsid w:val="006D1643"/>
    <w:rsid w:val="006E0992"/>
    <w:rsid w:val="00743AE5"/>
    <w:rsid w:val="007C2073"/>
    <w:rsid w:val="008515E5"/>
    <w:rsid w:val="008B7D6E"/>
    <w:rsid w:val="008D3674"/>
    <w:rsid w:val="008F3BE3"/>
    <w:rsid w:val="00993605"/>
    <w:rsid w:val="00996B44"/>
    <w:rsid w:val="00AB3668"/>
    <w:rsid w:val="00AC5DC0"/>
    <w:rsid w:val="00B8451E"/>
    <w:rsid w:val="00BD516F"/>
    <w:rsid w:val="00BE5059"/>
    <w:rsid w:val="00BE7715"/>
    <w:rsid w:val="00C00C05"/>
    <w:rsid w:val="00C46C81"/>
    <w:rsid w:val="00D010E4"/>
    <w:rsid w:val="00D32084"/>
    <w:rsid w:val="00D54B20"/>
    <w:rsid w:val="00E45CF2"/>
    <w:rsid w:val="00E50AB3"/>
    <w:rsid w:val="00E64A5E"/>
    <w:rsid w:val="00E75489"/>
    <w:rsid w:val="00EE7663"/>
    <w:rsid w:val="00EF1F61"/>
    <w:rsid w:val="00F0337A"/>
    <w:rsid w:val="00F876A3"/>
    <w:rsid w:val="0DF865B8"/>
    <w:rsid w:val="0FE73687"/>
    <w:rsid w:val="1C647142"/>
    <w:rsid w:val="240C1CA4"/>
    <w:rsid w:val="24D92E76"/>
    <w:rsid w:val="481612BA"/>
    <w:rsid w:val="4C501A44"/>
    <w:rsid w:val="4CC502EE"/>
    <w:rsid w:val="5281782A"/>
    <w:rsid w:val="54BE044E"/>
    <w:rsid w:val="59AC5D9C"/>
    <w:rsid w:val="5C3D73FD"/>
    <w:rsid w:val="5C945152"/>
    <w:rsid w:val="647B16EE"/>
    <w:rsid w:val="68F70B7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689A"/>
  <w15:docId w15:val="{3ACED757-C298-472E-8B48-C0BE3E55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uiPriority="0" w:qFormat="1"/>
    <w:lsdException w:name="toc 4" w:uiPriority="0" w:qFormat="1"/>
    <w:lsdException w:name="toc 5" w:semiHidden="1" w:uiPriority="0"/>
    <w:lsdException w:name="toc 6" w:semiHidden="1" w:uiPriority="0"/>
    <w:lsdException w:name="toc 7" w:semiHidden="1" w:uiPriority="0"/>
    <w:lsdException w:name="toc 8" w:semiHidden="1" w:uiPriority="0" w:qFormat="1"/>
    <w:lsdException w:name="toc 9" w:semiHidden="1" w:uiPriority="0" w:qFormat="1"/>
    <w:lsdException w:name="Normal Indent" w:uiPriority="0"/>
    <w:lsdException w:name="footnote text" w:uiPriority="0"/>
    <w:lsdException w:name="annotation text" w:semiHidden="1" w:uiPriority="0" w:unhideWhenUsed="1" w:qFormat="1"/>
    <w:lsdException w:name="header" w:uiPriority="0" w:qFormat="1"/>
    <w:lsdException w:name="footer" w:uiPriority="0" w:qFormat="1"/>
    <w:lsdException w:name="index heading" w:semiHidden="1" w:unhideWhenUsed="1"/>
    <w:lsdException w:name="caption" w:semiHidden="1" w:uiPriority="0" w:unhideWhenUsed="1" w:qFormat="1"/>
    <w:lsdException w:name="table of figures" w:semiHidden="1" w:unhideWhenUsed="1"/>
    <w:lsdException w:name="envelope address" w:uiPriority="0"/>
    <w:lsdException w:name="envelope return" w:uiPriority="0" w:qFormat="1"/>
    <w:lsdException w:name="footnote reference" w:semiHidden="1" w:uiPriority="0"/>
    <w:lsdException w:name="annotation reference" w:semiHidden="1" w:uiPriority="0" w:unhideWhenUsed="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uiPriority="0" w:qFormat="1"/>
    <w:lsdException w:name="List 2" w:uiPriority="0"/>
    <w:lsdException w:name="List 3" w:uiPriority="0" w:qFormat="1"/>
    <w:lsdException w:name="List 4" w:uiPriority="0"/>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lsdException w:name="List Number 5" w:uiPriority="0"/>
    <w:lsdException w:name="Title" w:uiPriority="10" w:qFormat="1"/>
    <w:lsdException w:name="Closing" w:uiPriority="0" w:qFormat="1"/>
    <w:lsdException w:name="Signature" w:uiPriority="0"/>
    <w:lsdException w:name="Default Paragraph Font" w:semiHidden="1" w:uiPriority="1" w:unhideWhenUsed="1"/>
    <w:lsdException w:name="Body Text" w:semiHidden="1" w:uiPriority="0" w:qFormat="1"/>
    <w:lsdException w:name="Body Text Indent" w:uiPriority="0" w:qFormat="1"/>
    <w:lsdException w:name="List Continue" w:uiPriority="0"/>
    <w:lsdException w:name="List Continue 2" w:uiPriority="0"/>
    <w:lsdException w:name="List Continue 3" w:uiPriority="0"/>
    <w:lsdException w:name="List Continue 4" w:uiPriority="0" w:qFormat="1"/>
    <w:lsdException w:name="List Continue 5" w:uiPriority="0" w:qFormat="1"/>
    <w:lsdException w:name="Message Header" w:uiPriority="0"/>
    <w:lsdException w:name="Subtitle" w:uiPriority="11" w:qFormat="1"/>
    <w:lsdException w:name="Salutation" w:uiPriority="0" w:qFormat="1"/>
    <w:lsdException w:name="Date" w:uiPriority="0" w:qFormat="1"/>
    <w:lsdException w:name="Body Text First Indent" w:uiPriority="0" w:qFormat="1"/>
    <w:lsdException w:name="Body Text First Indent 2" w:uiPriority="0"/>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FollowedHyperlink" w:uiPriority="0" w:qFormat="1"/>
    <w:lsdException w:name="Strong" w:uiPriority="0" w:qFormat="1"/>
    <w:lsdException w:name="Emphasis" w:uiPriority="0" w:qFormat="1"/>
    <w:lsdException w:name="Document Map" w:uiPriority="0" w:qFormat="1"/>
    <w:lsdException w:name="Plain Text" w:uiPriority="0"/>
    <w:lsdException w:name="E-mail Signature" w:uiPriority="0" w:qFormat="1"/>
    <w:lsdException w:name="HTML Top of Form" w:semiHidden="1" w:unhideWhenUsed="1"/>
    <w:lsdException w:name="HTML Bottom of Form" w:semiHidden="1" w:unhideWhenUsed="1"/>
    <w:lsdException w:name="Normal (Web)" w:qFormat="1"/>
    <w:lsdException w:name="HTML Acronym" w:uiPriority="0"/>
    <w:lsdException w:name="HTML Address" w:uiPriority="0" w:qFormat="1"/>
    <w:lsdException w:name="HTML Cite" w:uiPriority="0" w:qFormat="1"/>
    <w:lsdException w:name="HTML Code" w:uiPriority="0" w:qFormat="1"/>
    <w:lsdException w:name="HTML Definition" w:uiPriority="0" w:qFormat="1"/>
    <w:lsdException w:name="HTML Keyboard" w:uiPriority="0" w:qFormat="1"/>
    <w:lsdException w:name="HTML Preformatted" w:uiPriority="0" w:qFormat="1"/>
    <w:lsdException w:name="HTML Sample" w:uiPriority="0" w:qFormat="1"/>
    <w:lsdException w:name="HTML Typewriter" w:uiPriority="0" w:qFormat="1"/>
    <w:lsdException w:name="HTML Variable" w:uiPriority="0" w:qFormat="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qFormat="1"/>
    <w:lsdException w:name="Medium Grid 1 Accent 1" w:qFormat="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qFormat="1"/>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qFormat="1"/>
    <w:lsdException w:name="Colorful Grid Accent 2"/>
    <w:lsdException w:name="Light Shading Accent 3"/>
    <w:lsdException w:name="Light List Accent 3"/>
    <w:lsdException w:name="Light Grid Accent 3" w:qFormat="1"/>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qFormat="1"/>
    <w:lsdException w:name="Medium Shading 1 Accent 4"/>
    <w:lsdException w:name="Medium Shading 2 Accent 4"/>
    <w:lsdException w:name="Medium List 1 Accent 4"/>
    <w:lsdException w:name="Medium List 2 Accent 4"/>
    <w:lsdException w:name="Medium Grid 1 Accent 4" w:qFormat="1"/>
    <w:lsdException w:name="Medium Grid 2 Accent 4"/>
    <w:lsdException w:name="Medium Grid 3 Accent 4" w:qFormat="1"/>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qFormat="1"/>
    <w:lsdException w:name="Medium List 1 Accent 5"/>
    <w:lsdException w:name="Medium List 2 Accent 5"/>
    <w:lsdException w:name="Medium Grid 1 Accent 5"/>
    <w:lsdException w:name="Medium Grid 2 Accent 5"/>
    <w:lsdException w:name="Medium Grid 3 Accent 5" w:qFormat="1"/>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2">
    <w:name w:val="Normal"/>
    <w:qFormat/>
    <w:rPr>
      <w:rFonts w:eastAsia="Times New Roman"/>
      <w:sz w:val="24"/>
      <w:szCs w:val="24"/>
    </w:rPr>
  </w:style>
  <w:style w:type="paragraph" w:styleId="1">
    <w:name w:val="heading 1"/>
    <w:basedOn w:val="a2"/>
    <w:next w:val="a2"/>
    <w:link w:val="10"/>
    <w:uiPriority w:val="9"/>
    <w:qFormat/>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2"/>
    <w:next w:val="a2"/>
    <w:link w:val="22"/>
    <w:uiPriority w:val="9"/>
    <w:semiHidden/>
    <w:unhideWhenUsed/>
    <w:qFormat/>
    <w:pPr>
      <w:keepNext/>
      <w:widowControl w:val="0"/>
      <w:spacing w:after="26"/>
      <w:ind w:right="64"/>
      <w:jc w:val="center"/>
      <w:outlineLvl w:val="1"/>
    </w:pPr>
    <w:rPr>
      <w:b/>
      <w:kern w:val="28"/>
      <w:sz w:val="22"/>
      <w:szCs w:val="22"/>
    </w:rPr>
  </w:style>
  <w:style w:type="paragraph" w:styleId="3">
    <w:name w:val="heading 3"/>
    <w:basedOn w:val="a2"/>
    <w:next w:val="a2"/>
    <w:link w:val="30"/>
    <w:uiPriority w:val="9"/>
    <w:semiHidden/>
    <w:unhideWhenUsed/>
    <w:qFormat/>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2"/>
    <w:next w:val="a2"/>
    <w:link w:val="40"/>
    <w:uiPriority w:val="9"/>
    <w:semiHidden/>
    <w:unhideWhenUsed/>
    <w:qFormat/>
    <w:pPr>
      <w:keepNext/>
      <w:spacing w:before="240" w:after="60"/>
      <w:jc w:val="both"/>
      <w:outlineLvl w:val="3"/>
    </w:pPr>
    <w:rPr>
      <w:rFonts w:ascii="Calibri" w:hAnsi="Calibri"/>
      <w:szCs w:val="20"/>
    </w:rPr>
  </w:style>
  <w:style w:type="paragraph" w:styleId="5">
    <w:name w:val="heading 5"/>
    <w:basedOn w:val="a2"/>
    <w:next w:val="a2"/>
    <w:link w:val="50"/>
    <w:uiPriority w:val="9"/>
    <w:semiHidden/>
    <w:unhideWhenUsed/>
    <w:qFormat/>
    <w:pPr>
      <w:spacing w:before="240" w:after="60"/>
      <w:jc w:val="both"/>
      <w:outlineLvl w:val="4"/>
    </w:pPr>
    <w:rPr>
      <w:szCs w:val="20"/>
    </w:rPr>
  </w:style>
  <w:style w:type="paragraph" w:styleId="6">
    <w:name w:val="heading 6"/>
    <w:basedOn w:val="a2"/>
    <w:next w:val="a2"/>
    <w:link w:val="60"/>
    <w:uiPriority w:val="9"/>
    <w:semiHidden/>
    <w:unhideWhenUsed/>
    <w:qFormat/>
    <w:pPr>
      <w:spacing w:before="240" w:after="60"/>
      <w:jc w:val="both"/>
      <w:outlineLvl w:val="5"/>
    </w:pPr>
    <w:rPr>
      <w:i/>
      <w:szCs w:val="20"/>
    </w:rPr>
  </w:style>
  <w:style w:type="paragraph" w:styleId="7">
    <w:name w:val="heading 7"/>
    <w:basedOn w:val="a2"/>
    <w:next w:val="a2"/>
    <w:link w:val="70"/>
    <w:qFormat/>
    <w:pPr>
      <w:spacing w:before="240" w:after="60"/>
      <w:jc w:val="both"/>
      <w:outlineLvl w:val="6"/>
    </w:pPr>
    <w:rPr>
      <w:rFonts w:ascii="Calibri" w:hAnsi="Calibri"/>
    </w:rPr>
  </w:style>
  <w:style w:type="paragraph" w:styleId="8">
    <w:name w:val="heading 8"/>
    <w:basedOn w:val="a2"/>
    <w:next w:val="a2"/>
    <w:link w:val="80"/>
    <w:qFormat/>
    <w:pPr>
      <w:spacing w:before="240" w:after="60"/>
      <w:jc w:val="both"/>
      <w:outlineLvl w:val="7"/>
    </w:pPr>
    <w:rPr>
      <w:rFonts w:ascii="Calibri" w:hAnsi="Calibri"/>
      <w:i/>
      <w:iCs/>
    </w:rPr>
  </w:style>
  <w:style w:type="paragraph" w:styleId="9">
    <w:name w:val="heading 9"/>
    <w:basedOn w:val="a2"/>
    <w:next w:val="a2"/>
    <w:link w:val="90"/>
    <w:qFormat/>
    <w:pPr>
      <w:spacing w:before="240" w:after="60"/>
      <w:jc w:val="both"/>
      <w:outlineLvl w:val="8"/>
    </w:pPr>
    <w:rPr>
      <w:rFonts w:ascii="Arial" w:eastAsia="Calibri"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basedOn w:val="a3"/>
    <w:qFormat/>
    <w:rPr>
      <w:rFonts w:ascii="Courier New" w:hAnsi="Courier New" w:cs="Times New Roman"/>
    </w:rPr>
  </w:style>
  <w:style w:type="character" w:styleId="a6">
    <w:name w:val="FollowedHyperlink"/>
    <w:basedOn w:val="a3"/>
    <w:qFormat/>
    <w:rPr>
      <w:rFonts w:cs="Times New Roman"/>
      <w:color w:val="800080"/>
      <w:u w:val="single"/>
    </w:rPr>
  </w:style>
  <w:style w:type="character" w:styleId="a7">
    <w:name w:val="footnote reference"/>
    <w:basedOn w:val="a3"/>
    <w:rPr>
      <w:rFonts w:cs="Times New Roman"/>
      <w:vertAlign w:val="superscript"/>
    </w:rPr>
  </w:style>
  <w:style w:type="character" w:styleId="a8">
    <w:name w:val="annotation reference"/>
    <w:basedOn w:val="a3"/>
    <w:unhideWhenUsed/>
    <w:rPr>
      <w:sz w:val="16"/>
      <w:szCs w:val="16"/>
    </w:rPr>
  </w:style>
  <w:style w:type="character" w:styleId="HTML0">
    <w:name w:val="HTML Acronym"/>
    <w:basedOn w:val="a3"/>
    <w:rPr>
      <w:rFonts w:cs="Times New Roman"/>
    </w:rPr>
  </w:style>
  <w:style w:type="character" w:styleId="a9">
    <w:name w:val="Emphasis"/>
    <w:basedOn w:val="a3"/>
    <w:qFormat/>
    <w:rPr>
      <w:rFonts w:cs="Times New Roman"/>
      <w:i/>
    </w:rPr>
  </w:style>
  <w:style w:type="character" w:styleId="aa">
    <w:name w:val="Hyperlink"/>
    <w:basedOn w:val="a3"/>
    <w:uiPriority w:val="99"/>
    <w:qFormat/>
    <w:rPr>
      <w:rFonts w:cs="Times New Roman"/>
      <w:color w:val="0563C1"/>
      <w:u w:val="single"/>
    </w:rPr>
  </w:style>
  <w:style w:type="character" w:styleId="HTML1">
    <w:name w:val="HTML Keyboard"/>
    <w:basedOn w:val="a3"/>
    <w:qFormat/>
    <w:rPr>
      <w:rFonts w:ascii="Courier New" w:hAnsi="Courier New" w:cs="Times New Roman"/>
      <w:sz w:val="20"/>
    </w:rPr>
  </w:style>
  <w:style w:type="character" w:styleId="HTML2">
    <w:name w:val="HTML Code"/>
    <w:basedOn w:val="a3"/>
    <w:qFormat/>
    <w:rPr>
      <w:rFonts w:ascii="Courier New" w:hAnsi="Courier New" w:cs="Times New Roman"/>
      <w:sz w:val="20"/>
    </w:rPr>
  </w:style>
  <w:style w:type="character" w:styleId="ab">
    <w:name w:val="page number"/>
    <w:basedOn w:val="a3"/>
    <w:qFormat/>
    <w:rPr>
      <w:rFonts w:ascii="Times New Roman" w:hAnsi="Times New Roman" w:cs="Times New Roman"/>
    </w:rPr>
  </w:style>
  <w:style w:type="character" w:styleId="ac">
    <w:name w:val="line number"/>
    <w:basedOn w:val="a3"/>
    <w:qFormat/>
    <w:rPr>
      <w:rFonts w:cs="Times New Roman"/>
    </w:rPr>
  </w:style>
  <w:style w:type="character" w:styleId="HTML3">
    <w:name w:val="HTML Definition"/>
    <w:basedOn w:val="a3"/>
    <w:qFormat/>
    <w:rPr>
      <w:rFonts w:cs="Times New Roman"/>
      <w:i/>
    </w:rPr>
  </w:style>
  <w:style w:type="character" w:styleId="HTML4">
    <w:name w:val="HTML Variable"/>
    <w:basedOn w:val="a3"/>
    <w:qFormat/>
    <w:rPr>
      <w:rFonts w:cs="Times New Roman"/>
      <w:i/>
    </w:rPr>
  </w:style>
  <w:style w:type="character" w:styleId="HTML5">
    <w:name w:val="HTML Typewriter"/>
    <w:basedOn w:val="a3"/>
    <w:qFormat/>
    <w:rPr>
      <w:rFonts w:ascii="Courier New" w:hAnsi="Courier New" w:cs="Times New Roman"/>
      <w:sz w:val="20"/>
    </w:rPr>
  </w:style>
  <w:style w:type="character" w:styleId="ad">
    <w:name w:val="Strong"/>
    <w:basedOn w:val="a3"/>
    <w:qFormat/>
    <w:rPr>
      <w:rFonts w:cs="Times New Roman"/>
      <w:b/>
    </w:rPr>
  </w:style>
  <w:style w:type="character" w:styleId="HTML6">
    <w:name w:val="HTML Cite"/>
    <w:basedOn w:val="a3"/>
    <w:qFormat/>
    <w:rPr>
      <w:rFonts w:cs="Times New Roman"/>
      <w:i/>
    </w:rPr>
  </w:style>
  <w:style w:type="paragraph" w:styleId="ae">
    <w:name w:val="Balloon Text"/>
    <w:basedOn w:val="a2"/>
    <w:link w:val="af"/>
    <w:qFormat/>
    <w:rPr>
      <w:rFonts w:ascii="Tahoma" w:hAnsi="Tahoma"/>
      <w:sz w:val="16"/>
      <w:szCs w:val="16"/>
    </w:rPr>
  </w:style>
  <w:style w:type="paragraph" w:styleId="51">
    <w:name w:val="List 5"/>
    <w:basedOn w:val="a2"/>
    <w:qFormat/>
    <w:pPr>
      <w:spacing w:after="60"/>
      <w:ind w:left="1415" w:hanging="283"/>
      <w:jc w:val="both"/>
    </w:pPr>
  </w:style>
  <w:style w:type="paragraph" w:styleId="af0">
    <w:name w:val="List Continue"/>
    <w:basedOn w:val="a2"/>
    <w:pPr>
      <w:spacing w:after="120"/>
      <w:ind w:left="283"/>
      <w:jc w:val="both"/>
    </w:pPr>
  </w:style>
  <w:style w:type="paragraph" w:styleId="2">
    <w:name w:val="Body Text 2"/>
    <w:basedOn w:val="a2"/>
    <w:link w:val="210"/>
    <w:qFormat/>
    <w:pPr>
      <w:numPr>
        <w:ilvl w:val="1"/>
        <w:numId w:val="1"/>
      </w:numPr>
      <w:tabs>
        <w:tab w:val="clear" w:pos="1440"/>
      </w:tabs>
      <w:spacing w:after="120" w:line="480" w:lineRule="auto"/>
      <w:ind w:hanging="360"/>
      <w:jc w:val="both"/>
    </w:pPr>
  </w:style>
  <w:style w:type="paragraph" w:styleId="52">
    <w:name w:val="List Number 5"/>
    <w:basedOn w:val="a2"/>
    <w:pPr>
      <w:tabs>
        <w:tab w:val="left" w:pos="1492"/>
      </w:tabs>
      <w:spacing w:after="60"/>
      <w:ind w:left="1492" w:hanging="360"/>
      <w:jc w:val="both"/>
    </w:pPr>
  </w:style>
  <w:style w:type="paragraph" w:styleId="af1">
    <w:name w:val="Closing"/>
    <w:basedOn w:val="a2"/>
    <w:link w:val="af2"/>
    <w:qFormat/>
    <w:pPr>
      <w:spacing w:after="60"/>
      <w:ind w:left="4252"/>
      <w:jc w:val="both"/>
    </w:pPr>
    <w:rPr>
      <w:rFonts w:ascii="Calibri" w:hAnsi="Calibri"/>
    </w:rPr>
  </w:style>
  <w:style w:type="paragraph" w:styleId="af3">
    <w:name w:val="Normal Indent"/>
    <w:basedOn w:val="a2"/>
    <w:pPr>
      <w:spacing w:after="60"/>
      <w:ind w:left="708"/>
      <w:jc w:val="both"/>
    </w:pPr>
  </w:style>
  <w:style w:type="paragraph" w:styleId="23">
    <w:name w:val="envelope return"/>
    <w:basedOn w:val="a2"/>
    <w:qFormat/>
    <w:pPr>
      <w:spacing w:after="60"/>
      <w:jc w:val="both"/>
    </w:pPr>
    <w:rPr>
      <w:rFonts w:ascii="Arial" w:hAnsi="Arial" w:cs="Arial"/>
      <w:sz w:val="20"/>
      <w:szCs w:val="20"/>
    </w:rPr>
  </w:style>
  <w:style w:type="paragraph" w:styleId="af4">
    <w:name w:val="Plain Text"/>
    <w:basedOn w:val="a2"/>
    <w:link w:val="af5"/>
    <w:rPr>
      <w:rFonts w:ascii="Courier New" w:eastAsia="Calibri" w:hAnsi="Courier New" w:cs="Courier New"/>
      <w:sz w:val="20"/>
      <w:szCs w:val="20"/>
    </w:rPr>
  </w:style>
  <w:style w:type="paragraph" w:styleId="31">
    <w:name w:val="Body Text Indent 3"/>
    <w:basedOn w:val="a2"/>
    <w:link w:val="32"/>
    <w:qFormat/>
    <w:pPr>
      <w:spacing w:after="120"/>
      <w:ind w:left="283"/>
      <w:jc w:val="both"/>
    </w:pPr>
    <w:rPr>
      <w:rFonts w:ascii="Calibri" w:hAnsi="Calibri"/>
      <w:sz w:val="16"/>
      <w:szCs w:val="20"/>
    </w:rPr>
  </w:style>
  <w:style w:type="paragraph" w:styleId="af6">
    <w:name w:val="annotation text"/>
    <w:basedOn w:val="a2"/>
    <w:link w:val="af7"/>
    <w:unhideWhenUsed/>
    <w:qFormat/>
    <w:rPr>
      <w:sz w:val="20"/>
      <w:szCs w:val="20"/>
    </w:rPr>
  </w:style>
  <w:style w:type="paragraph" w:styleId="af8">
    <w:name w:val="annotation subject"/>
    <w:basedOn w:val="af6"/>
    <w:next w:val="af6"/>
    <w:link w:val="af9"/>
    <w:unhideWhenUsed/>
    <w:rPr>
      <w:b/>
      <w:bCs/>
    </w:rPr>
  </w:style>
  <w:style w:type="paragraph" w:styleId="afa">
    <w:name w:val="Document Map"/>
    <w:basedOn w:val="a2"/>
    <w:link w:val="afb"/>
    <w:qFormat/>
    <w:pPr>
      <w:shd w:val="clear" w:color="auto" w:fill="000080"/>
      <w:spacing w:after="60"/>
      <w:jc w:val="both"/>
    </w:pPr>
    <w:rPr>
      <w:rFonts w:ascii="Tahoma" w:eastAsia="Calibri" w:hAnsi="Tahoma" w:cs="Tahoma"/>
      <w:sz w:val="20"/>
      <w:szCs w:val="20"/>
    </w:rPr>
  </w:style>
  <w:style w:type="paragraph" w:styleId="afc">
    <w:name w:val="footnote text"/>
    <w:basedOn w:val="a2"/>
    <w:link w:val="afd"/>
    <w:rPr>
      <w:rFonts w:ascii="Calibri" w:hAnsi="Calibri"/>
      <w:sz w:val="20"/>
      <w:szCs w:val="20"/>
    </w:rPr>
  </w:style>
  <w:style w:type="paragraph" w:styleId="81">
    <w:name w:val="toc 8"/>
    <w:basedOn w:val="a2"/>
    <w:next w:val="a2"/>
    <w:autoRedefine/>
    <w:qFormat/>
    <w:pPr>
      <w:ind w:left="1680"/>
    </w:pPr>
    <w:rPr>
      <w:sz w:val="18"/>
      <w:szCs w:val="18"/>
    </w:rPr>
  </w:style>
  <w:style w:type="paragraph" w:styleId="33">
    <w:name w:val="List Number 3"/>
    <w:basedOn w:val="a2"/>
    <w:qFormat/>
    <w:pPr>
      <w:tabs>
        <w:tab w:val="left" w:pos="643"/>
        <w:tab w:val="left" w:pos="720"/>
        <w:tab w:val="left" w:pos="926"/>
      </w:tabs>
      <w:spacing w:after="60"/>
      <w:ind w:left="926" w:hanging="360"/>
      <w:jc w:val="both"/>
    </w:pPr>
  </w:style>
  <w:style w:type="paragraph" w:styleId="HTML7">
    <w:name w:val="HTML Address"/>
    <w:basedOn w:val="a2"/>
    <w:link w:val="HTML8"/>
    <w:qFormat/>
    <w:pPr>
      <w:spacing w:after="60"/>
      <w:jc w:val="both"/>
    </w:pPr>
    <w:rPr>
      <w:rFonts w:ascii="Calibri" w:hAnsi="Calibri"/>
      <w:i/>
      <w:iCs/>
    </w:rPr>
  </w:style>
  <w:style w:type="paragraph" w:styleId="afe">
    <w:name w:val="header"/>
    <w:basedOn w:val="a2"/>
    <w:link w:val="aff"/>
    <w:qFormat/>
    <w:pPr>
      <w:tabs>
        <w:tab w:val="center" w:pos="4677"/>
        <w:tab w:val="right" w:pos="9355"/>
      </w:tabs>
    </w:pPr>
    <w:rPr>
      <w:rFonts w:ascii="Calibri" w:eastAsia="Calibri" w:hAnsi="Calibri"/>
      <w:sz w:val="20"/>
      <w:szCs w:val="20"/>
    </w:rPr>
  </w:style>
  <w:style w:type="paragraph" w:styleId="91">
    <w:name w:val="toc 9"/>
    <w:basedOn w:val="a2"/>
    <w:next w:val="a2"/>
    <w:autoRedefine/>
    <w:qFormat/>
    <w:pPr>
      <w:ind w:left="1920"/>
    </w:pPr>
    <w:rPr>
      <w:sz w:val="18"/>
      <w:szCs w:val="18"/>
    </w:rPr>
  </w:style>
  <w:style w:type="paragraph" w:styleId="71">
    <w:name w:val="toc 7"/>
    <w:basedOn w:val="a2"/>
    <w:next w:val="a2"/>
    <w:autoRedefine/>
    <w:pPr>
      <w:ind w:left="1440"/>
    </w:pPr>
    <w:rPr>
      <w:sz w:val="18"/>
      <w:szCs w:val="18"/>
    </w:rPr>
  </w:style>
  <w:style w:type="paragraph" w:styleId="aff0">
    <w:name w:val="envelope address"/>
    <w:basedOn w:val="a2"/>
    <w:pPr>
      <w:framePr w:w="7920" w:h="1980" w:hRule="exact" w:hSpace="180" w:wrap="auto" w:hAnchor="page" w:xAlign="center" w:yAlign="bottom"/>
      <w:spacing w:after="60"/>
      <w:ind w:left="2880"/>
      <w:jc w:val="both"/>
    </w:pPr>
    <w:rPr>
      <w:rFonts w:ascii="Arial" w:hAnsi="Arial" w:cs="Arial"/>
    </w:rPr>
  </w:style>
  <w:style w:type="paragraph" w:styleId="aff1">
    <w:name w:val="Body Text"/>
    <w:basedOn w:val="a2"/>
    <w:link w:val="11"/>
    <w:qFormat/>
    <w:pPr>
      <w:spacing w:after="120"/>
      <w:jc w:val="both"/>
    </w:pPr>
    <w:rPr>
      <w:rFonts w:ascii="Calibri" w:eastAsia="Calibri" w:hAnsi="Calibri"/>
      <w:szCs w:val="20"/>
    </w:rPr>
  </w:style>
  <w:style w:type="paragraph" w:styleId="41">
    <w:name w:val="List Number 4"/>
    <w:basedOn w:val="a2"/>
    <w:pPr>
      <w:tabs>
        <w:tab w:val="left" w:pos="720"/>
        <w:tab w:val="left" w:pos="926"/>
        <w:tab w:val="left" w:pos="1209"/>
      </w:tabs>
      <w:spacing w:after="60"/>
      <w:ind w:left="1209" w:hanging="360"/>
      <w:jc w:val="both"/>
    </w:pPr>
  </w:style>
  <w:style w:type="paragraph" w:styleId="12">
    <w:name w:val="toc 1"/>
    <w:basedOn w:val="a2"/>
    <w:next w:val="a2"/>
    <w:autoRedefine/>
    <w:qFormat/>
    <w:pPr>
      <w:tabs>
        <w:tab w:val="right" w:leader="dot" w:pos="10195"/>
      </w:tabs>
      <w:spacing w:before="120" w:after="120" w:line="360" w:lineRule="auto"/>
    </w:pPr>
    <w:rPr>
      <w:bCs/>
    </w:rPr>
  </w:style>
  <w:style w:type="paragraph" w:styleId="61">
    <w:name w:val="toc 6"/>
    <w:basedOn w:val="a2"/>
    <w:next w:val="a2"/>
    <w:autoRedefine/>
    <w:pPr>
      <w:ind w:left="1200"/>
    </w:pPr>
    <w:rPr>
      <w:sz w:val="18"/>
      <w:szCs w:val="18"/>
    </w:rPr>
  </w:style>
  <w:style w:type="paragraph" w:styleId="34">
    <w:name w:val="toc 3"/>
    <w:basedOn w:val="a2"/>
    <w:next w:val="a2"/>
    <w:autoRedefine/>
    <w:qFormat/>
    <w:pPr>
      <w:tabs>
        <w:tab w:val="left" w:pos="360"/>
        <w:tab w:val="right" w:leader="dot" w:pos="10195"/>
      </w:tabs>
      <w:jc w:val="both"/>
    </w:pPr>
    <w:rPr>
      <w:iCs/>
    </w:rPr>
  </w:style>
  <w:style w:type="paragraph" w:styleId="24">
    <w:name w:val="toc 2"/>
    <w:basedOn w:val="a2"/>
    <w:next w:val="a2"/>
    <w:autoRedefine/>
    <w:pPr>
      <w:tabs>
        <w:tab w:val="right" w:leader="dot" w:pos="10195"/>
      </w:tabs>
      <w:spacing w:line="360" w:lineRule="auto"/>
      <w:jc w:val="both"/>
    </w:pPr>
    <w:rPr>
      <w:smallCaps/>
    </w:rPr>
  </w:style>
  <w:style w:type="paragraph" w:styleId="42">
    <w:name w:val="toc 4"/>
    <w:basedOn w:val="a2"/>
    <w:next w:val="a2"/>
    <w:autoRedefine/>
    <w:qFormat/>
    <w:pPr>
      <w:tabs>
        <w:tab w:val="left" w:pos="540"/>
        <w:tab w:val="right" w:leader="dot" w:pos="10195"/>
      </w:tabs>
      <w:jc w:val="both"/>
    </w:pPr>
    <w:rPr>
      <w:sz w:val="18"/>
      <w:szCs w:val="18"/>
    </w:rPr>
  </w:style>
  <w:style w:type="paragraph" w:styleId="53">
    <w:name w:val="toc 5"/>
    <w:basedOn w:val="a2"/>
    <w:next w:val="a2"/>
    <w:autoRedefine/>
    <w:pPr>
      <w:ind w:left="960"/>
    </w:pPr>
    <w:rPr>
      <w:sz w:val="18"/>
      <w:szCs w:val="18"/>
    </w:rPr>
  </w:style>
  <w:style w:type="paragraph" w:styleId="aff2">
    <w:name w:val="Note Heading"/>
    <w:basedOn w:val="a2"/>
    <w:next w:val="a2"/>
    <w:link w:val="aff3"/>
    <w:qFormat/>
    <w:pPr>
      <w:spacing w:after="60"/>
      <w:jc w:val="both"/>
    </w:pPr>
    <w:rPr>
      <w:rFonts w:ascii="Calibri" w:hAnsi="Calibri"/>
    </w:rPr>
  </w:style>
  <w:style w:type="paragraph" w:styleId="aff4">
    <w:name w:val="Date"/>
    <w:basedOn w:val="a2"/>
    <w:next w:val="a2"/>
    <w:link w:val="aff5"/>
    <w:qFormat/>
    <w:pPr>
      <w:spacing w:after="60"/>
      <w:jc w:val="both"/>
    </w:pPr>
    <w:rPr>
      <w:rFonts w:ascii="Calibri" w:hAnsi="Calibri"/>
      <w:szCs w:val="20"/>
    </w:rPr>
  </w:style>
  <w:style w:type="paragraph" w:styleId="54">
    <w:name w:val="List Bullet 5"/>
    <w:basedOn w:val="a2"/>
    <w:autoRedefine/>
    <w:qFormat/>
    <w:pPr>
      <w:tabs>
        <w:tab w:val="left" w:pos="360"/>
        <w:tab w:val="left" w:pos="720"/>
        <w:tab w:val="left" w:pos="1492"/>
      </w:tabs>
      <w:spacing w:after="60"/>
      <w:ind w:left="1492" w:hanging="360"/>
      <w:jc w:val="both"/>
    </w:pPr>
  </w:style>
  <w:style w:type="paragraph" w:styleId="aff6">
    <w:name w:val="Body Text First Indent"/>
    <w:basedOn w:val="aff1"/>
    <w:link w:val="aff7"/>
    <w:qFormat/>
    <w:pPr>
      <w:ind w:firstLine="210"/>
    </w:pPr>
    <w:rPr>
      <w:rFonts w:eastAsia="Times New Roman"/>
    </w:rPr>
  </w:style>
  <w:style w:type="paragraph" w:styleId="25">
    <w:name w:val="Body Text First Indent 2"/>
    <w:basedOn w:val="aff8"/>
    <w:link w:val="26"/>
    <w:pPr>
      <w:ind w:firstLine="210"/>
    </w:pPr>
  </w:style>
  <w:style w:type="paragraph" w:styleId="aff8">
    <w:name w:val="Body Text Indent"/>
    <w:basedOn w:val="a2"/>
    <w:link w:val="aff9"/>
    <w:qFormat/>
    <w:pPr>
      <w:spacing w:after="120"/>
      <w:ind w:left="283"/>
      <w:jc w:val="both"/>
    </w:pPr>
    <w:rPr>
      <w:rFonts w:ascii="Calibri" w:hAnsi="Calibri"/>
    </w:rPr>
  </w:style>
  <w:style w:type="paragraph" w:styleId="43">
    <w:name w:val="List Bullet 4"/>
    <w:basedOn w:val="a2"/>
    <w:autoRedefine/>
    <w:qFormat/>
    <w:pPr>
      <w:tabs>
        <w:tab w:val="left" w:pos="360"/>
        <w:tab w:val="left" w:pos="720"/>
        <w:tab w:val="left" w:pos="1209"/>
      </w:tabs>
      <w:spacing w:after="60"/>
      <w:ind w:left="1209" w:hanging="360"/>
      <w:jc w:val="both"/>
    </w:pPr>
  </w:style>
  <w:style w:type="paragraph" w:styleId="affa">
    <w:name w:val="List Bullet"/>
    <w:basedOn w:val="a2"/>
    <w:autoRedefine/>
    <w:qFormat/>
    <w:pPr>
      <w:tabs>
        <w:tab w:val="left" w:pos="360"/>
        <w:tab w:val="left" w:pos="720"/>
        <w:tab w:val="left" w:pos="1209"/>
      </w:tabs>
      <w:spacing w:after="60"/>
      <w:ind w:left="360" w:hanging="360"/>
      <w:jc w:val="both"/>
    </w:pPr>
  </w:style>
  <w:style w:type="paragraph" w:styleId="27">
    <w:name w:val="List Bullet 2"/>
    <w:basedOn w:val="a2"/>
    <w:autoRedefine/>
    <w:qFormat/>
    <w:pPr>
      <w:spacing w:after="60"/>
      <w:jc w:val="both"/>
    </w:pPr>
  </w:style>
  <w:style w:type="paragraph" w:styleId="35">
    <w:name w:val="List Bullet 3"/>
    <w:basedOn w:val="a2"/>
    <w:autoRedefine/>
    <w:qFormat/>
    <w:pPr>
      <w:tabs>
        <w:tab w:val="left" w:pos="643"/>
        <w:tab w:val="left" w:pos="720"/>
        <w:tab w:val="left" w:pos="926"/>
      </w:tabs>
      <w:spacing w:after="60"/>
      <w:ind w:left="926" w:hanging="360"/>
      <w:jc w:val="both"/>
    </w:pPr>
  </w:style>
  <w:style w:type="paragraph" w:styleId="affb">
    <w:name w:val="Title"/>
    <w:basedOn w:val="a2"/>
    <w:link w:val="affc"/>
    <w:uiPriority w:val="10"/>
    <w:qFormat/>
    <w:pPr>
      <w:spacing w:before="240" w:after="60"/>
      <w:jc w:val="center"/>
      <w:outlineLvl w:val="0"/>
    </w:pPr>
    <w:rPr>
      <w:rFonts w:ascii="Arial" w:eastAsia="Calibri" w:hAnsi="Arial"/>
      <w:b/>
      <w:kern w:val="28"/>
      <w:sz w:val="32"/>
      <w:szCs w:val="20"/>
    </w:rPr>
  </w:style>
  <w:style w:type="paragraph" w:styleId="affd">
    <w:name w:val="footer"/>
    <w:basedOn w:val="a2"/>
    <w:link w:val="affe"/>
    <w:qFormat/>
    <w:pPr>
      <w:tabs>
        <w:tab w:val="center" w:pos="4677"/>
        <w:tab w:val="right" w:pos="9355"/>
      </w:tabs>
    </w:pPr>
    <w:rPr>
      <w:rFonts w:ascii="Calibri" w:eastAsia="Calibri" w:hAnsi="Calibri"/>
      <w:sz w:val="20"/>
      <w:szCs w:val="20"/>
    </w:rPr>
  </w:style>
  <w:style w:type="paragraph" w:styleId="a0">
    <w:name w:val="List Number"/>
    <w:basedOn w:val="a2"/>
    <w:qFormat/>
    <w:pPr>
      <w:numPr>
        <w:numId w:val="2"/>
      </w:numPr>
      <w:spacing w:after="60"/>
      <w:ind w:left="928"/>
      <w:jc w:val="both"/>
    </w:pPr>
  </w:style>
  <w:style w:type="paragraph" w:styleId="28">
    <w:name w:val="List Number 2"/>
    <w:basedOn w:val="a2"/>
    <w:qFormat/>
    <w:pPr>
      <w:tabs>
        <w:tab w:val="left" w:pos="643"/>
      </w:tabs>
      <w:spacing w:after="60"/>
      <w:ind w:left="643" w:hanging="360"/>
      <w:jc w:val="both"/>
    </w:pPr>
  </w:style>
  <w:style w:type="paragraph" w:styleId="afff">
    <w:name w:val="List"/>
    <w:basedOn w:val="a2"/>
    <w:qFormat/>
    <w:pPr>
      <w:spacing w:after="60"/>
      <w:ind w:left="283" w:hanging="283"/>
      <w:jc w:val="both"/>
    </w:pPr>
  </w:style>
  <w:style w:type="paragraph" w:styleId="afff0">
    <w:name w:val="Normal (Web)"/>
    <w:basedOn w:val="a2"/>
    <w:uiPriority w:val="99"/>
    <w:qFormat/>
    <w:pPr>
      <w:spacing w:after="60"/>
      <w:jc w:val="both"/>
    </w:pPr>
  </w:style>
  <w:style w:type="paragraph" w:styleId="36">
    <w:name w:val="Body Text 3"/>
    <w:basedOn w:val="a2"/>
    <w:link w:val="37"/>
    <w:qFormat/>
    <w:pPr>
      <w:spacing w:after="120" w:line="259" w:lineRule="auto"/>
    </w:pPr>
    <w:rPr>
      <w:rFonts w:ascii="Calibri" w:eastAsia="Calibri" w:hAnsi="Calibri"/>
      <w:sz w:val="16"/>
      <w:szCs w:val="16"/>
      <w:lang w:eastAsia="en-US"/>
    </w:rPr>
  </w:style>
  <w:style w:type="paragraph" w:styleId="29">
    <w:name w:val="Body Text Indent 2"/>
    <w:basedOn w:val="a2"/>
    <w:link w:val="2a"/>
    <w:qFormat/>
    <w:pPr>
      <w:spacing w:after="120" w:line="480" w:lineRule="auto"/>
      <w:ind w:left="283"/>
      <w:jc w:val="both"/>
    </w:pPr>
    <w:rPr>
      <w:rFonts w:ascii="Calibri" w:hAnsi="Calibri"/>
      <w:szCs w:val="20"/>
    </w:rPr>
  </w:style>
  <w:style w:type="paragraph" w:styleId="afff1">
    <w:name w:val="Subtitle"/>
    <w:basedOn w:val="a2"/>
    <w:next w:val="a2"/>
    <w:link w:val="afff2"/>
    <w:uiPriority w:val="11"/>
    <w:qFormat/>
    <w:pPr>
      <w:spacing w:after="60"/>
      <w:jc w:val="center"/>
    </w:pPr>
    <w:rPr>
      <w:rFonts w:ascii="Arial" w:eastAsia="Arial" w:hAnsi="Arial" w:cs="Arial"/>
      <w:color w:val="000000"/>
    </w:rPr>
  </w:style>
  <w:style w:type="paragraph" w:styleId="afff3">
    <w:name w:val="Signature"/>
    <w:basedOn w:val="a2"/>
    <w:link w:val="afff4"/>
    <w:pPr>
      <w:spacing w:after="60"/>
      <w:ind w:left="4252"/>
      <w:jc w:val="both"/>
    </w:pPr>
    <w:rPr>
      <w:rFonts w:ascii="Calibri" w:hAnsi="Calibri"/>
    </w:rPr>
  </w:style>
  <w:style w:type="paragraph" w:styleId="afff5">
    <w:name w:val="Salutation"/>
    <w:basedOn w:val="a2"/>
    <w:next w:val="a2"/>
    <w:link w:val="afff6"/>
    <w:qFormat/>
    <w:pPr>
      <w:spacing w:after="60"/>
      <w:jc w:val="both"/>
    </w:pPr>
    <w:rPr>
      <w:rFonts w:ascii="Calibri" w:hAnsi="Calibri"/>
    </w:rPr>
  </w:style>
  <w:style w:type="paragraph" w:styleId="2b">
    <w:name w:val="List Continue 2"/>
    <w:basedOn w:val="a2"/>
    <w:pPr>
      <w:spacing w:after="120"/>
      <w:ind w:left="566"/>
      <w:jc w:val="both"/>
    </w:pPr>
  </w:style>
  <w:style w:type="paragraph" w:styleId="38">
    <w:name w:val="List Continue 3"/>
    <w:basedOn w:val="a2"/>
    <w:pPr>
      <w:spacing w:after="120"/>
      <w:ind w:left="849"/>
      <w:jc w:val="both"/>
    </w:pPr>
  </w:style>
  <w:style w:type="paragraph" w:styleId="44">
    <w:name w:val="List Continue 4"/>
    <w:basedOn w:val="a2"/>
    <w:qFormat/>
    <w:pPr>
      <w:spacing w:after="120"/>
      <w:ind w:left="1132"/>
      <w:jc w:val="both"/>
    </w:pPr>
  </w:style>
  <w:style w:type="paragraph" w:styleId="55">
    <w:name w:val="List Continue 5"/>
    <w:basedOn w:val="a2"/>
    <w:qFormat/>
    <w:pPr>
      <w:spacing w:after="120"/>
      <w:ind w:left="1415"/>
      <w:jc w:val="both"/>
    </w:pPr>
  </w:style>
  <w:style w:type="paragraph" w:styleId="2c">
    <w:name w:val="List 2"/>
    <w:basedOn w:val="a2"/>
    <w:pPr>
      <w:spacing w:after="60"/>
      <w:ind w:left="566" w:hanging="283"/>
      <w:jc w:val="both"/>
    </w:pPr>
  </w:style>
  <w:style w:type="paragraph" w:styleId="39">
    <w:name w:val="List 3"/>
    <w:basedOn w:val="a2"/>
    <w:qFormat/>
    <w:pPr>
      <w:spacing w:after="60"/>
      <w:ind w:left="849" w:hanging="283"/>
      <w:jc w:val="both"/>
    </w:pPr>
  </w:style>
  <w:style w:type="paragraph" w:styleId="45">
    <w:name w:val="List 4"/>
    <w:basedOn w:val="a2"/>
    <w:pPr>
      <w:spacing w:after="60"/>
      <w:ind w:left="1132" w:hanging="283"/>
      <w:jc w:val="both"/>
    </w:pPr>
  </w:style>
  <w:style w:type="paragraph" w:styleId="HTML9">
    <w:name w:val="HTML Preformatted"/>
    <w:basedOn w:val="a2"/>
    <w:link w:val="HTM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paragraph" w:styleId="afff7">
    <w:name w:val="Block Text"/>
    <w:basedOn w:val="a2"/>
    <w:pPr>
      <w:spacing w:after="120"/>
      <w:ind w:left="1440" w:right="1440"/>
      <w:jc w:val="both"/>
    </w:pPr>
    <w:rPr>
      <w:szCs w:val="20"/>
    </w:rPr>
  </w:style>
  <w:style w:type="paragraph" w:styleId="afff8">
    <w:name w:val="Message Header"/>
    <w:basedOn w:val="a2"/>
    <w:link w:val="afff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paragraph" w:styleId="afffa">
    <w:name w:val="E-mail Signature"/>
    <w:basedOn w:val="a2"/>
    <w:link w:val="afffb"/>
    <w:qFormat/>
    <w:pPr>
      <w:spacing w:after="60"/>
      <w:jc w:val="both"/>
    </w:pPr>
    <w:rPr>
      <w:rFonts w:ascii="Calibri" w:hAnsi="Calibri"/>
    </w:rPr>
  </w:style>
  <w:style w:type="table" w:styleId="afffc">
    <w:name w:val="Table Grid"/>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tblPr>
      <w:tblCellMar>
        <w:top w:w="0" w:type="dxa"/>
        <w:left w:w="0" w:type="dxa"/>
        <w:bottom w:w="0" w:type="dxa"/>
        <w:right w:w="0" w:type="dxa"/>
      </w:tblCellMar>
    </w:tblPr>
  </w:style>
  <w:style w:type="character" w:customStyle="1" w:styleId="10">
    <w:name w:val="Заголовок 1 Знак"/>
    <w:basedOn w:val="a3"/>
    <w:link w:val="1"/>
    <w:qFormat/>
    <w:rPr>
      <w:rFonts w:ascii="Arial" w:eastAsia="Calibri" w:hAnsi="Arial" w:cs="Arial"/>
      <w:b/>
      <w:bCs/>
      <w:kern w:val="32"/>
      <w:sz w:val="32"/>
      <w:szCs w:val="32"/>
    </w:rPr>
  </w:style>
  <w:style w:type="character" w:customStyle="1" w:styleId="22">
    <w:name w:val="Заголовок 2 Знак"/>
    <w:basedOn w:val="a3"/>
    <w:link w:val="21"/>
    <w:qFormat/>
    <w:rPr>
      <w:rFonts w:ascii="Times New Roman" w:eastAsia="Times New Roman" w:hAnsi="Times New Roman" w:cs="Times New Roman"/>
      <w:b/>
      <w:kern w:val="28"/>
      <w:lang w:eastAsia="ru-RU"/>
    </w:rPr>
  </w:style>
  <w:style w:type="character" w:customStyle="1" w:styleId="30">
    <w:name w:val="Заголовок 3 Знак"/>
    <w:basedOn w:val="a3"/>
    <w:link w:val="3"/>
    <w:qFormat/>
    <w:rPr>
      <w:rFonts w:ascii="Arial" w:eastAsia="Calibri" w:hAnsi="Arial" w:cs="Arial"/>
      <w:b/>
      <w:bCs/>
      <w:sz w:val="26"/>
      <w:szCs w:val="26"/>
    </w:rPr>
  </w:style>
  <w:style w:type="character" w:customStyle="1" w:styleId="40">
    <w:name w:val="Заголовок 4 Знак"/>
    <w:basedOn w:val="a3"/>
    <w:link w:val="4"/>
    <w:qFormat/>
    <w:rPr>
      <w:rFonts w:ascii="Calibri" w:eastAsia="Times New Roman" w:hAnsi="Calibri" w:cs="Times New Roman"/>
      <w:sz w:val="24"/>
      <w:szCs w:val="20"/>
      <w:lang w:eastAsia="ru-RU"/>
    </w:rPr>
  </w:style>
  <w:style w:type="character" w:customStyle="1" w:styleId="50">
    <w:name w:val="Заголовок 5 Знак"/>
    <w:basedOn w:val="a3"/>
    <w:link w:val="5"/>
    <w:qFormat/>
    <w:rPr>
      <w:rFonts w:ascii="Calibri" w:eastAsia="Calibri" w:hAnsi="Calibri" w:cs="Times New Roman"/>
      <w:szCs w:val="20"/>
      <w:lang w:eastAsia="ru-RU"/>
    </w:rPr>
  </w:style>
  <w:style w:type="character" w:customStyle="1" w:styleId="60">
    <w:name w:val="Заголовок 6 Знак"/>
    <w:basedOn w:val="a3"/>
    <w:link w:val="6"/>
    <w:qFormat/>
    <w:rPr>
      <w:rFonts w:ascii="Calibri" w:eastAsia="Times New Roman" w:hAnsi="Calibri" w:cs="Times New Roman"/>
      <w:i/>
      <w:szCs w:val="20"/>
      <w:lang w:eastAsia="ru-RU"/>
    </w:rPr>
  </w:style>
  <w:style w:type="character" w:customStyle="1" w:styleId="70">
    <w:name w:val="Заголовок 7 Знак"/>
    <w:basedOn w:val="a3"/>
    <w:link w:val="7"/>
    <w:qFormat/>
    <w:rPr>
      <w:rFonts w:ascii="Calibri" w:eastAsia="Times New Roman" w:hAnsi="Calibri" w:cs="Times New Roman"/>
      <w:sz w:val="24"/>
      <w:szCs w:val="24"/>
      <w:lang w:eastAsia="ru-RU"/>
    </w:rPr>
  </w:style>
  <w:style w:type="character" w:customStyle="1" w:styleId="80">
    <w:name w:val="Заголовок 8 Знак"/>
    <w:basedOn w:val="a3"/>
    <w:link w:val="8"/>
    <w:qFormat/>
    <w:rPr>
      <w:rFonts w:ascii="Calibri" w:eastAsia="Times New Roman" w:hAnsi="Calibri" w:cs="Times New Roman"/>
      <w:i/>
      <w:iCs/>
      <w:sz w:val="24"/>
      <w:szCs w:val="24"/>
      <w:lang w:eastAsia="ru-RU"/>
    </w:rPr>
  </w:style>
  <w:style w:type="character" w:customStyle="1" w:styleId="90">
    <w:name w:val="Заголовок 9 Знак"/>
    <w:basedOn w:val="a3"/>
    <w:link w:val="9"/>
    <w:qFormat/>
    <w:rPr>
      <w:rFonts w:ascii="Arial" w:eastAsia="Calibri" w:hAnsi="Arial" w:cs="Arial"/>
      <w:lang w:eastAsia="ru-RU"/>
    </w:rPr>
  </w:style>
  <w:style w:type="character" w:customStyle="1" w:styleId="Heading5Char">
    <w:name w:val="Heading 5 Char"/>
    <w:basedOn w:val="a3"/>
    <w:qFormat/>
    <w:locked/>
    <w:rPr>
      <w:rFonts w:eastAsia="Times New Roman" w:cs="Times New Roman"/>
      <w:sz w:val="20"/>
      <w:lang w:eastAsia="ru-RU"/>
    </w:rPr>
  </w:style>
  <w:style w:type="character" w:customStyle="1" w:styleId="aff">
    <w:name w:val="Верхний колонтитул Знак"/>
    <w:basedOn w:val="a3"/>
    <w:link w:val="afe"/>
    <w:qFormat/>
    <w:rPr>
      <w:rFonts w:ascii="Calibri" w:eastAsia="Calibri" w:hAnsi="Calibri" w:cs="Times New Roman"/>
      <w:sz w:val="20"/>
      <w:szCs w:val="20"/>
      <w:lang w:eastAsia="ru-RU"/>
    </w:rPr>
  </w:style>
  <w:style w:type="character" w:customStyle="1" w:styleId="affe">
    <w:name w:val="Нижний колонтитул Знак"/>
    <w:basedOn w:val="a3"/>
    <w:link w:val="affd"/>
    <w:qFormat/>
    <w:rPr>
      <w:rFonts w:ascii="Calibri" w:eastAsia="Calibri" w:hAnsi="Calibri" w:cs="Times New Roman"/>
      <w:sz w:val="20"/>
      <w:szCs w:val="20"/>
      <w:lang w:eastAsia="ru-RU"/>
    </w:rPr>
  </w:style>
  <w:style w:type="paragraph" w:styleId="afffd">
    <w:name w:val="List Paragraph"/>
    <w:basedOn w:val="a2"/>
    <w:qFormat/>
    <w:pPr>
      <w:spacing w:after="160" w:line="259" w:lineRule="auto"/>
      <w:ind w:left="720"/>
      <w:contextualSpacing/>
    </w:pPr>
    <w:rPr>
      <w:rFonts w:ascii="Calibri" w:eastAsia="Calibri" w:hAnsi="Calibri"/>
      <w:sz w:val="22"/>
      <w:szCs w:val="22"/>
      <w:lang w:eastAsia="en-US"/>
    </w:rPr>
  </w:style>
  <w:style w:type="paragraph" w:customStyle="1" w:styleId="Default">
    <w:name w:val="Default"/>
    <w:qFormat/>
    <w:pPr>
      <w:autoSpaceDE w:val="0"/>
      <w:autoSpaceDN w:val="0"/>
      <w:adjustRightInd w:val="0"/>
    </w:pPr>
    <w:rPr>
      <w:rFonts w:eastAsia="Calibri"/>
      <w:color w:val="000000"/>
      <w:sz w:val="24"/>
      <w:szCs w:val="24"/>
    </w:rPr>
  </w:style>
  <w:style w:type="paragraph" w:customStyle="1" w:styleId="Standard">
    <w:name w:val="Standard"/>
    <w:qFormat/>
    <w:pPr>
      <w:suppressAutoHyphens/>
      <w:autoSpaceDN w:val="0"/>
      <w:textAlignment w:val="baseline"/>
    </w:pPr>
    <w:rPr>
      <w:rFonts w:ascii="Arial" w:hAnsi="Arial" w:cs="Mangal"/>
      <w:kern w:val="3"/>
      <w:sz w:val="24"/>
      <w:szCs w:val="24"/>
      <w:lang w:eastAsia="zh-CN" w:bidi="hi-IN"/>
    </w:rPr>
  </w:style>
  <w:style w:type="character" w:customStyle="1" w:styleId="af">
    <w:name w:val="Текст выноски Знак"/>
    <w:basedOn w:val="a3"/>
    <w:link w:val="ae"/>
    <w:qFormat/>
    <w:rPr>
      <w:rFonts w:ascii="Tahoma" w:eastAsia="Calibri" w:hAnsi="Tahoma" w:cs="Times New Roman"/>
      <w:sz w:val="16"/>
      <w:szCs w:val="16"/>
      <w:lang w:eastAsia="ru-RU"/>
    </w:rPr>
  </w:style>
  <w:style w:type="paragraph" w:customStyle="1" w:styleId="ConsPlusNonformat">
    <w:name w:val="ConsPlusNonformat"/>
    <w:link w:val="ConsPlusNonformat0"/>
    <w:qFormat/>
    <w:pPr>
      <w:widowControl w:val="0"/>
      <w:autoSpaceDE w:val="0"/>
      <w:autoSpaceDN w:val="0"/>
      <w:adjustRightInd w:val="0"/>
    </w:pPr>
    <w:rPr>
      <w:rFonts w:ascii="Courier New" w:eastAsia="Calibri" w:hAnsi="Courier New"/>
      <w:sz w:val="22"/>
      <w:szCs w:val="22"/>
    </w:rPr>
  </w:style>
  <w:style w:type="character" w:customStyle="1" w:styleId="ConsPlusNonformat0">
    <w:name w:val="ConsPlusNonformat Знак"/>
    <w:link w:val="ConsPlusNonformat"/>
    <w:qFormat/>
    <w:locked/>
    <w:rPr>
      <w:rFonts w:ascii="Courier New" w:eastAsia="Calibri" w:hAnsi="Courier New" w:cs="Times New Roman"/>
      <w:lang w:eastAsia="ru-RU"/>
    </w:rPr>
  </w:style>
  <w:style w:type="character" w:customStyle="1" w:styleId="afffe">
    <w:name w:val="Основной текст Знак"/>
    <w:basedOn w:val="a3"/>
    <w:qFormat/>
    <w:rPr>
      <w:rFonts w:ascii="Calibri" w:eastAsia="Calibri" w:hAnsi="Calibri" w:cs="Calibri"/>
      <w:color w:val="000000"/>
      <w:lang w:eastAsia="ru-RU"/>
    </w:rPr>
  </w:style>
  <w:style w:type="character" w:customStyle="1" w:styleId="BodyTextChar">
    <w:name w:val="Body Text Char"/>
    <w:basedOn w:val="a3"/>
    <w:qFormat/>
    <w:rPr>
      <w:lang w:eastAsia="en-US"/>
    </w:rPr>
  </w:style>
  <w:style w:type="character" w:customStyle="1" w:styleId="BodyTextChar10">
    <w:name w:val="Body Text Char10"/>
    <w:basedOn w:val="a3"/>
    <w:qFormat/>
    <w:locked/>
    <w:rPr>
      <w:rFonts w:cs="Times New Roman"/>
      <w:lang w:eastAsia="en-US"/>
    </w:rPr>
  </w:style>
  <w:style w:type="character" w:customStyle="1" w:styleId="BodyTextChar9">
    <w:name w:val="Body Text Char9"/>
    <w:basedOn w:val="a3"/>
    <w:qFormat/>
    <w:locked/>
    <w:rPr>
      <w:rFonts w:cs="Times New Roman"/>
      <w:lang w:eastAsia="en-US"/>
    </w:rPr>
  </w:style>
  <w:style w:type="character" w:customStyle="1" w:styleId="BodyTextChar8">
    <w:name w:val="Body Text Char8"/>
    <w:basedOn w:val="a3"/>
    <w:qFormat/>
    <w:locked/>
    <w:rPr>
      <w:rFonts w:cs="Times New Roman"/>
      <w:lang w:eastAsia="en-US"/>
    </w:rPr>
  </w:style>
  <w:style w:type="character" w:customStyle="1" w:styleId="BodyTextChar7">
    <w:name w:val="Body Text Char7"/>
    <w:basedOn w:val="a3"/>
    <w:qFormat/>
    <w:locked/>
    <w:rPr>
      <w:rFonts w:cs="Times New Roman"/>
      <w:lang w:eastAsia="en-US"/>
    </w:rPr>
  </w:style>
  <w:style w:type="character" w:customStyle="1" w:styleId="BodyTextChar6">
    <w:name w:val="Body Text Char6"/>
    <w:basedOn w:val="a3"/>
    <w:qFormat/>
    <w:locked/>
    <w:rPr>
      <w:rFonts w:cs="Times New Roman"/>
      <w:lang w:eastAsia="en-US"/>
    </w:rPr>
  </w:style>
  <w:style w:type="character" w:customStyle="1" w:styleId="BodyTextChar5">
    <w:name w:val="Body Text Char5"/>
    <w:basedOn w:val="a3"/>
    <w:qFormat/>
    <w:locked/>
    <w:rPr>
      <w:rFonts w:cs="Times New Roman"/>
      <w:lang w:eastAsia="en-US"/>
    </w:rPr>
  </w:style>
  <w:style w:type="character" w:customStyle="1" w:styleId="BodyTextChar4">
    <w:name w:val="Body Text Char4"/>
    <w:qFormat/>
    <w:rPr>
      <w:lang w:eastAsia="en-US"/>
    </w:rPr>
  </w:style>
  <w:style w:type="character" w:customStyle="1" w:styleId="BodyTextChar3">
    <w:name w:val="Body Text Char3"/>
    <w:qFormat/>
    <w:rPr>
      <w:lang w:eastAsia="en-US"/>
    </w:rPr>
  </w:style>
  <w:style w:type="character" w:customStyle="1" w:styleId="11">
    <w:name w:val="Основной текст Знак1"/>
    <w:link w:val="aff1"/>
    <w:uiPriority w:val="99"/>
    <w:semiHidden/>
    <w:qFormat/>
    <w:locked/>
    <w:rPr>
      <w:rFonts w:ascii="Calibri" w:eastAsia="Calibri" w:hAnsi="Calibri" w:cs="Times New Roman"/>
      <w:sz w:val="24"/>
      <w:szCs w:val="20"/>
      <w:lang w:eastAsia="ru-RU"/>
    </w:rPr>
  </w:style>
  <w:style w:type="character" w:customStyle="1" w:styleId="37">
    <w:name w:val="Основной текст 3 Знак"/>
    <w:basedOn w:val="a3"/>
    <w:link w:val="36"/>
    <w:qFormat/>
    <w:rPr>
      <w:rFonts w:ascii="Calibri" w:eastAsia="Calibri" w:hAnsi="Calibri" w:cs="Times New Roman"/>
      <w:sz w:val="16"/>
      <w:szCs w:val="16"/>
    </w:rPr>
  </w:style>
  <w:style w:type="character" w:customStyle="1" w:styleId="HTML8">
    <w:name w:val="Адрес HTML Знак"/>
    <w:basedOn w:val="a3"/>
    <w:link w:val="HTML7"/>
    <w:qFormat/>
    <w:rPr>
      <w:rFonts w:ascii="Calibri" w:eastAsia="Times New Roman" w:hAnsi="Calibri" w:cs="Times New Roman"/>
      <w:i/>
      <w:iCs/>
      <w:sz w:val="24"/>
      <w:szCs w:val="24"/>
      <w:lang w:eastAsia="ru-RU"/>
    </w:rPr>
  </w:style>
  <w:style w:type="character" w:customStyle="1" w:styleId="HTMLa">
    <w:name w:val="Стандартный HTML Знак"/>
    <w:basedOn w:val="a3"/>
    <w:link w:val="HTML9"/>
    <w:qFormat/>
    <w:rPr>
      <w:rFonts w:ascii="Courier New" w:eastAsia="Calibri" w:hAnsi="Courier New" w:cs="Courier New"/>
      <w:sz w:val="20"/>
      <w:szCs w:val="20"/>
      <w:lang w:eastAsia="ru-RU"/>
    </w:rPr>
  </w:style>
  <w:style w:type="character" w:customStyle="1" w:styleId="af2">
    <w:name w:val="Прощание Знак"/>
    <w:basedOn w:val="a3"/>
    <w:link w:val="af1"/>
    <w:qFormat/>
    <w:rPr>
      <w:rFonts w:ascii="Calibri" w:eastAsia="Times New Roman" w:hAnsi="Calibri" w:cs="Times New Roman"/>
      <w:sz w:val="24"/>
      <w:szCs w:val="24"/>
      <w:lang w:eastAsia="ru-RU"/>
    </w:rPr>
  </w:style>
  <w:style w:type="character" w:customStyle="1" w:styleId="BodyTextChar1">
    <w:name w:val="Body Text Char1"/>
    <w:qFormat/>
    <w:locked/>
    <w:rPr>
      <w:rFonts w:eastAsia="Times New Roman"/>
      <w:sz w:val="24"/>
      <w:lang w:eastAsia="ru-RU"/>
    </w:rPr>
  </w:style>
  <w:style w:type="character" w:customStyle="1" w:styleId="aff9">
    <w:name w:val="Основной текст с отступом Знак"/>
    <w:basedOn w:val="a3"/>
    <w:link w:val="aff8"/>
    <w:qFormat/>
    <w:rPr>
      <w:rFonts w:ascii="Calibri" w:eastAsia="Times New Roman" w:hAnsi="Calibri" w:cs="Times New Roman"/>
      <w:sz w:val="24"/>
      <w:szCs w:val="24"/>
      <w:lang w:eastAsia="ru-RU"/>
    </w:rPr>
  </w:style>
  <w:style w:type="character" w:customStyle="1" w:styleId="13">
    <w:name w:val="Договор Знак1"/>
    <w:qFormat/>
    <w:rPr>
      <w:sz w:val="24"/>
      <w:lang w:val="ru-RU" w:eastAsia="ru-RU"/>
    </w:rPr>
  </w:style>
  <w:style w:type="character" w:customStyle="1" w:styleId="2d">
    <w:name w:val="Основной текст 2 Знак"/>
    <w:basedOn w:val="a3"/>
    <w:qFormat/>
    <w:rPr>
      <w:rFonts w:ascii="Calibri" w:eastAsia="Calibri" w:hAnsi="Calibri" w:cs="Calibri"/>
      <w:color w:val="000000"/>
      <w:lang w:eastAsia="ru-RU"/>
    </w:rPr>
  </w:style>
  <w:style w:type="character" w:customStyle="1" w:styleId="210">
    <w:name w:val="Основной текст 2 Знак1"/>
    <w:basedOn w:val="a3"/>
    <w:link w:val="2"/>
    <w:qFormat/>
    <w:locked/>
    <w:rPr>
      <w:rFonts w:ascii="Times New Roman" w:eastAsia="Times New Roman" w:hAnsi="Times New Roman" w:cs="Times New Roman"/>
      <w:sz w:val="24"/>
      <w:szCs w:val="24"/>
      <w:lang w:eastAsia="ru-RU"/>
    </w:rPr>
  </w:style>
  <w:style w:type="character" w:customStyle="1" w:styleId="2a">
    <w:name w:val="Основной текст с отступом 2 Знак"/>
    <w:basedOn w:val="a3"/>
    <w:link w:val="29"/>
    <w:qFormat/>
    <w:rPr>
      <w:rFonts w:ascii="Calibri" w:eastAsia="Times New Roman" w:hAnsi="Calibri" w:cs="Times New Roman"/>
      <w:sz w:val="24"/>
      <w:szCs w:val="20"/>
      <w:lang w:eastAsia="ru-RU"/>
    </w:rPr>
  </w:style>
  <w:style w:type="paragraph" w:customStyle="1" w:styleId="a">
    <w:name w:val="Часть"/>
    <w:basedOn w:val="a2"/>
    <w:qFormat/>
    <w:pPr>
      <w:numPr>
        <w:numId w:val="3"/>
      </w:numPr>
      <w:tabs>
        <w:tab w:val="clear" w:pos="720"/>
      </w:tabs>
      <w:spacing w:after="60"/>
      <w:ind w:left="0" w:firstLine="0"/>
      <w:jc w:val="center"/>
    </w:pPr>
    <w:rPr>
      <w:rFonts w:ascii="Arial" w:hAnsi="Arial"/>
      <w:b/>
      <w:caps/>
      <w:sz w:val="32"/>
      <w:szCs w:val="20"/>
    </w:rPr>
  </w:style>
  <w:style w:type="paragraph" w:customStyle="1" w:styleId="3a">
    <w:name w:val="Раздел 3"/>
    <w:basedOn w:val="a2"/>
    <w:qFormat/>
    <w:pPr>
      <w:tabs>
        <w:tab w:val="left" w:pos="360"/>
        <w:tab w:val="left" w:pos="720"/>
      </w:tabs>
      <w:spacing w:before="120" w:after="120"/>
      <w:ind w:left="360" w:hanging="360"/>
      <w:jc w:val="center"/>
    </w:pPr>
    <w:rPr>
      <w:b/>
      <w:szCs w:val="20"/>
    </w:rPr>
  </w:style>
  <w:style w:type="paragraph" w:customStyle="1" w:styleId="affff">
    <w:name w:val="Тендерные данные"/>
    <w:basedOn w:val="a2"/>
    <w:qFormat/>
    <w:pPr>
      <w:tabs>
        <w:tab w:val="left" w:pos="1985"/>
      </w:tabs>
      <w:spacing w:before="120" w:after="60"/>
      <w:jc w:val="both"/>
    </w:pPr>
    <w:rPr>
      <w:b/>
      <w:szCs w:val="20"/>
    </w:rPr>
  </w:style>
  <w:style w:type="paragraph" w:customStyle="1" w:styleId="ConsNormal">
    <w:name w:val="ConsNormal"/>
    <w:link w:val="ConsNormal0"/>
    <w:qFormat/>
    <w:pPr>
      <w:widowControl w:val="0"/>
      <w:autoSpaceDE w:val="0"/>
      <w:autoSpaceDN w:val="0"/>
      <w:adjustRightInd w:val="0"/>
      <w:ind w:right="19772" w:firstLine="720"/>
    </w:pPr>
    <w:rPr>
      <w:rFonts w:ascii="Arial" w:eastAsia="Calibri" w:hAnsi="Arial"/>
      <w:sz w:val="22"/>
      <w:szCs w:val="22"/>
    </w:rPr>
  </w:style>
  <w:style w:type="paragraph" w:customStyle="1" w:styleId="ConsNonformat">
    <w:name w:val="ConsNonformat"/>
    <w:qFormat/>
    <w:pPr>
      <w:widowControl w:val="0"/>
      <w:autoSpaceDE w:val="0"/>
      <w:autoSpaceDN w:val="0"/>
      <w:adjustRightInd w:val="0"/>
      <w:ind w:right="19772"/>
    </w:pPr>
    <w:rPr>
      <w:rFonts w:ascii="Courier New" w:eastAsia="Times New Roman" w:hAnsi="Courier New" w:cs="Courier New"/>
    </w:rPr>
  </w:style>
  <w:style w:type="paragraph" w:customStyle="1" w:styleId="14">
    <w:name w:val="Стиль1"/>
    <w:basedOn w:val="a2"/>
    <w:qFormat/>
    <w:pPr>
      <w:keepNext/>
      <w:keepLines/>
      <w:widowControl w:val="0"/>
      <w:suppressLineNumbers/>
      <w:tabs>
        <w:tab w:val="left" w:pos="1152"/>
      </w:tabs>
      <w:suppressAutoHyphens/>
      <w:spacing w:after="60"/>
      <w:ind w:left="1152" w:hanging="432"/>
    </w:pPr>
    <w:rPr>
      <w:b/>
      <w:sz w:val="28"/>
    </w:rPr>
  </w:style>
  <w:style w:type="paragraph" w:customStyle="1" w:styleId="2-1">
    <w:name w:val="содержание2-1"/>
    <w:basedOn w:val="3"/>
    <w:next w:val="a2"/>
    <w:qFormat/>
    <w:pPr>
      <w:spacing w:line="240" w:lineRule="auto"/>
      <w:jc w:val="both"/>
    </w:pPr>
    <w:rPr>
      <w:rFonts w:ascii="Times New Roman" w:eastAsia="Times New Roman" w:hAnsi="Times New Roman" w:cs="Times New Roman"/>
      <w:bCs w:val="0"/>
      <w:sz w:val="24"/>
      <w:szCs w:val="24"/>
      <w:lang w:eastAsia="ru-RU"/>
    </w:rPr>
  </w:style>
  <w:style w:type="paragraph" w:customStyle="1" w:styleId="20">
    <w:name w:val="Стиль2"/>
    <w:basedOn w:val="28"/>
    <w:qFormat/>
    <w:pPr>
      <w:keepNext/>
      <w:keepLines/>
      <w:widowControl w:val="0"/>
      <w:numPr>
        <w:ilvl w:val="2"/>
        <w:numId w:val="4"/>
      </w:numPr>
      <w:suppressLineNumbers/>
      <w:tabs>
        <w:tab w:val="clear" w:pos="2160"/>
      </w:tabs>
      <w:suppressAutoHyphens/>
      <w:ind w:left="643" w:firstLine="0"/>
    </w:pPr>
    <w:rPr>
      <w:b/>
      <w:szCs w:val="20"/>
    </w:rPr>
  </w:style>
  <w:style w:type="paragraph" w:customStyle="1" w:styleId="3b">
    <w:name w:val="Стиль3"/>
    <w:basedOn w:val="29"/>
    <w:qFormat/>
    <w:pPr>
      <w:widowControl w:val="0"/>
      <w:tabs>
        <w:tab w:val="left" w:pos="1127"/>
      </w:tabs>
      <w:adjustRightInd w:val="0"/>
      <w:spacing w:after="0" w:line="240" w:lineRule="auto"/>
      <w:ind w:left="900"/>
    </w:pPr>
  </w:style>
  <w:style w:type="paragraph" w:customStyle="1" w:styleId="2-11">
    <w:name w:val="содержание2-11"/>
    <w:basedOn w:val="a2"/>
    <w:pPr>
      <w:spacing w:after="60"/>
      <w:jc w:val="both"/>
    </w:pPr>
  </w:style>
  <w:style w:type="paragraph" w:customStyle="1" w:styleId="46">
    <w:name w:val="Стиль4"/>
    <w:basedOn w:val="21"/>
    <w:next w:val="a2"/>
    <w:qFormat/>
    <w:pPr>
      <w:keepLines/>
      <w:suppressLineNumbers/>
      <w:suppressAutoHyphens/>
      <w:ind w:firstLine="567"/>
    </w:pPr>
  </w:style>
  <w:style w:type="paragraph" w:customStyle="1" w:styleId="affff0">
    <w:name w:val="Таблица заголовок"/>
    <w:basedOn w:val="a2"/>
    <w:qFormat/>
    <w:pPr>
      <w:spacing w:before="120" w:after="120" w:line="360" w:lineRule="auto"/>
      <w:jc w:val="right"/>
    </w:pPr>
    <w:rPr>
      <w:b/>
      <w:sz w:val="28"/>
      <w:szCs w:val="28"/>
    </w:rPr>
  </w:style>
  <w:style w:type="paragraph" w:customStyle="1" w:styleId="affff1">
    <w:name w:val="текст таблицы"/>
    <w:basedOn w:val="a2"/>
    <w:qFormat/>
    <w:pPr>
      <w:spacing w:before="120"/>
      <w:ind w:right="-102"/>
    </w:pPr>
  </w:style>
  <w:style w:type="paragraph" w:customStyle="1" w:styleId="affff2">
    <w:name w:val="Пункт Знак"/>
    <w:basedOn w:val="a2"/>
    <w:qFormat/>
    <w:pPr>
      <w:tabs>
        <w:tab w:val="left" w:pos="1134"/>
        <w:tab w:val="left" w:pos="1701"/>
      </w:tabs>
      <w:snapToGrid w:val="0"/>
      <w:spacing w:line="360" w:lineRule="auto"/>
      <w:ind w:left="1134" w:hanging="567"/>
      <w:jc w:val="both"/>
    </w:pPr>
    <w:rPr>
      <w:sz w:val="28"/>
      <w:szCs w:val="20"/>
    </w:rPr>
  </w:style>
  <w:style w:type="paragraph" w:customStyle="1" w:styleId="affff3">
    <w:name w:val="a"/>
    <w:basedOn w:val="a2"/>
    <w:qFormat/>
    <w:pPr>
      <w:snapToGrid w:val="0"/>
      <w:spacing w:line="360" w:lineRule="auto"/>
      <w:ind w:left="1134" w:hanging="567"/>
      <w:jc w:val="both"/>
    </w:pPr>
    <w:rPr>
      <w:sz w:val="28"/>
      <w:szCs w:val="28"/>
    </w:rPr>
  </w:style>
  <w:style w:type="paragraph" w:customStyle="1" w:styleId="affff4">
    <w:name w:val="Словарная статья"/>
    <w:basedOn w:val="a2"/>
    <w:next w:val="a2"/>
    <w:qFormat/>
    <w:pPr>
      <w:autoSpaceDE w:val="0"/>
      <w:autoSpaceDN w:val="0"/>
      <w:adjustRightInd w:val="0"/>
      <w:ind w:right="118"/>
      <w:jc w:val="both"/>
    </w:pPr>
    <w:rPr>
      <w:rFonts w:ascii="Arial" w:hAnsi="Arial"/>
      <w:sz w:val="20"/>
      <w:szCs w:val="20"/>
    </w:rPr>
  </w:style>
  <w:style w:type="paragraph" w:customStyle="1" w:styleId="affff5">
    <w:name w:val="Комментарий пользователя"/>
    <w:basedOn w:val="a2"/>
    <w:next w:val="a2"/>
    <w:qFormat/>
    <w:pPr>
      <w:autoSpaceDE w:val="0"/>
      <w:autoSpaceDN w:val="0"/>
      <w:adjustRightInd w:val="0"/>
      <w:ind w:left="170"/>
    </w:pPr>
    <w:rPr>
      <w:rFonts w:ascii="Arial" w:hAnsi="Arial"/>
      <w:i/>
      <w:iCs/>
      <w:color w:val="000080"/>
      <w:sz w:val="20"/>
      <w:szCs w:val="20"/>
    </w:rPr>
  </w:style>
  <w:style w:type="paragraph" w:customStyle="1" w:styleId="paragraph">
    <w:name w:val="paragraph"/>
    <w:basedOn w:val="a2"/>
    <w:qFormat/>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2"/>
    <w:qFormat/>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qFormat/>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5">
    <w:name w:val="Обычный1"/>
    <w:qFormat/>
    <w:rPr>
      <w:rFonts w:eastAsia="Times New Roman"/>
      <w:vertAlign w:val="superscript"/>
    </w:rPr>
  </w:style>
  <w:style w:type="paragraph" w:customStyle="1" w:styleId="16">
    <w:name w:val="Название1"/>
    <w:basedOn w:val="a2"/>
    <w:qFormat/>
    <w:pPr>
      <w:snapToGrid w:val="0"/>
      <w:jc w:val="center"/>
    </w:pPr>
    <w:rPr>
      <w:szCs w:val="20"/>
    </w:rPr>
  </w:style>
  <w:style w:type="paragraph" w:customStyle="1" w:styleId="62">
    <w:name w:val="Текст для М6"/>
    <w:basedOn w:val="a2"/>
    <w:qFormat/>
    <w:pPr>
      <w:spacing w:line="360" w:lineRule="auto"/>
      <w:ind w:firstLine="720"/>
      <w:jc w:val="both"/>
    </w:pPr>
    <w:rPr>
      <w:sz w:val="26"/>
      <w:szCs w:val="20"/>
    </w:rPr>
  </w:style>
  <w:style w:type="paragraph" w:customStyle="1" w:styleId="211">
    <w:name w:val="Основной текст 21"/>
    <w:basedOn w:val="a2"/>
    <w:qFormat/>
    <w:pPr>
      <w:jc w:val="both"/>
    </w:pPr>
    <w:rPr>
      <w:b/>
      <w:color w:val="000000"/>
      <w:szCs w:val="20"/>
    </w:rPr>
  </w:style>
  <w:style w:type="paragraph" w:customStyle="1" w:styleId="affff6">
    <w:name w:val="ПодразделТ"/>
    <w:basedOn w:val="a2"/>
    <w:next w:val="a2"/>
    <w:qFormat/>
    <w:pPr>
      <w:keepNext/>
      <w:keepLines/>
      <w:spacing w:before="360" w:after="360" w:line="312" w:lineRule="auto"/>
      <w:ind w:firstLine="720"/>
      <w:jc w:val="both"/>
      <w:outlineLvl w:val="1"/>
    </w:pPr>
    <w:rPr>
      <w:b/>
      <w:sz w:val="32"/>
      <w:szCs w:val="20"/>
    </w:rPr>
  </w:style>
  <w:style w:type="character" w:customStyle="1" w:styleId="affff7">
    <w:name w:val="Основной шрифт"/>
    <w:qFormat/>
  </w:style>
  <w:style w:type="character" w:customStyle="1" w:styleId="17">
    <w:name w:val="Знак Знак1"/>
    <w:qFormat/>
    <w:rPr>
      <w:sz w:val="24"/>
      <w:lang w:val="ru-RU" w:eastAsia="ru-RU"/>
    </w:rPr>
  </w:style>
  <w:style w:type="character" w:customStyle="1" w:styleId="3c">
    <w:name w:val="Стиль3 Знак"/>
    <w:basedOn w:val="17"/>
    <w:qFormat/>
    <w:rPr>
      <w:rFonts w:cs="Times New Roman"/>
      <w:sz w:val="24"/>
      <w:lang w:val="ru-RU" w:eastAsia="ru-RU" w:bidi="ar-SA"/>
    </w:rPr>
  </w:style>
  <w:style w:type="character" w:customStyle="1" w:styleId="3d">
    <w:name w:val="Стиль3 Знак Знак"/>
    <w:qFormat/>
    <w:rPr>
      <w:sz w:val="24"/>
      <w:lang w:val="ru-RU" w:eastAsia="ru-RU"/>
    </w:rPr>
  </w:style>
  <w:style w:type="character" w:customStyle="1" w:styleId="18">
    <w:name w:val="Знак1"/>
    <w:qFormat/>
    <w:rPr>
      <w:sz w:val="24"/>
      <w:lang w:val="ru-RU" w:eastAsia="ru-RU"/>
    </w:rPr>
  </w:style>
  <w:style w:type="paragraph" w:customStyle="1" w:styleId="ConsPlusCell">
    <w:name w:val="ConsPlusCell"/>
    <w:qFormat/>
    <w:pPr>
      <w:widowControl w:val="0"/>
      <w:autoSpaceDE w:val="0"/>
      <w:autoSpaceDN w:val="0"/>
      <w:adjustRightInd w:val="0"/>
    </w:pPr>
    <w:rPr>
      <w:rFonts w:ascii="Arial" w:eastAsia="Times New Roman" w:hAnsi="Arial" w:cs="Arial"/>
    </w:rPr>
  </w:style>
  <w:style w:type="character" w:customStyle="1" w:styleId="affc">
    <w:name w:val="Заголовок Знак"/>
    <w:basedOn w:val="a3"/>
    <w:link w:val="affb"/>
    <w:uiPriority w:val="99"/>
    <w:rPr>
      <w:rFonts w:ascii="Arial" w:eastAsia="Calibri" w:hAnsi="Arial" w:cs="Times New Roman"/>
      <w:b/>
      <w:kern w:val="28"/>
      <w:sz w:val="32"/>
      <w:szCs w:val="20"/>
      <w:lang w:eastAsia="ru-RU"/>
    </w:rPr>
  </w:style>
  <w:style w:type="character" w:customStyle="1" w:styleId="afff2">
    <w:name w:val="Подзаголовок Знак"/>
    <w:basedOn w:val="a3"/>
    <w:link w:val="afff1"/>
    <w:rPr>
      <w:rFonts w:ascii="Arial" w:eastAsia="Calibri" w:hAnsi="Arial" w:cs="Times New Roman"/>
      <w:sz w:val="24"/>
      <w:szCs w:val="20"/>
      <w:lang w:eastAsia="ru-RU"/>
    </w:rPr>
  </w:style>
  <w:style w:type="character" w:customStyle="1" w:styleId="aff5">
    <w:name w:val="Дата Знак"/>
    <w:basedOn w:val="a3"/>
    <w:link w:val="aff4"/>
    <w:rPr>
      <w:rFonts w:ascii="Calibri" w:eastAsia="Times New Roman" w:hAnsi="Calibri" w:cs="Times New Roman"/>
      <w:sz w:val="24"/>
      <w:szCs w:val="20"/>
      <w:lang w:eastAsia="ru-RU"/>
    </w:rPr>
  </w:style>
  <w:style w:type="character" w:customStyle="1" w:styleId="32">
    <w:name w:val="Основной текст с отступом 3 Знак"/>
    <w:basedOn w:val="a3"/>
    <w:link w:val="31"/>
    <w:qFormat/>
    <w:rPr>
      <w:rFonts w:ascii="Calibri" w:eastAsia="Times New Roman" w:hAnsi="Calibri" w:cs="Times New Roman"/>
      <w:sz w:val="16"/>
      <w:szCs w:val="20"/>
      <w:lang w:eastAsia="ru-RU"/>
    </w:rPr>
  </w:style>
  <w:style w:type="character" w:customStyle="1" w:styleId="af5">
    <w:name w:val="Текст Знак"/>
    <w:basedOn w:val="a3"/>
    <w:link w:val="af4"/>
    <w:rPr>
      <w:rFonts w:ascii="Courier New" w:eastAsia="Calibri" w:hAnsi="Courier New" w:cs="Courier New"/>
      <w:sz w:val="20"/>
      <w:szCs w:val="20"/>
      <w:lang w:eastAsia="ru-RU"/>
    </w:rPr>
  </w:style>
  <w:style w:type="character" w:customStyle="1" w:styleId="aff3">
    <w:name w:val="Заголовок записки Знак"/>
    <w:basedOn w:val="a3"/>
    <w:link w:val="aff2"/>
    <w:rPr>
      <w:rFonts w:ascii="Calibri" w:eastAsia="Times New Roman" w:hAnsi="Calibri" w:cs="Times New Roman"/>
      <w:sz w:val="24"/>
      <w:szCs w:val="24"/>
      <w:lang w:eastAsia="ru-RU"/>
    </w:rPr>
  </w:style>
  <w:style w:type="character" w:customStyle="1" w:styleId="aff7">
    <w:name w:val="Красная строка Знак"/>
    <w:basedOn w:val="afffe"/>
    <w:link w:val="aff6"/>
    <w:rPr>
      <w:rFonts w:ascii="Calibri" w:eastAsia="Times New Roman" w:hAnsi="Calibri" w:cs="Times New Roman"/>
      <w:color w:val="000000"/>
      <w:sz w:val="24"/>
      <w:szCs w:val="20"/>
      <w:lang w:eastAsia="ru-RU"/>
    </w:rPr>
  </w:style>
  <w:style w:type="character" w:customStyle="1" w:styleId="26">
    <w:name w:val="Красная строка 2 Знак"/>
    <w:basedOn w:val="aff9"/>
    <w:link w:val="25"/>
    <w:qFormat/>
    <w:rPr>
      <w:rFonts w:ascii="Calibri" w:eastAsia="Times New Roman" w:hAnsi="Calibri" w:cs="Times New Roman"/>
      <w:sz w:val="24"/>
      <w:szCs w:val="24"/>
      <w:lang w:eastAsia="ru-RU"/>
    </w:rPr>
  </w:style>
  <w:style w:type="character" w:customStyle="1" w:styleId="afff4">
    <w:name w:val="Подпись Знак"/>
    <w:basedOn w:val="a3"/>
    <w:link w:val="afff3"/>
    <w:qFormat/>
    <w:rPr>
      <w:rFonts w:ascii="Calibri" w:eastAsia="Times New Roman" w:hAnsi="Calibri" w:cs="Times New Roman"/>
      <w:sz w:val="24"/>
      <w:szCs w:val="24"/>
      <w:lang w:eastAsia="ru-RU"/>
    </w:rPr>
  </w:style>
  <w:style w:type="character" w:customStyle="1" w:styleId="afff6">
    <w:name w:val="Приветствие Знак"/>
    <w:basedOn w:val="a3"/>
    <w:link w:val="afff5"/>
    <w:rPr>
      <w:rFonts w:ascii="Calibri" w:eastAsia="Times New Roman" w:hAnsi="Calibri" w:cs="Times New Roman"/>
      <w:sz w:val="24"/>
      <w:szCs w:val="24"/>
      <w:lang w:eastAsia="ru-RU"/>
    </w:rPr>
  </w:style>
  <w:style w:type="character" w:customStyle="1" w:styleId="afff9">
    <w:name w:val="Шапка Знак"/>
    <w:basedOn w:val="a3"/>
    <w:link w:val="afff8"/>
    <w:qFormat/>
    <w:rPr>
      <w:rFonts w:ascii="Arial" w:eastAsia="Calibri" w:hAnsi="Arial" w:cs="Arial"/>
      <w:sz w:val="24"/>
      <w:szCs w:val="24"/>
      <w:shd w:val="pct20" w:color="auto" w:fill="auto"/>
      <w:lang w:eastAsia="ru-RU"/>
    </w:rPr>
  </w:style>
  <w:style w:type="character" w:customStyle="1" w:styleId="afffb">
    <w:name w:val="Электронная подпись Знак"/>
    <w:basedOn w:val="a3"/>
    <w:link w:val="afffa"/>
    <w:rPr>
      <w:rFonts w:ascii="Calibri" w:eastAsia="Times New Roman" w:hAnsi="Calibri" w:cs="Times New Roman"/>
      <w:sz w:val="24"/>
      <w:szCs w:val="24"/>
      <w:lang w:eastAsia="ru-RU"/>
    </w:rPr>
  </w:style>
  <w:style w:type="character" w:customStyle="1" w:styleId="affff8">
    <w:name w:val="Договор Знак"/>
    <w:rPr>
      <w:sz w:val="24"/>
      <w:lang w:val="ru-RU" w:eastAsia="ru-RU"/>
    </w:rPr>
  </w:style>
  <w:style w:type="paragraph" w:customStyle="1" w:styleId="ConsTitle">
    <w:name w:val="ConsTitle"/>
    <w:pPr>
      <w:widowControl w:val="0"/>
      <w:autoSpaceDE w:val="0"/>
      <w:autoSpaceDN w:val="0"/>
      <w:adjustRightInd w:val="0"/>
    </w:pPr>
    <w:rPr>
      <w:rFonts w:ascii="Arial" w:eastAsia="Times New Roman" w:hAnsi="Arial" w:cs="Arial"/>
      <w:b/>
      <w:bCs/>
      <w:sz w:val="16"/>
      <w:szCs w:val="16"/>
    </w:rPr>
  </w:style>
  <w:style w:type="paragraph" w:customStyle="1" w:styleId="affff9">
    <w:name w:val="Краткий обратный адрес"/>
    <w:basedOn w:val="a2"/>
    <w:qFormat/>
    <w:pPr>
      <w:spacing w:after="60"/>
      <w:jc w:val="both"/>
    </w:pPr>
  </w:style>
  <w:style w:type="paragraph" w:customStyle="1" w:styleId="FR2">
    <w:name w:val="FR2"/>
    <w:pPr>
      <w:widowControl w:val="0"/>
      <w:adjustRightInd w:val="0"/>
      <w:spacing w:line="360" w:lineRule="atLeast"/>
      <w:ind w:left="160"/>
      <w:jc w:val="center"/>
    </w:pPr>
    <w:rPr>
      <w:rFonts w:ascii="Arial" w:eastAsia="Times New Roman" w:hAnsi="Arial"/>
      <w:sz w:val="22"/>
    </w:rPr>
  </w:style>
  <w:style w:type="character" w:customStyle="1" w:styleId="affffa">
    <w:name w:val="Договор Знак Знак"/>
    <w:rPr>
      <w:sz w:val="24"/>
      <w:lang w:val="ru-RU" w:eastAsia="ru-RU"/>
    </w:rPr>
  </w:style>
  <w:style w:type="character" w:customStyle="1" w:styleId="labelheaderlevel21">
    <w:name w:val="label_header_level_21"/>
    <w:qFormat/>
    <w:rPr>
      <w:b/>
      <w:color w:val="0000FF"/>
      <w:sz w:val="20"/>
    </w:rPr>
  </w:style>
  <w:style w:type="paragraph" w:customStyle="1" w:styleId="ConsPlusNormal">
    <w:name w:val="ConsPlusNormal"/>
    <w:link w:val="ConsPlusNormal0"/>
    <w:qFormat/>
    <w:pPr>
      <w:widowControl w:val="0"/>
      <w:autoSpaceDE w:val="0"/>
      <w:autoSpaceDN w:val="0"/>
      <w:adjustRightInd w:val="0"/>
      <w:ind w:firstLine="720"/>
    </w:pPr>
    <w:rPr>
      <w:rFonts w:ascii="Arial" w:eastAsia="Calibri" w:hAnsi="Arial"/>
      <w:sz w:val="22"/>
      <w:szCs w:val="22"/>
    </w:rPr>
  </w:style>
  <w:style w:type="paragraph" w:customStyle="1" w:styleId="caaieiaie3">
    <w:name w:val="caaieiaie 3"/>
    <w:basedOn w:val="a2"/>
    <w:next w:val="a2"/>
    <w:qFormat/>
    <w:pPr>
      <w:keepNext/>
      <w:jc w:val="center"/>
    </w:pPr>
    <w:rPr>
      <w:rFonts w:ascii="NTTierce" w:hAnsi="NTTierce"/>
      <w:b/>
      <w:sz w:val="22"/>
      <w:szCs w:val="20"/>
    </w:rPr>
  </w:style>
  <w:style w:type="paragraph" w:customStyle="1" w:styleId="200">
    <w:name w:val="20"/>
    <w:basedOn w:val="a2"/>
    <w:pPr>
      <w:spacing w:before="104" w:after="104"/>
      <w:ind w:left="104" w:right="104"/>
    </w:pPr>
  </w:style>
  <w:style w:type="character" w:customStyle="1" w:styleId="spanheaderlevel21">
    <w:name w:val="span_header_level_21"/>
    <w:rPr>
      <w:b/>
      <w:sz w:val="22"/>
    </w:rPr>
  </w:style>
  <w:style w:type="character" w:customStyle="1" w:styleId="labelnoticename1">
    <w:name w:val="label_noticename1"/>
    <w:qFormat/>
    <w:rPr>
      <w:b/>
      <w:sz w:val="24"/>
    </w:rPr>
  </w:style>
  <w:style w:type="character" w:customStyle="1" w:styleId="spanbodyheader11">
    <w:name w:val="span_body_header_11"/>
    <w:qFormat/>
    <w:rPr>
      <w:b/>
      <w:sz w:val="20"/>
    </w:rPr>
  </w:style>
  <w:style w:type="character" w:customStyle="1" w:styleId="tendersubject1">
    <w:name w:val="tendersubject1"/>
    <w:rPr>
      <w:b/>
      <w:color w:val="0000FF"/>
      <w:sz w:val="20"/>
    </w:rPr>
  </w:style>
  <w:style w:type="character" w:customStyle="1" w:styleId="labelbodytext11">
    <w:name w:val="label_body_text_11"/>
    <w:qFormat/>
    <w:rPr>
      <w:color w:val="0000FF"/>
      <w:sz w:val="20"/>
    </w:rPr>
  </w:style>
  <w:style w:type="character" w:customStyle="1" w:styleId="spanbodytext21">
    <w:name w:val="span_body_text_21"/>
    <w:rPr>
      <w:sz w:val="20"/>
    </w:rPr>
  </w:style>
  <w:style w:type="character" w:customStyle="1" w:styleId="spanheaderlot21">
    <w:name w:val="span_header_lot_21"/>
    <w:qFormat/>
    <w:rPr>
      <w:b/>
      <w:sz w:val="20"/>
    </w:rPr>
  </w:style>
  <w:style w:type="character" w:customStyle="1" w:styleId="spanheaderlot11">
    <w:name w:val="span_header_lot_11"/>
    <w:qFormat/>
    <w:rPr>
      <w:b/>
      <w:sz w:val="24"/>
    </w:rPr>
  </w:style>
  <w:style w:type="character" w:customStyle="1" w:styleId="labeltextlot11">
    <w:name w:val="label_text_lot_11"/>
    <w:qFormat/>
    <w:rPr>
      <w:b/>
      <w:color w:val="0000FF"/>
      <w:sz w:val="24"/>
    </w:rPr>
  </w:style>
  <w:style w:type="character" w:customStyle="1" w:styleId="labeltextlot21">
    <w:name w:val="label_text_lot_21"/>
    <w:qFormat/>
    <w:rPr>
      <w:color w:val="0000FF"/>
      <w:sz w:val="20"/>
    </w:rPr>
  </w:style>
  <w:style w:type="character" w:customStyle="1" w:styleId="spantextlot21">
    <w:name w:val="span_text_lot_21"/>
    <w:qFormat/>
    <w:rPr>
      <w:sz w:val="20"/>
    </w:rPr>
  </w:style>
  <w:style w:type="paragraph" w:customStyle="1" w:styleId="consplusnormal1">
    <w:name w:val="consplusnormal"/>
    <w:basedOn w:val="a2"/>
    <w:qFormat/>
    <w:pPr>
      <w:spacing w:before="150" w:after="150"/>
      <w:ind w:left="150" w:right="150"/>
    </w:pPr>
  </w:style>
  <w:style w:type="paragraph" w:customStyle="1" w:styleId="consplusnonformat1">
    <w:name w:val="consplusnonformat"/>
    <w:basedOn w:val="a2"/>
    <w:qFormat/>
    <w:pPr>
      <w:spacing w:before="150" w:after="150"/>
      <w:ind w:left="150" w:right="150"/>
    </w:pPr>
  </w:style>
  <w:style w:type="paragraph" w:customStyle="1" w:styleId="3e">
    <w:name w:val="3"/>
    <w:basedOn w:val="a2"/>
    <w:pPr>
      <w:spacing w:before="100" w:beforeAutospacing="1" w:after="100" w:afterAutospacing="1"/>
    </w:pPr>
    <w:rPr>
      <w:rFonts w:ascii="Arial Unicode MS" w:eastAsia="Arial Unicode MS" w:hAnsi="Arial Unicode MS" w:cs="Arial Unicode MS"/>
    </w:rPr>
  </w:style>
  <w:style w:type="paragraph" w:customStyle="1" w:styleId="affffb">
    <w:name w:val="Основной нумерованный"/>
    <w:basedOn w:val="a2"/>
    <w:pPr>
      <w:widowControl w:val="0"/>
      <w:tabs>
        <w:tab w:val="left" w:pos="1276"/>
      </w:tabs>
      <w:spacing w:before="100" w:after="60"/>
      <w:ind w:firstLine="709"/>
      <w:jc w:val="both"/>
    </w:pPr>
    <w:rPr>
      <w:sz w:val="26"/>
      <w:szCs w:val="20"/>
    </w:rPr>
  </w:style>
  <w:style w:type="paragraph" w:customStyle="1" w:styleId="Caaieiaie">
    <w:name w:val="Caaieiaie"/>
    <w:basedOn w:val="1"/>
    <w:qFormat/>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c">
    <w:name w:val="текст"/>
    <w:basedOn w:val="a2"/>
    <w:qFormat/>
    <w:pPr>
      <w:tabs>
        <w:tab w:val="left" w:pos="792"/>
      </w:tabs>
      <w:spacing w:after="60"/>
      <w:ind w:left="792" w:hanging="432"/>
      <w:jc w:val="both"/>
    </w:pPr>
    <w:rPr>
      <w:rFonts w:ascii="Arial" w:hAnsi="Arial"/>
      <w:bCs/>
      <w:szCs w:val="20"/>
    </w:rPr>
  </w:style>
  <w:style w:type="paragraph" w:customStyle="1" w:styleId="TableStyle">
    <w:name w:val="Table Style"/>
    <w:basedOn w:val="a2"/>
    <w:qFormat/>
    <w:pPr>
      <w:tabs>
        <w:tab w:val="left" w:pos="1797"/>
      </w:tabs>
      <w:spacing w:before="60" w:after="60"/>
      <w:ind w:firstLine="567"/>
      <w:jc w:val="both"/>
    </w:pPr>
    <w:rPr>
      <w:rFonts w:ascii="Arial" w:hAnsi="Arial" w:cs="Arial"/>
      <w:szCs w:val="20"/>
    </w:rPr>
  </w:style>
  <w:style w:type="paragraph" w:customStyle="1" w:styleId="Frontsection">
    <w:name w:val="Front section"/>
    <w:pPr>
      <w:widowControl w:val="0"/>
    </w:pPr>
    <w:rPr>
      <w:rFonts w:eastAsia="Times New Roman"/>
      <w:sz w:val="24"/>
    </w:rPr>
  </w:style>
  <w:style w:type="paragraph" w:customStyle="1" w:styleId="affffd">
    <w:name w:val="Простой текст"/>
    <w:basedOn w:val="af4"/>
    <w:pPr>
      <w:spacing w:before="60" w:after="60"/>
      <w:jc w:val="both"/>
    </w:pPr>
    <w:rPr>
      <w:rFonts w:ascii="Times New Roman" w:hAnsi="Times New Roman" w:cs="Times New Roman"/>
      <w:sz w:val="24"/>
    </w:rPr>
  </w:style>
  <w:style w:type="paragraph" w:customStyle="1" w:styleId="Normal1">
    <w:name w:val="Normal1"/>
    <w:pPr>
      <w:widowControl w:val="0"/>
      <w:spacing w:line="280" w:lineRule="auto"/>
      <w:ind w:left="80" w:right="400"/>
      <w:jc w:val="both"/>
    </w:pPr>
    <w:rPr>
      <w:rFonts w:eastAsia="Times New Roman"/>
    </w:rPr>
  </w:style>
  <w:style w:type="character" w:customStyle="1" w:styleId="120">
    <w:name w:val="Стиль 12 пт полужирный"/>
    <w:qFormat/>
    <w:rPr>
      <w:rFonts w:ascii="Times New Roman" w:hAnsi="Times New Roman"/>
      <w:b/>
      <w:sz w:val="24"/>
    </w:rPr>
  </w:style>
  <w:style w:type="character" w:customStyle="1" w:styleId="contenttitle">
    <w:name w:val="contenttitle"/>
  </w:style>
  <w:style w:type="paragraph" w:customStyle="1" w:styleId="affffe">
    <w:name w:val="Таблицы (моноширинный)"/>
    <w:basedOn w:val="a2"/>
    <w:next w:val="a2"/>
    <w:pPr>
      <w:widowControl w:val="0"/>
      <w:autoSpaceDE w:val="0"/>
      <w:autoSpaceDN w:val="0"/>
      <w:adjustRightInd w:val="0"/>
      <w:jc w:val="both"/>
    </w:pPr>
    <w:rPr>
      <w:rFonts w:ascii="Courier New" w:hAnsi="Courier New" w:cs="Courier New"/>
      <w:sz w:val="20"/>
      <w:szCs w:val="20"/>
    </w:rPr>
  </w:style>
  <w:style w:type="character" w:customStyle="1" w:styleId="afffff">
    <w:name w:val="Гипертекстовая ссылка"/>
    <w:qFormat/>
    <w:rPr>
      <w:b/>
      <w:color w:val="008000"/>
      <w:sz w:val="20"/>
      <w:u w:val="single"/>
    </w:rPr>
  </w:style>
  <w:style w:type="character" w:customStyle="1" w:styleId="afffff0">
    <w:name w:val="Цветовое выделение"/>
    <w:qFormat/>
    <w:rPr>
      <w:b/>
      <w:color w:val="000080"/>
      <w:sz w:val="20"/>
    </w:rPr>
  </w:style>
  <w:style w:type="character" w:customStyle="1" w:styleId="afffff1">
    <w:name w:val="Продолжение ссылки"/>
    <w:basedOn w:val="afffff"/>
    <w:qFormat/>
    <w:rPr>
      <w:rFonts w:cs="Times New Roman"/>
      <w:b/>
      <w:bCs/>
      <w:color w:val="008000"/>
      <w:sz w:val="20"/>
      <w:szCs w:val="20"/>
      <w:u w:val="single"/>
    </w:rPr>
  </w:style>
  <w:style w:type="character" w:customStyle="1" w:styleId="DFN">
    <w:name w:val="DFN"/>
    <w:qFormat/>
    <w:rPr>
      <w:b/>
    </w:rPr>
  </w:style>
  <w:style w:type="paragraph" w:customStyle="1" w:styleId="Iauiue">
    <w:name w:val="Iau?iue"/>
    <w:pPr>
      <w:widowControl w:val="0"/>
      <w:overflowPunct w:val="0"/>
      <w:autoSpaceDE w:val="0"/>
      <w:autoSpaceDN w:val="0"/>
      <w:adjustRightInd w:val="0"/>
      <w:textAlignment w:val="baseline"/>
    </w:pPr>
    <w:rPr>
      <w:rFonts w:eastAsia="Times New Roman"/>
      <w:lang w:val="en-US"/>
    </w:rPr>
  </w:style>
  <w:style w:type="paragraph" w:customStyle="1" w:styleId="212">
    <w:name w:val="Основной текст с отступом 21"/>
    <w:basedOn w:val="a2"/>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2"/>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2"/>
    <w:qFormat/>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qFormat/>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2"/>
    <w:qFormat/>
    <w:pPr>
      <w:overflowPunct w:val="0"/>
      <w:autoSpaceDE w:val="0"/>
      <w:autoSpaceDN w:val="0"/>
      <w:adjustRightInd w:val="0"/>
      <w:jc w:val="both"/>
      <w:textAlignment w:val="baseline"/>
    </w:pPr>
    <w:rPr>
      <w:rFonts w:ascii="Arial" w:hAnsi="Arial"/>
      <w:sz w:val="20"/>
      <w:szCs w:val="20"/>
      <w:lang w:val="en-GB"/>
    </w:rPr>
  </w:style>
  <w:style w:type="character" w:customStyle="1" w:styleId="19">
    <w:name w:val="Гиперссылка1"/>
    <w:rPr>
      <w:color w:val="0000FF"/>
      <w:u w:val="single"/>
    </w:rPr>
  </w:style>
  <w:style w:type="paragraph" w:customStyle="1" w:styleId="Niaocaaieiaie">
    <w:name w:val="Niaocaaieiaie"/>
    <w:basedOn w:val="Caaieiaie"/>
    <w:pPr>
      <w:spacing w:after="0"/>
    </w:pPr>
    <w:rPr>
      <w:b w:val="0"/>
      <w:sz w:val="32"/>
    </w:rPr>
  </w:style>
  <w:style w:type="character" w:customStyle="1" w:styleId="1a">
    <w:name w:val="Просмотренная гиперссылка1"/>
    <w:rPr>
      <w:color w:val="FF00FF"/>
      <w:u w:val="single"/>
    </w:rPr>
  </w:style>
  <w:style w:type="paragraph" w:customStyle="1" w:styleId="xl25">
    <w:name w:val="xl25"/>
    <w:basedOn w:val="a2"/>
    <w:qFormat/>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2"/>
    <w:qFormat/>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2"/>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2"/>
    <w:qFormat/>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2"/>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2"/>
    <w:pPr>
      <w:overflowPunct w:val="0"/>
      <w:autoSpaceDE w:val="0"/>
      <w:autoSpaceDN w:val="0"/>
      <w:adjustRightInd w:val="0"/>
      <w:spacing w:before="100" w:after="100"/>
      <w:jc w:val="center"/>
      <w:textAlignment w:val="baseline"/>
    </w:pPr>
    <w:rPr>
      <w:szCs w:val="20"/>
    </w:rPr>
  </w:style>
  <w:style w:type="paragraph" w:customStyle="1" w:styleId="xl32">
    <w:name w:val="xl32"/>
    <w:basedOn w:val="a2"/>
    <w:qFormat/>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2"/>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b">
    <w:name w:val="Текст1"/>
    <w:basedOn w:val="a2"/>
    <w:qFormat/>
    <w:pPr>
      <w:overflowPunct w:val="0"/>
      <w:autoSpaceDE w:val="0"/>
      <w:autoSpaceDN w:val="0"/>
      <w:adjustRightInd w:val="0"/>
      <w:textAlignment w:val="baseline"/>
    </w:pPr>
    <w:rPr>
      <w:rFonts w:ascii="Courier New" w:hAnsi="Courier New"/>
      <w:sz w:val="20"/>
      <w:szCs w:val="20"/>
    </w:rPr>
  </w:style>
  <w:style w:type="paragraph" w:customStyle="1" w:styleId="1c">
    <w:name w:val="Текст выноски1"/>
    <w:basedOn w:val="a2"/>
    <w:qFormat/>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2"/>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2"/>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2"/>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2"/>
    <w:qFormat/>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2"/>
    <w:qFormat/>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2"/>
    <w:qFormat/>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2"/>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2"/>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2"/>
    <w:qFormat/>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2"/>
    <w:qFormat/>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2"/>
    <w:qFormat/>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2"/>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2"/>
    <w:qFormat/>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2"/>
    <w:qFormat/>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2"/>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2"/>
    <w:qFormat/>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2"/>
    <w:qFormat/>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2"/>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2"/>
    <w:qFormat/>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2"/>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qFormat/>
    <w:pPr>
      <w:keepNext w:val="0"/>
      <w:overflowPunct w:val="0"/>
      <w:autoSpaceDE w:val="0"/>
      <w:autoSpaceDN w:val="0"/>
      <w:adjustRightInd w:val="0"/>
      <w:spacing w:after="120"/>
      <w:ind w:firstLine="709"/>
      <w:jc w:val="both"/>
      <w:textAlignment w:val="baseline"/>
      <w:outlineLvl w:val="9"/>
    </w:pPr>
    <w:rPr>
      <w:b w:val="0"/>
    </w:rPr>
  </w:style>
  <w:style w:type="paragraph" w:customStyle="1" w:styleId="1d">
    <w:name w:val="Цитата1"/>
    <w:basedOn w:val="a2"/>
    <w:qFormat/>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qFormat/>
  </w:style>
  <w:style w:type="paragraph" w:customStyle="1" w:styleId="caaieiaie1">
    <w:name w:val="caaieiaie 1"/>
    <w:basedOn w:val="Iauiue"/>
    <w:next w:val="Iauiue"/>
    <w:qFormat/>
    <w:pPr>
      <w:keepNext/>
      <w:widowControl/>
    </w:pPr>
    <w:rPr>
      <w:b/>
      <w:sz w:val="22"/>
    </w:rPr>
  </w:style>
  <w:style w:type="paragraph" w:customStyle="1" w:styleId="caaieiaie2">
    <w:name w:val="caaieiaie 2"/>
    <w:basedOn w:val="caaieiaie1"/>
    <w:next w:val="Iniiaiieoaeno"/>
    <w:qFormat/>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pPr>
      <w:keepNext/>
      <w:spacing w:before="120"/>
      <w:ind w:firstLine="567"/>
      <w:jc w:val="both"/>
    </w:pPr>
    <w:rPr>
      <w:sz w:val="24"/>
      <w:lang w:val="ru-RU"/>
    </w:rPr>
  </w:style>
  <w:style w:type="paragraph" w:customStyle="1" w:styleId="caaieiaie4">
    <w:name w:val="caaieiaie 4"/>
    <w:basedOn w:val="Iauiue"/>
    <w:next w:val="Iauiue"/>
    <w:qFormat/>
    <w:pPr>
      <w:keepNext/>
      <w:widowControl/>
      <w:tabs>
        <w:tab w:val="left" w:pos="56"/>
        <w:tab w:val="left" w:pos="6122"/>
      </w:tabs>
      <w:jc w:val="both"/>
    </w:pPr>
    <w:rPr>
      <w:b/>
      <w:sz w:val="24"/>
      <w:lang w:val="ru-RU"/>
    </w:rPr>
  </w:style>
  <w:style w:type="paragraph" w:customStyle="1" w:styleId="caaieiaie5">
    <w:name w:val="caaieiaie 5"/>
    <w:basedOn w:val="Iauiue"/>
    <w:next w:val="Iauiue"/>
    <w:pPr>
      <w:keepNext/>
      <w:widowControl/>
      <w:spacing w:before="100" w:after="100"/>
      <w:ind w:left="575"/>
    </w:pPr>
    <w:rPr>
      <w:b/>
      <w:sz w:val="24"/>
      <w:lang w:val="ru-RU"/>
    </w:rPr>
  </w:style>
  <w:style w:type="paragraph" w:customStyle="1" w:styleId="caaieiaie6">
    <w:name w:val="caaieiaie 6"/>
    <w:basedOn w:val="Iauiue"/>
    <w:next w:val="Iauiue"/>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qFormat/>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qFormat/>
    <w:pPr>
      <w:tabs>
        <w:tab w:val="clear" w:pos="1998"/>
        <w:tab w:val="left" w:pos="2214"/>
      </w:tabs>
      <w:spacing w:before="120"/>
      <w:ind w:left="2142" w:hanging="1008"/>
    </w:pPr>
  </w:style>
  <w:style w:type="paragraph" w:customStyle="1" w:styleId="Iaeeiaaiiuenienie3">
    <w:name w:val="Ia?ee?iaaiiue nienie 3"/>
    <w:basedOn w:val="Iauiue"/>
    <w:qFormat/>
    <w:pPr>
      <w:widowControl/>
      <w:tabs>
        <w:tab w:val="left" w:pos="1260"/>
      </w:tabs>
      <w:spacing w:before="120"/>
      <w:ind w:firstLine="720"/>
      <w:jc w:val="both"/>
    </w:pPr>
    <w:rPr>
      <w:sz w:val="24"/>
      <w:lang w:val="ru-RU"/>
    </w:rPr>
  </w:style>
  <w:style w:type="paragraph" w:customStyle="1" w:styleId="Ioiaiaaiiuenienie3">
    <w:name w:val="Ioia?iaaiiue nienie 3"/>
    <w:basedOn w:val="Iauiue"/>
    <w:qFormat/>
    <w:pPr>
      <w:tabs>
        <w:tab w:val="left" w:pos="926"/>
        <w:tab w:val="left" w:pos="1256"/>
      </w:tabs>
      <w:ind w:left="926" w:hanging="360"/>
    </w:pPr>
    <w:rPr>
      <w:sz w:val="24"/>
      <w:lang w:val="ru-RU"/>
    </w:rPr>
  </w:style>
  <w:style w:type="paragraph" w:customStyle="1" w:styleId="Iaeeiaaiiuenienie">
    <w:name w:val="Ia?ee?iaaiiue nienie"/>
    <w:basedOn w:val="Iniiaiieoaeno"/>
    <w:pPr>
      <w:spacing w:before="60"/>
    </w:pPr>
  </w:style>
  <w:style w:type="paragraph" w:customStyle="1" w:styleId="Ieieeeieiioeooe">
    <w:name w:val="Ie?iee eieiioeooe"/>
    <w:basedOn w:val="Iauiue"/>
    <w:pPr>
      <w:widowControl/>
      <w:tabs>
        <w:tab w:val="center" w:pos="4677"/>
        <w:tab w:val="right" w:pos="9355"/>
      </w:tabs>
    </w:pPr>
    <w:rPr>
      <w:sz w:val="24"/>
      <w:lang w:val="ru-RU"/>
    </w:rPr>
  </w:style>
  <w:style w:type="character" w:customStyle="1" w:styleId="iiianoaieou">
    <w:name w:val="iiia? no?aieou"/>
  </w:style>
  <w:style w:type="paragraph" w:customStyle="1" w:styleId="iaeaaeaiea1">
    <w:name w:val="iaeaaeaiea 1"/>
    <w:basedOn w:val="Iauiue"/>
    <w:next w:val="Iauiue"/>
    <w:qFormat/>
    <w:pPr>
      <w:widowControl/>
      <w:spacing w:before="100" w:after="100"/>
    </w:pPr>
    <w:rPr>
      <w:sz w:val="24"/>
      <w:lang w:val="ru-RU"/>
    </w:rPr>
  </w:style>
  <w:style w:type="paragraph" w:customStyle="1" w:styleId="iaeaaeaiea2">
    <w:name w:val="iaeaaeaiea 2"/>
    <w:basedOn w:val="Iauiue"/>
    <w:next w:val="Iauiue"/>
    <w:pPr>
      <w:widowControl/>
      <w:spacing w:before="100" w:after="100"/>
      <w:ind w:left="240"/>
    </w:pPr>
    <w:rPr>
      <w:sz w:val="24"/>
      <w:lang w:val="ru-RU"/>
    </w:rPr>
  </w:style>
  <w:style w:type="paragraph" w:customStyle="1" w:styleId="iaeaaeaiea3">
    <w:name w:val="iaeaaeaiea 3"/>
    <w:basedOn w:val="Iauiue"/>
    <w:next w:val="Iauiue"/>
    <w:qFormat/>
    <w:pPr>
      <w:widowControl/>
      <w:spacing w:before="100" w:after="100"/>
      <w:ind w:left="480"/>
    </w:pPr>
    <w:rPr>
      <w:sz w:val="24"/>
      <w:lang w:val="ru-RU"/>
    </w:rPr>
  </w:style>
  <w:style w:type="paragraph" w:customStyle="1" w:styleId="iaeaaeaiea4">
    <w:name w:val="iaeaaeaiea 4"/>
    <w:basedOn w:val="Iauiue"/>
    <w:next w:val="Iauiue"/>
    <w:pPr>
      <w:widowControl/>
      <w:spacing w:before="100" w:after="100"/>
      <w:ind w:left="720"/>
    </w:pPr>
    <w:rPr>
      <w:sz w:val="24"/>
      <w:lang w:val="ru-RU"/>
    </w:rPr>
  </w:style>
  <w:style w:type="paragraph" w:customStyle="1" w:styleId="iaeaaeaiea5">
    <w:name w:val="iaeaaeaiea 5"/>
    <w:basedOn w:val="Iauiue"/>
    <w:next w:val="Iauiue"/>
    <w:pPr>
      <w:widowControl/>
      <w:spacing w:before="100" w:after="100"/>
      <w:ind w:left="960"/>
    </w:pPr>
    <w:rPr>
      <w:sz w:val="24"/>
      <w:lang w:val="ru-RU"/>
    </w:rPr>
  </w:style>
  <w:style w:type="paragraph" w:customStyle="1" w:styleId="iaeaaeaiea6">
    <w:name w:val="iaeaaeaiea 6"/>
    <w:basedOn w:val="Iauiue"/>
    <w:next w:val="Iauiue"/>
    <w:qFormat/>
    <w:pPr>
      <w:widowControl/>
      <w:spacing w:before="100" w:after="100"/>
      <w:ind w:left="1200"/>
    </w:pPr>
    <w:rPr>
      <w:sz w:val="24"/>
      <w:lang w:val="ru-RU"/>
    </w:rPr>
  </w:style>
  <w:style w:type="paragraph" w:customStyle="1" w:styleId="iaeaaeaiea7">
    <w:name w:val="iaeaaeaiea 7"/>
    <w:basedOn w:val="Iauiue"/>
    <w:next w:val="Iauiue"/>
    <w:qFormat/>
    <w:pPr>
      <w:widowControl/>
      <w:spacing w:before="100" w:after="100"/>
      <w:ind w:left="1440"/>
    </w:pPr>
    <w:rPr>
      <w:sz w:val="24"/>
      <w:lang w:val="ru-RU"/>
    </w:rPr>
  </w:style>
  <w:style w:type="paragraph" w:customStyle="1" w:styleId="iaeaaeaiea8">
    <w:name w:val="iaeaaeaiea 8"/>
    <w:basedOn w:val="Iauiue"/>
    <w:next w:val="Iauiue"/>
    <w:pPr>
      <w:widowControl/>
      <w:spacing w:before="100" w:after="100"/>
      <w:ind w:left="1680"/>
    </w:pPr>
    <w:rPr>
      <w:sz w:val="24"/>
      <w:lang w:val="ru-RU"/>
    </w:rPr>
  </w:style>
  <w:style w:type="paragraph" w:customStyle="1" w:styleId="iaeaaeaiea9">
    <w:name w:val="iaeaaeaiea 9"/>
    <w:basedOn w:val="Iauiue"/>
    <w:next w:val="Iauiue"/>
    <w:pPr>
      <w:widowControl/>
      <w:spacing w:before="100" w:after="100"/>
      <w:ind w:left="1920"/>
    </w:pPr>
    <w:rPr>
      <w:sz w:val="24"/>
      <w:lang w:val="ru-RU"/>
    </w:rPr>
  </w:style>
  <w:style w:type="paragraph" w:customStyle="1" w:styleId="Aaoieeeieiioeooe">
    <w:name w:val="Aa?oiee eieiioeooe"/>
    <w:basedOn w:val="Iauiue"/>
    <w:pPr>
      <w:widowControl/>
      <w:tabs>
        <w:tab w:val="center" w:pos="4677"/>
        <w:tab w:val="right" w:pos="9355"/>
      </w:tabs>
      <w:spacing w:before="100" w:after="100"/>
    </w:pPr>
    <w:rPr>
      <w:sz w:val="24"/>
      <w:lang w:val="ru-RU"/>
    </w:rPr>
  </w:style>
  <w:style w:type="paragraph" w:customStyle="1" w:styleId="Iacaaiea">
    <w:name w:val="Iacaaiea"/>
    <w:basedOn w:val="Iauiue"/>
    <w:pPr>
      <w:widowControl/>
      <w:jc w:val="center"/>
    </w:pPr>
    <w:rPr>
      <w:sz w:val="24"/>
      <w:lang w:val="ru-RU"/>
    </w:rPr>
  </w:style>
  <w:style w:type="paragraph" w:customStyle="1" w:styleId="Iniiaiieoaenonionooiii2">
    <w:name w:val="Iniiaiie oaeno n ionooiii 2"/>
    <w:basedOn w:val="Iauiue"/>
    <w:qFormat/>
    <w:pPr>
      <w:widowControl/>
      <w:shd w:val="clear" w:color="auto" w:fill="FFFFFF"/>
      <w:ind w:firstLine="533"/>
      <w:jc w:val="both"/>
    </w:pPr>
    <w:rPr>
      <w:color w:val="000000"/>
      <w:sz w:val="22"/>
      <w:lang w:val="ru-RU"/>
    </w:rPr>
  </w:style>
  <w:style w:type="character" w:customStyle="1" w:styleId="afffff2">
    <w:name w:val="комментарий"/>
    <w:qFormat/>
    <w:rPr>
      <w:b/>
      <w:i/>
      <w:sz w:val="28"/>
    </w:rPr>
  </w:style>
  <w:style w:type="paragraph" w:customStyle="1" w:styleId="3TimesNewRoman">
    <w:name w:val="Стиль Заголовок 3 + Times New Roman не полужирный"/>
    <w:basedOn w:val="3"/>
    <w:link w:val="3TimesNewRoman0"/>
    <w:qFormat/>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locked/>
    <w:rPr>
      <w:rFonts w:ascii="Arial" w:eastAsia="Calibri" w:hAnsi="Arial" w:cs="Times New Roman"/>
      <w:b/>
      <w:sz w:val="24"/>
      <w:szCs w:val="20"/>
      <w:lang w:eastAsia="ru-RU"/>
    </w:rPr>
  </w:style>
  <w:style w:type="paragraph" w:customStyle="1" w:styleId="3TimesNewRoman00">
    <w:name w:val="Стиль Заголовок 3 + Times New Roman Перед:  0 пт После:  0 пт"/>
    <w:basedOn w:val="3"/>
    <w:qFormat/>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qFormat/>
    <w:pPr>
      <w:spacing w:before="0" w:after="0"/>
    </w:pPr>
    <w:rPr>
      <w:b/>
    </w:rPr>
  </w:style>
  <w:style w:type="paragraph" w:customStyle="1" w:styleId="afffff3">
    <w:name w:val="Условия контракта"/>
    <w:basedOn w:val="a2"/>
    <w:qFormat/>
    <w:pPr>
      <w:tabs>
        <w:tab w:val="left" w:pos="360"/>
      </w:tabs>
      <w:spacing w:before="240" w:after="120"/>
      <w:ind w:left="360" w:hanging="360"/>
      <w:jc w:val="both"/>
    </w:pPr>
    <w:rPr>
      <w:b/>
      <w:szCs w:val="20"/>
    </w:rPr>
  </w:style>
  <w:style w:type="character" w:customStyle="1" w:styleId="ConsPlusNormal0">
    <w:name w:val="ConsPlusNormal Знак"/>
    <w:link w:val="ConsPlusNormal"/>
    <w:locked/>
    <w:rPr>
      <w:rFonts w:ascii="Arial" w:eastAsia="Calibri" w:hAnsi="Arial" w:cs="Times New Roman"/>
      <w:lang w:eastAsia="ru-RU"/>
    </w:rPr>
  </w:style>
  <w:style w:type="character" w:customStyle="1" w:styleId="afd">
    <w:name w:val="Текст сноски Знак"/>
    <w:basedOn w:val="a3"/>
    <w:link w:val="afc"/>
    <w:qFormat/>
    <w:rPr>
      <w:rFonts w:ascii="Calibri" w:eastAsia="Times New Roman" w:hAnsi="Calibri" w:cs="Times New Roman"/>
      <w:sz w:val="20"/>
      <w:szCs w:val="20"/>
      <w:lang w:eastAsia="ru-RU"/>
    </w:rPr>
  </w:style>
  <w:style w:type="paragraph" w:customStyle="1" w:styleId="afffff4">
    <w:name w:val="Таблица шапка"/>
    <w:basedOn w:val="a2"/>
    <w:qFormat/>
    <w:pPr>
      <w:keepNext/>
      <w:snapToGrid w:val="0"/>
      <w:spacing w:before="40" w:after="40"/>
      <w:ind w:left="57" w:right="57"/>
    </w:pPr>
    <w:rPr>
      <w:szCs w:val="20"/>
    </w:rPr>
  </w:style>
  <w:style w:type="character" w:customStyle="1" w:styleId="afb">
    <w:name w:val="Схема документа Знак"/>
    <w:basedOn w:val="a3"/>
    <w:link w:val="afa"/>
    <w:qFormat/>
    <w:rPr>
      <w:rFonts w:ascii="Tahoma" w:eastAsia="Calibri" w:hAnsi="Tahoma" w:cs="Tahoma"/>
      <w:sz w:val="20"/>
      <w:szCs w:val="20"/>
      <w:shd w:val="clear" w:color="auto" w:fill="000080"/>
      <w:lang w:eastAsia="ru-RU"/>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w:basedOn w:val="a2"/>
    <w:qFormat/>
    <w:pPr>
      <w:spacing w:after="160" w:line="240" w:lineRule="exact"/>
    </w:pPr>
    <w:rPr>
      <w:rFonts w:eastAsia="Calibri"/>
      <w:sz w:val="20"/>
      <w:szCs w:val="20"/>
      <w:lang w:eastAsia="zh-CN"/>
    </w:rPr>
  </w:style>
  <w:style w:type="paragraph" w:customStyle="1" w:styleId="1f">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2"/>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qFormat/>
    <w:pPr>
      <w:spacing w:after="160" w:line="240" w:lineRule="exact"/>
    </w:pPr>
    <w:rPr>
      <w:rFonts w:eastAsia="Calibri"/>
      <w:sz w:val="20"/>
      <w:szCs w:val="20"/>
      <w:lang w:eastAsia="zh-CN"/>
    </w:rPr>
  </w:style>
  <w:style w:type="paragraph" w:customStyle="1" w:styleId="1f0">
    <w:name w:val="Знак1 Знак Знак Знак"/>
    <w:basedOn w:val="a2"/>
    <w:qFormat/>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2"/>
    <w:pPr>
      <w:spacing w:after="160" w:line="240" w:lineRule="exact"/>
    </w:pPr>
    <w:rPr>
      <w:rFonts w:eastAsia="Calibri"/>
      <w:sz w:val="20"/>
      <w:szCs w:val="20"/>
      <w:lang w:eastAsia="zh-CN"/>
    </w:rPr>
  </w:style>
  <w:style w:type="paragraph" w:customStyle="1" w:styleId="1f1">
    <w:name w:val="1"/>
    <w:basedOn w:val="a2"/>
    <w:pPr>
      <w:spacing w:after="160" w:line="240" w:lineRule="exact"/>
    </w:pPr>
    <w:rPr>
      <w:rFonts w:eastAsia="Calibri"/>
      <w:sz w:val="20"/>
      <w:szCs w:val="20"/>
      <w:lang w:eastAsia="zh-CN"/>
    </w:rPr>
  </w:style>
  <w:style w:type="character" w:customStyle="1" w:styleId="47">
    <w:name w:val="Знак Знак4"/>
    <w:rPr>
      <w:rFonts w:ascii="Arial" w:hAnsi="Arial"/>
      <w:sz w:val="24"/>
      <w:lang w:val="ru-RU" w:eastAsia="ru-RU"/>
    </w:rPr>
  </w:style>
  <w:style w:type="paragraph" w:customStyle="1" w:styleId="150">
    <w:name w:val="Обычный + 15 пт"/>
    <w:basedOn w:val="aff8"/>
    <w:qFormat/>
    <w:pPr>
      <w:widowControl w:val="0"/>
      <w:snapToGrid w:val="0"/>
      <w:spacing w:before="120" w:after="0" w:line="264" w:lineRule="auto"/>
      <w:ind w:left="0" w:firstLine="720"/>
    </w:pPr>
    <w:rPr>
      <w:bCs/>
      <w:sz w:val="30"/>
      <w:szCs w:val="30"/>
    </w:rPr>
  </w:style>
  <w:style w:type="paragraph" w:customStyle="1" w:styleId="DecimalAligned">
    <w:name w:val="Decimal Aligned"/>
    <w:basedOn w:val="a2"/>
    <w:pPr>
      <w:tabs>
        <w:tab w:val="decimal" w:pos="360"/>
      </w:tabs>
      <w:spacing w:after="200" w:line="276" w:lineRule="auto"/>
    </w:pPr>
    <w:rPr>
      <w:rFonts w:ascii="Calibri" w:hAnsi="Calibri"/>
      <w:sz w:val="22"/>
      <w:szCs w:val="22"/>
      <w:lang w:eastAsia="en-US"/>
    </w:rPr>
  </w:style>
  <w:style w:type="character" w:customStyle="1" w:styleId="1f2">
    <w:name w:val="Слабое выделение1"/>
    <w:basedOn w:val="a3"/>
    <w:uiPriority w:val="99"/>
    <w:qFormat/>
    <w:rPr>
      <w:rFonts w:eastAsia="Times New Roman" w:cs="Times New Roman"/>
      <w:i/>
      <w:color w:val="808080"/>
      <w:sz w:val="22"/>
      <w:lang w:val="ru-RU"/>
    </w:rPr>
  </w:style>
  <w:style w:type="table" w:customStyle="1" w:styleId="-11">
    <w:name w:val="Светлая заливка - Акцент 11"/>
    <w:uiPriority w:val="99"/>
    <w:rPr>
      <w:rFonts w:eastAsia="Times New Roman"/>
      <w:color w:val="365F91"/>
    </w:rPr>
    <w:tblPr>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4"/>
    <w:uiPriority w:val="99"/>
    <w:qFormat/>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4"/>
    <w:uiPriority w:val="99"/>
    <w:qFormat/>
    <w:rPr>
      <w:rFonts w:eastAsia="Times New Roman"/>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4"/>
    <w:uiPriority w:val="99"/>
    <w:rPr>
      <w:rFonts w:eastAsia="Times New Roman"/>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4"/>
    <w:uiPriority w:val="99"/>
    <w:rPr>
      <w:rFonts w:eastAsia="Times New Roma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4"/>
    <w:uiPriority w:val="99"/>
    <w:rPr>
      <w:rFonts w:eastAsia="Times New Roma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qFormat/>
    <w:rPr>
      <w:rFonts w:eastAsia="Times New Roman"/>
    </w:rPr>
    <w:tblPr>
      <w:tblCellMar>
        <w:top w:w="0" w:type="dxa"/>
        <w:left w:w="108" w:type="dxa"/>
        <w:bottom w:w="0" w:type="dxa"/>
        <w:right w:w="108" w:type="dxa"/>
      </w:tblCellMar>
    </w:tblPr>
    <w:tcPr>
      <w:shd w:val="clear" w:color="auto" w:fill="FABF8F"/>
    </w:tcPr>
  </w:style>
  <w:style w:type="table" w:styleId="-4">
    <w:name w:val="Colorful Grid Accent 4"/>
    <w:basedOn w:val="a4"/>
    <w:uiPriority w:val="99"/>
    <w:rPr>
      <w:rFonts w:eastAsia="Times New Roman"/>
      <w:color w:val="000000"/>
    </w:rPr>
    <w:tblPr>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4"/>
    <w:uiPriority w:val="99"/>
    <w:rPr>
      <w:rFonts w:ascii="Cambria" w:eastAsia="Times New Roman" w:hAnsi="Cambria"/>
      <w:color w:val="000000"/>
    </w:rPr>
    <w:tblPr>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qFormat/>
    <w:rPr>
      <w:rFonts w:eastAsia="Times New Roman"/>
    </w:rPr>
    <w:tblPr>
      <w:tblCellMar>
        <w:top w:w="0" w:type="dxa"/>
        <w:left w:w="108" w:type="dxa"/>
        <w:bottom w:w="0" w:type="dxa"/>
        <w:right w:w="108" w:type="dxa"/>
      </w:tblCellMar>
    </w:tblPr>
    <w:tcPr>
      <w:shd w:val="clear" w:color="auto" w:fill="B8CCE4"/>
    </w:tcPr>
  </w:style>
  <w:style w:type="table" w:styleId="2-10">
    <w:name w:val="Medium List 2 Accent 1"/>
    <w:basedOn w:val="a4"/>
    <w:uiPriority w:val="99"/>
    <w:qFormat/>
    <w:rPr>
      <w:rFonts w:ascii="Cambria" w:eastAsia="Times New Roman" w:hAnsi="Cambria"/>
      <w:color w:val="000000"/>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4"/>
    <w:uiPriority w:val="99"/>
    <w:rPr>
      <w:rFonts w:eastAsia="Times New Roman"/>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Pr>
      <w:rFonts w:eastAsia="Times New Roman"/>
    </w:rPr>
    <w:tblPr>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4"/>
    <w:uiPriority w:val="99"/>
    <w:rPr>
      <w:rFonts w:eastAsia="Times New Roman"/>
    </w:rPr>
    <w:tblPr>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99"/>
    <w:qFormat/>
    <w:rPr>
      <w:rFonts w:eastAsia="Times New Roman"/>
    </w:rPr>
    <w:tblPr>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4"/>
    <w:uiPriority w:val="99"/>
    <w:qFormat/>
    <w:rPr>
      <w:rFonts w:eastAsia="Times New Roman"/>
    </w:rPr>
    <w:tblPr>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auto"/>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auto"/>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auto"/>
          <w:insideV w:val="single" w:sz="8" w:space="0" w:color="auto"/>
        </w:tcBorders>
        <w:shd w:val="clear" w:color="auto" w:fill="BFB1D0"/>
      </w:tcPr>
    </w:tblStylePr>
  </w:style>
  <w:style w:type="table" w:styleId="3-5">
    <w:name w:val="Medium Grid 3 Accent 5"/>
    <w:basedOn w:val="a4"/>
    <w:uiPriority w:val="99"/>
    <w:qFormat/>
    <w:rPr>
      <w:rFonts w:eastAsia="Times New Roman"/>
    </w:rPr>
    <w:tblPr>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auto"/>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auto"/>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auto"/>
          <w:insideV w:val="single" w:sz="8" w:space="0" w:color="auto"/>
        </w:tcBorders>
        <w:shd w:val="clear" w:color="auto" w:fill="A5D5E2"/>
      </w:tcPr>
    </w:tblStylePr>
  </w:style>
  <w:style w:type="table" w:styleId="1-50">
    <w:name w:val="Medium Shading 1 Accent 5"/>
    <w:basedOn w:val="a4"/>
    <w:uiPriority w:val="99"/>
    <w:rPr>
      <w:rFonts w:eastAsia="Times New Roman"/>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4"/>
    <w:uiPriority w:val="99"/>
    <w:rPr>
      <w:rFonts w:ascii="Cambria" w:eastAsia="Times New Roman" w:hAnsi="Cambria"/>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auto"/>
          <w:insideV w:val="single" w:sz="6" w:space="0" w:color="auto"/>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4"/>
    <w:uiPriority w:val="99"/>
    <w:rPr>
      <w:rFonts w:eastAsia="Times New Roman"/>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4"/>
    <w:uiPriority w:val="99"/>
    <w:rPr>
      <w:rFonts w:eastAsia="Times New Roma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110">
    <w:name w:val="Светлая сетка - Акцент 11"/>
    <w:uiPriority w:val="99"/>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4"/>
    <w:uiPriority w:val="99"/>
    <w:rPr>
      <w:rFonts w:eastAsia="Times New Roman"/>
      <w:color w:val="000000"/>
    </w:rPr>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4"/>
    <w:uiPriority w:val="99"/>
    <w:qFormat/>
    <w:rPr>
      <w:rFonts w:eastAsia="Times New Roman"/>
      <w:color w:val="000000"/>
    </w:rPr>
    <w:tblPr>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4"/>
    <w:uiPriority w:val="99"/>
    <w:qFormat/>
    <w:rPr>
      <w:rFonts w:eastAsia="Times New Roman"/>
      <w:color w:val="000000"/>
    </w:rPr>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4"/>
    <w:uiPriority w:val="99"/>
    <w:rPr>
      <w:rFonts w:eastAsia="Times New Roman"/>
      <w:color w:val="000000"/>
    </w:rPr>
    <w:tblPr>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auto"/>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4"/>
    <w:uiPriority w:val="99"/>
    <w:rPr>
      <w:rFonts w:eastAsia="Times New Roman"/>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4"/>
    <w:uiPriority w:val="99"/>
    <w:qFormat/>
    <w:rPr>
      <w:rFonts w:eastAsia="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41">
    <w:name w:val="Light Grid Accent 4"/>
    <w:basedOn w:val="a4"/>
    <w:uiPriority w:val="99"/>
    <w:qFormat/>
    <w:rPr>
      <w:rFonts w:eastAsia="Times New Roma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character" w:customStyle="1" w:styleId="3f1">
    <w:name w:val="Стиль3 Знак Знак Знак"/>
    <w:qFormat/>
    <w:rPr>
      <w:sz w:val="24"/>
      <w:lang w:val="ru-RU" w:eastAsia="ru-RU"/>
    </w:rPr>
  </w:style>
  <w:style w:type="paragraph" w:customStyle="1" w:styleId="afffff5">
    <w:name w:val="Содержимое таблицы"/>
    <w:basedOn w:val="a2"/>
    <w:qFormat/>
    <w:pPr>
      <w:widowControl w:val="0"/>
      <w:suppressLineNumbers/>
      <w:suppressAutoHyphens/>
    </w:pPr>
    <w:rPr>
      <w:rFonts w:ascii="Arial" w:eastAsia="Calibri" w:hAnsi="Arial"/>
    </w:rPr>
  </w:style>
  <w:style w:type="paragraph" w:customStyle="1" w:styleId="1f3">
    <w:name w:val="Знак1 Знак Знак Знак Знак"/>
    <w:basedOn w:val="a2"/>
    <w:pPr>
      <w:spacing w:after="160" w:line="240" w:lineRule="exact"/>
    </w:pPr>
    <w:rPr>
      <w:rFonts w:eastAsia="Calibri"/>
      <w:sz w:val="20"/>
      <w:szCs w:val="20"/>
      <w:lang w:eastAsia="zh-CN"/>
    </w:rPr>
  </w:style>
  <w:style w:type="paragraph" w:customStyle="1" w:styleId="afffff6">
    <w:name w:val="Стиль"/>
    <w:pPr>
      <w:widowControl w:val="0"/>
      <w:autoSpaceDE w:val="0"/>
      <w:autoSpaceDN w:val="0"/>
      <w:adjustRightInd w:val="0"/>
    </w:pPr>
    <w:rPr>
      <w:rFonts w:eastAsia="Times New Roman"/>
      <w:sz w:val="24"/>
      <w:szCs w:val="24"/>
    </w:rPr>
  </w:style>
  <w:style w:type="character" w:customStyle="1" w:styleId="ConsNormal0">
    <w:name w:val="ConsNormal Знак"/>
    <w:link w:val="ConsNormal"/>
    <w:locked/>
    <w:rPr>
      <w:rFonts w:ascii="Arial" w:eastAsia="Calibri" w:hAnsi="Arial" w:cs="Times New Roman"/>
      <w:lang w:eastAsia="ru-RU"/>
    </w:rPr>
  </w:style>
  <w:style w:type="paragraph" w:customStyle="1" w:styleId="afffff7">
    <w:name w:val="Обычный.Нормальный абзац"/>
    <w:qFormat/>
    <w:pPr>
      <w:widowControl w:val="0"/>
      <w:autoSpaceDE w:val="0"/>
      <w:autoSpaceDN w:val="0"/>
      <w:ind w:firstLine="709"/>
      <w:jc w:val="both"/>
    </w:pPr>
    <w:rPr>
      <w:rFonts w:eastAsia="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2"/>
    <w:pPr>
      <w:spacing w:after="160" w:line="240" w:lineRule="exact"/>
    </w:pPr>
    <w:rPr>
      <w:rFonts w:eastAsia="Calibri"/>
      <w:sz w:val="20"/>
      <w:szCs w:val="20"/>
      <w:lang w:eastAsia="zh-CN"/>
    </w:rPr>
  </w:style>
  <w:style w:type="paragraph" w:customStyle="1" w:styleId="afffff8">
    <w:name w:val="Знак Знак Знак Знак"/>
    <w:basedOn w:val="a2"/>
    <w:qFormat/>
    <w:pPr>
      <w:spacing w:after="160" w:line="240" w:lineRule="exact"/>
    </w:pPr>
    <w:rPr>
      <w:rFonts w:eastAsia="Calibri"/>
      <w:sz w:val="20"/>
      <w:szCs w:val="20"/>
      <w:lang w:eastAsia="zh-CN"/>
    </w:rPr>
  </w:style>
  <w:style w:type="paragraph" w:styleId="afffff9">
    <w:name w:val="No Spacing"/>
    <w:qFormat/>
    <w:rPr>
      <w:rFonts w:ascii="Calibri" w:eastAsia="Calibri" w:hAnsi="Calibri"/>
      <w:sz w:val="22"/>
      <w:szCs w:val="22"/>
    </w:rPr>
  </w:style>
  <w:style w:type="character" w:customStyle="1" w:styleId="170">
    <w:name w:val="Знак Знак17"/>
    <w:qFormat/>
    <w:rPr>
      <w:rFonts w:ascii="Book Antiqua" w:hAnsi="Book Antiqua"/>
      <w:sz w:val="24"/>
      <w:lang w:val="en-US" w:eastAsia="en-US"/>
    </w:rPr>
  </w:style>
  <w:style w:type="paragraph" w:customStyle="1" w:styleId="ConsPlusTitle">
    <w:name w:val="ConsPlusTitle"/>
    <w:qFormat/>
    <w:pPr>
      <w:widowControl w:val="0"/>
      <w:autoSpaceDE w:val="0"/>
      <w:autoSpaceDN w:val="0"/>
      <w:adjustRightInd w:val="0"/>
    </w:pPr>
    <w:rPr>
      <w:rFonts w:ascii="Arial" w:eastAsia="Times New Roman" w:hAnsi="Arial" w:cs="Arial"/>
      <w:b/>
      <w:bCs/>
    </w:rPr>
  </w:style>
  <w:style w:type="paragraph" w:customStyle="1" w:styleId="xl63">
    <w:name w:val="xl63"/>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2"/>
    <w:pPr>
      <w:spacing w:before="100" w:beforeAutospacing="1" w:after="100" w:afterAutospacing="1"/>
      <w:jc w:val="center"/>
      <w:textAlignment w:val="top"/>
    </w:pPr>
    <w:rPr>
      <w:sz w:val="20"/>
      <w:szCs w:val="20"/>
    </w:rPr>
  </w:style>
  <w:style w:type="paragraph" w:customStyle="1" w:styleId="xl66">
    <w:name w:val="xl66"/>
    <w:basedOn w:val="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2"/>
    <w:pPr>
      <w:spacing w:before="100" w:beforeAutospacing="1" w:after="100" w:afterAutospacing="1"/>
      <w:textAlignment w:val="top"/>
    </w:pPr>
    <w:rPr>
      <w:sz w:val="20"/>
      <w:szCs w:val="20"/>
    </w:rPr>
  </w:style>
  <w:style w:type="paragraph" w:customStyle="1" w:styleId="xl70">
    <w:name w:val="xl70"/>
    <w:basedOn w:val="a2"/>
    <w:qFormat/>
    <w:pPr>
      <w:spacing w:before="100" w:beforeAutospacing="1" w:after="100" w:afterAutospacing="1"/>
      <w:jc w:val="center"/>
      <w:textAlignment w:val="top"/>
    </w:pPr>
    <w:rPr>
      <w:sz w:val="20"/>
      <w:szCs w:val="20"/>
    </w:rPr>
  </w:style>
  <w:style w:type="paragraph" w:customStyle="1" w:styleId="xl71">
    <w:name w:val="xl71"/>
    <w:basedOn w:val="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2"/>
    <w:pPr>
      <w:spacing w:before="100" w:beforeAutospacing="1" w:after="100" w:afterAutospacing="1"/>
      <w:jc w:val="center"/>
      <w:textAlignment w:val="top"/>
    </w:pPr>
    <w:rPr>
      <w:b/>
      <w:bCs/>
    </w:rPr>
  </w:style>
  <w:style w:type="paragraph" w:customStyle="1" w:styleId="xl74">
    <w:name w:val="xl74"/>
    <w:basedOn w:val="a2"/>
    <w:qFormat/>
    <w:pPr>
      <w:spacing w:before="100" w:beforeAutospacing="1" w:after="100" w:afterAutospacing="1"/>
      <w:jc w:val="center"/>
      <w:textAlignment w:val="top"/>
    </w:pPr>
    <w:rPr>
      <w:b/>
      <w:bCs/>
      <w:sz w:val="20"/>
      <w:szCs w:val="20"/>
    </w:rPr>
  </w:style>
  <w:style w:type="paragraph" w:customStyle="1" w:styleId="xl75">
    <w:name w:val="xl75"/>
    <w:basedOn w:val="a2"/>
    <w:qFormat/>
    <w:pPr>
      <w:spacing w:before="100" w:beforeAutospacing="1" w:after="100" w:afterAutospacing="1"/>
      <w:jc w:val="center"/>
      <w:textAlignment w:val="top"/>
    </w:pPr>
    <w:rPr>
      <w:sz w:val="20"/>
      <w:szCs w:val="20"/>
    </w:rPr>
  </w:style>
  <w:style w:type="paragraph" w:customStyle="1" w:styleId="xl76">
    <w:name w:val="xl76"/>
    <w:basedOn w:val="a2"/>
    <w:qFormat/>
    <w:pPr>
      <w:spacing w:before="100" w:beforeAutospacing="1" w:after="100" w:afterAutospacing="1"/>
      <w:jc w:val="center"/>
      <w:textAlignment w:val="top"/>
    </w:pPr>
  </w:style>
  <w:style w:type="paragraph" w:customStyle="1" w:styleId="xl77">
    <w:name w:val="xl77"/>
    <w:basedOn w:val="a2"/>
    <w:pPr>
      <w:spacing w:before="100" w:beforeAutospacing="1" w:after="100" w:afterAutospacing="1"/>
      <w:jc w:val="center"/>
      <w:textAlignment w:val="top"/>
    </w:pPr>
    <w:rPr>
      <w:b/>
      <w:bCs/>
    </w:rPr>
  </w:style>
  <w:style w:type="paragraph" w:customStyle="1" w:styleId="xl78">
    <w:name w:val="xl78"/>
    <w:basedOn w:val="a2"/>
    <w:pPr>
      <w:spacing w:before="100" w:beforeAutospacing="1" w:after="100" w:afterAutospacing="1"/>
      <w:jc w:val="center"/>
      <w:textAlignment w:val="top"/>
    </w:pPr>
    <w:rPr>
      <w:b/>
      <w:bCs/>
      <w:sz w:val="18"/>
      <w:szCs w:val="18"/>
    </w:rPr>
  </w:style>
  <w:style w:type="paragraph" w:customStyle="1" w:styleId="xl79">
    <w:name w:val="xl79"/>
    <w:basedOn w:val="a2"/>
    <w:pPr>
      <w:spacing w:before="100" w:beforeAutospacing="1" w:after="100" w:afterAutospacing="1"/>
      <w:jc w:val="center"/>
      <w:textAlignment w:val="top"/>
    </w:pPr>
  </w:style>
  <w:style w:type="paragraph" w:customStyle="1" w:styleId="xl80">
    <w:name w:val="xl80"/>
    <w:basedOn w:val="a2"/>
    <w:qFormat/>
    <w:pPr>
      <w:spacing w:before="100" w:beforeAutospacing="1" w:after="100" w:afterAutospacing="1"/>
      <w:textAlignment w:val="top"/>
    </w:pPr>
  </w:style>
  <w:style w:type="paragraph" w:customStyle="1" w:styleId="xl81">
    <w:name w:val="xl81"/>
    <w:basedOn w:val="a2"/>
    <w:qFormat/>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2"/>
    <w:qFormat/>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2"/>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2"/>
    <w:qFormat/>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2"/>
    <w:qFormat/>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2"/>
    <w:qFormat/>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2"/>
    <w:qFormat/>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2"/>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2"/>
    <w:pPr>
      <w:spacing w:before="100" w:beforeAutospacing="1" w:after="100" w:afterAutospacing="1"/>
      <w:jc w:val="right"/>
      <w:textAlignment w:val="top"/>
    </w:pPr>
    <w:rPr>
      <w:sz w:val="20"/>
      <w:szCs w:val="20"/>
    </w:rPr>
  </w:style>
  <w:style w:type="character" w:customStyle="1" w:styleId="57">
    <w:name w:val="Основной текст (5)_"/>
    <w:link w:val="510"/>
    <w:locked/>
    <w:rPr>
      <w:shd w:val="clear" w:color="auto" w:fill="FFFFFF"/>
    </w:rPr>
  </w:style>
  <w:style w:type="paragraph" w:customStyle="1" w:styleId="510">
    <w:name w:val="Основной текст (5)1"/>
    <w:basedOn w:val="a2"/>
    <w:link w:val="57"/>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2"/>
    <w:pPr>
      <w:spacing w:before="100" w:beforeAutospacing="1" w:after="100" w:afterAutospacing="1"/>
    </w:pPr>
  </w:style>
  <w:style w:type="character" w:customStyle="1" w:styleId="scayt-misspell">
    <w:name w:val="scayt-misspell"/>
    <w:qFormat/>
  </w:style>
  <w:style w:type="character" w:customStyle="1" w:styleId="312">
    <w:name w:val="Заголовок 3 Знак1"/>
    <w:qFormat/>
    <w:locked/>
    <w:rPr>
      <w:b/>
      <w:caps/>
      <w:sz w:val="24"/>
    </w:rPr>
  </w:style>
  <w:style w:type="character" w:customStyle="1" w:styleId="apple-converted-space">
    <w:name w:val="apple-converted-space"/>
    <w:qFormat/>
  </w:style>
  <w:style w:type="paragraph" w:customStyle="1" w:styleId="ListBul2">
    <w:name w:val="ListBul2"/>
    <w:basedOn w:val="a2"/>
    <w:qFormat/>
    <w:pPr>
      <w:tabs>
        <w:tab w:val="left" w:pos="567"/>
        <w:tab w:val="left" w:pos="720"/>
      </w:tabs>
      <w:ind w:left="720" w:hanging="720"/>
      <w:jc w:val="both"/>
    </w:pPr>
    <w:rPr>
      <w:sz w:val="22"/>
    </w:rPr>
  </w:style>
  <w:style w:type="character" w:customStyle="1" w:styleId="151">
    <w:name w:val="Основной текст (15)"/>
    <w:rPr>
      <w:rFonts w:ascii="Times New Roman" w:hAnsi="Times New Roman"/>
      <w:spacing w:val="0"/>
      <w:sz w:val="19"/>
      <w:u w:val="none"/>
    </w:rPr>
  </w:style>
  <w:style w:type="character" w:customStyle="1" w:styleId="afffffa">
    <w:name w:val="Основной текст_"/>
    <w:link w:val="3f2"/>
    <w:qFormat/>
    <w:locked/>
    <w:rPr>
      <w:sz w:val="23"/>
      <w:shd w:val="clear" w:color="auto" w:fill="FFFFFF"/>
    </w:rPr>
  </w:style>
  <w:style w:type="paragraph" w:customStyle="1" w:styleId="3f2">
    <w:name w:val="Основной текст3"/>
    <w:basedOn w:val="a2"/>
    <w:link w:val="afffffa"/>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qFormat/>
    <w:rPr>
      <w:rFonts w:ascii="Times New Roman" w:hAnsi="Times New Roman"/>
      <w:spacing w:val="0"/>
      <w:sz w:val="23"/>
      <w:u w:val="none"/>
    </w:rPr>
  </w:style>
  <w:style w:type="character" w:customStyle="1" w:styleId="2f">
    <w:name w:val="Основной текст (2)"/>
    <w:rPr>
      <w:rFonts w:ascii="Times New Roman" w:hAnsi="Times New Roman"/>
      <w:spacing w:val="0"/>
      <w:sz w:val="19"/>
      <w:u w:val="none"/>
    </w:rPr>
  </w:style>
  <w:style w:type="character" w:customStyle="1" w:styleId="160">
    <w:name w:val="Основной текст (16)"/>
    <w:qFormat/>
    <w:rPr>
      <w:rFonts w:ascii="Times New Roman" w:hAnsi="Times New Roman"/>
      <w:spacing w:val="0"/>
      <w:sz w:val="19"/>
      <w:u w:val="single"/>
    </w:rPr>
  </w:style>
  <w:style w:type="paragraph" w:customStyle="1" w:styleId="s1">
    <w:name w:val="s_1"/>
    <w:basedOn w:val="a2"/>
    <w:qFormat/>
    <w:pPr>
      <w:spacing w:before="100" w:beforeAutospacing="1" w:after="100" w:afterAutospacing="1"/>
    </w:pPr>
  </w:style>
  <w:style w:type="character" w:customStyle="1" w:styleId="af7">
    <w:name w:val="Текст примечания Знак"/>
    <w:basedOn w:val="a3"/>
    <w:link w:val="af6"/>
    <w:qFormat/>
    <w:rPr>
      <w:rFonts w:ascii="Calibri" w:eastAsia="Calibri" w:hAnsi="Calibri" w:cs="Calibri"/>
      <w:color w:val="000000"/>
      <w:sz w:val="20"/>
      <w:szCs w:val="20"/>
      <w:lang w:eastAsia="ru-RU"/>
    </w:rPr>
  </w:style>
  <w:style w:type="character" w:customStyle="1" w:styleId="af9">
    <w:name w:val="Тема примечания Знак"/>
    <w:basedOn w:val="af7"/>
    <w:link w:val="af8"/>
    <w:rPr>
      <w:rFonts w:ascii="Calibri" w:eastAsia="Calibri" w:hAnsi="Calibri" w:cs="Calibri"/>
      <w:b/>
      <w:bCs/>
      <w:color w:val="000000"/>
      <w:sz w:val="20"/>
      <w:szCs w:val="20"/>
      <w:lang w:eastAsia="ru-RU"/>
    </w:rPr>
  </w:style>
  <w:style w:type="paragraph" w:customStyle="1" w:styleId="font6">
    <w:name w:val="font6"/>
    <w:basedOn w:val="a2"/>
    <w:pPr>
      <w:spacing w:before="100" w:beforeAutospacing="1" w:after="100" w:afterAutospacing="1"/>
    </w:pPr>
    <w:rPr>
      <w:sz w:val="20"/>
      <w:szCs w:val="20"/>
    </w:rPr>
  </w:style>
  <w:style w:type="paragraph" w:customStyle="1" w:styleId="font7">
    <w:name w:val="font7"/>
    <w:basedOn w:val="a2"/>
    <w:pPr>
      <w:spacing w:before="100" w:beforeAutospacing="1" w:after="100" w:afterAutospacing="1"/>
    </w:pPr>
    <w:rPr>
      <w:color w:val="FF0000"/>
      <w:sz w:val="20"/>
      <w:szCs w:val="20"/>
    </w:rPr>
  </w:style>
  <w:style w:type="paragraph" w:customStyle="1" w:styleId="font8">
    <w:name w:val="font8"/>
    <w:basedOn w:val="a2"/>
    <w:qFormat/>
    <w:pPr>
      <w:spacing w:before="100" w:beforeAutospacing="1" w:after="100" w:afterAutospacing="1"/>
    </w:pPr>
    <w:rPr>
      <w:color w:val="3366FF"/>
      <w:sz w:val="20"/>
      <w:szCs w:val="20"/>
    </w:rPr>
  </w:style>
  <w:style w:type="paragraph" w:customStyle="1" w:styleId="font9">
    <w:name w:val="font9"/>
    <w:basedOn w:val="a2"/>
    <w:qFormat/>
    <w:pPr>
      <w:spacing w:before="100" w:beforeAutospacing="1" w:after="100" w:afterAutospacing="1"/>
    </w:pPr>
    <w:rPr>
      <w:color w:val="0000FF"/>
      <w:sz w:val="20"/>
      <w:szCs w:val="20"/>
    </w:rPr>
  </w:style>
  <w:style w:type="paragraph" w:customStyle="1" w:styleId="font10">
    <w:name w:val="font10"/>
    <w:basedOn w:val="a2"/>
    <w:pPr>
      <w:spacing w:before="100" w:beforeAutospacing="1" w:after="100" w:afterAutospacing="1"/>
    </w:pPr>
    <w:rPr>
      <w:color w:val="FF0000"/>
      <w:sz w:val="20"/>
      <w:szCs w:val="20"/>
    </w:rPr>
  </w:style>
  <w:style w:type="character" w:customStyle="1" w:styleId="text">
    <w:name w:val="text"/>
    <w:basedOn w:val="a3"/>
  </w:style>
  <w:style w:type="character" w:customStyle="1" w:styleId="linktext">
    <w:name w:val="link__text"/>
    <w:basedOn w:val="a3"/>
    <w:qFormat/>
  </w:style>
  <w:style w:type="character" w:customStyle="1" w:styleId="1f4">
    <w:name w:val="Неразрешенное упоминание1"/>
    <w:basedOn w:val="a3"/>
    <w:uiPriority w:val="99"/>
    <w:semiHidden/>
    <w:unhideWhenUsed/>
    <w:qFormat/>
    <w:rPr>
      <w:color w:val="605E5C"/>
      <w:shd w:val="clear" w:color="auto" w:fill="E1DFDD"/>
    </w:rPr>
  </w:style>
  <w:style w:type="character" w:customStyle="1" w:styleId="bold">
    <w:name w:val="bold"/>
    <w:basedOn w:val="a3"/>
  </w:style>
  <w:style w:type="character" w:customStyle="1" w:styleId="clearfix">
    <w:name w:val="clearfix"/>
    <w:basedOn w:val="a3"/>
  </w:style>
  <w:style w:type="table" w:customStyle="1" w:styleId="Style399">
    <w:name w:val="_Style 399"/>
    <w:basedOn w:val="TableNormal"/>
    <w:tblPr>
      <w:tblCellMar>
        <w:left w:w="115" w:type="dxa"/>
        <w:right w:w="115" w:type="dxa"/>
      </w:tblCellMar>
    </w:tblPr>
  </w:style>
  <w:style w:type="table" w:customStyle="1" w:styleId="Style400">
    <w:name w:val="_Style 400"/>
    <w:basedOn w:val="TableNormal"/>
    <w:tblPr>
      <w:tblCellMar>
        <w:left w:w="115" w:type="dxa"/>
        <w:right w:w="115" w:type="dxa"/>
      </w:tblCellMar>
    </w:tblPr>
  </w:style>
  <w:style w:type="paragraph" w:customStyle="1" w:styleId="Style401">
    <w:name w:val="_Style 401"/>
    <w:basedOn w:val="a2"/>
    <w:next w:val="afff0"/>
    <w:uiPriority w:val="99"/>
    <w:qFormat/>
    <w:pPr>
      <w:spacing w:before="100" w:beforeAutospacing="1" w:after="100" w:afterAutospacing="1"/>
    </w:pPr>
  </w:style>
  <w:style w:type="paragraph" w:customStyle="1" w:styleId="Heading">
    <w:name w:val="Heading"/>
    <w:basedOn w:val="Standard"/>
    <w:next w:val="Textbody"/>
    <w:rsid w:val="00BD516F"/>
    <w:pPr>
      <w:keepNext/>
      <w:spacing w:before="240" w:after="120" w:line="276" w:lineRule="auto"/>
    </w:pPr>
    <w:rPr>
      <w:rFonts w:eastAsia="Microsoft YaHei" w:cs="Lucida Sans"/>
      <w:sz w:val="28"/>
      <w:szCs w:val="28"/>
      <w:lang w:eastAsia="en-US" w:bidi="ar-SA"/>
    </w:rPr>
  </w:style>
  <w:style w:type="paragraph" w:customStyle="1" w:styleId="Textbody">
    <w:name w:val="Text body"/>
    <w:basedOn w:val="Standard"/>
    <w:rsid w:val="00BD516F"/>
    <w:pPr>
      <w:spacing w:after="120" w:line="276" w:lineRule="auto"/>
    </w:pPr>
    <w:rPr>
      <w:rFonts w:ascii="Calibri" w:hAnsi="Calibri" w:cs="Calibri"/>
      <w:sz w:val="22"/>
      <w:szCs w:val="22"/>
      <w:lang w:eastAsia="en-US" w:bidi="ar-SA"/>
    </w:rPr>
  </w:style>
  <w:style w:type="paragraph" w:styleId="afffffb">
    <w:name w:val="caption"/>
    <w:basedOn w:val="Standard"/>
    <w:rsid w:val="00BD516F"/>
    <w:pPr>
      <w:suppressLineNumbers/>
      <w:spacing w:before="120" w:after="120" w:line="276" w:lineRule="auto"/>
    </w:pPr>
    <w:rPr>
      <w:rFonts w:ascii="Calibri" w:hAnsi="Calibri" w:cs="Lucida Sans"/>
      <w:i/>
      <w:iCs/>
      <w:lang w:eastAsia="en-US" w:bidi="ar-SA"/>
    </w:rPr>
  </w:style>
  <w:style w:type="paragraph" w:customStyle="1" w:styleId="Index">
    <w:name w:val="Index"/>
    <w:basedOn w:val="Standard"/>
    <w:rsid w:val="00BD516F"/>
    <w:pPr>
      <w:suppressLineNumbers/>
      <w:spacing w:after="200" w:line="276" w:lineRule="auto"/>
    </w:pPr>
    <w:rPr>
      <w:rFonts w:ascii="Calibri" w:hAnsi="Calibri" w:cs="Lucida Sans"/>
      <w:sz w:val="22"/>
      <w:szCs w:val="22"/>
      <w:lang w:eastAsia="en-US" w:bidi="ar-SA"/>
    </w:rPr>
  </w:style>
  <w:style w:type="paragraph" w:customStyle="1" w:styleId="TableContents">
    <w:name w:val="Table Contents"/>
    <w:basedOn w:val="Standard"/>
    <w:rsid w:val="00BD516F"/>
    <w:pPr>
      <w:suppressLineNumbers/>
      <w:spacing w:after="200" w:line="276" w:lineRule="auto"/>
    </w:pPr>
    <w:rPr>
      <w:rFonts w:ascii="Calibri" w:hAnsi="Calibri" w:cs="Calibri"/>
      <w:sz w:val="22"/>
      <w:szCs w:val="22"/>
      <w:lang w:eastAsia="en-US" w:bidi="ar-SA"/>
    </w:rPr>
  </w:style>
  <w:style w:type="paragraph" w:customStyle="1" w:styleId="TableHeading">
    <w:name w:val="Table Heading"/>
    <w:basedOn w:val="TableContents"/>
    <w:rsid w:val="00BD516F"/>
    <w:pPr>
      <w:jc w:val="center"/>
    </w:pPr>
    <w:rPr>
      <w:b/>
      <w:bCs/>
    </w:rPr>
  </w:style>
  <w:style w:type="character" w:customStyle="1" w:styleId="StrongEmphasis">
    <w:name w:val="Strong Emphasis"/>
    <w:rsid w:val="00BD516F"/>
    <w:rPr>
      <w:b/>
      <w:bCs/>
    </w:rPr>
  </w:style>
  <w:style w:type="character" w:customStyle="1" w:styleId="2f0">
    <w:name w:val="Основной текст Знак2"/>
    <w:rsid w:val="00BD516F"/>
    <w:rPr>
      <w:rFonts w:eastAsia="Calibri" w:cs="Times New Roman"/>
      <w:kern w:val="0"/>
      <w:sz w:val="24"/>
      <w:szCs w:val="20"/>
      <w:lang w:eastAsia="ru-RU"/>
    </w:rPr>
  </w:style>
  <w:style w:type="paragraph" w:customStyle="1" w:styleId="afffffc">
    <w:name w:val="Обычный (веб)"/>
    <w:basedOn w:val="a2"/>
    <w:rsid w:val="00BD516F"/>
    <w:pPr>
      <w:autoSpaceDN w:val="0"/>
      <w:spacing w:after="60"/>
      <w:jc w:val="both"/>
    </w:pPr>
  </w:style>
  <w:style w:type="paragraph" w:customStyle="1" w:styleId="afffffd">
    <w:name w:val="Название"/>
    <w:basedOn w:val="a2"/>
    <w:rsid w:val="00BD516F"/>
    <w:pPr>
      <w:autoSpaceDN w:val="0"/>
      <w:spacing w:before="240" w:after="60"/>
      <w:jc w:val="center"/>
      <w:outlineLvl w:val="0"/>
    </w:pPr>
    <w:rPr>
      <w:rFonts w:ascii="Arial" w:eastAsia="Calibri" w:hAnsi="Arial"/>
      <w:b/>
      <w:kern w:val="3"/>
      <w:sz w:val="32"/>
      <w:szCs w:val="20"/>
    </w:rPr>
  </w:style>
  <w:style w:type="character" w:customStyle="1" w:styleId="afffffe">
    <w:name w:val="Название Знак"/>
    <w:basedOn w:val="a3"/>
    <w:rsid w:val="00BD516F"/>
    <w:rPr>
      <w:rFonts w:ascii="Arial" w:eastAsia="Calibri" w:hAnsi="Arial" w:cs="Times New Roman"/>
      <w:b/>
      <w:kern w:val="3"/>
      <w:sz w:val="32"/>
      <w:szCs w:val="20"/>
      <w:lang w:eastAsia="ru-RU"/>
    </w:rPr>
  </w:style>
  <w:style w:type="character" w:styleId="affffff">
    <w:name w:val="Subtle Emphasis"/>
    <w:basedOn w:val="a3"/>
    <w:rsid w:val="00BD516F"/>
    <w:rPr>
      <w:rFonts w:eastAsia="Times New Roman" w:cs="Times New Roman"/>
      <w:i/>
      <w:color w:val="808080"/>
      <w:sz w:val="22"/>
      <w:lang w:val="ru-RU"/>
    </w:rPr>
  </w:style>
  <w:style w:type="character" w:styleId="affffff0">
    <w:name w:val="Unresolved Mention"/>
    <w:basedOn w:val="a3"/>
    <w:rsid w:val="00BD516F"/>
    <w:rPr>
      <w:color w:val="605E5C"/>
      <w:shd w:val="clear" w:color="auto" w:fill="E1DFDD"/>
    </w:rPr>
  </w:style>
  <w:style w:type="character" w:customStyle="1" w:styleId="brand">
    <w:name w:val="brand"/>
    <w:basedOn w:val="a3"/>
    <w:rsid w:val="00BD516F"/>
  </w:style>
  <w:style w:type="character" w:customStyle="1" w:styleId="multiplicity">
    <w:name w:val="multiplicity"/>
    <w:basedOn w:val="a3"/>
    <w:rsid w:val="00BD516F"/>
  </w:style>
  <w:style w:type="paragraph" w:customStyle="1" w:styleId="m-0">
    <w:name w:val="m-0"/>
    <w:basedOn w:val="a2"/>
    <w:rsid w:val="00BD516F"/>
    <w:pPr>
      <w:autoSpaceDN w:val="0"/>
      <w:spacing w:before="100" w:after="100"/>
    </w:pPr>
  </w:style>
  <w:style w:type="numbering" w:customStyle="1" w:styleId="a1">
    <w:name w:val="Стиль многоуровневый"/>
    <w:basedOn w:val="a5"/>
    <w:rsid w:val="00BD516F"/>
    <w:pPr>
      <w:numPr>
        <w:numId w:val="7"/>
      </w:numPr>
    </w:pPr>
  </w:style>
  <w:style w:type="numbering" w:customStyle="1" w:styleId="1111111">
    <w:name w:val="1 / 1.1 / 1.1.11"/>
    <w:basedOn w:val="a5"/>
    <w:rsid w:val="00BD516F"/>
    <w:pPr>
      <w:numPr>
        <w:numId w:val="8"/>
      </w:numPr>
    </w:pPr>
  </w:style>
  <w:style w:type="numbering" w:customStyle="1" w:styleId="LFO1">
    <w:name w:val="LFO1"/>
    <w:basedOn w:val="a5"/>
    <w:rsid w:val="00BD516F"/>
    <w:pPr>
      <w:numPr>
        <w:numId w:val="9"/>
      </w:numPr>
    </w:pPr>
  </w:style>
  <w:style w:type="numbering" w:customStyle="1" w:styleId="LFO2">
    <w:name w:val="LFO2"/>
    <w:basedOn w:val="a5"/>
    <w:rsid w:val="00BD516F"/>
    <w:pPr>
      <w:numPr>
        <w:numId w:val="10"/>
      </w:numPr>
    </w:pPr>
  </w:style>
  <w:style w:type="numbering" w:customStyle="1" w:styleId="LFO3">
    <w:name w:val="LFO3"/>
    <w:basedOn w:val="a5"/>
    <w:rsid w:val="00BD516F"/>
    <w:pPr>
      <w:numPr>
        <w:numId w:val="11"/>
      </w:numPr>
    </w:pPr>
  </w:style>
  <w:style w:type="numbering" w:customStyle="1" w:styleId="LFO4">
    <w:name w:val="LFO4"/>
    <w:basedOn w:val="a5"/>
    <w:rsid w:val="00BD516F"/>
    <w:pPr>
      <w:numPr>
        <w:numId w:val="12"/>
      </w:numPr>
    </w:pPr>
  </w:style>
  <w:style w:type="numbering" w:customStyle="1" w:styleId="LFO5">
    <w:name w:val="LFO5"/>
    <w:basedOn w:val="a5"/>
    <w:rsid w:val="00BD516F"/>
    <w:pPr>
      <w:numPr>
        <w:numId w:val="13"/>
      </w:numPr>
    </w:pPr>
  </w:style>
  <w:style w:type="numbering" w:customStyle="1" w:styleId="LFO6">
    <w:name w:val="LFO6"/>
    <w:basedOn w:val="a5"/>
    <w:rsid w:val="00BD516F"/>
    <w:pPr>
      <w:numPr>
        <w:numId w:val="14"/>
      </w:numPr>
    </w:pPr>
  </w:style>
  <w:style w:type="numbering" w:customStyle="1" w:styleId="LFO7">
    <w:name w:val="LFO7"/>
    <w:basedOn w:val="a5"/>
    <w:rsid w:val="00BD516F"/>
    <w:pPr>
      <w:numPr>
        <w:numId w:val="15"/>
      </w:numPr>
    </w:pPr>
  </w:style>
  <w:style w:type="numbering" w:customStyle="1" w:styleId="LFO8">
    <w:name w:val="LFO8"/>
    <w:basedOn w:val="a5"/>
    <w:rsid w:val="00BD516F"/>
    <w:pPr>
      <w:numPr>
        <w:numId w:val="16"/>
      </w:numPr>
    </w:pPr>
  </w:style>
  <w:style w:type="numbering" w:customStyle="1" w:styleId="LFO9">
    <w:name w:val="LFO9"/>
    <w:basedOn w:val="a5"/>
    <w:rsid w:val="00BD516F"/>
    <w:pPr>
      <w:numPr>
        <w:numId w:val="17"/>
      </w:numPr>
    </w:pPr>
  </w:style>
  <w:style w:type="numbering" w:customStyle="1" w:styleId="LFO10">
    <w:name w:val="LFO10"/>
    <w:basedOn w:val="a5"/>
    <w:rsid w:val="00BD516F"/>
    <w:pPr>
      <w:numPr>
        <w:numId w:val="18"/>
      </w:numPr>
    </w:pPr>
  </w:style>
  <w:style w:type="numbering" w:customStyle="1" w:styleId="LFO11">
    <w:name w:val="LFO11"/>
    <w:basedOn w:val="a5"/>
    <w:rsid w:val="00BD516F"/>
    <w:pPr>
      <w:numPr>
        <w:numId w:val="19"/>
      </w:numPr>
    </w:pPr>
  </w:style>
  <w:style w:type="numbering" w:customStyle="1" w:styleId="LFO14">
    <w:name w:val="LFO14"/>
    <w:basedOn w:val="a5"/>
    <w:rsid w:val="00BD516F"/>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rs24.ru/catalog/ustroystvo-zashchitnogo-otklyucheniya-uzo-809?f=EF005455-IN+50+%d0%93%d1%86" TargetMode="External"/><Relationship Id="rId21" Type="http://schemas.openxmlformats.org/officeDocument/2006/relationships/hyperlink" Target="https://rs24.ru/catalog/ustroystvo-zashchitnogo-otklyucheniya-uzo-809?f=EF002560-IN+%d0%9f%d0%b5%d1%80%d0%b5%d0%bc%d0%b5%d0%bd%d0%bd%d1%8b%d0%b9+%d1%82%d0%be%d0%ba+(AC)" TargetMode="External"/><Relationship Id="rId42" Type="http://schemas.openxmlformats.org/officeDocument/2006/relationships/hyperlink" Target="https://rs24.ru/catalog/kabel-silovoy-438?f=EF001618-IN+%d0%a7%d0%b5%d1%80%d0%bd%d1%8b%d0%b9" TargetMode="External"/><Relationship Id="rId47" Type="http://schemas.openxmlformats.org/officeDocument/2006/relationships/hyperlink" Target="https://rs24.ru/catalog/kabel-silovoy-438?f=RF000033-IN+%d0%92%d0%92%d0%93%d0%bd%d0%b3(%d0%90)-LS" TargetMode="External"/><Relationship Id="rId63" Type="http://schemas.openxmlformats.org/officeDocument/2006/relationships/hyperlink" Target="https://rs24.ru/catalog/zazhim-klipsa-dlya-krepleniya-trub-473?f=EF005913-IS+true" TargetMode="External"/><Relationship Id="rId68" Type="http://schemas.openxmlformats.org/officeDocument/2006/relationships/hyperlink" Target="https://rs24.ru/catalog/kabel-kanal-512?f=EF002169-IN+%d0%9f%d0%bb%d0%b0%d1%81%d1%82%d0%b8%d0%ba" TargetMode="External"/><Relationship Id="rId84" Type="http://schemas.openxmlformats.org/officeDocument/2006/relationships/hyperlink" Target="https://rs24.ru/catalog/kabel-kanal-512?f=EF000025-IN+%d0%94%d0%b0" TargetMode="External"/><Relationship Id="rId89" Type="http://schemas.openxmlformats.org/officeDocument/2006/relationships/hyperlink" Target="https://rs24.ru/catalog/lotok-kabelnyy-listovoy-686?f=EF000386-BTWN+0.7%2c%2c0.7" TargetMode="External"/><Relationship Id="rId16" Type="http://schemas.openxmlformats.org/officeDocument/2006/relationships/hyperlink" Target="https://rs24.ru/catalog/vyklyuchatel-avtomaticheskiy-modulnyy-978?f=EF005474-IN+IP20" TargetMode="External"/><Relationship Id="rId107" Type="http://schemas.openxmlformats.org/officeDocument/2006/relationships/theme" Target="theme/theme1.xml"/><Relationship Id="rId11" Type="http://schemas.openxmlformats.org/officeDocument/2006/relationships/hyperlink" Target="https://rs24.ru/catalog/vyklyuchatel-avtomaticheskiy-modulnyy-978?f=EF002950-BTWN+3%2c%2c3" TargetMode="External"/><Relationship Id="rId32" Type="http://schemas.openxmlformats.org/officeDocument/2006/relationships/hyperlink" Target="https://rs24.ru/catalog/kabel-silovoy-438?f=EF001792-BTWN+5%2c%2c5" TargetMode="External"/><Relationship Id="rId37" Type="http://schemas.openxmlformats.org/officeDocument/2006/relationships/hyperlink" Target="https://rs24.ru/catalog/kabel-silovoy-438?f=EF008027-IS+true" TargetMode="External"/><Relationship Id="rId53" Type="http://schemas.openxmlformats.org/officeDocument/2006/relationships/hyperlink" Target="https://rs24.ru/catalog/truba-gofrirovannaya-plastikovaya-679?f=EF009416-IS+true" TargetMode="External"/><Relationship Id="rId58" Type="http://schemas.openxmlformats.org/officeDocument/2006/relationships/hyperlink" Target="https://rs24.ru/catalog/zazhim-klipsa-dlya-krepleniya-trub-473?f=EF002169-IN+%d0%9f%d0%bb%d0%b0%d1%81%d1%82%d0%b8%d0%ba" TargetMode="External"/><Relationship Id="rId74" Type="http://schemas.openxmlformats.org/officeDocument/2006/relationships/hyperlink" Target="https://rs24.ru/catalog/kabel-kanal-512?f=EF000025-IN+%d0%94%d0%b0" TargetMode="External"/><Relationship Id="rId79" Type="http://schemas.openxmlformats.org/officeDocument/2006/relationships/hyperlink" Target="https://rs24.ru/catalog/kabel-kanal-512?f=EF002442-IN+%d0%9f%d0%b5%d1%80%d1%84%d0%be%d1%80%d0%b0%d1%86%d0%b8%d1%8f+%d0%be%d1%81%d0%bd%d0%be%d0%b2%d0%b0%d0%bd%d0%b8%d1%8f" TargetMode="External"/><Relationship Id="rId102" Type="http://schemas.openxmlformats.org/officeDocument/2006/relationships/hyperlink" Target="https://rs24.ru/catalog/kryshka-dlya-kabelnykh-lotkov-493?f=EF000139-IN+%d0%9e%d1%86%d0%b8%d0%bd%d0%ba%d0%be%d0%b2%d0%b0%d0%bd%d0%bd%d0%b0%d1%8f+%d0%bf%d0%be+%d0%bc%d0%b5%d1%82%d0%be%d0%b4%d1%83+%d0%a1%d0%b5%d0%bd%d0%b4%d0%b7%d0%b8%d0%bc%d0%b8%d1%80%d0%b0" TargetMode="External"/><Relationship Id="rId5" Type="http://schemas.openxmlformats.org/officeDocument/2006/relationships/webSettings" Target="webSettings.xml"/><Relationship Id="rId90" Type="http://schemas.openxmlformats.org/officeDocument/2006/relationships/hyperlink" Target="https://rs24.ru/catalog/lotok-kabelnyy-listovoy-686?f=EF002169-IN+%d0%a1%d1%82%d0%b0%d0%bb%d1%8c" TargetMode="External"/><Relationship Id="rId95" Type="http://schemas.openxmlformats.org/officeDocument/2006/relationships/hyperlink" Target="https://rs24.ru/catalog/kryshka-dlya-kabelnykh-lotkov-493?f=EF001438-BTWN+3000%2c%2c3000" TargetMode="External"/><Relationship Id="rId22" Type="http://schemas.openxmlformats.org/officeDocument/2006/relationships/hyperlink" Target="https://rs24.ru/catalog/ustroystvo-zashchitnogo-otklyucheniya-uzo-809?f=EF000228-BTWN+400%2c%2c400" TargetMode="External"/><Relationship Id="rId27" Type="http://schemas.openxmlformats.org/officeDocument/2006/relationships/hyperlink" Target="https://rs24.ru/catalog/ustroystvo-zashchitnogo-otklyucheniya-uzo-809?f=EF005474-IN+IP20" TargetMode="External"/><Relationship Id="rId43" Type="http://schemas.openxmlformats.org/officeDocument/2006/relationships/hyperlink" Target="https://rs24.ru/catalog/kabel-silovoy-438?f=EF003921-BTWN+15.7%2c%2c15.7" TargetMode="External"/><Relationship Id="rId48" Type="http://schemas.openxmlformats.org/officeDocument/2006/relationships/hyperlink" Target="https://rs24.ru/catalog/truba-gofrirovannaya-plastikovaya-679?f=EF005114-BTWN+32%2c%2c32" TargetMode="External"/><Relationship Id="rId64" Type="http://schemas.openxmlformats.org/officeDocument/2006/relationships/hyperlink" Target="https://rs24.ru/catalog/zazhim-klipsa-dlya-krepleniya-trub-473?f=EF000007-IN+%d0%a1%d0%b5%d1%80%d1%8b%d0%b9" TargetMode="External"/><Relationship Id="rId69" Type="http://schemas.openxmlformats.org/officeDocument/2006/relationships/hyperlink" Target="https://rs24.ru/catalog/kabel-kanal-512?f=EF002442-IN+%d0%9f%d0%b5%d1%80%d1%84%d0%be%d1%80%d0%b0%d1%86%d0%b8%d1%8f+%d0%be%d1%81%d0%bd%d0%be%d0%b2%d0%b0%d0%bd%d0%b8%d1%8f" TargetMode="External"/><Relationship Id="rId80" Type="http://schemas.openxmlformats.org/officeDocument/2006/relationships/hyperlink" Target="https://rs24.ru/catalog/kabel-kanal-512?f=EF001257-IN+%d0%9f%d0%be%d0%bb%d0%b8%d0%b2%d0%b8%d0%bd%d0%b8%d0%bb%d1%85%d0%bb%d0%be%d1%80%d0%b8%d0%b4+(PVC)" TargetMode="External"/><Relationship Id="rId85" Type="http://schemas.openxmlformats.org/officeDocument/2006/relationships/hyperlink" Target="https://rs24.ru/catalog/lotok-kabelnyy-listovoy-686?f=EF000010-IN+%d0%91%d0%b5%d0%b7+%d1%81%d0%be%d0%b5%d0%b4%d0%b8%d0%bd%d0%b8%d1%82%d0%b5%d0%bb%d1%8c%d0%bd%d0%be%d0%b3%d0%be+%d1%8d%d0%bb%d0%b5%d0%bc%d0%b5%d0%bd%d1%82%d0%b0" TargetMode="External"/><Relationship Id="rId12" Type="http://schemas.openxmlformats.org/officeDocument/2006/relationships/hyperlink" Target="https://rs24.ru/catalog/vyklyuchatel-avtomaticheskiy-modulnyy-978?f=EF005548-BTWN+3%2c%2c3" TargetMode="External"/><Relationship Id="rId17" Type="http://schemas.openxmlformats.org/officeDocument/2006/relationships/hyperlink" Target="https://rs24.ru/catalog/vyklyuchatel-avtomaticheskiy-modulnyy-978?f=EF000416-BTWN+50%2c%2c50" TargetMode="External"/><Relationship Id="rId33" Type="http://schemas.openxmlformats.org/officeDocument/2006/relationships/hyperlink" Target="https://rs24.ru/catalog/kabel-silovoy-438?f=EF000060-BTWN+6%2c%2c6" TargetMode="External"/><Relationship Id="rId38" Type="http://schemas.openxmlformats.org/officeDocument/2006/relationships/hyperlink" Target="https://rs24.ru/catalog/kabel-silovoy-438?f=EF001620-IN+%d0%9a%d1%80%d1%83%d0%b3%d0%bb%d0%b0%d1%8f" TargetMode="External"/><Relationship Id="rId59" Type="http://schemas.openxmlformats.org/officeDocument/2006/relationships/hyperlink" Target="https://rs24.ru/catalog/zazhim-klipsa-dlya-krepleniya-trub-473?f=EF001225-BTWN+1%2c%2c1" TargetMode="External"/><Relationship Id="rId103" Type="http://schemas.openxmlformats.org/officeDocument/2006/relationships/hyperlink" Target="https://rs24.ru/catalog/kryshka-dlya-kabelnykh-lotkov-493?f=EF000007-IN+%d0%a1%d0%b2%d0%b5%d1%82%d0%bb%d0%be-%d1%81%d0%b5%d1%80%d1%8b%d0%b9" TargetMode="External"/><Relationship Id="rId20" Type="http://schemas.openxmlformats.org/officeDocument/2006/relationships/hyperlink" Target="https://rs24.ru/catalog/ustroystvo-zashchitnogo-otklyucheniya-uzo-809?f=EF001391-BTWN+4%2c%2c4" TargetMode="External"/><Relationship Id="rId41" Type="http://schemas.openxmlformats.org/officeDocument/2006/relationships/hyperlink" Target="https://rs24.ru/catalog/kabel-silovoy-438?f=EF001625-IN+%d0%9f%d0%be%d0%bb%d0%b8%d0%b2%d0%b8%d0%bd%d0%b8%d0%bb%d1%85%d0%bb%d0%be%d1%80%d0%b8%d0%b4+(PVC)" TargetMode="External"/><Relationship Id="rId54" Type="http://schemas.openxmlformats.org/officeDocument/2006/relationships/hyperlink" Target="https://rs24.ru/catalog/truba-gofrirovannaya-plastikovaya-679?f=EF005474-IN+IP55" TargetMode="External"/><Relationship Id="rId62" Type="http://schemas.openxmlformats.org/officeDocument/2006/relationships/hyperlink" Target="https://rs24.ru/catalog/zazhim-klipsa-dlya-krepleniya-trub-473?f=EF001228-IS+true" TargetMode="External"/><Relationship Id="rId70" Type="http://schemas.openxmlformats.org/officeDocument/2006/relationships/hyperlink" Target="https://rs24.ru/catalog/kabel-kanal-512?f=EF001257-IN+%d0%9f%d0%be%d0%bb%d0%b8%d0%b2%d0%b8%d0%bd%d0%b8%d0%bb%d1%85%d0%bb%d0%be%d1%80%d0%b8%d0%b4+(PVC)" TargetMode="External"/><Relationship Id="rId75" Type="http://schemas.openxmlformats.org/officeDocument/2006/relationships/hyperlink" Target="https://rs24.ru/catalog/kabel-kanal-512?f=EF000040-BTWN+60%2c%2c60" TargetMode="External"/><Relationship Id="rId83" Type="http://schemas.openxmlformats.org/officeDocument/2006/relationships/hyperlink" Target="https://rs24.ru/catalog/kabel-kanal-512?f=EF009212-IN+%d0%a1%d0%b2%d0%be%d0%b1%d0%be%d0%b4%d0%bd%d1%8b%d0%b9+(-%d0%b0%d1%8f)" TargetMode="External"/><Relationship Id="rId88" Type="http://schemas.openxmlformats.org/officeDocument/2006/relationships/hyperlink" Target="https://rs24.ru/catalog/lotok-kabelnyy-listovoy-686?f=EF001438-BTWN+3000%2c%2c3000" TargetMode="External"/><Relationship Id="rId91" Type="http://schemas.openxmlformats.org/officeDocument/2006/relationships/hyperlink" Target="https://rs24.ru/catalog/lotok-kabelnyy-listovoy-686?f=EF000007-IN+%d0%a1%d0%b5%d1%80%d1%8b%d0%b9" TargetMode="External"/><Relationship Id="rId96" Type="http://schemas.openxmlformats.org/officeDocument/2006/relationships/hyperlink" Target="https://rs24.ru/catalog/kryshka-dlya-kabelnykh-lotkov-493?f=EF000386-BTWN+0.6%2c%2c0.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s24.ru/catalog/vyklyuchatel-avtomaticheskiy-modulnyy-978?f=EF000218-BTWN+71%2c%2c71" TargetMode="External"/><Relationship Id="rId23" Type="http://schemas.openxmlformats.org/officeDocument/2006/relationships/hyperlink" Target="https://rs24.ru/catalog/ustroystvo-zashchitnogo-otklyucheniya-uzo-809?f=EF002562-BTWN+3%2c%2c3" TargetMode="External"/><Relationship Id="rId28" Type="http://schemas.openxmlformats.org/officeDocument/2006/relationships/hyperlink" Target="https://rs24.ru/catalog/ustroystvo-zashchitnogo-otklyucheniya-uzo-809?f=EF000003-IN+DIN-%d1%80%d0%b5%d0%b9%d0%ba%d0%b0" TargetMode="External"/><Relationship Id="rId36" Type="http://schemas.openxmlformats.org/officeDocument/2006/relationships/hyperlink" Target="https://rs24.ru/catalog/kabel-silovoy-438?f=EF000471-IN+%d0%9d%d0%b5%d1%82" TargetMode="External"/><Relationship Id="rId49" Type="http://schemas.openxmlformats.org/officeDocument/2006/relationships/hyperlink" Target="https://rs24.ru/catalog/truba-gofrirovannaya-plastikovaya-679?f=EF000015-BTWN+32%2c%2c32" TargetMode="External"/><Relationship Id="rId57" Type="http://schemas.openxmlformats.org/officeDocument/2006/relationships/hyperlink" Target="https://rs24.ru/catalog/zazhim-klipsa-dlya-krepleniya-trub-473?f=EF002390-BTWN+32%2c%2c32" TargetMode="External"/><Relationship Id="rId106" Type="http://schemas.openxmlformats.org/officeDocument/2006/relationships/fontTable" Target="fontTable.xml"/><Relationship Id="rId10" Type="http://schemas.openxmlformats.org/officeDocument/2006/relationships/hyperlink" Target="https://rs24.ru/catalog/vyklyuchatel-avtomaticheskiy-modulnyy-978?f=EF000228-BTWN+400%2c%2c400" TargetMode="External"/><Relationship Id="rId31" Type="http://schemas.openxmlformats.org/officeDocument/2006/relationships/hyperlink" Target="https://rs24.ru/catalog/kabel-silovoy-438?f=EF001622-IN+%d0%9c%d0%b5%d0%b4%d1%8c" TargetMode="External"/><Relationship Id="rId44" Type="http://schemas.openxmlformats.org/officeDocument/2006/relationships/hyperlink" Target="https://rs24.ru/catalog/kabel-silovoy-438?f=EF003803-BTWN+70%2c%2c70" TargetMode="External"/><Relationship Id="rId52" Type="http://schemas.openxmlformats.org/officeDocument/2006/relationships/hyperlink" Target="https://rs24.ru/catalog/truba-gofrirovannaya-plastikovaya-679?f=EF000007-IN+%d0%a1%d0%b5%d1%80%d1%8b%d0%b9" TargetMode="External"/><Relationship Id="rId60" Type="http://schemas.openxmlformats.org/officeDocument/2006/relationships/hyperlink" Target="https://rs24.ru/catalog/zazhim-klipsa-dlya-krepleniya-trub-473?f=EF006169-IS+true" TargetMode="External"/><Relationship Id="rId65" Type="http://schemas.openxmlformats.org/officeDocument/2006/relationships/hyperlink" Target="https://rs24.ru/catalog/kabel-kanal-512?f=EF000040-BTWN+60%2c%2c60" TargetMode="External"/><Relationship Id="rId73" Type="http://schemas.openxmlformats.org/officeDocument/2006/relationships/hyperlink" Target="https://rs24.ru/catalog/kabel-kanal-512?f=EF009212-IN+%d0%a1%d0%b2%d0%be%d0%b1%d0%be%d0%b4%d0%bd%d1%8b%d0%b9+(-%d0%b0%d1%8f)" TargetMode="External"/><Relationship Id="rId78" Type="http://schemas.openxmlformats.org/officeDocument/2006/relationships/hyperlink" Target="https://rs24.ru/catalog/kabel-kanal-512?f=EF002169-IN+%d0%9f%d0%bb%d0%b0%d1%81%d1%82%d0%b8%d0%ba" TargetMode="External"/><Relationship Id="rId81" Type="http://schemas.openxmlformats.org/officeDocument/2006/relationships/hyperlink" Target="https://rs24.ru/catalog/kabel-kanal-512?f=EF000007-IN+%d0%91%d0%b5%d0%bb%d1%8b%d0%b9" TargetMode="External"/><Relationship Id="rId86" Type="http://schemas.openxmlformats.org/officeDocument/2006/relationships/hyperlink" Target="https://rs24.ru/catalog/lotok-kabelnyy-listovoy-686?f=EF000040-BTWN+50%2c%2c50" TargetMode="External"/><Relationship Id="rId94" Type="http://schemas.openxmlformats.org/officeDocument/2006/relationships/hyperlink" Target="https://rs24.ru/catalog/kryshka-dlya-kabelnykh-lotkov-493?f=EF004588-BTWN+100%2c%2c100" TargetMode="External"/><Relationship Id="rId99" Type="http://schemas.openxmlformats.org/officeDocument/2006/relationships/hyperlink" Target="https://rs24.ru/catalog/kryshka-dlya-kabelnykh-lotkov-493?f=EF005165-IS+true" TargetMode="External"/><Relationship Id="rId101" Type="http://schemas.openxmlformats.org/officeDocument/2006/relationships/hyperlink" Target="https://rs24.ru/catalog/kryshka-dlya-kabelnykh-lotkov-493?f=EF002442-IN+%d0%a4%d0%b8%d0%ba%d1%81%d0%b0%d1%82%d0%be%d1%80+%d0%ba%d1%80%d1%8b%d1%88%d0%ba%d0%b8" TargetMode="External"/><Relationship Id="rId4" Type="http://schemas.openxmlformats.org/officeDocument/2006/relationships/settings" Target="settings.xml"/><Relationship Id="rId9" Type="http://schemas.openxmlformats.org/officeDocument/2006/relationships/hyperlink" Target="https://rs24.ru/catalog/vyklyuchatel-avtomaticheskiy-modulnyy-978?f=EF000889-IN+C" TargetMode="External"/><Relationship Id="rId13" Type="http://schemas.openxmlformats.org/officeDocument/2006/relationships/hyperlink" Target="https://rs24.ru/catalog/vyklyuchatel-avtomaticheskiy-modulnyy-978?f=EF009556-BTWN+6%2c%2c6" TargetMode="External"/><Relationship Id="rId18" Type="http://schemas.openxmlformats.org/officeDocument/2006/relationships/hyperlink" Target="https://rs24.ru/catalog/ustroystvo-zashchitnogo-otklyucheniya-uzo-809?f=EF000227-BTWN+32%2c%2c32" TargetMode="External"/><Relationship Id="rId39" Type="http://schemas.openxmlformats.org/officeDocument/2006/relationships/hyperlink" Target="https://rs24.ru/catalog/kabel-silovoy-438?f=EF000067-IN+%d0%a6%d0%b2%d0%b5%d1%82" TargetMode="External"/><Relationship Id="rId34" Type="http://schemas.openxmlformats.org/officeDocument/2006/relationships/hyperlink" Target="https://rs24.ru/catalog/kabel-silovoy-438?f=EF001632-IN+1+-+%d0%be%d0%b4%d0%bd%d0%be%d0%bf%d1%80%d0%be%d0%b2%d0%be%d0%bb%d0%be%d1%87%d0%bd%d0%b0%d1%8f" TargetMode="External"/><Relationship Id="rId50" Type="http://schemas.openxmlformats.org/officeDocument/2006/relationships/hyperlink" Target="https://rs24.ru/catalog/truba-gofrirovannaya-plastikovaya-679?f=EF000065-BTWN+24.3%2c%2c24.3" TargetMode="External"/><Relationship Id="rId55" Type="http://schemas.openxmlformats.org/officeDocument/2006/relationships/hyperlink" Target="https://rs24.ru/catalog/truba-gofrirovannaya-plastikovaya-679?f=EF001742-BTWN+-40%2c%2c90" TargetMode="External"/><Relationship Id="rId76" Type="http://schemas.openxmlformats.org/officeDocument/2006/relationships/hyperlink" Target="https://rs24.ru/catalog/kabel-kanal-512?f=EF000008-BTWN+100%2c%2c100" TargetMode="External"/><Relationship Id="rId97" Type="http://schemas.openxmlformats.org/officeDocument/2006/relationships/hyperlink" Target="https://rs24.ru/catalog/kryshka-dlya-kabelnykh-lotkov-493?f=EF005166-IS+true" TargetMode="External"/><Relationship Id="rId104" Type="http://schemas.openxmlformats.org/officeDocument/2006/relationships/hyperlink" Target="https://rs24.ru/catalog/kryshka-dlya-kabelnykh-lotkov-493?f=EF001257-IN+%d0%a1%d1%82%d0%b0%d0%bb%d1%8c" TargetMode="External"/><Relationship Id="rId7" Type="http://schemas.openxmlformats.org/officeDocument/2006/relationships/endnotes" Target="endnotes.xml"/><Relationship Id="rId71" Type="http://schemas.openxmlformats.org/officeDocument/2006/relationships/hyperlink" Target="https://rs24.ru/catalog/kabel-kanal-512?f=EF000007-IN+%d0%91%d0%b5%d0%bb%d1%8b%d0%b9" TargetMode="External"/><Relationship Id="rId92" Type="http://schemas.openxmlformats.org/officeDocument/2006/relationships/hyperlink" Target="https://rs24.ru/catalog/lotok-kabelnyy-listovoy-686?f=EF000139-IN+%d0%9e%d1%86%d0%b8%d0%bd%d0%ba%d0%be%d0%b2%d0%b0%d0%bd%d0%bd%d0%b0%d1%8f+%d0%bf%d0%be+%d0%bc%d0%b5%d1%82%d0%be%d0%b4%d1%83+%d0%a1%d0%b5%d0%bd%d0%b4%d0%b7%d0%b8%d0%bc%d0%b8%d1%80%d0%b0" TargetMode="External"/><Relationship Id="rId2" Type="http://schemas.openxmlformats.org/officeDocument/2006/relationships/numbering" Target="numbering.xml"/><Relationship Id="rId29" Type="http://schemas.openxmlformats.org/officeDocument/2006/relationships/hyperlink" Target="https://rs24.ru/catalog/ustroystvo-zashchitnogo-otklyucheniya-uzo-809?f=EF000218-BTWN+74%2c%2c74" TargetMode="External"/><Relationship Id="rId24" Type="http://schemas.openxmlformats.org/officeDocument/2006/relationships/hyperlink" Target="https://rs24.ru/catalog/ustroystvo-zashchitnogo-otklyucheniya-uzo-809?f=EF002950-BTWN+4%2c%2c4" TargetMode="External"/><Relationship Id="rId40" Type="http://schemas.openxmlformats.org/officeDocument/2006/relationships/hyperlink" Target="https://rs24.ru/catalog/kabel-silovoy-438?f=EF001635-IS+true" TargetMode="External"/><Relationship Id="rId45" Type="http://schemas.openxmlformats.org/officeDocument/2006/relationships/hyperlink" Target="https://rs24.ru/catalog/kabel-silovoy-438?f=EF001685-BTWN+-15%2c%2c-15" TargetMode="External"/><Relationship Id="rId66" Type="http://schemas.openxmlformats.org/officeDocument/2006/relationships/hyperlink" Target="https://rs24.ru/catalog/kabel-kanal-512?f=EF000008-BTWN+100%2c%2c100" TargetMode="External"/><Relationship Id="rId87" Type="http://schemas.openxmlformats.org/officeDocument/2006/relationships/hyperlink" Target="https://rs24.ru/catalog/lotok-kabelnyy-listovoy-686?f=EF000008-BTWN+100%2c%2c100" TargetMode="External"/><Relationship Id="rId61" Type="http://schemas.openxmlformats.org/officeDocument/2006/relationships/hyperlink" Target="https://rs24.ru/catalog/zazhim-klipsa-dlya-krepleniya-trub-473?f=EF002442-IN+%d0%9e%d1%82%d0%b2%d0%b5%d1%80%d1%81%d1%82%d0%b8%d0%b5+%d0%bf%d0%be%d0%b4+%d0%b2%d0%b8%d0%bd%d1%82%2f%d1%88%d1%83%d1%80%d1%83%d0%bf" TargetMode="External"/><Relationship Id="rId82" Type="http://schemas.openxmlformats.org/officeDocument/2006/relationships/hyperlink" Target="https://rs24.ru/catalog/kabel-kanal-512?f=EF000139-IN+%d0%9c%d0%b0%d1%82%d0%be%d0%b2%d0%b0%d1%8f" TargetMode="External"/><Relationship Id="rId19" Type="http://schemas.openxmlformats.org/officeDocument/2006/relationships/hyperlink" Target="https://rs24.ru/catalog/ustroystvo-zashchitnogo-otklyucheniya-uzo-809?f=EF002358-BTWN+0.03%2c%2c0.03" TargetMode="External"/><Relationship Id="rId14" Type="http://schemas.openxmlformats.org/officeDocument/2006/relationships/hyperlink" Target="https://rs24.ru/catalog/vyklyuchatel-avtomaticheskiy-modulnyy-978?f=EF009555-BTWN+6%2c%2c6" TargetMode="External"/><Relationship Id="rId30" Type="http://schemas.openxmlformats.org/officeDocument/2006/relationships/hyperlink" Target="https://rs24.ru/catalog/kabel-silovoy-438?f=EF001615-BTWN+0.66%2c%2c0.66" TargetMode="External"/><Relationship Id="rId35" Type="http://schemas.openxmlformats.org/officeDocument/2006/relationships/hyperlink" Target="https://rs24.ru/catalog/kabel-silovoy-438?f=EF000061-IN+%d0%9f%d0%be%d0%bb%d0%b8%d0%b2%d0%b8%d0%bd%d0%b8%d0%bb%d1%85%d0%bb%d0%be%d1%80%d0%b8%d0%b4+(PVC)" TargetMode="External"/><Relationship Id="rId56" Type="http://schemas.openxmlformats.org/officeDocument/2006/relationships/hyperlink" Target="https://rs24.ru/catalog/truba-gofrirovannaya-plastikovaya-679?f=EF001743-IN+%d0%94%d0%b0" TargetMode="External"/><Relationship Id="rId77" Type="http://schemas.openxmlformats.org/officeDocument/2006/relationships/hyperlink" Target="https://rs24.ru/catalog/kabel-kanal-512?f=EF001438-BTWN+2000%2c%2c2000" TargetMode="External"/><Relationship Id="rId100" Type="http://schemas.openxmlformats.org/officeDocument/2006/relationships/hyperlink" Target="https://rs24.ru/catalog/kryshka-dlya-kabelnykh-lotkov-493?f=EF002169-IN+%d0%a1%d1%82%d0%b0%d0%bb%d1%8c" TargetMode="External"/><Relationship Id="rId105" Type="http://schemas.openxmlformats.org/officeDocument/2006/relationships/hyperlink" Target="https://rs24.ru/catalog/kryshka-dlya-kabelnykh-lotkov-493?f=EF000116-BTWN+7035%2c%2c7035" TargetMode="External"/><Relationship Id="rId8" Type="http://schemas.openxmlformats.org/officeDocument/2006/relationships/hyperlink" Target="https://rs24.ru/catalog/vyklyuchatel-avtomaticheskiy-modulnyy-978?f=EF008618-BTWN+3%2c%2c3" TargetMode="External"/><Relationship Id="rId51" Type="http://schemas.openxmlformats.org/officeDocument/2006/relationships/hyperlink" Target="https://rs24.ru/catalog/truba-gofrirovannaya-plastikovaya-679?f=EF002169-IN+%d0%9f%d0%be%d0%bb%d0%b8%d0%b2%d0%b8%d0%bd%d0%b8%d0%bb%d1%85%d0%bb%d0%be%d1%80%d0%b8%d0%b4+(PVC)" TargetMode="External"/><Relationship Id="rId72" Type="http://schemas.openxmlformats.org/officeDocument/2006/relationships/hyperlink" Target="https://rs24.ru/catalog/kabel-kanal-512?f=EF000139-IN+%d0%9c%d0%b0%d1%82%d0%be%d0%b2%d0%b0%d1%8f" TargetMode="External"/><Relationship Id="rId93" Type="http://schemas.openxmlformats.org/officeDocument/2006/relationships/hyperlink" Target="https://rs24.ru/catalog/lotok-kabelnyy-listovoy-686?f=EF001257-IN+%d0%a1%d1%82%d0%b0%d0%bb%d1%8c" TargetMode="External"/><Relationship Id="rId98" Type="http://schemas.openxmlformats.org/officeDocument/2006/relationships/hyperlink" Target="https://rs24.ru/catalog/kryshka-dlya-kabelnykh-lotkov-493?f=EF005163-IS+true" TargetMode="External"/><Relationship Id="rId3" Type="http://schemas.openxmlformats.org/officeDocument/2006/relationships/styles" Target="styles.xml"/><Relationship Id="rId25" Type="http://schemas.openxmlformats.org/officeDocument/2006/relationships/hyperlink" Target="https://rs24.ru/catalog/ustroystvo-zashchitnogo-otklyucheniya-uzo-809?f=EF002564-BTWN+0.25%2c%2c0.25" TargetMode="External"/><Relationship Id="rId46" Type="http://schemas.openxmlformats.org/officeDocument/2006/relationships/hyperlink" Target="https://rs24.ru/catalog/kabel-silovoy-438?f=EF001686-BTWN+-50%2c%2c50" TargetMode="External"/><Relationship Id="rId67" Type="http://schemas.openxmlformats.org/officeDocument/2006/relationships/hyperlink" Target="https://rs24.ru/catalog/kabel-kanal-512?f=EF001438-BTWN+2000%2c%2c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4</Pages>
  <Words>3317</Words>
  <Characters>18912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o187@bk.ru</cp:lastModifiedBy>
  <cp:revision>15</cp:revision>
  <cp:lastPrinted>2024-02-22T12:26:00Z</cp:lastPrinted>
  <dcterms:created xsi:type="dcterms:W3CDTF">2024-02-22T12:26:00Z</dcterms:created>
  <dcterms:modified xsi:type="dcterms:W3CDTF">2026-10-14T04:59:00Z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55779EA8701C405FBEC2DB6FEC3C4851_13</vt:lpwstr>
  </property>
</Properties>
</file>