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260B4B" w:rsidRDefault="006821B2" w:rsidP="006821B2">
      <w:pPr>
        <w:tabs>
          <w:tab w:val="left" w:pos="4395"/>
        </w:tabs>
        <w:jc w:val="center"/>
        <w:rPr>
          <w:b/>
          <w:sz w:val="18"/>
          <w:szCs w:val="18"/>
        </w:rPr>
      </w:pPr>
      <w:bookmarkStart w:id="0" w:name="_Hlk150779885"/>
    </w:p>
    <w:p w14:paraId="7BD61ADF" w14:textId="0D156F8C" w:rsidR="00D010E4" w:rsidRPr="00260B4B" w:rsidRDefault="006821B2" w:rsidP="006821B2">
      <w:pPr>
        <w:tabs>
          <w:tab w:val="left" w:pos="4395"/>
        </w:tabs>
        <w:jc w:val="center"/>
        <w:rPr>
          <w:b/>
          <w:sz w:val="18"/>
          <w:szCs w:val="18"/>
        </w:rPr>
      </w:pPr>
      <w:r w:rsidRPr="00260B4B">
        <w:rPr>
          <w:b/>
          <w:sz w:val="18"/>
          <w:szCs w:val="18"/>
        </w:rPr>
        <w:t>СПЕЦИФИКАЦИЯ</w:t>
      </w:r>
    </w:p>
    <w:p w14:paraId="747A79AF" w14:textId="77777777" w:rsidR="006821B2" w:rsidRPr="00260B4B"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ED7325" w:rsidRPr="00260B4B" w14:paraId="637E7A1C"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16F33E47" w14:textId="77777777" w:rsidR="00E72966" w:rsidRPr="00260B4B" w:rsidRDefault="00E72966" w:rsidP="008D1E21">
            <w:pPr>
              <w:jc w:val="center"/>
              <w:rPr>
                <w:b/>
                <w:sz w:val="18"/>
                <w:szCs w:val="18"/>
              </w:rPr>
            </w:pPr>
            <w:r w:rsidRPr="00260B4B">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0CA8DB06" w14:textId="77777777" w:rsidR="00E72966" w:rsidRPr="00260B4B" w:rsidRDefault="00E72966" w:rsidP="008D1E21">
            <w:pPr>
              <w:jc w:val="center"/>
              <w:rPr>
                <w:b/>
                <w:sz w:val="18"/>
                <w:szCs w:val="18"/>
              </w:rPr>
            </w:pPr>
            <w:r w:rsidRPr="00260B4B">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44E7359E" w14:textId="77777777" w:rsidR="00E72966" w:rsidRPr="00260B4B" w:rsidRDefault="00E72966" w:rsidP="008D1E21">
            <w:pPr>
              <w:jc w:val="center"/>
              <w:rPr>
                <w:b/>
                <w:sz w:val="18"/>
                <w:szCs w:val="18"/>
              </w:rPr>
            </w:pPr>
            <w:r w:rsidRPr="00260B4B">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7500D054" w14:textId="77777777" w:rsidR="00E72966" w:rsidRPr="00260B4B" w:rsidRDefault="00E72966" w:rsidP="008D1E21">
            <w:pPr>
              <w:jc w:val="center"/>
              <w:rPr>
                <w:b/>
                <w:sz w:val="18"/>
                <w:szCs w:val="18"/>
              </w:rPr>
            </w:pPr>
            <w:r w:rsidRPr="00260B4B">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B450FDE" w14:textId="77777777" w:rsidR="00E72966" w:rsidRPr="00260B4B" w:rsidRDefault="00E72966" w:rsidP="008D1E21">
            <w:pPr>
              <w:jc w:val="center"/>
              <w:rPr>
                <w:bCs/>
                <w:sz w:val="18"/>
                <w:szCs w:val="18"/>
              </w:rPr>
            </w:pPr>
            <w:r w:rsidRPr="00260B4B">
              <w:rPr>
                <w:b/>
                <w:sz w:val="18"/>
                <w:szCs w:val="18"/>
              </w:rPr>
              <w:t>Количество</w:t>
            </w:r>
          </w:p>
        </w:tc>
      </w:tr>
      <w:tr w:rsidR="00ED7325" w:rsidRPr="00260B4B" w14:paraId="6A0B9D42"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061F626F" w14:textId="77777777" w:rsidR="00E72966" w:rsidRPr="00260B4B" w:rsidRDefault="00E72966" w:rsidP="008D1E21">
            <w:pPr>
              <w:jc w:val="center"/>
              <w:rPr>
                <w:bCs/>
                <w:sz w:val="18"/>
                <w:szCs w:val="18"/>
              </w:rPr>
            </w:pPr>
            <w:r w:rsidRPr="00260B4B">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7D100321" w14:textId="77777777" w:rsidR="00E72966" w:rsidRPr="00260B4B" w:rsidRDefault="00E72966" w:rsidP="008D1E21">
            <w:pPr>
              <w:jc w:val="center"/>
              <w:rPr>
                <w:bCs/>
                <w:sz w:val="18"/>
                <w:szCs w:val="18"/>
              </w:rPr>
            </w:pPr>
            <w:r w:rsidRPr="00260B4B">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A54FBC7" w14:textId="77777777" w:rsidR="00E72966" w:rsidRPr="00260B4B" w:rsidRDefault="00E72966" w:rsidP="008D1E21">
            <w:pPr>
              <w:jc w:val="center"/>
              <w:rPr>
                <w:bCs/>
                <w:sz w:val="18"/>
                <w:szCs w:val="18"/>
              </w:rPr>
            </w:pPr>
            <w:r w:rsidRPr="00260B4B">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594BE59F" w14:textId="77777777" w:rsidR="00E72966" w:rsidRPr="00260B4B" w:rsidRDefault="00E72966" w:rsidP="008D1E21">
            <w:pPr>
              <w:jc w:val="center"/>
              <w:rPr>
                <w:bCs/>
                <w:sz w:val="18"/>
                <w:szCs w:val="18"/>
              </w:rPr>
            </w:pPr>
            <w:r w:rsidRPr="00260B4B">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4FB4E6EB" w14:textId="77777777" w:rsidR="00E72966" w:rsidRPr="00260B4B" w:rsidRDefault="00E72966" w:rsidP="008D1E21">
            <w:pPr>
              <w:jc w:val="center"/>
              <w:rPr>
                <w:bCs/>
                <w:sz w:val="18"/>
                <w:szCs w:val="18"/>
              </w:rPr>
            </w:pPr>
            <w:r w:rsidRPr="00260B4B">
              <w:rPr>
                <w:bCs/>
                <w:sz w:val="18"/>
                <w:szCs w:val="18"/>
              </w:rPr>
              <w:t>5</w:t>
            </w:r>
          </w:p>
        </w:tc>
      </w:tr>
      <w:tr w:rsidR="00260B4B" w:rsidRPr="00260B4B" w14:paraId="0BFA60AE"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256809B6" w14:textId="738DA6BE" w:rsidR="00260B4B" w:rsidRPr="00260B4B" w:rsidRDefault="00260B4B" w:rsidP="00260B4B">
            <w:pPr>
              <w:jc w:val="center"/>
              <w:rPr>
                <w:sz w:val="18"/>
                <w:szCs w:val="18"/>
              </w:rPr>
            </w:pPr>
            <w:r w:rsidRPr="00260B4B">
              <w:rPr>
                <w:color w:val="000000" w:themeColor="text1"/>
                <w:sz w:val="18"/>
                <w:szCs w:val="18"/>
              </w:rPr>
              <w:t>1</w:t>
            </w:r>
          </w:p>
        </w:tc>
        <w:tc>
          <w:tcPr>
            <w:tcW w:w="975" w:type="pct"/>
          </w:tcPr>
          <w:p w14:paraId="23494AF5" w14:textId="45B1728C" w:rsidR="00260B4B" w:rsidRPr="00260B4B" w:rsidRDefault="00260B4B" w:rsidP="00260B4B">
            <w:pPr>
              <w:jc w:val="both"/>
              <w:rPr>
                <w:sz w:val="18"/>
                <w:szCs w:val="18"/>
              </w:rPr>
            </w:pPr>
            <w:r w:rsidRPr="00260B4B">
              <w:rPr>
                <w:color w:val="000000" w:themeColor="text1"/>
                <w:sz w:val="18"/>
                <w:szCs w:val="18"/>
              </w:rPr>
              <w:t xml:space="preserve">Картофель </w:t>
            </w:r>
          </w:p>
        </w:tc>
        <w:tc>
          <w:tcPr>
            <w:tcW w:w="2771" w:type="pct"/>
          </w:tcPr>
          <w:p w14:paraId="43843256" w14:textId="77777777" w:rsidR="00260B4B" w:rsidRPr="00260B4B" w:rsidRDefault="00260B4B" w:rsidP="00260B4B">
            <w:pPr>
              <w:jc w:val="both"/>
              <w:rPr>
                <w:color w:val="000000" w:themeColor="text1"/>
                <w:sz w:val="18"/>
                <w:szCs w:val="18"/>
              </w:rPr>
            </w:pPr>
            <w:r w:rsidRPr="00260B4B">
              <w:rPr>
                <w:color w:val="000000" w:themeColor="text1"/>
                <w:sz w:val="18"/>
                <w:szCs w:val="18"/>
              </w:rPr>
              <w:t xml:space="preserve">ГОСТ 7176-2017. </w:t>
            </w:r>
          </w:p>
          <w:p w14:paraId="418BE00A" w14:textId="77777777" w:rsidR="00260B4B" w:rsidRPr="00260B4B" w:rsidRDefault="00260B4B" w:rsidP="00260B4B">
            <w:pPr>
              <w:jc w:val="both"/>
              <w:rPr>
                <w:color w:val="000000" w:themeColor="text1"/>
                <w:sz w:val="18"/>
                <w:szCs w:val="18"/>
              </w:rPr>
            </w:pPr>
            <w:r w:rsidRPr="00260B4B">
              <w:rPr>
                <w:color w:val="000000" w:themeColor="text1"/>
                <w:sz w:val="18"/>
                <w:szCs w:val="18"/>
              </w:rPr>
              <w:t>Продовольственный, стандартный, клубни здоровые, целые, сухие, не проросшие, не увядшие, не загрязнённые, с плотной кожурой. Калиброванные, размер клубней по наибольшему поперечному диаметру не менее 60 мм.</w:t>
            </w:r>
          </w:p>
          <w:p w14:paraId="2E1EAE75" w14:textId="77777777" w:rsidR="00260B4B" w:rsidRPr="00260B4B" w:rsidRDefault="00260B4B" w:rsidP="00260B4B">
            <w:pPr>
              <w:jc w:val="both"/>
              <w:rPr>
                <w:color w:val="000000" w:themeColor="text1"/>
                <w:sz w:val="18"/>
                <w:szCs w:val="18"/>
              </w:rPr>
            </w:pPr>
            <w:r w:rsidRPr="00260B4B">
              <w:rPr>
                <w:color w:val="000000" w:themeColor="text1"/>
                <w:sz w:val="18"/>
                <w:szCs w:val="18"/>
              </w:rPr>
              <w:t>Упаковка производителя весом от 20 кг до 40 кг.</w:t>
            </w:r>
          </w:p>
          <w:p w14:paraId="4DCD698D" w14:textId="3737DC8E" w:rsidR="00260B4B" w:rsidRPr="00260B4B" w:rsidRDefault="00260B4B" w:rsidP="00260B4B">
            <w:pPr>
              <w:jc w:val="both"/>
              <w:rPr>
                <w:sz w:val="18"/>
                <w:szCs w:val="18"/>
              </w:rPr>
            </w:pPr>
          </w:p>
        </w:tc>
        <w:tc>
          <w:tcPr>
            <w:tcW w:w="496" w:type="pct"/>
            <w:tcBorders>
              <w:right w:val="single" w:sz="4" w:space="0" w:color="auto"/>
            </w:tcBorders>
          </w:tcPr>
          <w:p w14:paraId="5C572A2D" w14:textId="26BAB3F4" w:rsidR="00260B4B" w:rsidRPr="00260B4B" w:rsidRDefault="00260B4B" w:rsidP="00260B4B">
            <w:pPr>
              <w:jc w:val="center"/>
              <w:rPr>
                <w:sz w:val="18"/>
                <w:szCs w:val="18"/>
              </w:rPr>
            </w:pPr>
            <w:r w:rsidRPr="00260B4B">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6F9E607" w14:textId="194DBE3E" w:rsidR="00260B4B" w:rsidRPr="00260B4B" w:rsidRDefault="00260B4B" w:rsidP="00260B4B">
            <w:pPr>
              <w:jc w:val="center"/>
              <w:rPr>
                <w:sz w:val="18"/>
                <w:szCs w:val="18"/>
              </w:rPr>
            </w:pPr>
            <w:r w:rsidRPr="00260B4B">
              <w:rPr>
                <w:color w:val="000000" w:themeColor="text1"/>
                <w:sz w:val="18"/>
                <w:szCs w:val="18"/>
              </w:rPr>
              <w:t>14900</w:t>
            </w:r>
          </w:p>
        </w:tc>
      </w:tr>
      <w:tr w:rsidR="00260B4B" w:rsidRPr="00260B4B" w14:paraId="2FD32B43"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350A8C66" w14:textId="3E781E5B" w:rsidR="00260B4B" w:rsidRPr="00260B4B" w:rsidRDefault="00260B4B" w:rsidP="00260B4B">
            <w:pPr>
              <w:jc w:val="center"/>
              <w:rPr>
                <w:color w:val="FF0000"/>
                <w:sz w:val="18"/>
                <w:szCs w:val="18"/>
              </w:rPr>
            </w:pPr>
            <w:r w:rsidRPr="00260B4B">
              <w:rPr>
                <w:color w:val="000000" w:themeColor="text1"/>
                <w:sz w:val="18"/>
                <w:szCs w:val="18"/>
              </w:rPr>
              <w:t>2</w:t>
            </w:r>
          </w:p>
        </w:tc>
        <w:tc>
          <w:tcPr>
            <w:tcW w:w="975" w:type="pct"/>
          </w:tcPr>
          <w:p w14:paraId="70B8F440" w14:textId="00948D3F" w:rsidR="00260B4B" w:rsidRPr="00260B4B" w:rsidRDefault="00260B4B" w:rsidP="00260B4B">
            <w:pPr>
              <w:jc w:val="both"/>
              <w:rPr>
                <w:color w:val="FF0000"/>
                <w:sz w:val="18"/>
                <w:szCs w:val="18"/>
              </w:rPr>
            </w:pPr>
            <w:r w:rsidRPr="00260B4B">
              <w:rPr>
                <w:color w:val="000000" w:themeColor="text1"/>
                <w:sz w:val="18"/>
                <w:szCs w:val="18"/>
              </w:rPr>
              <w:t>Капуста свежая</w:t>
            </w:r>
          </w:p>
        </w:tc>
        <w:tc>
          <w:tcPr>
            <w:tcW w:w="2771" w:type="pct"/>
          </w:tcPr>
          <w:p w14:paraId="5DFB52DF" w14:textId="77777777" w:rsidR="00260B4B" w:rsidRPr="00260B4B" w:rsidRDefault="00260B4B" w:rsidP="00260B4B">
            <w:pPr>
              <w:jc w:val="both"/>
              <w:rPr>
                <w:color w:val="000000" w:themeColor="text1"/>
                <w:sz w:val="18"/>
                <w:szCs w:val="18"/>
              </w:rPr>
            </w:pPr>
            <w:r w:rsidRPr="00260B4B">
              <w:rPr>
                <w:color w:val="000000" w:themeColor="text1"/>
                <w:sz w:val="18"/>
                <w:szCs w:val="18"/>
              </w:rPr>
              <w:t xml:space="preserve">ГОСТ 1724-85 или ГОСТ Р 51809-2001. </w:t>
            </w:r>
          </w:p>
          <w:p w14:paraId="0DA71C91" w14:textId="77777777" w:rsidR="00260B4B" w:rsidRPr="00260B4B" w:rsidRDefault="00260B4B" w:rsidP="00260B4B">
            <w:pPr>
              <w:jc w:val="both"/>
              <w:rPr>
                <w:color w:val="000000" w:themeColor="text1"/>
                <w:sz w:val="18"/>
                <w:szCs w:val="18"/>
              </w:rPr>
            </w:pPr>
            <w:r w:rsidRPr="00260B4B">
              <w:rPr>
                <w:color w:val="000000" w:themeColor="text1"/>
                <w:sz w:val="18"/>
                <w:szCs w:val="18"/>
              </w:rPr>
              <w:t xml:space="preserve">Белокочанная, стандартная. Кочаны свежие, целые, здоровые, не рыхлые, плотные, чистые, зачищенные до плотно облегающих зелёных или белых листьев с кочерыгой длиной не более 3 см. </w:t>
            </w:r>
          </w:p>
          <w:p w14:paraId="5EFFA6AA" w14:textId="77777777" w:rsidR="00260B4B" w:rsidRPr="00260B4B" w:rsidRDefault="00260B4B" w:rsidP="00260B4B">
            <w:pPr>
              <w:jc w:val="both"/>
              <w:rPr>
                <w:color w:val="000000" w:themeColor="text1"/>
                <w:sz w:val="18"/>
                <w:szCs w:val="18"/>
              </w:rPr>
            </w:pPr>
            <w:r w:rsidRPr="00260B4B">
              <w:rPr>
                <w:color w:val="000000" w:themeColor="text1"/>
                <w:sz w:val="18"/>
                <w:szCs w:val="18"/>
              </w:rPr>
              <w:t>Упаковка производителя весом от 20 кг до 30 кг.</w:t>
            </w:r>
          </w:p>
          <w:p w14:paraId="027F3B3B" w14:textId="77777777" w:rsidR="00260B4B" w:rsidRPr="00260B4B" w:rsidRDefault="00260B4B" w:rsidP="00260B4B">
            <w:pPr>
              <w:jc w:val="both"/>
              <w:rPr>
                <w:color w:val="FF0000"/>
                <w:sz w:val="18"/>
                <w:szCs w:val="18"/>
              </w:rPr>
            </w:pPr>
          </w:p>
        </w:tc>
        <w:tc>
          <w:tcPr>
            <w:tcW w:w="496" w:type="pct"/>
            <w:tcBorders>
              <w:right w:val="single" w:sz="4" w:space="0" w:color="auto"/>
            </w:tcBorders>
          </w:tcPr>
          <w:p w14:paraId="66100333" w14:textId="575B743C" w:rsidR="00260B4B" w:rsidRPr="00260B4B" w:rsidRDefault="00260B4B" w:rsidP="00260B4B">
            <w:pPr>
              <w:jc w:val="center"/>
              <w:rPr>
                <w:color w:val="FF0000"/>
                <w:sz w:val="18"/>
                <w:szCs w:val="18"/>
              </w:rPr>
            </w:pPr>
            <w:r w:rsidRPr="00260B4B">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0F57A149" w14:textId="59535829" w:rsidR="00260B4B" w:rsidRPr="00260B4B" w:rsidRDefault="00260B4B" w:rsidP="00260B4B">
            <w:pPr>
              <w:jc w:val="center"/>
              <w:rPr>
                <w:color w:val="FF0000"/>
                <w:sz w:val="18"/>
                <w:szCs w:val="18"/>
              </w:rPr>
            </w:pPr>
            <w:r w:rsidRPr="00260B4B">
              <w:rPr>
                <w:color w:val="000000" w:themeColor="text1"/>
                <w:sz w:val="18"/>
                <w:szCs w:val="18"/>
              </w:rPr>
              <w:t>2500</w:t>
            </w:r>
          </w:p>
        </w:tc>
      </w:tr>
      <w:tr w:rsidR="00260B4B" w:rsidRPr="00260B4B" w14:paraId="21354AD5"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61A6837E" w14:textId="14D51FDA" w:rsidR="00260B4B" w:rsidRPr="00260B4B" w:rsidRDefault="00260B4B" w:rsidP="00260B4B">
            <w:pPr>
              <w:jc w:val="center"/>
              <w:rPr>
                <w:color w:val="FF0000"/>
                <w:sz w:val="18"/>
                <w:szCs w:val="18"/>
              </w:rPr>
            </w:pPr>
            <w:r w:rsidRPr="00260B4B">
              <w:rPr>
                <w:color w:val="000000" w:themeColor="text1"/>
                <w:sz w:val="18"/>
                <w:szCs w:val="18"/>
              </w:rPr>
              <w:t>3</w:t>
            </w:r>
          </w:p>
        </w:tc>
        <w:tc>
          <w:tcPr>
            <w:tcW w:w="975" w:type="pct"/>
          </w:tcPr>
          <w:p w14:paraId="4C0F6F3C" w14:textId="0C048731" w:rsidR="00260B4B" w:rsidRPr="00260B4B" w:rsidRDefault="00260B4B" w:rsidP="00260B4B">
            <w:pPr>
              <w:jc w:val="both"/>
              <w:rPr>
                <w:color w:val="FF0000"/>
                <w:sz w:val="18"/>
                <w:szCs w:val="18"/>
              </w:rPr>
            </w:pPr>
            <w:r w:rsidRPr="00260B4B">
              <w:rPr>
                <w:color w:val="000000" w:themeColor="text1"/>
                <w:sz w:val="18"/>
                <w:szCs w:val="18"/>
              </w:rPr>
              <w:t>Морковь</w:t>
            </w:r>
          </w:p>
        </w:tc>
        <w:tc>
          <w:tcPr>
            <w:tcW w:w="2771" w:type="pct"/>
          </w:tcPr>
          <w:p w14:paraId="24C3251D"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 xml:space="preserve">ГОСТ 1721-85 или ГОСТ 32284-2013. </w:t>
            </w:r>
          </w:p>
          <w:p w14:paraId="6D7399DB"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 xml:space="preserve">Свежая, столовая, стандартная, корнеплоды целые, здоровые, сухие, размер корнеплода по наибольшему поперечному диаметру от 40 до 70 мм. </w:t>
            </w:r>
          </w:p>
          <w:p w14:paraId="06E25BFA"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Упаковка производителя весом от 20 кг до 30 кг.</w:t>
            </w:r>
          </w:p>
          <w:p w14:paraId="072B314F" w14:textId="77777777" w:rsidR="00260B4B" w:rsidRPr="00260B4B" w:rsidRDefault="00260B4B" w:rsidP="00260B4B">
            <w:pPr>
              <w:jc w:val="both"/>
              <w:rPr>
                <w:color w:val="FF0000"/>
                <w:sz w:val="18"/>
                <w:szCs w:val="18"/>
              </w:rPr>
            </w:pPr>
          </w:p>
        </w:tc>
        <w:tc>
          <w:tcPr>
            <w:tcW w:w="496" w:type="pct"/>
            <w:tcBorders>
              <w:right w:val="single" w:sz="4" w:space="0" w:color="auto"/>
            </w:tcBorders>
          </w:tcPr>
          <w:p w14:paraId="1F0F5561" w14:textId="56598298" w:rsidR="00260B4B" w:rsidRPr="00260B4B" w:rsidRDefault="00260B4B" w:rsidP="00260B4B">
            <w:pPr>
              <w:jc w:val="center"/>
              <w:rPr>
                <w:color w:val="FF0000"/>
                <w:sz w:val="18"/>
                <w:szCs w:val="18"/>
              </w:rPr>
            </w:pPr>
            <w:r w:rsidRPr="00260B4B">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2A4B2E20" w14:textId="2135D3F7" w:rsidR="00260B4B" w:rsidRPr="00260B4B" w:rsidRDefault="00260B4B" w:rsidP="00260B4B">
            <w:pPr>
              <w:jc w:val="center"/>
              <w:rPr>
                <w:color w:val="FF0000"/>
                <w:sz w:val="18"/>
                <w:szCs w:val="18"/>
              </w:rPr>
            </w:pPr>
            <w:r w:rsidRPr="00260B4B">
              <w:rPr>
                <w:color w:val="000000" w:themeColor="text1"/>
                <w:sz w:val="18"/>
                <w:szCs w:val="18"/>
              </w:rPr>
              <w:t>4700</w:t>
            </w:r>
          </w:p>
        </w:tc>
      </w:tr>
      <w:tr w:rsidR="00260B4B" w:rsidRPr="00260B4B" w14:paraId="43F868E8"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7391FCEC" w14:textId="1F76ADF5" w:rsidR="00260B4B" w:rsidRPr="00260B4B" w:rsidRDefault="00260B4B" w:rsidP="00260B4B">
            <w:pPr>
              <w:jc w:val="center"/>
              <w:rPr>
                <w:color w:val="FF0000"/>
                <w:sz w:val="18"/>
                <w:szCs w:val="18"/>
              </w:rPr>
            </w:pPr>
            <w:r w:rsidRPr="00260B4B">
              <w:rPr>
                <w:color w:val="000000" w:themeColor="text1"/>
                <w:sz w:val="18"/>
                <w:szCs w:val="18"/>
              </w:rPr>
              <w:t>4</w:t>
            </w:r>
          </w:p>
        </w:tc>
        <w:tc>
          <w:tcPr>
            <w:tcW w:w="975" w:type="pct"/>
          </w:tcPr>
          <w:p w14:paraId="42A0EC2F" w14:textId="36BB5719" w:rsidR="00260B4B" w:rsidRPr="00260B4B" w:rsidRDefault="00260B4B" w:rsidP="00260B4B">
            <w:pPr>
              <w:jc w:val="both"/>
              <w:rPr>
                <w:color w:val="FF0000"/>
                <w:sz w:val="18"/>
                <w:szCs w:val="18"/>
              </w:rPr>
            </w:pPr>
            <w:r w:rsidRPr="00260B4B">
              <w:rPr>
                <w:color w:val="000000" w:themeColor="text1"/>
                <w:sz w:val="18"/>
                <w:szCs w:val="18"/>
              </w:rPr>
              <w:t xml:space="preserve">Свекла </w:t>
            </w:r>
          </w:p>
        </w:tc>
        <w:tc>
          <w:tcPr>
            <w:tcW w:w="2771" w:type="pct"/>
          </w:tcPr>
          <w:p w14:paraId="4C092B3B" w14:textId="77777777" w:rsidR="00260B4B" w:rsidRPr="00260B4B" w:rsidRDefault="00260B4B" w:rsidP="00260B4B">
            <w:pPr>
              <w:jc w:val="both"/>
              <w:rPr>
                <w:color w:val="000000" w:themeColor="text1"/>
                <w:sz w:val="18"/>
                <w:szCs w:val="18"/>
              </w:rPr>
            </w:pPr>
            <w:r w:rsidRPr="00260B4B">
              <w:rPr>
                <w:color w:val="000000" w:themeColor="text1"/>
                <w:sz w:val="18"/>
                <w:szCs w:val="18"/>
              </w:rPr>
              <w:t xml:space="preserve">ГОСТ 32285-2013. </w:t>
            </w:r>
          </w:p>
          <w:p w14:paraId="16CC4569" w14:textId="77777777" w:rsidR="00260B4B" w:rsidRPr="00260B4B" w:rsidRDefault="00260B4B" w:rsidP="00260B4B">
            <w:pPr>
              <w:jc w:val="both"/>
              <w:rPr>
                <w:color w:val="000000" w:themeColor="text1"/>
                <w:sz w:val="18"/>
                <w:szCs w:val="18"/>
              </w:rPr>
            </w:pPr>
            <w:r w:rsidRPr="00260B4B">
              <w:rPr>
                <w:color w:val="000000" w:themeColor="text1"/>
                <w:sz w:val="18"/>
                <w:szCs w:val="18"/>
              </w:rPr>
              <w:t>Товарный сорт, не ниже: Высший.</w:t>
            </w:r>
          </w:p>
          <w:p w14:paraId="358F91DB" w14:textId="77777777" w:rsidR="00260B4B" w:rsidRPr="00260B4B" w:rsidRDefault="00260B4B" w:rsidP="00260B4B">
            <w:pPr>
              <w:jc w:val="both"/>
              <w:rPr>
                <w:color w:val="000000" w:themeColor="text1"/>
                <w:sz w:val="18"/>
                <w:szCs w:val="18"/>
              </w:rPr>
            </w:pPr>
            <w:r w:rsidRPr="00260B4B">
              <w:rPr>
                <w:color w:val="000000" w:themeColor="text1"/>
                <w:sz w:val="18"/>
                <w:szCs w:val="18"/>
              </w:rPr>
              <w:t xml:space="preserve">Свежая, столовая, стандартная, корнеплоды целые, здоровые, сухие с черенками длиной не более 2 см. Размер клубней по наибольшему поперечному диаметру не менее 70 мм – 120 мм. </w:t>
            </w:r>
          </w:p>
          <w:p w14:paraId="3291AA0E" w14:textId="5FDB47B0" w:rsidR="00260B4B" w:rsidRPr="00260B4B" w:rsidRDefault="00260B4B" w:rsidP="00260B4B">
            <w:pPr>
              <w:jc w:val="both"/>
              <w:rPr>
                <w:rFonts w:eastAsia="Calibri"/>
                <w:color w:val="FF0000"/>
                <w:sz w:val="18"/>
                <w:szCs w:val="18"/>
              </w:rPr>
            </w:pPr>
            <w:r w:rsidRPr="00260B4B">
              <w:rPr>
                <w:color w:val="000000" w:themeColor="text1"/>
                <w:sz w:val="18"/>
                <w:szCs w:val="18"/>
              </w:rPr>
              <w:t>Упаковка производителя весом от 10 кг до 20 кг.</w:t>
            </w:r>
          </w:p>
        </w:tc>
        <w:tc>
          <w:tcPr>
            <w:tcW w:w="496" w:type="pct"/>
            <w:tcBorders>
              <w:right w:val="single" w:sz="4" w:space="0" w:color="auto"/>
            </w:tcBorders>
          </w:tcPr>
          <w:p w14:paraId="1935B2E8" w14:textId="6C140557" w:rsidR="00260B4B" w:rsidRPr="00260B4B" w:rsidRDefault="00260B4B" w:rsidP="00260B4B">
            <w:pPr>
              <w:jc w:val="center"/>
              <w:rPr>
                <w:color w:val="FF0000"/>
                <w:sz w:val="18"/>
                <w:szCs w:val="18"/>
              </w:rPr>
            </w:pPr>
            <w:r w:rsidRPr="00260B4B">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3C1D1D43" w14:textId="2CA2A881" w:rsidR="00260B4B" w:rsidRPr="00260B4B" w:rsidRDefault="00260B4B" w:rsidP="00260B4B">
            <w:pPr>
              <w:jc w:val="center"/>
              <w:rPr>
                <w:color w:val="FF0000"/>
                <w:sz w:val="18"/>
                <w:szCs w:val="18"/>
              </w:rPr>
            </w:pPr>
            <w:r w:rsidRPr="00260B4B">
              <w:rPr>
                <w:color w:val="000000" w:themeColor="text1"/>
                <w:sz w:val="18"/>
                <w:szCs w:val="18"/>
              </w:rPr>
              <w:t>2000</w:t>
            </w:r>
          </w:p>
        </w:tc>
      </w:tr>
      <w:tr w:rsidR="00260B4B" w:rsidRPr="00260B4B" w14:paraId="7220491E"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3FC776EA" w14:textId="32DB320F" w:rsidR="00260B4B" w:rsidRPr="00260B4B" w:rsidRDefault="00260B4B" w:rsidP="00260B4B">
            <w:pPr>
              <w:jc w:val="center"/>
              <w:rPr>
                <w:color w:val="FF0000"/>
                <w:sz w:val="18"/>
                <w:szCs w:val="18"/>
              </w:rPr>
            </w:pPr>
            <w:r w:rsidRPr="00260B4B">
              <w:rPr>
                <w:color w:val="000000" w:themeColor="text1"/>
                <w:sz w:val="18"/>
                <w:szCs w:val="18"/>
              </w:rPr>
              <w:t>5</w:t>
            </w:r>
          </w:p>
        </w:tc>
        <w:tc>
          <w:tcPr>
            <w:tcW w:w="975" w:type="pct"/>
          </w:tcPr>
          <w:p w14:paraId="6229B776" w14:textId="3D8D7CB6" w:rsidR="00260B4B" w:rsidRPr="00260B4B" w:rsidRDefault="00260B4B" w:rsidP="00260B4B">
            <w:pPr>
              <w:jc w:val="both"/>
              <w:rPr>
                <w:color w:val="FF0000"/>
                <w:sz w:val="18"/>
                <w:szCs w:val="18"/>
              </w:rPr>
            </w:pPr>
            <w:r w:rsidRPr="00260B4B">
              <w:rPr>
                <w:color w:val="000000" w:themeColor="text1"/>
                <w:sz w:val="18"/>
                <w:szCs w:val="18"/>
              </w:rPr>
              <w:t>Лук-репка</w:t>
            </w:r>
          </w:p>
        </w:tc>
        <w:tc>
          <w:tcPr>
            <w:tcW w:w="2771" w:type="pct"/>
          </w:tcPr>
          <w:p w14:paraId="77F61D91"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 xml:space="preserve">ГОСТ 34306-2017. </w:t>
            </w:r>
          </w:p>
          <w:p w14:paraId="37D94082"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Товарный сорт, не ниже первого.</w:t>
            </w:r>
          </w:p>
          <w:p w14:paraId="248C8662"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 xml:space="preserve">Луковицы вызревшие, здоровые, чистые, целые, не проросшие, без повреждений сельскохозяйственными вредителями, запах и вкус свойственные данному ботаническому сорту, без постороннего запаха и привкуса, типичной формы и окраски, с сухими наружными чешуями. При шевелении шелестит, без признаков гнили. Размер луковиц по наибольшему поперечному диаметру не менее 40 мм. Не стандарт (допускается не более 2% от партии). </w:t>
            </w:r>
          </w:p>
          <w:p w14:paraId="3E0C1832" w14:textId="77777777" w:rsidR="00260B4B" w:rsidRPr="00260B4B" w:rsidRDefault="00260B4B" w:rsidP="00260B4B">
            <w:pPr>
              <w:jc w:val="both"/>
              <w:rPr>
                <w:rFonts w:eastAsia="Calibri"/>
                <w:color w:val="000000" w:themeColor="text1"/>
                <w:sz w:val="18"/>
                <w:szCs w:val="18"/>
              </w:rPr>
            </w:pPr>
            <w:r w:rsidRPr="00260B4B">
              <w:rPr>
                <w:rFonts w:eastAsia="Calibri"/>
                <w:color w:val="000000" w:themeColor="text1"/>
                <w:sz w:val="18"/>
                <w:szCs w:val="18"/>
              </w:rPr>
              <w:t>Упаковка производителя весом не более 30 кг.</w:t>
            </w:r>
          </w:p>
          <w:p w14:paraId="75701C81" w14:textId="77777777" w:rsidR="00260B4B" w:rsidRPr="00260B4B" w:rsidRDefault="00260B4B" w:rsidP="00260B4B">
            <w:pPr>
              <w:jc w:val="both"/>
              <w:rPr>
                <w:color w:val="FF0000"/>
                <w:sz w:val="18"/>
                <w:szCs w:val="18"/>
              </w:rPr>
            </w:pPr>
          </w:p>
        </w:tc>
        <w:tc>
          <w:tcPr>
            <w:tcW w:w="496" w:type="pct"/>
            <w:tcBorders>
              <w:right w:val="single" w:sz="4" w:space="0" w:color="auto"/>
            </w:tcBorders>
          </w:tcPr>
          <w:p w14:paraId="69027D9E" w14:textId="03F70532" w:rsidR="00260B4B" w:rsidRPr="00260B4B" w:rsidRDefault="00260B4B" w:rsidP="00260B4B">
            <w:pPr>
              <w:jc w:val="center"/>
              <w:rPr>
                <w:color w:val="FF0000"/>
                <w:sz w:val="18"/>
                <w:szCs w:val="18"/>
              </w:rPr>
            </w:pPr>
            <w:r w:rsidRPr="00260B4B">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F9A00E0" w14:textId="253D3815" w:rsidR="00260B4B" w:rsidRPr="00260B4B" w:rsidRDefault="00260B4B" w:rsidP="00260B4B">
            <w:pPr>
              <w:jc w:val="center"/>
              <w:rPr>
                <w:color w:val="FF0000"/>
                <w:sz w:val="18"/>
                <w:szCs w:val="18"/>
              </w:rPr>
            </w:pPr>
            <w:r w:rsidRPr="00260B4B">
              <w:rPr>
                <w:color w:val="000000" w:themeColor="text1"/>
                <w:sz w:val="18"/>
                <w:szCs w:val="18"/>
              </w:rPr>
              <w:t>2215</w:t>
            </w:r>
          </w:p>
        </w:tc>
      </w:tr>
      <w:tr w:rsidR="00260B4B" w:rsidRPr="00260B4B" w14:paraId="54BF1BB5"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3FBA4FA0" w14:textId="4296E4C4" w:rsidR="00260B4B" w:rsidRPr="00260B4B" w:rsidRDefault="00260B4B" w:rsidP="00260B4B">
            <w:pPr>
              <w:jc w:val="center"/>
              <w:rPr>
                <w:color w:val="000000" w:themeColor="text1"/>
                <w:sz w:val="18"/>
                <w:szCs w:val="18"/>
              </w:rPr>
            </w:pPr>
            <w:r w:rsidRPr="00260B4B">
              <w:rPr>
                <w:color w:val="000000" w:themeColor="text1"/>
                <w:sz w:val="18"/>
                <w:szCs w:val="18"/>
              </w:rPr>
              <w:t>6</w:t>
            </w:r>
          </w:p>
        </w:tc>
        <w:tc>
          <w:tcPr>
            <w:tcW w:w="975" w:type="pct"/>
          </w:tcPr>
          <w:p w14:paraId="698D7461" w14:textId="31D31044" w:rsidR="00260B4B" w:rsidRPr="00260B4B" w:rsidRDefault="00260B4B" w:rsidP="00260B4B">
            <w:pPr>
              <w:jc w:val="both"/>
              <w:rPr>
                <w:color w:val="000000" w:themeColor="text1"/>
                <w:sz w:val="18"/>
                <w:szCs w:val="18"/>
              </w:rPr>
            </w:pPr>
            <w:r w:rsidRPr="00260B4B">
              <w:rPr>
                <w:color w:val="000000" w:themeColor="text1"/>
                <w:sz w:val="18"/>
                <w:szCs w:val="18"/>
              </w:rPr>
              <w:t>Чеснок</w:t>
            </w:r>
          </w:p>
        </w:tc>
        <w:tc>
          <w:tcPr>
            <w:tcW w:w="2771" w:type="pct"/>
          </w:tcPr>
          <w:p w14:paraId="0923CB1C" w14:textId="77777777" w:rsidR="00260B4B" w:rsidRPr="00260B4B" w:rsidRDefault="00260B4B" w:rsidP="00260B4B">
            <w:pPr>
              <w:jc w:val="both"/>
              <w:rPr>
                <w:color w:val="000000" w:themeColor="text1"/>
                <w:sz w:val="18"/>
                <w:szCs w:val="18"/>
              </w:rPr>
            </w:pPr>
            <w:r w:rsidRPr="00260B4B">
              <w:rPr>
                <w:color w:val="000000" w:themeColor="text1"/>
                <w:sz w:val="18"/>
                <w:szCs w:val="18"/>
              </w:rPr>
              <w:t xml:space="preserve">ГОСТ 7977-87или ГОСТ Р 55909-2013. </w:t>
            </w:r>
          </w:p>
          <w:p w14:paraId="3D33B2CF" w14:textId="77777777" w:rsidR="00260B4B" w:rsidRPr="00260B4B" w:rsidRDefault="00260B4B" w:rsidP="00260B4B">
            <w:pPr>
              <w:jc w:val="both"/>
              <w:rPr>
                <w:color w:val="000000" w:themeColor="text1"/>
                <w:sz w:val="18"/>
                <w:szCs w:val="18"/>
              </w:rPr>
            </w:pPr>
            <w:r w:rsidRPr="00260B4B">
              <w:rPr>
                <w:color w:val="000000" w:themeColor="text1"/>
                <w:sz w:val="18"/>
                <w:szCs w:val="18"/>
              </w:rPr>
              <w:t>Товарный сорт, не ниже: высший.</w:t>
            </w:r>
          </w:p>
          <w:p w14:paraId="035F8D8A" w14:textId="77777777" w:rsidR="00260B4B" w:rsidRPr="00260B4B" w:rsidRDefault="00260B4B" w:rsidP="00260B4B">
            <w:pPr>
              <w:jc w:val="both"/>
              <w:rPr>
                <w:color w:val="000000" w:themeColor="text1"/>
                <w:sz w:val="18"/>
                <w:szCs w:val="18"/>
              </w:rPr>
            </w:pPr>
            <w:r w:rsidRPr="00260B4B">
              <w:rPr>
                <w:color w:val="000000" w:themeColor="text1"/>
                <w:sz w:val="18"/>
                <w:szCs w:val="18"/>
              </w:rPr>
              <w:t>Луковицы вызревшие, здоровые, чистые, целые, не проросшие, без повреждения вредителями, с сухими наружными чешуями. Без постороннего запаха и привкус. Размер луковиц по наибольшему поперечному диаметру, не менее 45 мм. Не стандарт (допускается не более 2% от партии).</w:t>
            </w:r>
          </w:p>
          <w:p w14:paraId="03C58E8D" w14:textId="77777777" w:rsidR="00260B4B" w:rsidRPr="00260B4B" w:rsidRDefault="00260B4B" w:rsidP="00260B4B">
            <w:pPr>
              <w:jc w:val="both"/>
              <w:rPr>
                <w:color w:val="000000" w:themeColor="text1"/>
                <w:sz w:val="18"/>
                <w:szCs w:val="18"/>
              </w:rPr>
            </w:pPr>
            <w:r w:rsidRPr="00260B4B">
              <w:rPr>
                <w:color w:val="000000" w:themeColor="text1"/>
                <w:sz w:val="18"/>
                <w:szCs w:val="18"/>
              </w:rPr>
              <w:t>Упаковка производителя весом до 2 кг.</w:t>
            </w:r>
          </w:p>
          <w:p w14:paraId="72B6A379" w14:textId="77777777" w:rsidR="00260B4B" w:rsidRPr="00260B4B" w:rsidRDefault="00260B4B" w:rsidP="00260B4B">
            <w:pPr>
              <w:jc w:val="both"/>
              <w:rPr>
                <w:rFonts w:eastAsia="Calibri"/>
                <w:color w:val="000000" w:themeColor="text1"/>
                <w:sz w:val="18"/>
                <w:szCs w:val="18"/>
              </w:rPr>
            </w:pPr>
          </w:p>
        </w:tc>
        <w:tc>
          <w:tcPr>
            <w:tcW w:w="496" w:type="pct"/>
            <w:tcBorders>
              <w:right w:val="single" w:sz="4" w:space="0" w:color="auto"/>
            </w:tcBorders>
          </w:tcPr>
          <w:p w14:paraId="63AA4AEC" w14:textId="4CFA592A" w:rsidR="00260B4B" w:rsidRPr="00260B4B" w:rsidRDefault="00260B4B" w:rsidP="00260B4B">
            <w:pPr>
              <w:jc w:val="center"/>
              <w:rPr>
                <w:color w:val="000000" w:themeColor="text1"/>
                <w:sz w:val="18"/>
                <w:szCs w:val="18"/>
              </w:rPr>
            </w:pPr>
            <w:r w:rsidRPr="00260B4B">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7092437" w14:textId="3B3B84F6" w:rsidR="00260B4B" w:rsidRPr="00260B4B" w:rsidRDefault="00260B4B" w:rsidP="00260B4B">
            <w:pPr>
              <w:jc w:val="center"/>
              <w:rPr>
                <w:color w:val="000000" w:themeColor="text1"/>
                <w:sz w:val="18"/>
                <w:szCs w:val="18"/>
              </w:rPr>
            </w:pPr>
            <w:r w:rsidRPr="00260B4B">
              <w:rPr>
                <w:color w:val="000000" w:themeColor="text1"/>
                <w:sz w:val="18"/>
                <w:szCs w:val="18"/>
              </w:rPr>
              <w:t>9</w:t>
            </w:r>
          </w:p>
        </w:tc>
      </w:tr>
    </w:tbl>
    <w:p w14:paraId="75863995" w14:textId="47173258" w:rsidR="00C00C05" w:rsidRPr="00260B4B" w:rsidRDefault="00C00C05" w:rsidP="000D3F32">
      <w:pPr>
        <w:rPr>
          <w:b/>
          <w:bCs/>
          <w:sz w:val="18"/>
          <w:szCs w:val="18"/>
        </w:rPr>
      </w:pPr>
    </w:p>
    <w:sectPr w:rsidR="00C00C05" w:rsidRPr="00260B4B"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E44B3"/>
    <w:rsid w:val="0020117F"/>
    <w:rsid w:val="00260B4B"/>
    <w:rsid w:val="002A23B0"/>
    <w:rsid w:val="002B00D7"/>
    <w:rsid w:val="002D17F1"/>
    <w:rsid w:val="003B03D2"/>
    <w:rsid w:val="003F2DA6"/>
    <w:rsid w:val="003F6565"/>
    <w:rsid w:val="004C3568"/>
    <w:rsid w:val="005648D5"/>
    <w:rsid w:val="005873A1"/>
    <w:rsid w:val="00591933"/>
    <w:rsid w:val="005A0447"/>
    <w:rsid w:val="00601B74"/>
    <w:rsid w:val="00655446"/>
    <w:rsid w:val="006821B2"/>
    <w:rsid w:val="006D1643"/>
    <w:rsid w:val="0078511C"/>
    <w:rsid w:val="008922A3"/>
    <w:rsid w:val="00956044"/>
    <w:rsid w:val="009E0580"/>
    <w:rsid w:val="009F497E"/>
    <w:rsid w:val="00A205D9"/>
    <w:rsid w:val="00AB3668"/>
    <w:rsid w:val="00AC5DC0"/>
    <w:rsid w:val="00B62B42"/>
    <w:rsid w:val="00BE5059"/>
    <w:rsid w:val="00BE701C"/>
    <w:rsid w:val="00BE7715"/>
    <w:rsid w:val="00C00C05"/>
    <w:rsid w:val="00C46C81"/>
    <w:rsid w:val="00CD1B60"/>
    <w:rsid w:val="00CF135D"/>
    <w:rsid w:val="00D010E4"/>
    <w:rsid w:val="00D32084"/>
    <w:rsid w:val="00D54B20"/>
    <w:rsid w:val="00E5787B"/>
    <w:rsid w:val="00E635C8"/>
    <w:rsid w:val="00E64A5E"/>
    <w:rsid w:val="00E72966"/>
    <w:rsid w:val="00E75489"/>
    <w:rsid w:val="00ED7325"/>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372</Words>
  <Characters>2125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24</cp:revision>
  <cp:lastPrinted>2024-02-22T12:26:00Z</cp:lastPrinted>
  <dcterms:created xsi:type="dcterms:W3CDTF">2024-02-22T12:26:00Z</dcterms:created>
  <dcterms:modified xsi:type="dcterms:W3CDTF">2026-10-13T10:40:00Z</dcterms:modified>
</cp:coreProperties>
</file>