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5C672F" w:rsidRDefault="006821B2" w:rsidP="006821B2">
      <w:pPr>
        <w:tabs>
          <w:tab w:val="left" w:pos="4395"/>
        </w:tabs>
        <w:jc w:val="center"/>
        <w:rPr>
          <w:b/>
          <w:sz w:val="18"/>
          <w:szCs w:val="18"/>
        </w:rPr>
      </w:pPr>
      <w:bookmarkStart w:id="0" w:name="_Hlk150779885"/>
    </w:p>
    <w:p w14:paraId="7BD61ADF" w14:textId="0D156F8C" w:rsidR="00D010E4" w:rsidRPr="005C672F" w:rsidRDefault="006821B2" w:rsidP="006821B2">
      <w:pPr>
        <w:tabs>
          <w:tab w:val="left" w:pos="4395"/>
        </w:tabs>
        <w:jc w:val="center"/>
        <w:rPr>
          <w:b/>
          <w:sz w:val="18"/>
          <w:szCs w:val="18"/>
        </w:rPr>
      </w:pPr>
      <w:r w:rsidRPr="005C672F">
        <w:rPr>
          <w:b/>
          <w:sz w:val="18"/>
          <w:szCs w:val="18"/>
        </w:rPr>
        <w:t>СПЕЦИФИКАЦИЯ</w:t>
      </w:r>
    </w:p>
    <w:p w14:paraId="747A79AF" w14:textId="77777777" w:rsidR="006821B2" w:rsidRPr="005C672F"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5C672F" w:rsidRPr="005C672F" w14:paraId="3427C457"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518BC315" w14:textId="77777777" w:rsidR="0010736A" w:rsidRPr="005C672F" w:rsidRDefault="0010736A" w:rsidP="008D1E21">
            <w:pPr>
              <w:jc w:val="center"/>
              <w:rPr>
                <w:b/>
                <w:sz w:val="18"/>
                <w:szCs w:val="18"/>
              </w:rPr>
            </w:pPr>
            <w:r w:rsidRPr="005C672F">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79C7F064" w14:textId="77777777" w:rsidR="0010736A" w:rsidRPr="005C672F" w:rsidRDefault="0010736A" w:rsidP="008D1E21">
            <w:pPr>
              <w:jc w:val="center"/>
              <w:rPr>
                <w:b/>
                <w:sz w:val="18"/>
                <w:szCs w:val="18"/>
              </w:rPr>
            </w:pPr>
            <w:r w:rsidRPr="005C672F">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065E1E86" w14:textId="77777777" w:rsidR="0010736A" w:rsidRPr="005C672F" w:rsidRDefault="0010736A" w:rsidP="008D1E21">
            <w:pPr>
              <w:jc w:val="center"/>
              <w:rPr>
                <w:b/>
                <w:sz w:val="18"/>
                <w:szCs w:val="18"/>
              </w:rPr>
            </w:pPr>
            <w:r w:rsidRPr="005C672F">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63C5A743" w14:textId="77777777" w:rsidR="0010736A" w:rsidRPr="005C672F" w:rsidRDefault="0010736A" w:rsidP="008D1E21">
            <w:pPr>
              <w:jc w:val="center"/>
              <w:rPr>
                <w:b/>
                <w:sz w:val="18"/>
                <w:szCs w:val="18"/>
              </w:rPr>
            </w:pPr>
            <w:r w:rsidRPr="005C672F">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0AE921A" w14:textId="77777777" w:rsidR="0010736A" w:rsidRPr="005C672F" w:rsidRDefault="0010736A" w:rsidP="008D1E21">
            <w:pPr>
              <w:jc w:val="center"/>
              <w:rPr>
                <w:bCs/>
                <w:sz w:val="18"/>
                <w:szCs w:val="18"/>
              </w:rPr>
            </w:pPr>
            <w:r w:rsidRPr="005C672F">
              <w:rPr>
                <w:b/>
                <w:sz w:val="18"/>
                <w:szCs w:val="18"/>
              </w:rPr>
              <w:t>Количество</w:t>
            </w:r>
          </w:p>
        </w:tc>
      </w:tr>
      <w:tr w:rsidR="005C672F" w:rsidRPr="005C672F" w14:paraId="1E20C663"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74A40FB9" w14:textId="77777777" w:rsidR="0010736A" w:rsidRPr="005C672F" w:rsidRDefault="0010736A" w:rsidP="008D1E21">
            <w:pPr>
              <w:jc w:val="center"/>
              <w:rPr>
                <w:bCs/>
                <w:sz w:val="18"/>
                <w:szCs w:val="18"/>
              </w:rPr>
            </w:pPr>
            <w:r w:rsidRPr="005C672F">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54FC2F68" w14:textId="77777777" w:rsidR="0010736A" w:rsidRPr="005C672F" w:rsidRDefault="0010736A" w:rsidP="008D1E21">
            <w:pPr>
              <w:jc w:val="center"/>
              <w:rPr>
                <w:bCs/>
                <w:sz w:val="18"/>
                <w:szCs w:val="18"/>
              </w:rPr>
            </w:pPr>
            <w:r w:rsidRPr="005C672F">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9B384B7" w14:textId="77777777" w:rsidR="0010736A" w:rsidRPr="005C672F" w:rsidRDefault="0010736A" w:rsidP="008D1E21">
            <w:pPr>
              <w:jc w:val="center"/>
              <w:rPr>
                <w:bCs/>
                <w:sz w:val="18"/>
                <w:szCs w:val="18"/>
              </w:rPr>
            </w:pPr>
            <w:r w:rsidRPr="005C672F">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26F75BD0" w14:textId="77777777" w:rsidR="0010736A" w:rsidRPr="005C672F" w:rsidRDefault="0010736A" w:rsidP="008D1E21">
            <w:pPr>
              <w:jc w:val="center"/>
              <w:rPr>
                <w:bCs/>
                <w:sz w:val="18"/>
                <w:szCs w:val="18"/>
              </w:rPr>
            </w:pPr>
            <w:r w:rsidRPr="005C672F">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7A8A13A6" w14:textId="77777777" w:rsidR="0010736A" w:rsidRPr="005C672F" w:rsidRDefault="0010736A" w:rsidP="008D1E21">
            <w:pPr>
              <w:jc w:val="center"/>
              <w:rPr>
                <w:bCs/>
                <w:sz w:val="18"/>
                <w:szCs w:val="18"/>
              </w:rPr>
            </w:pPr>
            <w:r w:rsidRPr="005C672F">
              <w:rPr>
                <w:bCs/>
                <w:sz w:val="18"/>
                <w:szCs w:val="18"/>
              </w:rPr>
              <w:t>5</w:t>
            </w:r>
          </w:p>
        </w:tc>
      </w:tr>
      <w:tr w:rsidR="005C672F" w:rsidRPr="005C672F" w14:paraId="014C2C29" w14:textId="77777777" w:rsidTr="008D1E21">
        <w:trPr>
          <w:trHeight w:val="353"/>
        </w:trPr>
        <w:tc>
          <w:tcPr>
            <w:tcW w:w="217" w:type="pct"/>
            <w:tcBorders>
              <w:top w:val="single" w:sz="4" w:space="0" w:color="000000"/>
              <w:left w:val="single" w:sz="4" w:space="0" w:color="000000"/>
              <w:bottom w:val="single" w:sz="4" w:space="0" w:color="000000"/>
              <w:right w:val="single" w:sz="4" w:space="0" w:color="000000"/>
            </w:tcBorders>
          </w:tcPr>
          <w:p w14:paraId="6A6779D6" w14:textId="77777777" w:rsidR="002A703C" w:rsidRPr="005C672F" w:rsidRDefault="002A703C" w:rsidP="002A703C">
            <w:pPr>
              <w:jc w:val="center"/>
              <w:rPr>
                <w:sz w:val="18"/>
                <w:szCs w:val="18"/>
              </w:rPr>
            </w:pPr>
            <w:r w:rsidRPr="005C672F">
              <w:rPr>
                <w:sz w:val="18"/>
                <w:szCs w:val="18"/>
              </w:rPr>
              <w:t>1</w:t>
            </w:r>
          </w:p>
        </w:tc>
        <w:tc>
          <w:tcPr>
            <w:tcW w:w="975" w:type="pct"/>
            <w:tcBorders>
              <w:top w:val="single" w:sz="4" w:space="0" w:color="auto"/>
              <w:left w:val="single" w:sz="4" w:space="0" w:color="auto"/>
              <w:bottom w:val="single" w:sz="4" w:space="0" w:color="auto"/>
              <w:right w:val="single" w:sz="4" w:space="0" w:color="auto"/>
            </w:tcBorders>
          </w:tcPr>
          <w:p w14:paraId="1EB9F796" w14:textId="1E994186" w:rsidR="002A703C" w:rsidRPr="005C672F" w:rsidRDefault="002A703C" w:rsidP="002A703C">
            <w:pPr>
              <w:rPr>
                <w:bCs/>
                <w:sz w:val="18"/>
                <w:szCs w:val="18"/>
              </w:rPr>
            </w:pPr>
            <w:r w:rsidRPr="005C672F">
              <w:rPr>
                <w:bCs/>
                <w:sz w:val="18"/>
                <w:szCs w:val="18"/>
              </w:rPr>
              <w:t>Масло сладко-сливочное</w:t>
            </w:r>
          </w:p>
        </w:tc>
        <w:tc>
          <w:tcPr>
            <w:tcW w:w="2771" w:type="pct"/>
            <w:tcBorders>
              <w:top w:val="single" w:sz="4" w:space="0" w:color="auto"/>
              <w:left w:val="single" w:sz="4" w:space="0" w:color="auto"/>
              <w:bottom w:val="single" w:sz="4" w:space="0" w:color="auto"/>
              <w:right w:val="single" w:sz="4" w:space="0" w:color="auto"/>
            </w:tcBorders>
          </w:tcPr>
          <w:p w14:paraId="4B3F80E2" w14:textId="6601A145" w:rsidR="002A703C" w:rsidRPr="005C672F" w:rsidRDefault="002A703C" w:rsidP="002A703C">
            <w:pPr>
              <w:ind w:right="-57"/>
              <w:rPr>
                <w:sz w:val="18"/>
                <w:szCs w:val="18"/>
              </w:rPr>
            </w:pPr>
            <w:r w:rsidRPr="005C672F">
              <w:rPr>
                <w:sz w:val="18"/>
                <w:szCs w:val="18"/>
              </w:rPr>
              <w:t>Соответствие Техническому регламенту Таможенного союза ТР ТС 024/2011 «Технический регламент на масложировую продукцию», ГОСТ 32261-2013 «Масло сливочное. Техническое условие».</w:t>
            </w:r>
          </w:p>
          <w:p w14:paraId="5E404474" w14:textId="77777777" w:rsidR="002A703C" w:rsidRPr="005C672F" w:rsidRDefault="002A703C" w:rsidP="002A703C">
            <w:pPr>
              <w:ind w:left="-57" w:right="-57"/>
              <w:rPr>
                <w:sz w:val="18"/>
                <w:szCs w:val="18"/>
              </w:rPr>
            </w:pPr>
          </w:p>
          <w:p w14:paraId="628EF4A0" w14:textId="77777777" w:rsidR="002A703C" w:rsidRPr="005C672F" w:rsidRDefault="002A703C" w:rsidP="002A703C">
            <w:pPr>
              <w:ind w:left="-57" w:right="-57"/>
              <w:rPr>
                <w:sz w:val="18"/>
                <w:szCs w:val="18"/>
              </w:rPr>
            </w:pPr>
            <w:r w:rsidRPr="005C672F">
              <w:rPr>
                <w:sz w:val="18"/>
                <w:szCs w:val="18"/>
              </w:rPr>
              <w:t xml:space="preserve">Масло сладко-сливочное, несоленое. </w:t>
            </w:r>
          </w:p>
          <w:p w14:paraId="214B79D7" w14:textId="77777777" w:rsidR="002A703C" w:rsidRPr="005C672F" w:rsidRDefault="002A703C" w:rsidP="002A703C">
            <w:pPr>
              <w:ind w:left="-57" w:right="-57"/>
              <w:rPr>
                <w:sz w:val="18"/>
                <w:szCs w:val="18"/>
              </w:rPr>
            </w:pPr>
            <w:r w:rsidRPr="005C672F">
              <w:rPr>
                <w:sz w:val="18"/>
                <w:szCs w:val="18"/>
              </w:rPr>
              <w:t xml:space="preserve">Вкус и запах выраженный сливочный с привкусом пастеризации, без посторонних привкусов и запахов. </w:t>
            </w:r>
          </w:p>
          <w:p w14:paraId="678DED2B" w14:textId="77777777" w:rsidR="002A703C" w:rsidRPr="005C672F" w:rsidRDefault="002A703C" w:rsidP="002A703C">
            <w:pPr>
              <w:ind w:left="-57" w:right="-57"/>
              <w:rPr>
                <w:sz w:val="18"/>
                <w:szCs w:val="18"/>
              </w:rPr>
            </w:pPr>
            <w:r w:rsidRPr="005C672F">
              <w:rPr>
                <w:sz w:val="18"/>
                <w:szCs w:val="18"/>
              </w:rPr>
              <w:t xml:space="preserve">Консистенция плотная, пластичная, однородная или недостаточно плотная и пластичная. </w:t>
            </w:r>
          </w:p>
          <w:p w14:paraId="4AD07013" w14:textId="77777777" w:rsidR="002A703C" w:rsidRPr="005C672F" w:rsidRDefault="002A703C" w:rsidP="002A703C">
            <w:pPr>
              <w:ind w:left="-57" w:right="-57"/>
              <w:rPr>
                <w:sz w:val="18"/>
                <w:szCs w:val="18"/>
              </w:rPr>
            </w:pPr>
            <w:r w:rsidRPr="005C672F">
              <w:rPr>
                <w:sz w:val="18"/>
                <w:szCs w:val="18"/>
              </w:rPr>
              <w:t xml:space="preserve">Поверхность на срезе блестящая, сухая на вид. </w:t>
            </w:r>
          </w:p>
          <w:p w14:paraId="3968607F" w14:textId="77777777" w:rsidR="002A703C" w:rsidRPr="005C672F" w:rsidRDefault="002A703C" w:rsidP="002A703C">
            <w:pPr>
              <w:ind w:left="-57" w:right="-57"/>
              <w:rPr>
                <w:sz w:val="18"/>
                <w:szCs w:val="18"/>
              </w:rPr>
            </w:pPr>
            <w:r w:rsidRPr="005C672F">
              <w:rPr>
                <w:sz w:val="18"/>
                <w:szCs w:val="18"/>
              </w:rPr>
              <w:t xml:space="preserve">Допускается слабо-блестящая или матовая поверхность с наличием мелких капелек влаги. </w:t>
            </w:r>
          </w:p>
          <w:p w14:paraId="744AA892" w14:textId="77777777" w:rsidR="002A703C" w:rsidRPr="005C672F" w:rsidRDefault="002A703C" w:rsidP="002A703C">
            <w:pPr>
              <w:ind w:left="-57" w:right="-57"/>
              <w:rPr>
                <w:sz w:val="18"/>
                <w:szCs w:val="18"/>
              </w:rPr>
            </w:pPr>
            <w:r w:rsidRPr="005C672F">
              <w:rPr>
                <w:sz w:val="18"/>
                <w:szCs w:val="18"/>
              </w:rPr>
              <w:t xml:space="preserve">Цвет светло-желтый, однородный по всей массе. </w:t>
            </w:r>
          </w:p>
          <w:p w14:paraId="6F31F155" w14:textId="77777777" w:rsidR="002A703C" w:rsidRPr="005C672F" w:rsidRDefault="002A703C" w:rsidP="002A703C">
            <w:pPr>
              <w:ind w:left="-57" w:right="-57"/>
              <w:rPr>
                <w:sz w:val="18"/>
                <w:szCs w:val="18"/>
              </w:rPr>
            </w:pPr>
            <w:r w:rsidRPr="005C672F">
              <w:rPr>
                <w:sz w:val="18"/>
                <w:szCs w:val="18"/>
              </w:rPr>
              <w:t>Массовая доля жира не менее 72,5%.</w:t>
            </w:r>
          </w:p>
          <w:p w14:paraId="6A04334D" w14:textId="77777777" w:rsidR="002A703C" w:rsidRPr="005C672F" w:rsidRDefault="002A703C" w:rsidP="002A703C">
            <w:pPr>
              <w:ind w:left="-57" w:right="-57"/>
              <w:rPr>
                <w:sz w:val="18"/>
                <w:szCs w:val="18"/>
              </w:rPr>
            </w:pPr>
            <w:r w:rsidRPr="005C672F">
              <w:rPr>
                <w:sz w:val="18"/>
                <w:szCs w:val="18"/>
              </w:rPr>
              <w:t xml:space="preserve">Срок годности до 35 суток. </w:t>
            </w:r>
          </w:p>
          <w:p w14:paraId="3E3100B1" w14:textId="77777777" w:rsidR="002A703C" w:rsidRPr="005C672F" w:rsidRDefault="002A703C" w:rsidP="002A703C">
            <w:pPr>
              <w:ind w:left="-57" w:right="-57"/>
              <w:rPr>
                <w:sz w:val="18"/>
                <w:szCs w:val="18"/>
              </w:rPr>
            </w:pPr>
            <w:r w:rsidRPr="005C672F">
              <w:rPr>
                <w:sz w:val="18"/>
                <w:szCs w:val="18"/>
              </w:rPr>
              <w:t>Дата изготовления и упаковки на момент поставки - не позднее 48 часов.</w:t>
            </w:r>
          </w:p>
          <w:p w14:paraId="7FC2EA55" w14:textId="79BF612D" w:rsidR="002A703C" w:rsidRPr="005C672F" w:rsidRDefault="002A703C" w:rsidP="002A703C">
            <w:pPr>
              <w:ind w:left="-57" w:right="-57"/>
              <w:rPr>
                <w:sz w:val="18"/>
                <w:szCs w:val="18"/>
              </w:rPr>
            </w:pPr>
            <w:r w:rsidRPr="005C672F">
              <w:rPr>
                <w:sz w:val="18"/>
                <w:szCs w:val="18"/>
              </w:rPr>
              <w:t>Упаковка производителя, весом не менее 0,18 кг и не более 0,20 кг.</w:t>
            </w:r>
          </w:p>
          <w:p w14:paraId="6CA34E10" w14:textId="77777777" w:rsidR="002A703C" w:rsidRPr="005C672F" w:rsidRDefault="002A703C" w:rsidP="002A703C">
            <w:pPr>
              <w:rPr>
                <w:sz w:val="18"/>
                <w:szCs w:val="18"/>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FF6AB61" w14:textId="77777777" w:rsidR="002A703C" w:rsidRPr="005C672F" w:rsidRDefault="002A703C" w:rsidP="002A703C">
            <w:pPr>
              <w:jc w:val="center"/>
              <w:rPr>
                <w:sz w:val="18"/>
                <w:szCs w:val="18"/>
              </w:rPr>
            </w:pPr>
            <w:r w:rsidRPr="005C672F">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451993E9" w14:textId="0794B771" w:rsidR="002A703C" w:rsidRPr="005C672F" w:rsidRDefault="002A703C" w:rsidP="002A703C">
            <w:pPr>
              <w:jc w:val="center"/>
              <w:rPr>
                <w:sz w:val="18"/>
                <w:szCs w:val="18"/>
              </w:rPr>
            </w:pPr>
            <w:r w:rsidRPr="005C672F">
              <w:rPr>
                <w:sz w:val="18"/>
                <w:szCs w:val="18"/>
              </w:rPr>
              <w:t>5 000</w:t>
            </w:r>
          </w:p>
        </w:tc>
      </w:tr>
      <w:tr w:rsidR="005C672F" w:rsidRPr="005C672F" w14:paraId="1DF8B642" w14:textId="77777777" w:rsidTr="008D1E21">
        <w:trPr>
          <w:trHeight w:val="353"/>
        </w:trPr>
        <w:tc>
          <w:tcPr>
            <w:tcW w:w="217" w:type="pct"/>
            <w:tcBorders>
              <w:top w:val="single" w:sz="4" w:space="0" w:color="000000"/>
              <w:left w:val="single" w:sz="4" w:space="0" w:color="000000"/>
              <w:bottom w:val="single" w:sz="4" w:space="0" w:color="000000"/>
              <w:right w:val="single" w:sz="4" w:space="0" w:color="000000"/>
            </w:tcBorders>
          </w:tcPr>
          <w:p w14:paraId="6246E48E" w14:textId="77777777" w:rsidR="002A703C" w:rsidRPr="005C672F" w:rsidRDefault="002A703C" w:rsidP="002A703C">
            <w:pPr>
              <w:jc w:val="center"/>
              <w:rPr>
                <w:sz w:val="18"/>
                <w:szCs w:val="18"/>
              </w:rPr>
            </w:pPr>
            <w:r w:rsidRPr="005C672F">
              <w:rPr>
                <w:sz w:val="18"/>
                <w:szCs w:val="18"/>
              </w:rPr>
              <w:t>2</w:t>
            </w:r>
          </w:p>
        </w:tc>
        <w:tc>
          <w:tcPr>
            <w:tcW w:w="975" w:type="pct"/>
            <w:tcBorders>
              <w:top w:val="single" w:sz="4" w:space="0" w:color="auto"/>
              <w:left w:val="single" w:sz="4" w:space="0" w:color="auto"/>
              <w:bottom w:val="single" w:sz="4" w:space="0" w:color="auto"/>
              <w:right w:val="single" w:sz="4" w:space="0" w:color="auto"/>
            </w:tcBorders>
          </w:tcPr>
          <w:p w14:paraId="54BAF640" w14:textId="387EF25A" w:rsidR="002A703C" w:rsidRPr="005C672F" w:rsidRDefault="002A703C" w:rsidP="002A703C">
            <w:pPr>
              <w:rPr>
                <w:bCs/>
                <w:sz w:val="18"/>
                <w:szCs w:val="18"/>
              </w:rPr>
            </w:pPr>
            <w:r w:rsidRPr="005C672F">
              <w:rPr>
                <w:bCs/>
                <w:sz w:val="18"/>
                <w:szCs w:val="18"/>
              </w:rPr>
              <w:t>Сыры полутвердые без вкусовых наполнителей</w:t>
            </w:r>
          </w:p>
        </w:tc>
        <w:tc>
          <w:tcPr>
            <w:tcW w:w="2771" w:type="pct"/>
            <w:tcBorders>
              <w:top w:val="single" w:sz="4" w:space="0" w:color="auto"/>
              <w:left w:val="single" w:sz="4" w:space="0" w:color="auto"/>
              <w:bottom w:val="single" w:sz="4" w:space="0" w:color="auto"/>
              <w:right w:val="single" w:sz="4" w:space="0" w:color="auto"/>
            </w:tcBorders>
          </w:tcPr>
          <w:p w14:paraId="670B2CBF" w14:textId="529ECE30" w:rsidR="002A703C" w:rsidRPr="005C672F" w:rsidRDefault="002A703C" w:rsidP="002A703C">
            <w:pPr>
              <w:jc w:val="both"/>
              <w:rPr>
                <w:sz w:val="18"/>
                <w:szCs w:val="18"/>
              </w:rPr>
            </w:pPr>
            <w:r w:rsidRPr="005C672F">
              <w:rPr>
                <w:sz w:val="18"/>
                <w:szCs w:val="18"/>
              </w:rPr>
              <w:t>Соответствие ГОСТ 32260-2013 «Сыры полутвердые.  Технические условия», ТУ производителя.</w:t>
            </w:r>
          </w:p>
          <w:p w14:paraId="7C8E01C1" w14:textId="77777777" w:rsidR="002A703C" w:rsidRPr="005C672F" w:rsidRDefault="002A703C" w:rsidP="002A703C">
            <w:pPr>
              <w:jc w:val="both"/>
              <w:rPr>
                <w:sz w:val="18"/>
                <w:szCs w:val="18"/>
              </w:rPr>
            </w:pPr>
          </w:p>
          <w:p w14:paraId="6EE632FC" w14:textId="345C0F04" w:rsidR="002A703C" w:rsidRPr="005C672F" w:rsidRDefault="002A703C" w:rsidP="002A703C">
            <w:pPr>
              <w:jc w:val="both"/>
              <w:rPr>
                <w:sz w:val="18"/>
                <w:szCs w:val="18"/>
              </w:rPr>
            </w:pPr>
            <w:r w:rsidRPr="005C672F">
              <w:rPr>
                <w:sz w:val="18"/>
                <w:szCs w:val="18"/>
              </w:rPr>
              <w:t xml:space="preserve">Сыр (Голландский, Гауд) - брусок прямоугольной или квадратной формы со слегка выпуклыми боковыми поверхностями и округлыми гранями. Корка ровная, тонкая, без повреждений и толстого подкоркового слоя, покрытая парафиновыми или полимерными составам. </w:t>
            </w:r>
          </w:p>
          <w:p w14:paraId="103EE0B7" w14:textId="77777777" w:rsidR="002A703C" w:rsidRPr="005C672F" w:rsidRDefault="002A703C" w:rsidP="002A703C">
            <w:pPr>
              <w:jc w:val="both"/>
              <w:rPr>
                <w:sz w:val="18"/>
                <w:szCs w:val="18"/>
              </w:rPr>
            </w:pPr>
            <w:r w:rsidRPr="005C672F">
              <w:rPr>
                <w:sz w:val="18"/>
                <w:szCs w:val="18"/>
              </w:rPr>
              <w:t xml:space="preserve">Вкус сырный, с наличием остроты и легкой кисловатости. </w:t>
            </w:r>
          </w:p>
          <w:p w14:paraId="573F8700" w14:textId="4AB8D582" w:rsidR="002A703C" w:rsidRPr="005C672F" w:rsidRDefault="002A703C" w:rsidP="002A703C">
            <w:pPr>
              <w:jc w:val="both"/>
              <w:rPr>
                <w:sz w:val="18"/>
                <w:szCs w:val="18"/>
              </w:rPr>
            </w:pPr>
            <w:r w:rsidRPr="005C672F">
              <w:rPr>
                <w:sz w:val="18"/>
                <w:szCs w:val="18"/>
              </w:rPr>
              <w:t xml:space="preserve">Консистенция эластичная, слегка ломкая на изгибе, однородная по всей массе. </w:t>
            </w:r>
          </w:p>
          <w:p w14:paraId="3B2ADF85" w14:textId="77777777" w:rsidR="002A703C" w:rsidRPr="005C672F" w:rsidRDefault="002A703C" w:rsidP="002A703C">
            <w:pPr>
              <w:jc w:val="both"/>
              <w:rPr>
                <w:sz w:val="18"/>
                <w:szCs w:val="18"/>
              </w:rPr>
            </w:pPr>
            <w:r w:rsidRPr="005C672F">
              <w:rPr>
                <w:sz w:val="18"/>
                <w:szCs w:val="18"/>
              </w:rPr>
              <w:t xml:space="preserve">На разрезе сыр имеет рисунок, состоящий из глазков круглой, овальной или угловатой формы. </w:t>
            </w:r>
          </w:p>
          <w:p w14:paraId="76CDC6F5" w14:textId="77777777" w:rsidR="002A703C" w:rsidRPr="005C672F" w:rsidRDefault="002A703C" w:rsidP="002A703C">
            <w:pPr>
              <w:jc w:val="both"/>
              <w:rPr>
                <w:sz w:val="18"/>
                <w:szCs w:val="18"/>
              </w:rPr>
            </w:pPr>
            <w:r w:rsidRPr="005C672F">
              <w:rPr>
                <w:sz w:val="18"/>
                <w:szCs w:val="18"/>
              </w:rPr>
              <w:t xml:space="preserve">Цвет теста от белого до светло-желтого, однородный по всей массе. Массовая доля жира не менее 45%. </w:t>
            </w:r>
          </w:p>
          <w:p w14:paraId="4F569672" w14:textId="77777777" w:rsidR="002A703C" w:rsidRPr="005C672F" w:rsidRDefault="002A703C" w:rsidP="002A703C">
            <w:pPr>
              <w:jc w:val="both"/>
              <w:rPr>
                <w:sz w:val="18"/>
                <w:szCs w:val="18"/>
              </w:rPr>
            </w:pPr>
            <w:r w:rsidRPr="005C672F">
              <w:rPr>
                <w:sz w:val="18"/>
                <w:szCs w:val="18"/>
              </w:rPr>
              <w:t xml:space="preserve">Срок годности до 90 суток. </w:t>
            </w:r>
          </w:p>
          <w:p w14:paraId="47D66D8D" w14:textId="77777777" w:rsidR="002A703C" w:rsidRPr="005C672F" w:rsidRDefault="002A703C" w:rsidP="002A703C">
            <w:pPr>
              <w:jc w:val="both"/>
              <w:rPr>
                <w:sz w:val="18"/>
                <w:szCs w:val="18"/>
              </w:rPr>
            </w:pPr>
            <w:r w:rsidRPr="005C672F">
              <w:rPr>
                <w:sz w:val="18"/>
                <w:szCs w:val="18"/>
              </w:rPr>
              <w:t>Дата изготовления и упаковки на момент поставки - не позднее 30 дней.</w:t>
            </w:r>
          </w:p>
          <w:p w14:paraId="4E5891C4" w14:textId="52F9743D" w:rsidR="002A703C" w:rsidRPr="005C672F" w:rsidRDefault="002A703C" w:rsidP="002A703C">
            <w:pPr>
              <w:jc w:val="both"/>
              <w:rPr>
                <w:sz w:val="18"/>
                <w:szCs w:val="18"/>
              </w:rPr>
            </w:pPr>
            <w:r w:rsidRPr="005C672F">
              <w:rPr>
                <w:sz w:val="18"/>
                <w:szCs w:val="18"/>
              </w:rPr>
              <w:t>Упаковка производителя, весом до 3 кг.</w:t>
            </w:r>
          </w:p>
          <w:p w14:paraId="61DCA206" w14:textId="77777777" w:rsidR="002A703C" w:rsidRPr="005C672F" w:rsidRDefault="002A703C" w:rsidP="002A703C">
            <w:pPr>
              <w:rPr>
                <w:sz w:val="18"/>
                <w:szCs w:val="18"/>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68409F30" w14:textId="77777777" w:rsidR="002A703C" w:rsidRPr="005C672F" w:rsidRDefault="002A703C" w:rsidP="002A703C">
            <w:pPr>
              <w:jc w:val="center"/>
              <w:rPr>
                <w:sz w:val="18"/>
                <w:szCs w:val="18"/>
              </w:rPr>
            </w:pPr>
            <w:r w:rsidRPr="005C672F">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227DA91" w14:textId="218DA434" w:rsidR="002A703C" w:rsidRPr="005C672F" w:rsidRDefault="002A703C" w:rsidP="002A703C">
            <w:pPr>
              <w:jc w:val="center"/>
              <w:rPr>
                <w:sz w:val="18"/>
                <w:szCs w:val="18"/>
              </w:rPr>
            </w:pPr>
            <w:r w:rsidRPr="005C672F">
              <w:rPr>
                <w:sz w:val="18"/>
                <w:szCs w:val="18"/>
              </w:rPr>
              <w:t>1 000</w:t>
            </w:r>
          </w:p>
        </w:tc>
      </w:tr>
    </w:tbl>
    <w:p w14:paraId="75863995" w14:textId="47173258" w:rsidR="00C00C05" w:rsidRPr="005C672F" w:rsidRDefault="00C00C05" w:rsidP="000D3F32">
      <w:pPr>
        <w:rPr>
          <w:b/>
          <w:bCs/>
          <w:sz w:val="18"/>
          <w:szCs w:val="18"/>
        </w:rPr>
      </w:pPr>
    </w:p>
    <w:sectPr w:rsidR="00C00C05" w:rsidRPr="005C672F"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0736A"/>
    <w:rsid w:val="001E44B3"/>
    <w:rsid w:val="0020117F"/>
    <w:rsid w:val="00215FB3"/>
    <w:rsid w:val="002A23B0"/>
    <w:rsid w:val="002A703C"/>
    <w:rsid w:val="002B00D7"/>
    <w:rsid w:val="00345AC5"/>
    <w:rsid w:val="003B03D2"/>
    <w:rsid w:val="003F6565"/>
    <w:rsid w:val="004B4CB2"/>
    <w:rsid w:val="005376A5"/>
    <w:rsid w:val="005648D5"/>
    <w:rsid w:val="005873A1"/>
    <w:rsid w:val="005C672F"/>
    <w:rsid w:val="006821B2"/>
    <w:rsid w:val="006D1643"/>
    <w:rsid w:val="00773F48"/>
    <w:rsid w:val="009852BD"/>
    <w:rsid w:val="00A14DD3"/>
    <w:rsid w:val="00A54CF1"/>
    <w:rsid w:val="00AB3668"/>
    <w:rsid w:val="00AC5DC0"/>
    <w:rsid w:val="00BE5059"/>
    <w:rsid w:val="00BE7715"/>
    <w:rsid w:val="00C00C05"/>
    <w:rsid w:val="00C46C81"/>
    <w:rsid w:val="00CD48FB"/>
    <w:rsid w:val="00D010E4"/>
    <w:rsid w:val="00D32084"/>
    <w:rsid w:val="00D54B20"/>
    <w:rsid w:val="00E64A5E"/>
    <w:rsid w:val="00E75489"/>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316</Words>
  <Characters>1806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17</cp:revision>
  <cp:lastPrinted>2024-02-22T12:26:00Z</cp:lastPrinted>
  <dcterms:created xsi:type="dcterms:W3CDTF">2024-02-22T12:26:00Z</dcterms:created>
  <dcterms:modified xsi:type="dcterms:W3CDTF">2026-10-15T12:33:00Z</dcterms:modified>
</cp:coreProperties>
</file>