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38EE8" w14:textId="56CDBC2C" w:rsidR="00116DEE" w:rsidRDefault="00116DEE" w:rsidP="002C1EF3">
      <w:pPr>
        <w:jc w:val="right"/>
        <w:rPr>
          <w:rFonts w:ascii="Arial" w:hAnsi="Arial" w:cs="Arial"/>
          <w:sz w:val="20"/>
        </w:rPr>
      </w:pPr>
      <w:r w:rsidRPr="00ED36F6">
        <w:rPr>
          <w:rFonts w:ascii="Arial" w:hAnsi="Arial" w:cs="Arial"/>
        </w:rPr>
        <w:t>Приложение №</w:t>
      </w:r>
      <w:r>
        <w:rPr>
          <w:rFonts w:ascii="Arial" w:hAnsi="Arial" w:cs="Arial"/>
        </w:rPr>
        <w:t xml:space="preserve"> 2</w:t>
      </w:r>
    </w:p>
    <w:p w14:paraId="211F9A59" w14:textId="77777777" w:rsidR="00116DEE" w:rsidRDefault="00116DEE" w:rsidP="002C1EF3">
      <w:pPr>
        <w:jc w:val="right"/>
        <w:rPr>
          <w:rFonts w:ascii="Arial" w:hAnsi="Arial" w:cs="Arial"/>
          <w:sz w:val="20"/>
        </w:rPr>
      </w:pPr>
    </w:p>
    <w:p w14:paraId="1135DE88" w14:textId="77777777" w:rsidR="00116DEE" w:rsidRPr="00D679BA" w:rsidRDefault="00116DEE" w:rsidP="00116DEE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AA6B317" w14:textId="77777777" w:rsidR="00116DEE" w:rsidRDefault="00116DEE" w:rsidP="00116DEE">
      <w:pPr>
        <w:rPr>
          <w:rFonts w:ascii="Arial" w:hAnsi="Arial" w:cs="Arial"/>
        </w:rPr>
      </w:pPr>
    </w:p>
    <w:tbl>
      <w:tblPr>
        <w:tblStyle w:val="a3"/>
        <w:tblW w:w="9923" w:type="dxa"/>
        <w:tblInd w:w="279" w:type="dxa"/>
        <w:tblLook w:val="04A0" w:firstRow="1" w:lastRow="0" w:firstColumn="1" w:lastColumn="0" w:noHBand="0" w:noVBand="1"/>
      </w:tblPr>
      <w:tblGrid>
        <w:gridCol w:w="573"/>
        <w:gridCol w:w="2262"/>
        <w:gridCol w:w="4678"/>
        <w:gridCol w:w="2410"/>
      </w:tblGrid>
      <w:tr w:rsidR="00116DEE" w:rsidRPr="001031DC" w14:paraId="2CEED841" w14:textId="77777777" w:rsidTr="0031709B">
        <w:tc>
          <w:tcPr>
            <w:tcW w:w="573" w:type="dxa"/>
          </w:tcPr>
          <w:p w14:paraId="48314F39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№</w:t>
            </w:r>
          </w:p>
          <w:p w14:paraId="26B91DB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2262" w:type="dxa"/>
          </w:tcPr>
          <w:p w14:paraId="26B4DCEE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 xml:space="preserve">Наименование условий исполнения договора </w:t>
            </w:r>
          </w:p>
        </w:tc>
        <w:tc>
          <w:tcPr>
            <w:tcW w:w="4678" w:type="dxa"/>
          </w:tcPr>
          <w:p w14:paraId="038C50D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Условия исполнения договора Заказчика</w:t>
            </w:r>
          </w:p>
        </w:tc>
        <w:tc>
          <w:tcPr>
            <w:tcW w:w="2410" w:type="dxa"/>
          </w:tcPr>
          <w:p w14:paraId="3905C1F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Предложение поставщика (подрядчика, исполнителя)</w:t>
            </w:r>
          </w:p>
        </w:tc>
      </w:tr>
      <w:tr w:rsidR="0017692E" w:rsidRPr="00B941FC" w14:paraId="08506AD8" w14:textId="77777777" w:rsidTr="0031709B">
        <w:tc>
          <w:tcPr>
            <w:tcW w:w="573" w:type="dxa"/>
          </w:tcPr>
          <w:p w14:paraId="61EAFFF1" w14:textId="77777777" w:rsidR="0017692E" w:rsidRPr="00B941FC" w:rsidRDefault="0017692E" w:rsidP="001769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62" w:type="dxa"/>
          </w:tcPr>
          <w:p w14:paraId="7C138DD4" w14:textId="77777777" w:rsidR="0017692E" w:rsidRPr="004E6E51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6E51">
              <w:rPr>
                <w:rFonts w:ascii="Arial" w:hAnsi="Arial" w:cs="Arial"/>
                <w:b/>
                <w:sz w:val="22"/>
                <w:szCs w:val="22"/>
              </w:rPr>
              <w:t>Предмет закупки:</w:t>
            </w:r>
            <w:r w:rsidRPr="004E6E5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0E57305" w14:textId="1534E652" w:rsidR="0017692E" w:rsidRPr="00B941FC" w:rsidRDefault="0017692E" w:rsidP="0017692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527E">
              <w:rPr>
                <w:rFonts w:ascii="Arial" w:hAnsi="Arial" w:cs="Arial"/>
                <w:sz w:val="22"/>
                <w:szCs w:val="22"/>
              </w:rPr>
              <w:t>на оказание услуг по техническому сопровождению CRM официального сайта медицинского туризма Medical City medcitycrm.ru</w:t>
            </w:r>
            <w:r w:rsidRPr="00CE572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</w:tcPr>
          <w:p w14:paraId="0D7A59C4" w14:textId="77777777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2410" w:type="dxa"/>
          </w:tcPr>
          <w:p w14:paraId="29D26A9A" w14:textId="77777777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Представленное поставщиком (подрядчиком, ис</w:t>
            </w:r>
            <w:r>
              <w:rPr>
                <w:rFonts w:ascii="Arial" w:hAnsi="Arial" w:cs="Arial"/>
                <w:sz w:val="22"/>
                <w:szCs w:val="22"/>
              </w:rPr>
              <w:t>полнителем) Техническое задание, соответствующее техническому заданию Заказчика.</w:t>
            </w:r>
          </w:p>
        </w:tc>
      </w:tr>
      <w:tr w:rsidR="0017692E" w:rsidRPr="00B941FC" w14:paraId="7B2BCE42" w14:textId="77777777" w:rsidTr="0031709B">
        <w:tc>
          <w:tcPr>
            <w:tcW w:w="573" w:type="dxa"/>
          </w:tcPr>
          <w:p w14:paraId="101F8C3B" w14:textId="77777777" w:rsidR="0017692E" w:rsidRPr="00B941FC" w:rsidRDefault="0017692E" w:rsidP="001769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62" w:type="dxa"/>
          </w:tcPr>
          <w:p w14:paraId="255369E9" w14:textId="6928FC72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Сроки (периоды) оказания услуг</w:t>
            </w:r>
          </w:p>
        </w:tc>
        <w:tc>
          <w:tcPr>
            <w:tcW w:w="4678" w:type="dxa"/>
          </w:tcPr>
          <w:p w14:paraId="0C12C526" w14:textId="32E20203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 месяцев с момента заключения договора</w:t>
            </w:r>
          </w:p>
        </w:tc>
        <w:tc>
          <w:tcPr>
            <w:tcW w:w="2410" w:type="dxa"/>
          </w:tcPr>
          <w:p w14:paraId="4721EA71" w14:textId="3BBEAA02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соответствии с техническим заданием Заказчика</w:t>
            </w:r>
          </w:p>
        </w:tc>
      </w:tr>
      <w:tr w:rsidR="0017692E" w:rsidRPr="00B941FC" w14:paraId="16244D27" w14:textId="77777777" w:rsidTr="0031709B">
        <w:tc>
          <w:tcPr>
            <w:tcW w:w="573" w:type="dxa"/>
          </w:tcPr>
          <w:p w14:paraId="5A94B8AE" w14:textId="77777777" w:rsidR="0017692E" w:rsidRPr="00B941FC" w:rsidRDefault="0017692E" w:rsidP="001769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262" w:type="dxa"/>
          </w:tcPr>
          <w:p w14:paraId="167DCB0C" w14:textId="64698EA8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Место оказания услуг</w:t>
            </w:r>
          </w:p>
        </w:tc>
        <w:tc>
          <w:tcPr>
            <w:tcW w:w="4678" w:type="dxa"/>
          </w:tcPr>
          <w:p w14:paraId="72E34B0C" w14:textId="6062FA55" w:rsidR="0017692E" w:rsidRPr="0031709B" w:rsidRDefault="0031709B" w:rsidP="0017692E">
            <w:pPr>
              <w:pStyle w:val="ConsPlusNormal"/>
              <w:widowControl/>
              <w:tabs>
                <w:tab w:val="left" w:pos="5505"/>
              </w:tabs>
              <w:ind w:firstLine="0"/>
              <w:jc w:val="both"/>
              <w:rPr>
                <w:sz w:val="22"/>
                <w:szCs w:val="22"/>
              </w:rPr>
            </w:pPr>
            <w:r w:rsidRPr="0031709B">
              <w:rPr>
                <w:sz w:val="22"/>
                <w:szCs w:val="22"/>
              </w:rPr>
              <w:t>Сайт по адресу medcitycrm.ru</w:t>
            </w:r>
          </w:p>
        </w:tc>
        <w:tc>
          <w:tcPr>
            <w:tcW w:w="2410" w:type="dxa"/>
          </w:tcPr>
          <w:p w14:paraId="14C2F456" w14:textId="425244DF" w:rsidR="0017692E" w:rsidRPr="00B941FC" w:rsidRDefault="0031709B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соответствии с техническим заданием Заказчика</w:t>
            </w:r>
          </w:p>
        </w:tc>
      </w:tr>
      <w:tr w:rsidR="0031709B" w:rsidRPr="00B941FC" w14:paraId="2B59BC56" w14:textId="77777777" w:rsidTr="0031709B">
        <w:trPr>
          <w:trHeight w:val="2186"/>
        </w:trPr>
        <w:tc>
          <w:tcPr>
            <w:tcW w:w="573" w:type="dxa"/>
          </w:tcPr>
          <w:p w14:paraId="09B096B4" w14:textId="77777777" w:rsidR="0031709B" w:rsidRPr="00B941FC" w:rsidRDefault="0031709B" w:rsidP="003170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262" w:type="dxa"/>
          </w:tcPr>
          <w:p w14:paraId="56924072" w14:textId="48C84EB3" w:rsidR="0031709B" w:rsidRPr="00B941FC" w:rsidRDefault="0031709B" w:rsidP="003170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6E51">
              <w:rPr>
                <w:rFonts w:ascii="Arial" w:hAnsi="Arial" w:cs="Arial"/>
                <w:sz w:val="22"/>
                <w:szCs w:val="22"/>
              </w:rPr>
              <w:t>Срок и условия оплаты оказания услуг</w:t>
            </w:r>
          </w:p>
        </w:tc>
        <w:tc>
          <w:tcPr>
            <w:tcW w:w="4678" w:type="dxa"/>
          </w:tcPr>
          <w:p w14:paraId="43BF3313" w14:textId="13FAFBD5" w:rsidR="0031709B" w:rsidRPr="00B941FC" w:rsidRDefault="0031709B" w:rsidP="0031709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6E51">
              <w:rPr>
                <w:rFonts w:ascii="Arial" w:hAnsi="Arial" w:cs="Arial"/>
                <w:snapToGrid w:val="0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Исполнителя (подрядчика, поставщика), в течение 7 (семи) рабочих дней с даты подписания обеими сторонами Акта выполненных работ (оказанных услуг)</w:t>
            </w:r>
          </w:p>
        </w:tc>
        <w:tc>
          <w:tcPr>
            <w:tcW w:w="2410" w:type="dxa"/>
          </w:tcPr>
          <w:p w14:paraId="19173BB1" w14:textId="77777777" w:rsidR="0031709B" w:rsidRPr="00B941FC" w:rsidRDefault="0031709B" w:rsidP="0031709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31709B" w:rsidRPr="00B941FC" w14:paraId="65D38FD0" w14:textId="77777777" w:rsidTr="0031709B">
        <w:trPr>
          <w:trHeight w:val="2290"/>
        </w:trPr>
        <w:tc>
          <w:tcPr>
            <w:tcW w:w="573" w:type="dxa"/>
          </w:tcPr>
          <w:p w14:paraId="2C9AEA36" w14:textId="77777777" w:rsidR="0031709B" w:rsidRPr="00B941FC" w:rsidRDefault="0031709B" w:rsidP="003170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262" w:type="dxa"/>
          </w:tcPr>
          <w:p w14:paraId="4E17F195" w14:textId="1D564D77" w:rsidR="0031709B" w:rsidRPr="00B941FC" w:rsidRDefault="0031709B" w:rsidP="003170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6E51">
              <w:rPr>
                <w:rFonts w:ascii="Arial" w:hAnsi="Arial" w:cs="Arial"/>
                <w:sz w:val="22"/>
                <w:szCs w:val="22"/>
              </w:rPr>
              <w:t>Цена единицы товаров, работ, услуг и порядок формирования цены</w:t>
            </w:r>
          </w:p>
        </w:tc>
        <w:tc>
          <w:tcPr>
            <w:tcW w:w="4678" w:type="dxa"/>
          </w:tcPr>
          <w:p w14:paraId="079BC46A" w14:textId="30D9C51E" w:rsidR="0031709B" w:rsidRPr="00B941FC" w:rsidRDefault="0031709B" w:rsidP="003170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6E51">
              <w:rPr>
                <w:rFonts w:ascii="Arial" w:hAnsi="Arial" w:cs="Arial"/>
                <w:sz w:val="22"/>
                <w:szCs w:val="22"/>
              </w:rPr>
              <w:t>Цена работ (услуг) устанавливается Исполнителем и включает в себя стоимость материалов, расходных материалов, транспортных и всех других расходов связанных с оказанием услуг, а также таможенных пошлин, страхования, налогов, сборов и других обязательных платежей, установленных законодательством Российской Федерации.</w:t>
            </w:r>
          </w:p>
        </w:tc>
        <w:tc>
          <w:tcPr>
            <w:tcW w:w="2410" w:type="dxa"/>
          </w:tcPr>
          <w:p w14:paraId="7DCABD78" w14:textId="2D6BCD1E" w:rsidR="0031709B" w:rsidRPr="000315FA" w:rsidRDefault="0031709B" w:rsidP="003170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692E" w:rsidRPr="00B941FC" w14:paraId="7076223D" w14:textId="77777777" w:rsidTr="0031709B">
        <w:tc>
          <w:tcPr>
            <w:tcW w:w="573" w:type="dxa"/>
          </w:tcPr>
          <w:p w14:paraId="71536AC1" w14:textId="77777777" w:rsidR="0017692E" w:rsidRPr="00B941FC" w:rsidRDefault="0017692E" w:rsidP="001769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262" w:type="dxa"/>
          </w:tcPr>
          <w:p w14:paraId="2833651A" w14:textId="77777777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4678" w:type="dxa"/>
          </w:tcPr>
          <w:p w14:paraId="56BA5B01" w14:textId="77777777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410" w:type="dxa"/>
          </w:tcPr>
          <w:p w14:paraId="464216EB" w14:textId="77777777" w:rsidR="0017692E" w:rsidRPr="00B941FC" w:rsidRDefault="0017692E" w:rsidP="001769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D5D3F1" w14:textId="77777777" w:rsidR="00156424" w:rsidRDefault="00156424" w:rsidP="0031709B">
      <w:pPr>
        <w:rPr>
          <w:rFonts w:ascii="Arial" w:hAnsi="Arial" w:cs="Arial"/>
          <w:sz w:val="20"/>
        </w:rPr>
      </w:pPr>
    </w:p>
    <w:sectPr w:rsidR="00156424" w:rsidSect="0017692E">
      <w:pgSz w:w="11906" w:h="16838"/>
      <w:pgMar w:top="1134" w:right="850" w:bottom="1134" w:left="85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0697" w14:textId="77777777" w:rsidR="00C15338" w:rsidRDefault="00C15338">
      <w:r>
        <w:separator/>
      </w:r>
    </w:p>
  </w:endnote>
  <w:endnote w:type="continuationSeparator" w:id="0">
    <w:p w14:paraId="324B6A59" w14:textId="77777777" w:rsidR="00C15338" w:rsidRDefault="00C15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352D" w14:textId="77777777" w:rsidR="00C15338" w:rsidRDefault="00C15338">
      <w:r>
        <w:separator/>
      </w:r>
    </w:p>
  </w:footnote>
  <w:footnote w:type="continuationSeparator" w:id="0">
    <w:p w14:paraId="7380CFD4" w14:textId="77777777" w:rsidR="00C15338" w:rsidRDefault="00C15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53DE3"/>
    <w:multiLevelType w:val="hybridMultilevel"/>
    <w:tmpl w:val="C52CE1B4"/>
    <w:lvl w:ilvl="0" w:tplc="73423A7E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0F1115"/>
        <w:sz w:val="24"/>
      </w:rPr>
    </w:lvl>
    <w:lvl w:ilvl="1" w:tplc="417CB9DE">
      <w:start w:val="1"/>
      <w:numFmt w:val="decimal"/>
      <w:lvlText w:val="%2."/>
      <w:lvlJc w:val="right"/>
      <w:pPr>
        <w:ind w:left="1429" w:hanging="360"/>
      </w:pPr>
    </w:lvl>
    <w:lvl w:ilvl="2" w:tplc="1E589604">
      <w:start w:val="1"/>
      <w:numFmt w:val="decimal"/>
      <w:lvlText w:val="%3."/>
      <w:lvlJc w:val="right"/>
      <w:pPr>
        <w:ind w:left="2149" w:hanging="180"/>
      </w:pPr>
    </w:lvl>
    <w:lvl w:ilvl="3" w:tplc="A4980CC4">
      <w:start w:val="1"/>
      <w:numFmt w:val="decimal"/>
      <w:lvlText w:val="%4."/>
      <w:lvlJc w:val="right"/>
      <w:pPr>
        <w:ind w:left="2869" w:hanging="360"/>
      </w:pPr>
    </w:lvl>
    <w:lvl w:ilvl="4" w:tplc="22F2EA94">
      <w:start w:val="1"/>
      <w:numFmt w:val="decimal"/>
      <w:lvlText w:val="%5."/>
      <w:lvlJc w:val="right"/>
      <w:pPr>
        <w:ind w:left="3589" w:hanging="360"/>
      </w:pPr>
    </w:lvl>
    <w:lvl w:ilvl="5" w:tplc="B30A18F8">
      <w:start w:val="1"/>
      <w:numFmt w:val="decimal"/>
      <w:lvlText w:val="%6."/>
      <w:lvlJc w:val="right"/>
      <w:pPr>
        <w:ind w:left="4309" w:hanging="180"/>
      </w:pPr>
    </w:lvl>
    <w:lvl w:ilvl="6" w:tplc="542C84F0">
      <w:start w:val="1"/>
      <w:numFmt w:val="decimal"/>
      <w:lvlText w:val="%7."/>
      <w:lvlJc w:val="right"/>
      <w:pPr>
        <w:ind w:left="5029" w:hanging="360"/>
      </w:pPr>
    </w:lvl>
    <w:lvl w:ilvl="7" w:tplc="77CEBC56">
      <w:start w:val="1"/>
      <w:numFmt w:val="decimal"/>
      <w:lvlText w:val="%8."/>
      <w:lvlJc w:val="right"/>
      <w:pPr>
        <w:ind w:left="5749" w:hanging="360"/>
      </w:pPr>
    </w:lvl>
    <w:lvl w:ilvl="8" w:tplc="CEFE6D04">
      <w:start w:val="1"/>
      <w:numFmt w:val="decimal"/>
      <w:lvlText w:val="%9."/>
      <w:lvlJc w:val="right"/>
      <w:pPr>
        <w:ind w:left="6469" w:hanging="180"/>
      </w:pPr>
    </w:lvl>
  </w:abstractNum>
  <w:abstractNum w:abstractNumId="1" w15:restartNumberingAfterBreak="0">
    <w:nsid w:val="63E10578"/>
    <w:multiLevelType w:val="hybridMultilevel"/>
    <w:tmpl w:val="5BD0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102345">
    <w:abstractNumId w:val="1"/>
  </w:num>
  <w:num w:numId="2" w16cid:durableId="199413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D0"/>
    <w:rsid w:val="0002312E"/>
    <w:rsid w:val="00074418"/>
    <w:rsid w:val="000B0F81"/>
    <w:rsid w:val="000C340A"/>
    <w:rsid w:val="000C3E8A"/>
    <w:rsid w:val="00116DEE"/>
    <w:rsid w:val="00120F95"/>
    <w:rsid w:val="001552D0"/>
    <w:rsid w:val="00156424"/>
    <w:rsid w:val="0017692E"/>
    <w:rsid w:val="00191E4C"/>
    <w:rsid w:val="002C1EF3"/>
    <w:rsid w:val="002D61ED"/>
    <w:rsid w:val="0031709B"/>
    <w:rsid w:val="00743BA9"/>
    <w:rsid w:val="0088035E"/>
    <w:rsid w:val="0096110F"/>
    <w:rsid w:val="00A36832"/>
    <w:rsid w:val="00A4138B"/>
    <w:rsid w:val="00B201FD"/>
    <w:rsid w:val="00BB79AB"/>
    <w:rsid w:val="00BC0E1B"/>
    <w:rsid w:val="00BC123E"/>
    <w:rsid w:val="00BD0D8C"/>
    <w:rsid w:val="00BE75DA"/>
    <w:rsid w:val="00C15338"/>
    <w:rsid w:val="00D13011"/>
    <w:rsid w:val="00D5525C"/>
    <w:rsid w:val="00DC7FC2"/>
    <w:rsid w:val="00ED5AF2"/>
    <w:rsid w:val="00F44F5B"/>
    <w:rsid w:val="00F615F1"/>
    <w:rsid w:val="00F6502F"/>
    <w:rsid w:val="00FC6DC4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5D94"/>
  <w15:docId w15:val="{A3674C74-8DD6-471B-88D2-D4CD876D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uiPriority w:val="34"/>
    <w:qFormat/>
    <w:pPr>
      <w:ind w:left="720"/>
      <w:contextualSpacing/>
    </w:pPr>
  </w:style>
  <w:style w:type="paragraph" w:styleId="ac">
    <w:name w:val="No Spacing"/>
    <w:link w:val="ad"/>
    <w:qFormat/>
    <w:pPr>
      <w:widowControl w:val="0"/>
    </w:pPr>
  </w:style>
  <w:style w:type="paragraph" w:styleId="ae">
    <w:name w:val="Subtitle"/>
    <w:basedOn w:val="LO-Normal"/>
    <w:qFormat/>
    <w:pPr>
      <w:spacing w:before="200" w:after="200"/>
    </w:pPr>
    <w:rPr>
      <w:sz w:val="24"/>
    </w:rPr>
  </w:style>
  <w:style w:type="paragraph" w:styleId="20">
    <w:name w:val="Quote"/>
    <w:basedOn w:val="LO-Normal"/>
    <w:qFormat/>
    <w:pPr>
      <w:ind w:left="720" w:right="720"/>
    </w:pPr>
    <w:rPr>
      <w:i/>
    </w:rPr>
  </w:style>
  <w:style w:type="paragraph" w:styleId="af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0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1">
    <w:name w:val="footer"/>
    <w:basedOn w:val="LO-Normal"/>
    <w:pPr>
      <w:tabs>
        <w:tab w:val="center" w:pos="7143"/>
        <w:tab w:val="right" w:pos="14287"/>
      </w:tabs>
    </w:pPr>
  </w:style>
  <w:style w:type="paragraph" w:styleId="af2">
    <w:name w:val="footnote text"/>
    <w:basedOn w:val="LO-Normal"/>
    <w:qFormat/>
    <w:pPr>
      <w:spacing w:after="40"/>
    </w:pPr>
    <w:rPr>
      <w:sz w:val="18"/>
    </w:rPr>
  </w:style>
  <w:style w:type="paragraph" w:styleId="af3">
    <w:name w:val="endnote text"/>
    <w:basedOn w:val="LO-Normal"/>
    <w:qFormat/>
  </w:style>
  <w:style w:type="paragraph" w:styleId="10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0">
    <w:name w:val="toc 3"/>
    <w:basedOn w:val="LO-Normal"/>
    <w:qFormat/>
    <w:pPr>
      <w:spacing w:after="57"/>
      <w:ind w:left="567"/>
    </w:pPr>
  </w:style>
  <w:style w:type="paragraph" w:styleId="40">
    <w:name w:val="toc 4"/>
    <w:basedOn w:val="LO-Normal"/>
    <w:qFormat/>
    <w:pPr>
      <w:spacing w:after="57"/>
      <w:ind w:left="850"/>
    </w:pPr>
  </w:style>
  <w:style w:type="paragraph" w:styleId="50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4">
    <w:name w:val="TOC Heading"/>
    <w:qFormat/>
    <w:pPr>
      <w:widowControl w:val="0"/>
    </w:pPr>
  </w:style>
  <w:style w:type="paragraph" w:styleId="af5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6">
    <w:name w:val="Body Text Indent"/>
    <w:basedOn w:val="a"/>
    <w:pPr>
      <w:spacing w:after="120"/>
      <w:ind w:left="283" w:hanging="566"/>
    </w:pPr>
  </w:style>
  <w:style w:type="paragraph" w:styleId="af7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8">
    <w:name w:val="Содержимое таблицы"/>
    <w:basedOn w:val="a"/>
    <w:qFormat/>
  </w:style>
  <w:style w:type="paragraph" w:styleId="af9">
    <w:name w:val="List"/>
    <w:basedOn w:val="aa"/>
    <w:rPr>
      <w:rFonts w:cs="Mangal"/>
    </w:rPr>
  </w:style>
  <w:style w:type="paragraph" w:styleId="a5">
    <w:name w:val="caption"/>
    <w:basedOn w:val="a"/>
    <w:link w:val="a4"/>
    <w:qFormat/>
    <w:pPr>
      <w:spacing w:before="120" w:after="120"/>
    </w:pPr>
    <w:rPr>
      <w:rFonts w:cs="Mangal"/>
      <w:i/>
    </w:rPr>
  </w:style>
  <w:style w:type="paragraph" w:styleId="afa">
    <w:name w:val="index heading"/>
    <w:basedOn w:val="a"/>
    <w:qFormat/>
    <w:rPr>
      <w:rFonts w:cs="Mangal"/>
    </w:rPr>
  </w:style>
  <w:style w:type="paragraph" w:customStyle="1" w:styleId="ConsPlusNormal">
    <w:name w:val="ConsPlusNormal"/>
    <w:rsid w:val="00B201FD"/>
    <w:pPr>
      <w:widowControl w:val="0"/>
      <w:ind w:firstLine="720"/>
    </w:pPr>
    <w:rPr>
      <w:rFonts w:ascii="Arial" w:eastAsia="Times New Roman" w:hAnsi="Arial" w:cs="Arial"/>
      <w:color w:val="auto"/>
      <w:szCs w:val="20"/>
      <w:lang w:eastAsia="ru-RU" w:bidi="ar-SA"/>
    </w:rPr>
  </w:style>
  <w:style w:type="paragraph" w:customStyle="1" w:styleId="ConsTitle">
    <w:name w:val="ConsTitle"/>
    <w:rsid w:val="002C1EF3"/>
    <w:pPr>
      <w:widowControl w:val="0"/>
    </w:pPr>
    <w:rPr>
      <w:rFonts w:ascii="Arial" w:eastAsia="Calibri" w:hAnsi="Arial" w:cs="Times New Roman"/>
      <w:b/>
      <w:color w:val="auto"/>
      <w:sz w:val="16"/>
      <w:szCs w:val="20"/>
      <w:lang w:eastAsia="ru-RU" w:bidi="ar-SA"/>
    </w:rPr>
  </w:style>
  <w:style w:type="character" w:customStyle="1" w:styleId="ad">
    <w:name w:val="Без интервала Знак"/>
    <w:link w:val="ac"/>
    <w:locked/>
    <w:rsid w:val="002C1EF3"/>
  </w:style>
  <w:style w:type="character" w:styleId="afb">
    <w:name w:val="Strong"/>
    <w:basedOn w:val="a0"/>
    <w:uiPriority w:val="22"/>
    <w:qFormat/>
    <w:rsid w:val="00120F95"/>
    <w:rPr>
      <w:b/>
      <w:bCs/>
    </w:rPr>
  </w:style>
  <w:style w:type="character" w:styleId="afc">
    <w:name w:val="Unresolved Mention"/>
    <w:basedOn w:val="a0"/>
    <w:uiPriority w:val="99"/>
    <w:semiHidden/>
    <w:unhideWhenUsed/>
    <w:rsid w:val="000C3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Татьяна Владимировна</dc:creator>
  <dc:description/>
  <cp:lastModifiedBy>Кирносова Татьяна Владимировна</cp:lastModifiedBy>
  <cp:revision>2</cp:revision>
  <dcterms:created xsi:type="dcterms:W3CDTF">2026-10-15T05:37:00Z</dcterms:created>
  <dcterms:modified xsi:type="dcterms:W3CDTF">2026-10-15T05:37:00Z</dcterms:modified>
  <dc:language>ru-RU</dc:language>
</cp:coreProperties>
</file>