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42AB" w14:textId="77777777" w:rsidR="00CC534C" w:rsidRDefault="00CC534C">
      <w:pPr>
        <w:spacing w:before="200"/>
        <w:jc w:val="right"/>
      </w:pPr>
    </w:p>
    <w:p w14:paraId="456854CA" w14:textId="77777777" w:rsidR="00CC534C" w:rsidRDefault="00000000">
      <w:pPr>
        <w:spacing w:before="200"/>
        <w:jc w:val="right"/>
      </w:pPr>
      <w:r>
        <w:t>Приложение</w:t>
      </w:r>
      <w:r w:rsidR="00A916BF">
        <w:rPr>
          <w:lang w:val="ru-RU"/>
        </w:rPr>
        <w:t xml:space="preserve"> №</w:t>
      </w:r>
      <w:r>
        <w:t xml:space="preserve"> 2 к Заданию на проектирование</w:t>
      </w:r>
    </w:p>
    <w:p w14:paraId="4E89ABD7" w14:textId="77777777" w:rsidR="00CC534C" w:rsidRDefault="00000000">
      <w:pPr>
        <w:spacing w:before="200"/>
        <w:jc w:val="right"/>
      </w:pPr>
      <w:r>
        <w:t>Промышленного технопарка «ДСК-500», расположенного по адресу:</w:t>
      </w:r>
    </w:p>
    <w:p w14:paraId="12922482" w14:textId="77777777" w:rsidR="00CC534C" w:rsidRDefault="00000000">
      <w:pPr>
        <w:spacing w:before="200"/>
        <w:jc w:val="right"/>
      </w:pPr>
      <w:r>
        <w:t>Тюменская обл., г. Тюмень, ул. Камчатская, д.194</w:t>
      </w:r>
    </w:p>
    <w:p w14:paraId="0B8F5B0F" w14:textId="77777777" w:rsidR="00CC534C" w:rsidRDefault="00CC534C">
      <w:pPr>
        <w:ind w:left="0" w:firstLine="0"/>
        <w:rPr>
          <w:sz w:val="28"/>
          <w:szCs w:val="28"/>
        </w:rPr>
      </w:pPr>
    </w:p>
    <w:p w14:paraId="15A4FB09" w14:textId="77777777" w:rsidR="00CC534C" w:rsidRDefault="00CC534C">
      <w:pPr>
        <w:spacing w:before="200"/>
        <w:jc w:val="center"/>
        <w:rPr>
          <w:sz w:val="28"/>
          <w:szCs w:val="28"/>
        </w:rPr>
      </w:pPr>
    </w:p>
    <w:p w14:paraId="753F3EAA" w14:textId="77777777" w:rsidR="00CC534C" w:rsidRDefault="00CC534C">
      <w:pPr>
        <w:spacing w:before="200"/>
        <w:jc w:val="center"/>
        <w:rPr>
          <w:sz w:val="28"/>
          <w:szCs w:val="28"/>
        </w:rPr>
      </w:pPr>
    </w:p>
    <w:p w14:paraId="1653FB05" w14:textId="77777777" w:rsidR="00CC534C" w:rsidRDefault="00CC534C">
      <w:pPr>
        <w:spacing w:before="200"/>
        <w:jc w:val="center"/>
        <w:rPr>
          <w:sz w:val="28"/>
          <w:szCs w:val="28"/>
        </w:rPr>
      </w:pPr>
    </w:p>
    <w:p w14:paraId="2ED19AA7" w14:textId="77777777" w:rsidR="00CC534C" w:rsidRDefault="00CC534C">
      <w:pPr>
        <w:spacing w:before="200"/>
        <w:jc w:val="center"/>
        <w:rPr>
          <w:sz w:val="28"/>
          <w:szCs w:val="28"/>
        </w:rPr>
      </w:pPr>
    </w:p>
    <w:p w14:paraId="3A26B61C" w14:textId="77777777" w:rsidR="00CC534C" w:rsidRDefault="00000000">
      <w:pPr>
        <w:pStyle w:val="a3"/>
        <w:ind w:left="0" w:firstLine="0"/>
        <w:rPr>
          <w:b w:val="0"/>
          <w:sz w:val="28"/>
          <w:szCs w:val="28"/>
        </w:rPr>
      </w:pPr>
      <w:bookmarkStart w:id="0" w:name="_tdgfcaibe1tg" w:colFirst="0" w:colLast="0"/>
      <w:bookmarkEnd w:id="0"/>
      <w:r>
        <w:t>Требования к цифровым информационным моделям объектов капитального строительства</w:t>
      </w:r>
      <w:r>
        <w:br w:type="page"/>
      </w:r>
    </w:p>
    <w:p w14:paraId="7A2527E9" w14:textId="77777777" w:rsidR="00CC534C" w:rsidRDefault="00000000">
      <w:pPr>
        <w:pStyle w:val="1"/>
        <w:rPr>
          <w:b w:val="0"/>
        </w:rPr>
      </w:pPr>
      <w:bookmarkStart w:id="1" w:name="_gslku1d3qn69" w:colFirst="0" w:colLast="0"/>
      <w:bookmarkEnd w:id="1"/>
      <w:r>
        <w:rPr>
          <w:b w:val="0"/>
        </w:rPr>
        <w:lastRenderedPageBreak/>
        <w:t>Оглавление</w:t>
      </w:r>
    </w:p>
    <w:p w14:paraId="7E790A61" w14:textId="77777777" w:rsidR="00CC534C" w:rsidRDefault="00CC534C">
      <w:pPr>
        <w:pStyle w:val="1"/>
        <w:rPr>
          <w:b w:val="0"/>
        </w:rPr>
      </w:pPr>
      <w:bookmarkStart w:id="2" w:name="_6y0vo9rhukza" w:colFirst="0" w:colLast="0"/>
      <w:bookmarkEnd w:id="2"/>
    </w:p>
    <w:p w14:paraId="04902B72" w14:textId="77777777" w:rsidR="00CC534C" w:rsidRDefault="00000000">
      <w:pPr>
        <w:numPr>
          <w:ilvl w:val="0"/>
          <w:numId w:val="6"/>
        </w:numPr>
      </w:pPr>
      <w:r>
        <w:t>Область применения и назначение документа</w:t>
      </w:r>
    </w:p>
    <w:p w14:paraId="29DF5FCD" w14:textId="77777777" w:rsidR="00CC534C" w:rsidRDefault="00000000">
      <w:pPr>
        <w:numPr>
          <w:ilvl w:val="0"/>
          <w:numId w:val="6"/>
        </w:numPr>
      </w:pPr>
      <w:r>
        <w:t>Сокращения и определения</w:t>
      </w:r>
    </w:p>
    <w:p w14:paraId="796AF577" w14:textId="77777777" w:rsidR="00CC534C" w:rsidRDefault="00000000">
      <w:pPr>
        <w:numPr>
          <w:ilvl w:val="0"/>
          <w:numId w:val="6"/>
        </w:numPr>
      </w:pPr>
      <w:r>
        <w:t>Общие требования к ЦИМ</w:t>
      </w:r>
    </w:p>
    <w:p w14:paraId="1757C6B3" w14:textId="77777777" w:rsidR="00CC534C" w:rsidRDefault="00000000">
      <w:pPr>
        <w:numPr>
          <w:ilvl w:val="1"/>
          <w:numId w:val="6"/>
        </w:numPr>
      </w:pPr>
      <w:r>
        <w:t>Требования к ЦИМ</w:t>
      </w:r>
    </w:p>
    <w:p w14:paraId="1D6E8D3B" w14:textId="77777777" w:rsidR="00CC534C" w:rsidRDefault="00000000">
      <w:pPr>
        <w:numPr>
          <w:ilvl w:val="1"/>
          <w:numId w:val="6"/>
        </w:numPr>
      </w:pPr>
      <w:r>
        <w:t>Требования к координации</w:t>
      </w:r>
    </w:p>
    <w:p w14:paraId="352CDFDC" w14:textId="77777777" w:rsidR="00CC534C" w:rsidRDefault="00000000">
      <w:pPr>
        <w:numPr>
          <w:ilvl w:val="1"/>
          <w:numId w:val="6"/>
        </w:numPr>
      </w:pPr>
      <w:r>
        <w:t>Требования к элементам ЦИМ</w:t>
      </w:r>
    </w:p>
    <w:p w14:paraId="1594C315" w14:textId="77777777" w:rsidR="00CC534C" w:rsidRDefault="00000000">
      <w:pPr>
        <w:numPr>
          <w:ilvl w:val="1"/>
          <w:numId w:val="6"/>
        </w:numPr>
      </w:pPr>
      <w:r>
        <w:t>Требования к наименованию ЦИМ</w:t>
      </w:r>
    </w:p>
    <w:p w14:paraId="070CAD09" w14:textId="77777777" w:rsidR="00CC534C" w:rsidRDefault="00000000">
      <w:pPr>
        <w:numPr>
          <w:ilvl w:val="1"/>
          <w:numId w:val="6"/>
        </w:numPr>
      </w:pPr>
      <w:r>
        <w:t>Требования к подготовке файлов для передачи</w:t>
      </w:r>
    </w:p>
    <w:p w14:paraId="0C56F2C9" w14:textId="77777777" w:rsidR="00CC534C" w:rsidRDefault="00000000">
      <w:pPr>
        <w:numPr>
          <w:ilvl w:val="0"/>
          <w:numId w:val="6"/>
        </w:numPr>
      </w:pPr>
      <w:r>
        <w:t>Состав требований к цифровым информационным моделям объектов капитального строительства</w:t>
      </w:r>
    </w:p>
    <w:p w14:paraId="7EACCB8D" w14:textId="77777777" w:rsidR="00CC534C" w:rsidRDefault="00000000">
      <w:pPr>
        <w:numPr>
          <w:ilvl w:val="1"/>
          <w:numId w:val="6"/>
        </w:numPr>
      </w:pPr>
      <w:r>
        <w:t>Архитектурные решения</w:t>
      </w:r>
    </w:p>
    <w:p w14:paraId="4609EBD0" w14:textId="77777777" w:rsidR="00CC534C" w:rsidRDefault="00000000">
      <w:pPr>
        <w:numPr>
          <w:ilvl w:val="1"/>
          <w:numId w:val="6"/>
        </w:numPr>
      </w:pPr>
      <w:r>
        <w:t>Конструктивные решения</w:t>
      </w:r>
    </w:p>
    <w:p w14:paraId="05A873B1" w14:textId="77777777" w:rsidR="00CC534C" w:rsidRDefault="00000000">
      <w:pPr>
        <w:numPr>
          <w:ilvl w:val="1"/>
          <w:numId w:val="6"/>
        </w:numPr>
      </w:pPr>
      <w:r>
        <w:t>Инженерное оборудование и сети</w:t>
      </w:r>
      <w:r>
        <w:br w:type="page"/>
      </w:r>
    </w:p>
    <w:p w14:paraId="2A6AFAB5" w14:textId="77777777" w:rsidR="00CC534C" w:rsidRDefault="00000000">
      <w:pPr>
        <w:pStyle w:val="1"/>
        <w:numPr>
          <w:ilvl w:val="0"/>
          <w:numId w:val="4"/>
        </w:numPr>
      </w:pPr>
      <w:bookmarkStart w:id="3" w:name="_45nss5ext98j" w:colFirst="0" w:colLast="0"/>
      <w:bookmarkEnd w:id="3"/>
      <w:r>
        <w:lastRenderedPageBreak/>
        <w:t>Область применения и назначение документа</w:t>
      </w:r>
    </w:p>
    <w:p w14:paraId="6520CE70" w14:textId="77777777" w:rsidR="00CC534C" w:rsidRDefault="00CC534C">
      <w:pPr>
        <w:ind w:left="720" w:firstLine="0"/>
      </w:pPr>
    </w:p>
    <w:p w14:paraId="369C92FA" w14:textId="77777777" w:rsidR="00CC534C" w:rsidRDefault="00000000">
      <w:pPr>
        <w:numPr>
          <w:ilvl w:val="1"/>
          <w:numId w:val="4"/>
        </w:numPr>
      </w:pPr>
      <w:r>
        <w:t>Настоящий документ устанавливает требования к цифровым информационным моделям (далее – ЦИМ) объектов капитального строительства (далее – ОКС), передаваемым в составе проектной документации.</w:t>
      </w:r>
    </w:p>
    <w:p w14:paraId="2FBF5710" w14:textId="77777777" w:rsidR="00CC534C" w:rsidRDefault="00000000">
      <w:pPr>
        <w:numPr>
          <w:ilvl w:val="1"/>
          <w:numId w:val="4"/>
        </w:numPr>
      </w:pPr>
      <w:r>
        <w:t>Настоящие требования определяют:</w:t>
      </w:r>
    </w:p>
    <w:p w14:paraId="5A7BDD46" w14:textId="77777777" w:rsidR="00CC534C" w:rsidRDefault="00000000">
      <w:pPr>
        <w:numPr>
          <w:ilvl w:val="0"/>
          <w:numId w:val="1"/>
        </w:numPr>
      </w:pPr>
      <w:r>
        <w:t>цели и задачи использования технологии информационного моделирования (далее — BIM);</w:t>
      </w:r>
    </w:p>
    <w:p w14:paraId="5CE4A5D0" w14:textId="77777777" w:rsidR="00CC534C" w:rsidRDefault="00000000">
      <w:pPr>
        <w:numPr>
          <w:ilvl w:val="0"/>
          <w:numId w:val="1"/>
        </w:numPr>
      </w:pPr>
      <w:r>
        <w:t>общие требования и состав ЦИМ;</w:t>
      </w:r>
    </w:p>
    <w:p w14:paraId="4AB9FF2B" w14:textId="77777777" w:rsidR="00CC534C" w:rsidRDefault="00000000">
      <w:pPr>
        <w:numPr>
          <w:ilvl w:val="0"/>
          <w:numId w:val="1"/>
        </w:numPr>
      </w:pPr>
      <w:r>
        <w:t>форматы файлов ЦИМ;</w:t>
      </w:r>
    </w:p>
    <w:p w14:paraId="5C7EEFF5" w14:textId="77777777" w:rsidR="00CC534C" w:rsidRDefault="00000000">
      <w:pPr>
        <w:numPr>
          <w:ilvl w:val="0"/>
          <w:numId w:val="1"/>
        </w:numPr>
      </w:pPr>
      <w:r>
        <w:t>информационное наполнение элементов ЦИМ;</w:t>
      </w:r>
    </w:p>
    <w:p w14:paraId="0CC873F5" w14:textId="77777777" w:rsidR="00CC534C" w:rsidRDefault="00000000">
      <w:pPr>
        <w:numPr>
          <w:ilvl w:val="0"/>
          <w:numId w:val="1"/>
        </w:numPr>
      </w:pPr>
      <w:r>
        <w:t>особенности моделирования элементов ЦИМ.</w:t>
      </w:r>
    </w:p>
    <w:p w14:paraId="01152B57" w14:textId="77777777" w:rsidR="00CC534C" w:rsidRDefault="00000000">
      <w:pPr>
        <w:numPr>
          <w:ilvl w:val="1"/>
          <w:numId w:val="4"/>
        </w:numPr>
      </w:pPr>
      <w:r>
        <w:t>Область применения документа распространяется на проекты ОКС, реализуемые в интересах АО “Агентство инфраструктурного развития Тюменской области”.</w:t>
      </w:r>
    </w:p>
    <w:p w14:paraId="242C57F6" w14:textId="77777777" w:rsidR="00CC534C" w:rsidRDefault="00000000">
      <w:pPr>
        <w:numPr>
          <w:ilvl w:val="1"/>
          <w:numId w:val="4"/>
        </w:numPr>
      </w:pPr>
      <w:r>
        <w:t>Настоящий документ регламентирует разработку ЦИМ зданий следующего функционального назначения: производственные здания, административно-деловые объекты и др.</w:t>
      </w:r>
    </w:p>
    <w:p w14:paraId="54374A6A" w14:textId="77777777" w:rsidR="00CC534C" w:rsidRDefault="00000000">
      <w:pPr>
        <w:numPr>
          <w:ilvl w:val="1"/>
          <w:numId w:val="4"/>
        </w:numPr>
      </w:pPr>
      <w:r>
        <w:t>Применение ЦИМ на этапе проектирования ОКС преследует следующие цели:</w:t>
      </w:r>
    </w:p>
    <w:p w14:paraId="682EA5E0" w14:textId="77777777" w:rsidR="00CC534C" w:rsidRDefault="00000000">
      <w:pPr>
        <w:numPr>
          <w:ilvl w:val="0"/>
          <w:numId w:val="5"/>
        </w:numPr>
      </w:pPr>
      <w:r>
        <w:t>повышение качества процесса проектирования, проверки проектных решений;</w:t>
      </w:r>
    </w:p>
    <w:p w14:paraId="609E70F8" w14:textId="77777777" w:rsidR="00CC534C" w:rsidRDefault="00000000">
      <w:pPr>
        <w:numPr>
          <w:ilvl w:val="0"/>
          <w:numId w:val="5"/>
        </w:numPr>
      </w:pPr>
      <w:r>
        <w:t>автоматизация проверки проекта или его частей на соответствие требованиям Задания на проектирование;</w:t>
      </w:r>
    </w:p>
    <w:p w14:paraId="3960B7D4" w14:textId="77777777" w:rsidR="00CC534C" w:rsidRDefault="00000000">
      <w:pPr>
        <w:numPr>
          <w:ilvl w:val="0"/>
          <w:numId w:val="5"/>
        </w:numPr>
      </w:pPr>
      <w:r>
        <w:t>автоматизация проверки сметной стоимости ОКС.</w:t>
      </w:r>
    </w:p>
    <w:p w14:paraId="4E7922C5" w14:textId="77777777" w:rsidR="00CC534C" w:rsidRDefault="00CC534C">
      <w:pPr>
        <w:ind w:left="0" w:firstLine="0"/>
      </w:pPr>
    </w:p>
    <w:p w14:paraId="1837C8D8" w14:textId="77777777" w:rsidR="00CC534C" w:rsidRDefault="00CC534C">
      <w:pPr>
        <w:pStyle w:val="1"/>
        <w:ind w:left="0" w:firstLine="0"/>
        <w:rPr>
          <w:b w:val="0"/>
        </w:rPr>
      </w:pPr>
      <w:bookmarkStart w:id="4" w:name="_6nigbatn9pru" w:colFirst="0" w:colLast="0"/>
      <w:bookmarkEnd w:id="4"/>
    </w:p>
    <w:p w14:paraId="2F20C1D0" w14:textId="77777777" w:rsidR="00CC534C" w:rsidRDefault="00CC534C"/>
    <w:p w14:paraId="16B81D02" w14:textId="77777777" w:rsidR="00CC534C" w:rsidRDefault="00000000">
      <w:pPr>
        <w:pStyle w:val="1"/>
        <w:ind w:left="0" w:firstLine="0"/>
        <w:rPr>
          <w:b w:val="0"/>
        </w:rPr>
      </w:pPr>
      <w:bookmarkStart w:id="5" w:name="_we60fj6ukmte" w:colFirst="0" w:colLast="0"/>
      <w:bookmarkEnd w:id="5"/>
      <w:r>
        <w:br w:type="page"/>
      </w:r>
    </w:p>
    <w:p w14:paraId="303DA467" w14:textId="77777777" w:rsidR="00CC534C" w:rsidRDefault="00000000">
      <w:pPr>
        <w:pStyle w:val="1"/>
        <w:numPr>
          <w:ilvl w:val="0"/>
          <w:numId w:val="4"/>
        </w:numPr>
      </w:pPr>
      <w:bookmarkStart w:id="6" w:name="_58te7gcrx11o" w:colFirst="0" w:colLast="0"/>
      <w:bookmarkEnd w:id="6"/>
      <w:r>
        <w:lastRenderedPageBreak/>
        <w:t>Сокращения и определения</w:t>
      </w:r>
    </w:p>
    <w:p w14:paraId="47D8D29E" w14:textId="77777777" w:rsidR="00CC534C" w:rsidRDefault="00CC534C">
      <w:pPr>
        <w:ind w:left="720" w:firstLine="0"/>
        <w:rPr>
          <w:b/>
        </w:rPr>
      </w:pPr>
    </w:p>
    <w:p w14:paraId="6414D103" w14:textId="77777777" w:rsidR="00CC534C" w:rsidRDefault="00000000">
      <w:pPr>
        <w:ind w:left="720" w:firstLine="0"/>
        <w:rPr>
          <w:b/>
        </w:rPr>
      </w:pPr>
      <w:r>
        <w:rPr>
          <w:b/>
        </w:rPr>
        <w:t>2.1. Определения</w:t>
      </w:r>
    </w:p>
    <w:p w14:paraId="0DA34339" w14:textId="77777777" w:rsidR="00CC534C" w:rsidRDefault="00000000">
      <w:pPr>
        <w:ind w:left="720" w:firstLine="0"/>
      </w:pPr>
      <w:r>
        <w:rPr>
          <w:b/>
        </w:rPr>
        <w:t>Атрибуты (атрибутивные данные) / Параметры</w:t>
      </w:r>
      <w:r>
        <w:t xml:space="preserve"> — свойства элемента ЦИМ с определенным типом данных, определяющие его геометрию или характеристики.</w:t>
      </w:r>
    </w:p>
    <w:p w14:paraId="4B56A119" w14:textId="77777777" w:rsidR="00CC534C" w:rsidRDefault="00000000">
      <w:pPr>
        <w:ind w:left="720" w:firstLine="0"/>
      </w:pPr>
      <w:r>
        <w:rPr>
          <w:b/>
        </w:rPr>
        <w:t>Геометрические параметры</w:t>
      </w:r>
      <w:r>
        <w:t xml:space="preserve"> – данные, определяющие размеры, форму и пространственное расположение элемента цифровой информационной модели.</w:t>
      </w:r>
    </w:p>
    <w:p w14:paraId="556F092F" w14:textId="77777777" w:rsidR="00CC534C" w:rsidRDefault="00000000">
      <w:pPr>
        <w:ind w:left="720" w:firstLine="0"/>
      </w:pPr>
      <w:r>
        <w:rPr>
          <w:b/>
        </w:rPr>
        <w:t>Информационная модель объекта капитального строительства (далее – информационная модель, ИМ)</w:t>
      </w:r>
      <w:r>
        <w:t xml:space="preserve"> – совокупность взаимосвязанных сведений, документов и материалов об объекте капитального строительства, формируемых в электронном виде на этапах проведения инженерных изысканий, архитектурно-строительного проектирования, строительства, реконструкции, капитального ремонта, эксплуатации и (или) сноса объекта капитального строительства.</w:t>
      </w:r>
    </w:p>
    <w:p w14:paraId="1FC02665" w14:textId="77777777" w:rsidR="00CC534C" w:rsidRDefault="00000000">
      <w:pPr>
        <w:ind w:left="720" w:firstLine="0"/>
      </w:pPr>
      <w:r>
        <w:rPr>
          <w:b/>
        </w:rPr>
        <w:t>Коллизии</w:t>
      </w:r>
      <w:r>
        <w:t xml:space="preserve"> – дефекты, содержащийся в цифровой информационной модели и заключающийся в пространственном или ином пересечении элементов цифровой информационной модели.</w:t>
      </w:r>
    </w:p>
    <w:p w14:paraId="298DADC2" w14:textId="77777777" w:rsidR="00CC534C" w:rsidRDefault="00000000">
      <w:pPr>
        <w:ind w:left="720" w:firstLine="0"/>
      </w:pPr>
      <w:r>
        <w:rPr>
          <w:b/>
        </w:rPr>
        <w:t>Матрица коллизий</w:t>
      </w:r>
      <w:r>
        <w:t xml:space="preserve"> – представляет в табличной форме определение групп элементов ЦИМ, которые будут проверяться между собой на предмет пересечений.</w:t>
      </w:r>
    </w:p>
    <w:p w14:paraId="3B4FC6BD" w14:textId="77777777" w:rsidR="00CC534C" w:rsidRDefault="00000000">
      <w:pPr>
        <w:ind w:left="720" w:firstLine="0"/>
      </w:pPr>
      <w:r>
        <w:rPr>
          <w:b/>
        </w:rPr>
        <w:t>Объект капитального строительства (далее - ОКС)</w:t>
      </w:r>
      <w:r>
        <w:t xml:space="preserve"> – Здание, строение, сооружение, объекты, строительство которых не завершено, за исключением некапитальных строений, сооружений и неотделимых улучшений земельного участка (замощение, покрытие и другие).</w:t>
      </w:r>
    </w:p>
    <w:p w14:paraId="7E8823A3" w14:textId="77777777" w:rsidR="00CC534C" w:rsidRDefault="00000000">
      <w:pPr>
        <w:ind w:left="720" w:firstLine="0"/>
      </w:pPr>
      <w:r>
        <w:rPr>
          <w:b/>
        </w:rPr>
        <w:t>Открытый формат данных</w:t>
      </w:r>
      <w:r>
        <w:t xml:space="preserve"> – формат данных с открытой спецификацией, не имеющий лицензионных ограничений, препятствующих его свободному применению.</w:t>
      </w:r>
    </w:p>
    <w:p w14:paraId="47CC2265" w14:textId="77777777" w:rsidR="00CC534C" w:rsidRDefault="00000000">
      <w:pPr>
        <w:ind w:left="720" w:firstLine="0"/>
      </w:pPr>
      <w:r>
        <w:rPr>
          <w:b/>
        </w:rPr>
        <w:t>Цифровая информационная модель (трехмерная модель) (далее – ЦИМ)</w:t>
      </w:r>
      <w:r>
        <w:t xml:space="preserve"> – совокупность взаимосвязанных инженерно-технических и инженерно-технологических данных об объекте капитального строительства, представленных в цифровом объектно-пространственном виде.</w:t>
      </w:r>
    </w:p>
    <w:p w14:paraId="7D505208" w14:textId="77777777" w:rsidR="00CC534C" w:rsidRDefault="00000000">
      <w:pPr>
        <w:ind w:left="720" w:firstLine="0"/>
      </w:pPr>
      <w:r>
        <w:rPr>
          <w:b/>
        </w:rPr>
        <w:t>Цифровая инженерная модель местности (далее – ЦИММ)</w:t>
      </w:r>
      <w:r>
        <w:t xml:space="preserve"> – совокупность взаимосвязанных инженерно-геодезических, инженерно-геологических, инженерно-гидрометеорологических, инженерно-экологических данных, инженерно-геотехнических данных и данных о территории объекта капитального строительства, представленных в цифровом виде для автоматизированного решения задач управления процессами на жизненном цикле объектов капитального строительства.</w:t>
      </w:r>
    </w:p>
    <w:p w14:paraId="0D67F8D7" w14:textId="77777777" w:rsidR="00CC534C" w:rsidRDefault="00000000">
      <w:pPr>
        <w:ind w:left="720" w:firstLine="0"/>
      </w:pPr>
      <w:r>
        <w:rPr>
          <w:b/>
        </w:rPr>
        <w:t>Элемент ЦИМ</w:t>
      </w:r>
      <w:r>
        <w:t xml:space="preserve"> – цифровое представление элемента объекта капитального строительства или территории, характеризуемое атрибутивными и геометрическими данными.</w:t>
      </w:r>
    </w:p>
    <w:p w14:paraId="68C2145D" w14:textId="77777777" w:rsidR="00CC534C" w:rsidRDefault="00000000">
      <w:pPr>
        <w:ind w:left="720" w:firstLine="0"/>
      </w:pPr>
      <w:r>
        <w:rPr>
          <w:b/>
        </w:rPr>
        <w:lastRenderedPageBreak/>
        <w:t>IFC</w:t>
      </w:r>
      <w:r>
        <w:t xml:space="preserve"> (Industry Foundation </w:t>
      </w:r>
      <w:proofErr w:type="spellStart"/>
      <w:r>
        <w:t>Classes</w:t>
      </w:r>
      <w:proofErr w:type="spellEnd"/>
      <w:r>
        <w:t>, Отраслевые базовые классы) – открытый формат и схема данных, стандартизированное цифровое описание ОКС, включая здания и гражданскую инфраструктуру. Является открытым международным стандартом, не зависящий от программного продукта.</w:t>
      </w:r>
    </w:p>
    <w:p w14:paraId="78941FD4" w14:textId="77777777" w:rsidR="00CC534C" w:rsidRDefault="00000000">
      <w:pPr>
        <w:ind w:left="720" w:firstLine="0"/>
      </w:pPr>
      <w:r>
        <w:rPr>
          <w:b/>
        </w:rPr>
        <w:t>MVD</w:t>
      </w:r>
      <w:r>
        <w:t xml:space="preserve"> (Model View </w:t>
      </w:r>
      <w:proofErr w:type="spellStart"/>
      <w:r>
        <w:t>Definitions</w:t>
      </w:r>
      <w:proofErr w:type="spellEnd"/>
      <w:r>
        <w:t>, Описание представления модели) – рекомендуемый набор данных и элементов, который должна содержать IFC-модель в зависимости от ее предназначения.</w:t>
      </w:r>
    </w:p>
    <w:p w14:paraId="6596055E" w14:textId="77777777" w:rsidR="00CC534C" w:rsidRDefault="00000000">
      <w:pPr>
        <w:ind w:left="720" w:firstLine="0"/>
      </w:pPr>
      <w:r>
        <w:rPr>
          <w:b/>
        </w:rPr>
        <w:t>XLSX</w:t>
      </w:r>
      <w:r>
        <w:t xml:space="preserve"> – Открытый формат электронных таблиц.</w:t>
      </w:r>
    </w:p>
    <w:p w14:paraId="4758E301" w14:textId="77777777" w:rsidR="00CC534C" w:rsidRDefault="00CC534C">
      <w:pPr>
        <w:ind w:left="720" w:firstLine="0"/>
      </w:pPr>
    </w:p>
    <w:p w14:paraId="380980DE" w14:textId="77777777" w:rsidR="00CC534C" w:rsidRDefault="00000000">
      <w:pPr>
        <w:ind w:left="720" w:firstLine="0"/>
      </w:pPr>
      <w:r>
        <w:rPr>
          <w:b/>
        </w:rPr>
        <w:t>2.2. Сокращения</w:t>
      </w:r>
    </w:p>
    <w:tbl>
      <w:tblPr>
        <w:tblStyle w:val="a5"/>
        <w:tblW w:w="828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0"/>
        <w:gridCol w:w="5640"/>
      </w:tblGrid>
      <w:tr w:rsidR="00CC534C" w14:paraId="2CCD99C6" w14:textId="77777777">
        <w:tc>
          <w:tcPr>
            <w:tcW w:w="26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A6E1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Сокращение</w:t>
            </w:r>
          </w:p>
        </w:tc>
        <w:tc>
          <w:tcPr>
            <w:tcW w:w="56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BE499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Определение</w:t>
            </w:r>
          </w:p>
        </w:tc>
      </w:tr>
      <w:tr w:rsidR="00CC534C" w14:paraId="3912C040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112C0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АР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93713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Архитектурные решения</w:t>
            </w:r>
          </w:p>
        </w:tc>
      </w:tr>
      <w:tr w:rsidR="00CC534C" w14:paraId="55827265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623C1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КР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6680D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Конструктивные решения</w:t>
            </w:r>
          </w:p>
        </w:tc>
      </w:tr>
      <w:tr w:rsidR="00CC534C" w14:paraId="588BC5F3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B64F6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ИОС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CE3CC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Инженерное оборудование и сети</w:t>
            </w:r>
          </w:p>
        </w:tc>
      </w:tr>
      <w:tr w:rsidR="00CC534C" w14:paraId="502243E0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E801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ТХ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210FC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Технологические решения</w:t>
            </w:r>
          </w:p>
        </w:tc>
      </w:tr>
      <w:tr w:rsidR="00CC534C" w14:paraId="77CD4EA9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C849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ЦИМ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A6CD1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Цифровая информационная модель</w:t>
            </w:r>
          </w:p>
        </w:tc>
      </w:tr>
      <w:tr w:rsidR="00CC534C" w14:paraId="0BF34E60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FA734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ОКС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E2877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Объект капитального строительства</w:t>
            </w:r>
          </w:p>
        </w:tc>
      </w:tr>
      <w:tr w:rsidR="00CC534C" w14:paraId="2F0BA1CB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27725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ПО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177BF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Программное обеспечение</w:t>
            </w:r>
          </w:p>
        </w:tc>
      </w:tr>
      <w:tr w:rsidR="00CC534C" w14:paraId="7EADFEED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C68E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УКЭП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01F50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Усиленная квалифицированная электронная подпись</w:t>
            </w:r>
          </w:p>
        </w:tc>
      </w:tr>
      <w:tr w:rsidR="00CC534C" w14:paraId="5DEA2BEE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9B325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МГН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A85C2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Маломобильные группы населения</w:t>
            </w:r>
          </w:p>
        </w:tc>
      </w:tr>
      <w:tr w:rsidR="00CC534C" w14:paraId="04420738" w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3C19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ИТП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287D6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</w:pPr>
            <w:r>
              <w:t>Индивидуальный тепловой пункт</w:t>
            </w:r>
          </w:p>
        </w:tc>
      </w:tr>
    </w:tbl>
    <w:p w14:paraId="741BA716" w14:textId="77777777" w:rsidR="00CC534C" w:rsidRDefault="00CC534C">
      <w:pPr>
        <w:ind w:left="720" w:firstLine="0"/>
      </w:pPr>
    </w:p>
    <w:p w14:paraId="63E5FC96" w14:textId="77777777" w:rsidR="00CC534C" w:rsidRDefault="00000000">
      <w:pPr>
        <w:ind w:left="720" w:firstLine="0"/>
      </w:pPr>
      <w:r>
        <w:br w:type="page"/>
      </w:r>
    </w:p>
    <w:p w14:paraId="0918019A" w14:textId="77777777" w:rsidR="00CC534C" w:rsidRDefault="00000000">
      <w:pPr>
        <w:pStyle w:val="1"/>
        <w:numPr>
          <w:ilvl w:val="0"/>
          <w:numId w:val="4"/>
        </w:numPr>
      </w:pPr>
      <w:bookmarkStart w:id="7" w:name="_7oiyo9wngpq1" w:colFirst="0" w:colLast="0"/>
      <w:bookmarkEnd w:id="7"/>
      <w:r>
        <w:lastRenderedPageBreak/>
        <w:t>Общие требования к ЦИМ</w:t>
      </w:r>
    </w:p>
    <w:p w14:paraId="79023520" w14:textId="77777777" w:rsidR="00CC534C" w:rsidRDefault="00000000">
      <w:pPr>
        <w:pStyle w:val="2"/>
        <w:numPr>
          <w:ilvl w:val="1"/>
          <w:numId w:val="4"/>
        </w:numPr>
        <w:spacing w:before="0" w:after="0"/>
      </w:pPr>
      <w:bookmarkStart w:id="8" w:name="_z87tc64dqhgn" w:colFirst="0" w:colLast="0"/>
      <w:bookmarkEnd w:id="8"/>
      <w:r>
        <w:t>Требования к ЦИМ</w:t>
      </w:r>
    </w:p>
    <w:p w14:paraId="64BD1811" w14:textId="77777777" w:rsidR="00CC534C" w:rsidRDefault="00000000">
      <w:pPr>
        <w:numPr>
          <w:ilvl w:val="2"/>
          <w:numId w:val="4"/>
        </w:numPr>
      </w:pPr>
      <w:r>
        <w:t>Цифровая информационная модель в объеме требований, изложенных в данном документе, и иная информация, передаваемая в АО “АИРТО” от Исполнителя, не должны иметь разночтений. В частности, файлы ЦИМ должны соответствовать передаваемым файлам чертежей (PDF).</w:t>
      </w:r>
    </w:p>
    <w:p w14:paraId="45511F5D" w14:textId="77777777" w:rsidR="00CC534C" w:rsidRDefault="00000000">
      <w:pPr>
        <w:numPr>
          <w:ilvl w:val="2"/>
          <w:numId w:val="4"/>
        </w:numPr>
      </w:pPr>
      <w:r>
        <w:t>Полнота и достоверность проектной документации, представленной в информационной модели, должны отвечать требованиям к прохождению экспертизы и техническому задания на разработку проекта.</w:t>
      </w:r>
    </w:p>
    <w:p w14:paraId="542D0ECC" w14:textId="77777777" w:rsidR="00CC534C" w:rsidRDefault="00000000">
      <w:pPr>
        <w:numPr>
          <w:ilvl w:val="2"/>
          <w:numId w:val="4"/>
        </w:numPr>
      </w:pPr>
      <w:r>
        <w:t xml:space="preserve">ЦИМ одного раздела допускается делить на несколько файлов, если того требуют особенности проекта или объемы файлов. </w:t>
      </w:r>
    </w:p>
    <w:p w14:paraId="5F9D840B" w14:textId="77777777" w:rsidR="00CC534C" w:rsidRDefault="00000000">
      <w:pPr>
        <w:numPr>
          <w:ilvl w:val="2"/>
          <w:numId w:val="4"/>
        </w:numPr>
      </w:pPr>
      <w:r>
        <w:t>Моделирование всех объемных элементов выполнять в масштабе 1:1 в соответствии с проектными размерами в метрической системе единиц. Правила округления размерных значений параметров:</w:t>
      </w:r>
    </w:p>
    <w:p w14:paraId="38DF9554" w14:textId="77777777" w:rsidR="00CC534C" w:rsidRDefault="00000000">
      <w:pPr>
        <w:widowControl w:val="0"/>
        <w:numPr>
          <w:ilvl w:val="0"/>
          <w:numId w:val="2"/>
        </w:numPr>
      </w:pPr>
      <w:r>
        <w:t>Линейные размеры – в миллиметрах, с округлением до целого значения (0 мм);</w:t>
      </w:r>
    </w:p>
    <w:p w14:paraId="7470909A" w14:textId="77777777" w:rsidR="00CC534C" w:rsidRDefault="00000000">
      <w:pPr>
        <w:widowControl w:val="0"/>
        <w:numPr>
          <w:ilvl w:val="0"/>
          <w:numId w:val="2"/>
        </w:numPr>
      </w:pPr>
      <w:r>
        <w:t>Угловые размеры – в градусах-минутах-секундах (0°0’0”);</w:t>
      </w:r>
    </w:p>
    <w:p w14:paraId="1D686307" w14:textId="77777777" w:rsidR="00CC534C" w:rsidRDefault="00000000">
      <w:pPr>
        <w:widowControl w:val="0"/>
        <w:numPr>
          <w:ilvl w:val="0"/>
          <w:numId w:val="2"/>
        </w:numPr>
      </w:pPr>
      <w:r>
        <w:t>Объемы – в кубических метрах, с округлением до двух знаков после запятой (0,00 м3);</w:t>
      </w:r>
    </w:p>
    <w:p w14:paraId="48ABB96B" w14:textId="77777777" w:rsidR="00CC534C" w:rsidRDefault="00000000">
      <w:pPr>
        <w:widowControl w:val="0"/>
        <w:numPr>
          <w:ilvl w:val="0"/>
          <w:numId w:val="2"/>
        </w:numPr>
      </w:pPr>
      <w:r>
        <w:t>Площади – в квадратных метрах, с округлением до двух знаков после запятой (0,00 м2);</w:t>
      </w:r>
    </w:p>
    <w:p w14:paraId="7EF50859" w14:textId="77777777" w:rsidR="00CC534C" w:rsidRDefault="00000000">
      <w:pPr>
        <w:widowControl w:val="0"/>
        <w:numPr>
          <w:ilvl w:val="0"/>
          <w:numId w:val="2"/>
        </w:numPr>
      </w:pPr>
      <w:r>
        <w:t>Прочие размерности – в соответствии с требованиями к оформлению проектной документации.</w:t>
      </w:r>
    </w:p>
    <w:p w14:paraId="194E2D4E" w14:textId="77777777" w:rsidR="00CC534C" w:rsidRDefault="00000000">
      <w:pPr>
        <w:widowControl w:val="0"/>
        <w:numPr>
          <w:ilvl w:val="2"/>
          <w:numId w:val="4"/>
        </w:numPr>
      </w:pPr>
      <w:r>
        <w:t>ЦИМ должны быть представлены в электронном виде в формате IFC, дополнительно по запросу передаются в формате разработки (редактируемом).</w:t>
      </w:r>
    </w:p>
    <w:p w14:paraId="672CBD42" w14:textId="77777777" w:rsidR="00CC534C" w:rsidRDefault="00000000">
      <w:pPr>
        <w:pStyle w:val="2"/>
        <w:widowControl w:val="0"/>
        <w:numPr>
          <w:ilvl w:val="1"/>
          <w:numId w:val="4"/>
        </w:numPr>
        <w:spacing w:before="0" w:after="0"/>
      </w:pPr>
      <w:bookmarkStart w:id="9" w:name="_esf7nnjp759q" w:colFirst="0" w:colLast="0"/>
      <w:bookmarkEnd w:id="9"/>
      <w:r>
        <w:t>Требования к координации</w:t>
      </w:r>
    </w:p>
    <w:p w14:paraId="3A658876" w14:textId="77777777" w:rsidR="00CC534C" w:rsidRDefault="00000000">
      <w:pPr>
        <w:numPr>
          <w:ilvl w:val="2"/>
          <w:numId w:val="4"/>
        </w:numPr>
        <w:ind w:left="1410"/>
      </w:pPr>
      <w:r>
        <w:t>Все ЦИМ проекта должны быть скоординированы между собой и согласованы через систему общих координат.</w:t>
      </w:r>
    </w:p>
    <w:p w14:paraId="6430D787" w14:textId="77777777" w:rsidR="00CC534C" w:rsidRDefault="00000000">
      <w:pPr>
        <w:numPr>
          <w:ilvl w:val="2"/>
          <w:numId w:val="4"/>
        </w:numPr>
        <w:ind w:left="1410"/>
      </w:pPr>
      <w:r>
        <w:t>За начало системы координат ЦИМ рекомендуется принимать точку проекта, в которой размещается пересечение первых разбивочных осей «1» и «А» координатной сетки с отметкой 0,000 на уровне чистого пола первого этажа.</w:t>
      </w:r>
    </w:p>
    <w:p w14:paraId="40C94CE1" w14:textId="77777777" w:rsidR="00CC534C" w:rsidRDefault="00000000">
      <w:pPr>
        <w:numPr>
          <w:ilvl w:val="2"/>
          <w:numId w:val="4"/>
        </w:numPr>
        <w:ind w:left="1410"/>
      </w:pPr>
      <w:r>
        <w:t>Координационные оси и уровни должны быть идентичны во всех разрабатываемых моделях — они должны иметь одинаковые имена и отметки во всех файлах.</w:t>
      </w:r>
    </w:p>
    <w:p w14:paraId="059730BA" w14:textId="77777777" w:rsidR="00CC534C" w:rsidRDefault="00000000">
      <w:pPr>
        <w:pStyle w:val="2"/>
        <w:numPr>
          <w:ilvl w:val="1"/>
          <w:numId w:val="4"/>
        </w:numPr>
        <w:spacing w:before="0" w:after="0"/>
      </w:pPr>
      <w:bookmarkStart w:id="10" w:name="_2uaqo8dtmdh9" w:colFirst="0" w:colLast="0"/>
      <w:bookmarkEnd w:id="10"/>
      <w:r>
        <w:t>Требования к элементам ЦИМ</w:t>
      </w:r>
    </w:p>
    <w:p w14:paraId="14351302" w14:textId="77777777" w:rsidR="00CC534C" w:rsidRDefault="00000000">
      <w:pPr>
        <w:numPr>
          <w:ilvl w:val="2"/>
          <w:numId w:val="4"/>
        </w:numPr>
      </w:pPr>
      <w:r>
        <w:t>Все элементы ЦИМ должны иметь проектное местоположение, точные размеры и форму.</w:t>
      </w:r>
    </w:p>
    <w:p w14:paraId="5326F97C" w14:textId="77777777" w:rsidR="00CC534C" w:rsidRDefault="00000000">
      <w:pPr>
        <w:numPr>
          <w:ilvl w:val="2"/>
          <w:numId w:val="4"/>
        </w:numPr>
      </w:pPr>
      <w:r>
        <w:lastRenderedPageBreak/>
        <w:t>Все элементы ЦИМ должны иметь поэтажную разбивку и расположение на соответствующем уровне (кроме элементов, которые по технологии производства строительных работ являются неделимыми).</w:t>
      </w:r>
    </w:p>
    <w:p w14:paraId="193DE802" w14:textId="77777777" w:rsidR="00CC534C" w:rsidRDefault="00000000">
      <w:pPr>
        <w:numPr>
          <w:ilvl w:val="2"/>
          <w:numId w:val="4"/>
        </w:numPr>
      </w:pPr>
      <w:r>
        <w:t>Требования к геометрическому и атрибутивному наполнению элементов ЦИМ:</w:t>
      </w:r>
    </w:p>
    <w:p w14:paraId="76FA6605" w14:textId="77777777" w:rsidR="00CC534C" w:rsidRDefault="00000000">
      <w:pPr>
        <w:numPr>
          <w:ilvl w:val="0"/>
          <w:numId w:val="3"/>
        </w:numPr>
      </w:pPr>
      <w:r>
        <w:t>Исполнитель заносит в ЦИМ все необходимые параметры, применяемые при выпуске документации выполненной на основе ЦИМ. Параметры, регламентируемые по сущности и типам данных указаны в разделе 4 настоящего документа.</w:t>
      </w:r>
    </w:p>
    <w:p w14:paraId="7F28D116" w14:textId="77777777" w:rsidR="00CC534C" w:rsidRDefault="00000000">
      <w:pPr>
        <w:numPr>
          <w:ilvl w:val="0"/>
          <w:numId w:val="3"/>
        </w:numPr>
      </w:pPr>
      <w:r>
        <w:t>Все параметры и информация в проекте должны быть однозначно понятны и читаемы любым участником проекта.</w:t>
      </w:r>
    </w:p>
    <w:p w14:paraId="5BEA422F" w14:textId="77777777" w:rsidR="00CC534C" w:rsidRDefault="00000000">
      <w:pPr>
        <w:numPr>
          <w:ilvl w:val="0"/>
          <w:numId w:val="3"/>
        </w:numPr>
      </w:pPr>
      <w:r>
        <w:t xml:space="preserve">Атрибутивный состав элементов ЦИМ ОКС определяется таким образом, чтобы обеспечить полноту сведений. </w:t>
      </w:r>
    </w:p>
    <w:p w14:paraId="44F9F564" w14:textId="77777777" w:rsidR="00CC534C" w:rsidRDefault="00000000">
      <w:pPr>
        <w:pStyle w:val="2"/>
        <w:numPr>
          <w:ilvl w:val="1"/>
          <w:numId w:val="4"/>
        </w:numPr>
        <w:spacing w:before="0" w:after="0"/>
      </w:pPr>
      <w:bookmarkStart w:id="11" w:name="_mplm0hv4wlfd" w:colFirst="0" w:colLast="0"/>
      <w:bookmarkEnd w:id="11"/>
      <w:r>
        <w:t>Требования к наименованию ЦИМ</w:t>
      </w:r>
    </w:p>
    <w:p w14:paraId="4447E1E2" w14:textId="77777777" w:rsidR="00CC534C" w:rsidRDefault="00000000">
      <w:pPr>
        <w:numPr>
          <w:ilvl w:val="2"/>
          <w:numId w:val="4"/>
        </w:numPr>
      </w:pPr>
      <w:r>
        <w:t xml:space="preserve">Вся структура наименований состоит из отдельных полей, позволяющие определить назначение ЦИМ, ее место в объекте строительства и принадлежность к разделам/подразделам проектной документации. </w:t>
      </w:r>
    </w:p>
    <w:p w14:paraId="14B16BCD" w14:textId="77777777" w:rsidR="00CC534C" w:rsidRDefault="00CC534C">
      <w:pPr>
        <w:ind w:left="1417" w:firstLine="0"/>
      </w:pPr>
    </w:p>
    <w:p w14:paraId="758162FF" w14:textId="77777777" w:rsidR="00CC534C" w:rsidRDefault="00000000">
      <w:pPr>
        <w:ind w:left="1417" w:firstLine="0"/>
        <w:jc w:val="right"/>
      </w:pPr>
      <w:r>
        <w:tab/>
        <w:t>Таблица 3.1. Описание полей именования ЦИМ</w:t>
      </w:r>
    </w:p>
    <w:tbl>
      <w:tblPr>
        <w:tblStyle w:val="a6"/>
        <w:tblW w:w="8957" w:type="dxa"/>
        <w:tblInd w:w="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396"/>
        <w:gridCol w:w="1418"/>
        <w:gridCol w:w="396"/>
        <w:gridCol w:w="1418"/>
        <w:gridCol w:w="396"/>
        <w:gridCol w:w="1418"/>
        <w:gridCol w:w="396"/>
        <w:gridCol w:w="1418"/>
      </w:tblGrid>
      <w:tr w:rsidR="00CC534C" w14:paraId="564F09D4" w14:textId="77777777">
        <w:trPr>
          <w:trHeight w:val="447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D46F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593A4" w14:textId="77777777" w:rsidR="00CC534C" w:rsidRDefault="00CC5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DFB61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19B5E" w14:textId="77777777" w:rsidR="00CC534C" w:rsidRDefault="00CC5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24AF9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32CF8" w14:textId="77777777" w:rsidR="00CC534C" w:rsidRDefault="00CC5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0D8F9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088BF" w14:textId="77777777" w:rsidR="00CC534C" w:rsidRDefault="00CC5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ADB61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C534C" w14:paraId="359B36CE" w14:textId="77777777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8F1F1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</w:pPr>
            <w:r>
              <w:t>Шифр</w:t>
            </w:r>
          </w:p>
          <w:p w14:paraId="70A681EA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</w:pPr>
            <w:r>
              <w:t>проекта</w:t>
            </w: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2E645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</w:pPr>
            <w:r>
              <w:t>_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8AD13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</w:pPr>
            <w:r>
              <w:t>Стадия</w:t>
            </w: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47ABD" w14:textId="77777777" w:rsidR="00CC534C" w:rsidRDefault="00000000">
            <w:pPr>
              <w:widowControl w:val="0"/>
              <w:spacing w:line="240" w:lineRule="auto"/>
              <w:ind w:left="0" w:firstLine="0"/>
              <w:jc w:val="center"/>
            </w:pPr>
            <w:r>
              <w:t>_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5470D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</w:pPr>
            <w:r>
              <w:t>Раздел</w:t>
            </w: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3A5DF" w14:textId="77777777" w:rsidR="00CC534C" w:rsidRDefault="00000000">
            <w:pPr>
              <w:widowControl w:val="0"/>
              <w:spacing w:line="240" w:lineRule="auto"/>
              <w:ind w:left="0" w:firstLine="0"/>
              <w:jc w:val="center"/>
            </w:pPr>
            <w:r>
              <w:t>_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F5F4A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</w:pPr>
            <w:r>
              <w:t xml:space="preserve">Корпус / </w:t>
            </w:r>
          </w:p>
          <w:p w14:paraId="4F475659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</w:pPr>
            <w:r>
              <w:t>Секция</w:t>
            </w: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88492" w14:textId="77777777" w:rsidR="00CC534C" w:rsidRDefault="00000000">
            <w:pPr>
              <w:widowControl w:val="0"/>
              <w:spacing w:line="240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2D8FC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</w:pPr>
            <w:r>
              <w:t>Часть ОКС</w:t>
            </w:r>
          </w:p>
        </w:tc>
      </w:tr>
      <w:tr w:rsidR="00CC534C" w14:paraId="3FC0C116" w14:textId="77777777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24F09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</w:pPr>
            <w:r>
              <w:t>22-005-ТМ</w:t>
            </w: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EC9B5" w14:textId="77777777" w:rsidR="00CC534C" w:rsidRDefault="00000000">
            <w:pPr>
              <w:widowControl w:val="0"/>
              <w:spacing w:line="240" w:lineRule="auto"/>
              <w:ind w:left="0" w:firstLine="0"/>
              <w:jc w:val="center"/>
            </w:pPr>
            <w:r>
              <w:t>_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D22DB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</w:pPr>
            <w:r>
              <w:t>П</w:t>
            </w: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F205E" w14:textId="77777777" w:rsidR="00CC534C" w:rsidRDefault="00000000">
            <w:pPr>
              <w:widowControl w:val="0"/>
              <w:spacing w:line="240" w:lineRule="auto"/>
              <w:ind w:left="0" w:firstLine="0"/>
              <w:jc w:val="center"/>
            </w:pPr>
            <w:r>
              <w:t>_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9BD3F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</w:pPr>
            <w:r>
              <w:t>АР</w:t>
            </w: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DE08C" w14:textId="77777777" w:rsidR="00CC534C" w:rsidRDefault="00000000">
            <w:pPr>
              <w:widowControl w:val="0"/>
              <w:spacing w:line="240" w:lineRule="auto"/>
              <w:ind w:left="0" w:firstLine="0"/>
              <w:jc w:val="center"/>
            </w:pPr>
            <w:r>
              <w:t>_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C1959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</w:pPr>
            <w:r>
              <w:t>К4</w:t>
            </w:r>
          </w:p>
        </w:tc>
        <w:tc>
          <w:tcPr>
            <w:tcW w:w="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57E8" w14:textId="77777777" w:rsidR="00CC534C" w:rsidRDefault="00000000">
            <w:pPr>
              <w:widowControl w:val="0"/>
              <w:spacing w:line="240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A1A53" w14:textId="77777777" w:rsidR="00CC53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</w:pPr>
            <w:r>
              <w:t>Ф</w:t>
            </w:r>
          </w:p>
        </w:tc>
      </w:tr>
    </w:tbl>
    <w:p w14:paraId="60BC4826" w14:textId="77777777" w:rsidR="00CC534C" w:rsidRDefault="00CC534C">
      <w:pPr>
        <w:ind w:left="1417" w:firstLine="0"/>
      </w:pPr>
    </w:p>
    <w:p w14:paraId="3228CDDF" w14:textId="77777777" w:rsidR="00CC534C" w:rsidRDefault="00000000">
      <w:pPr>
        <w:numPr>
          <w:ilvl w:val="2"/>
          <w:numId w:val="4"/>
        </w:numPr>
      </w:pPr>
      <w:r>
        <w:t>Поля 1-4 являются обязательными для заполнения, разделяются знаком “_”, подчеркивание.</w:t>
      </w:r>
    </w:p>
    <w:p w14:paraId="626EA559" w14:textId="77777777" w:rsidR="00CC534C" w:rsidRDefault="00000000">
      <w:pPr>
        <w:numPr>
          <w:ilvl w:val="2"/>
          <w:numId w:val="4"/>
        </w:numPr>
      </w:pPr>
      <w:r>
        <w:t xml:space="preserve">Поле 5 является необязательным, отделяется от 4 поля знаком “-”, дефис. Если модель не разделена, то поле не заполняется. </w:t>
      </w:r>
    </w:p>
    <w:p w14:paraId="49CA3028" w14:textId="77777777" w:rsidR="00CC534C" w:rsidRDefault="00000000">
      <w:pPr>
        <w:numPr>
          <w:ilvl w:val="2"/>
          <w:numId w:val="4"/>
        </w:numPr>
      </w:pPr>
      <w:r>
        <w:t>Все поля именуются кириллицей на русском языке, прописными буквами.</w:t>
      </w:r>
    </w:p>
    <w:p w14:paraId="6CA64CCA" w14:textId="77777777" w:rsidR="00CC534C" w:rsidRDefault="00000000">
      <w:pPr>
        <w:numPr>
          <w:ilvl w:val="2"/>
          <w:numId w:val="4"/>
        </w:numPr>
      </w:pPr>
      <w:r>
        <w:t xml:space="preserve">Не допускается использование в названиях пробелов, символов </w:t>
      </w:r>
      <w:proofErr w:type="spellStart"/>
      <w:r>
        <w:t>Unicode</w:t>
      </w:r>
      <w:proofErr w:type="spellEnd"/>
      <w:r>
        <w:t>, а также следующих символов</w:t>
      </w:r>
      <w:proofErr w:type="gramStart"/>
      <w:r>
        <w:t>: ,</w:t>
      </w:r>
      <w:proofErr w:type="gramEnd"/>
      <w:r>
        <w:t xml:space="preserve"> ! £ $ % ^ &amp; ( ) { } [ ] + = @ ’ ~ # ¬ ` ‘ : \ / | ? ; * “ &lt; &gt;</w:t>
      </w:r>
    </w:p>
    <w:p w14:paraId="42DCCE8E" w14:textId="77777777" w:rsidR="00CC534C" w:rsidRDefault="00000000">
      <w:pPr>
        <w:numPr>
          <w:ilvl w:val="2"/>
          <w:numId w:val="4"/>
        </w:numPr>
      </w:pPr>
      <w:r>
        <w:t>Совместно с файлами ЦИМ представляется ведомость ЦИМ в формате XLSX, содержащая в себе перечень представляемых ЦИМ и их краткое описание (Таблица 3.2.).</w:t>
      </w:r>
    </w:p>
    <w:p w14:paraId="2BECEA17" w14:textId="77777777" w:rsidR="00CC534C" w:rsidRDefault="00000000">
      <w:pPr>
        <w:ind w:left="1417" w:firstLine="0"/>
        <w:jc w:val="right"/>
      </w:pPr>
      <w:r>
        <w:t>Таблица 3.2. Пример заполнения ведомости ЦИМ</w:t>
      </w:r>
    </w:p>
    <w:tbl>
      <w:tblPr>
        <w:tblStyle w:val="a7"/>
        <w:tblW w:w="8820" w:type="dxa"/>
        <w:tblInd w:w="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015"/>
        <w:gridCol w:w="4860"/>
      </w:tblGrid>
      <w:tr w:rsidR="00CC534C" w14:paraId="14A16A02" w14:textId="77777777">
        <w:trPr>
          <w:trHeight w:val="447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D394A" w14:textId="77777777" w:rsidR="00CC534C" w:rsidRDefault="00000000">
            <w:pPr>
              <w:widowControl w:val="0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BA9EB" w14:textId="77777777" w:rsidR="00CC534C" w:rsidRDefault="00000000">
            <w:pPr>
              <w:widowControl w:val="0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Наименование файла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274A4" w14:textId="77777777" w:rsidR="00CC534C" w:rsidRDefault="00000000">
            <w:pPr>
              <w:widowControl w:val="0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CC534C" w14:paraId="46238FF6" w14:textId="77777777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C8B92" w14:textId="77777777" w:rsidR="00CC534C" w:rsidRDefault="00000000">
            <w:pPr>
              <w:widowControl w:val="0"/>
              <w:spacing w:line="240" w:lineRule="auto"/>
              <w:ind w:left="0" w:firstLine="0"/>
              <w:jc w:val="center"/>
            </w:pPr>
            <w:r>
              <w:lastRenderedPageBreak/>
              <w:t>АР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32665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22-005_АР_П_К4-Ф.rvt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E00A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Модель АР стадии П корпуса 4 (фасад)</w:t>
            </w:r>
          </w:p>
        </w:tc>
      </w:tr>
      <w:tr w:rsidR="00CC534C" w14:paraId="2EAC5710" w14:textId="77777777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6B046" w14:textId="77777777" w:rsidR="00CC534C" w:rsidRDefault="00000000">
            <w:pPr>
              <w:widowControl w:val="0"/>
              <w:spacing w:line="240" w:lineRule="auto"/>
              <w:ind w:left="0" w:firstLine="0"/>
              <w:jc w:val="center"/>
            </w:pPr>
            <w:r>
              <w:t>КР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55A73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22-005_КР.КЖ_Р_К4С3.rvt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BD2A2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Модель КР.КЖ стадии Р корпуса 4 секции 3</w:t>
            </w:r>
          </w:p>
        </w:tc>
      </w:tr>
    </w:tbl>
    <w:p w14:paraId="2494BBDC" w14:textId="77777777" w:rsidR="00CC534C" w:rsidRDefault="00CC534C">
      <w:pPr>
        <w:ind w:left="1417" w:firstLine="0"/>
      </w:pPr>
    </w:p>
    <w:p w14:paraId="78F79F7D" w14:textId="77777777" w:rsidR="00CC534C" w:rsidRDefault="00000000">
      <w:pPr>
        <w:ind w:left="1417" w:firstLine="0"/>
        <w:jc w:val="right"/>
      </w:pPr>
      <w:r>
        <w:t>Таблица 3.3. Описание полей именования ЦИМ</w:t>
      </w:r>
    </w:p>
    <w:tbl>
      <w:tblPr>
        <w:tblStyle w:val="a8"/>
        <w:tblW w:w="8826" w:type="dxa"/>
        <w:tblInd w:w="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1740"/>
        <w:gridCol w:w="3000"/>
        <w:gridCol w:w="3621"/>
      </w:tblGrid>
      <w:tr w:rsidR="00CC534C" w14:paraId="490F337A" w14:textId="77777777">
        <w:trPr>
          <w:trHeight w:val="447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E83EF" w14:textId="77777777" w:rsidR="00CC534C" w:rsidRDefault="00000000">
            <w:pPr>
              <w:widowControl w:val="0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№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835AD" w14:textId="77777777" w:rsidR="00CC534C" w:rsidRDefault="00000000">
            <w:pPr>
              <w:widowControl w:val="0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Название поля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FFD20" w14:textId="77777777" w:rsidR="00CC534C" w:rsidRDefault="00000000">
            <w:pPr>
              <w:widowControl w:val="0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3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E6ED8" w14:textId="77777777" w:rsidR="00CC534C" w:rsidRDefault="00000000">
            <w:pPr>
              <w:widowControl w:val="0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CC534C" w14:paraId="32ADE0B0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B572" w14:textId="77777777" w:rsidR="00CC534C" w:rsidRDefault="00000000">
            <w:pPr>
              <w:widowControl w:val="0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BC65C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Шифр проекта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57922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Шифр проекта в соответствии с внутренним документооборотом Исполнителя</w:t>
            </w:r>
          </w:p>
        </w:tc>
        <w:tc>
          <w:tcPr>
            <w:tcW w:w="3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4F2A9" w14:textId="77777777" w:rsidR="00CC534C" w:rsidRDefault="00CC534C">
            <w:pPr>
              <w:widowControl w:val="0"/>
              <w:spacing w:line="240" w:lineRule="auto"/>
              <w:ind w:left="0" w:firstLine="0"/>
            </w:pPr>
          </w:p>
        </w:tc>
      </w:tr>
      <w:tr w:rsidR="00CC534C" w14:paraId="70E07C87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1889E" w14:textId="77777777" w:rsidR="00CC534C" w:rsidRDefault="00000000">
            <w:pPr>
              <w:widowControl w:val="0"/>
              <w:spacing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2F695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Стадия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A7C28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Стадия проектирования</w:t>
            </w:r>
          </w:p>
        </w:tc>
        <w:tc>
          <w:tcPr>
            <w:tcW w:w="3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9F60D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П — проектная документация</w:t>
            </w:r>
          </w:p>
          <w:p w14:paraId="459143BD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Р — рабочая документация</w:t>
            </w:r>
          </w:p>
        </w:tc>
      </w:tr>
      <w:tr w:rsidR="00CC534C" w14:paraId="417B38F4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64332" w14:textId="77777777" w:rsidR="00CC534C" w:rsidRDefault="00000000">
            <w:pPr>
              <w:widowControl w:val="0"/>
              <w:spacing w:line="24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CD49E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Раздел / подраздел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8A31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 xml:space="preserve">Код раздела, подраздела </w:t>
            </w:r>
          </w:p>
          <w:p w14:paraId="526336A4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с порядковым номером</w:t>
            </w:r>
          </w:p>
        </w:tc>
        <w:tc>
          <w:tcPr>
            <w:tcW w:w="3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41E4D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Раздел и подраздел отделяется точкой. Например, КР.КМ1</w:t>
            </w:r>
          </w:p>
        </w:tc>
      </w:tr>
      <w:tr w:rsidR="00CC534C" w14:paraId="60361C7D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4BF56" w14:textId="77777777" w:rsidR="00CC534C" w:rsidRDefault="00000000">
            <w:pPr>
              <w:widowControl w:val="0"/>
              <w:spacing w:line="24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CFFC9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Корпус / секция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DAF0B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Номер корпуса/сооружения ОКС по экспликации на генеральном плане, номер секции ОКС</w:t>
            </w:r>
          </w:p>
        </w:tc>
        <w:tc>
          <w:tcPr>
            <w:tcW w:w="3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0F78F" w14:textId="77777777" w:rsidR="00CC534C" w:rsidRDefault="00CC534C">
            <w:pPr>
              <w:widowControl w:val="0"/>
              <w:spacing w:line="240" w:lineRule="auto"/>
              <w:ind w:left="0" w:firstLine="0"/>
            </w:pPr>
          </w:p>
        </w:tc>
      </w:tr>
      <w:tr w:rsidR="00CC534C" w14:paraId="56FA35A9" w14:textId="77777777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FC4D9" w14:textId="77777777" w:rsidR="00CC534C" w:rsidRDefault="00000000">
            <w:pPr>
              <w:widowControl w:val="0"/>
              <w:spacing w:line="24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F7FB8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Часть ОКС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362DF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Часть объекта капитального строительства</w:t>
            </w:r>
          </w:p>
        </w:tc>
        <w:tc>
          <w:tcPr>
            <w:tcW w:w="3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50B94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Поле является опциональным в случае, если часть здания выполняется в отдельной ЦИМ</w:t>
            </w:r>
          </w:p>
        </w:tc>
      </w:tr>
    </w:tbl>
    <w:p w14:paraId="57E968D6" w14:textId="77777777" w:rsidR="00CC534C" w:rsidRDefault="00000000">
      <w:pPr>
        <w:pStyle w:val="2"/>
        <w:numPr>
          <w:ilvl w:val="1"/>
          <w:numId w:val="4"/>
        </w:numPr>
        <w:spacing w:after="0"/>
      </w:pPr>
      <w:bookmarkStart w:id="12" w:name="_54bspbxh1pmm" w:colFirst="0" w:colLast="0"/>
      <w:bookmarkEnd w:id="12"/>
      <w:r>
        <w:t>Требования к подготовке файлов для передачи</w:t>
      </w:r>
    </w:p>
    <w:p w14:paraId="3067CEC8" w14:textId="77777777" w:rsidR="00CC534C" w:rsidRDefault="00000000">
      <w:pPr>
        <w:numPr>
          <w:ilvl w:val="2"/>
          <w:numId w:val="4"/>
        </w:numPr>
      </w:pPr>
      <w:r>
        <w:t>Состав передаваемой документации определяется согласно Заданию на проектирование, состав и формат данных ЦИМ — настоящим документом.</w:t>
      </w:r>
    </w:p>
    <w:p w14:paraId="19749DDC" w14:textId="77777777" w:rsidR="00CC534C" w:rsidRDefault="00000000">
      <w:pPr>
        <w:numPr>
          <w:ilvl w:val="2"/>
          <w:numId w:val="4"/>
        </w:numPr>
      </w:pPr>
      <w:r>
        <w:t>В дополнение к передаваемым файлам ЦИМ требуется предоставить информацию о разработанных разделах (Таблица 3.2.) и отчеты о коллизиях.</w:t>
      </w:r>
    </w:p>
    <w:p w14:paraId="29D8B42D" w14:textId="77777777" w:rsidR="00CC534C" w:rsidRDefault="00000000">
      <w:pPr>
        <w:numPr>
          <w:ilvl w:val="2"/>
          <w:numId w:val="4"/>
        </w:numPr>
      </w:pPr>
      <w:r>
        <w:t>Перед передачей ЦИМ все модели должны быть проверена на соответствие требованиям, изложенным в данном документе, и исправлены все геометрические пересечения согласно матрице коллизий (таблица 3.5.).</w:t>
      </w:r>
    </w:p>
    <w:p w14:paraId="7984DF1C" w14:textId="77777777" w:rsidR="00CC534C" w:rsidRDefault="00CC534C">
      <w:pPr>
        <w:ind w:left="1417" w:firstLine="0"/>
      </w:pPr>
    </w:p>
    <w:p w14:paraId="79704149" w14:textId="77777777" w:rsidR="00CC534C" w:rsidRDefault="00000000">
      <w:pPr>
        <w:ind w:left="1417" w:firstLine="0"/>
        <w:jc w:val="right"/>
      </w:pPr>
      <w:r>
        <w:t>Таблица 3.4. Состав групп элементов для проверки коллизий</w:t>
      </w:r>
    </w:p>
    <w:tbl>
      <w:tblPr>
        <w:tblStyle w:val="a9"/>
        <w:tblW w:w="8820" w:type="dxa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2670"/>
        <w:gridCol w:w="4965"/>
      </w:tblGrid>
      <w:tr w:rsidR="00CC534C" w14:paraId="592E500A" w14:textId="77777777">
        <w:tc>
          <w:tcPr>
            <w:tcW w:w="11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58122" w14:textId="77777777" w:rsidR="00CC534C" w:rsidRDefault="00000000">
            <w:pPr>
              <w:widowControl w:val="0"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6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7D9AE" w14:textId="77777777" w:rsidR="00CC534C" w:rsidRDefault="00000000">
            <w:pPr>
              <w:widowControl w:val="0"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Вид элементов</w:t>
            </w:r>
          </w:p>
        </w:tc>
        <w:tc>
          <w:tcPr>
            <w:tcW w:w="49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6CA5E" w14:textId="77777777" w:rsidR="00CC534C" w:rsidRDefault="00000000">
            <w:pPr>
              <w:widowControl w:val="0"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Состав элементов</w:t>
            </w:r>
          </w:p>
        </w:tc>
      </w:tr>
      <w:tr w:rsidR="00CC534C" w14:paraId="5BEC29CE" w14:textId="77777777">
        <w:trPr>
          <w:trHeight w:val="400"/>
        </w:trPr>
        <w:tc>
          <w:tcPr>
            <w:tcW w:w="11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16BF1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АР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6F45C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Вертикальные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95845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Перегородки, стены, фасады</w:t>
            </w:r>
          </w:p>
        </w:tc>
      </w:tr>
      <w:tr w:rsidR="00CC534C" w14:paraId="51212488" w14:textId="77777777">
        <w:trPr>
          <w:trHeight w:val="400"/>
        </w:trPr>
        <w:tc>
          <w:tcPr>
            <w:tcW w:w="11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C9C68" w14:textId="77777777" w:rsidR="00CC534C" w:rsidRDefault="00CC534C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8E9B9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Горизонтальные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0A90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Полы, кровля</w:t>
            </w:r>
          </w:p>
        </w:tc>
      </w:tr>
      <w:tr w:rsidR="00CC534C" w14:paraId="7519E3D9" w14:textId="77777777">
        <w:trPr>
          <w:trHeight w:val="400"/>
        </w:trPr>
        <w:tc>
          <w:tcPr>
            <w:tcW w:w="11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356A9" w14:textId="77777777" w:rsidR="00CC534C" w:rsidRDefault="00CC534C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088C1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Проемы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B3B96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Двери, окна, витражи в т. ч. зоны открывания</w:t>
            </w:r>
          </w:p>
        </w:tc>
      </w:tr>
      <w:tr w:rsidR="00CC534C" w14:paraId="61C3F81B" w14:textId="77777777">
        <w:trPr>
          <w:trHeight w:val="400"/>
        </w:trPr>
        <w:tc>
          <w:tcPr>
            <w:tcW w:w="11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6ED6B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lastRenderedPageBreak/>
              <w:t>КР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F3029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Вертикальные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76C56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Колонны, несущие стены, лестницы</w:t>
            </w:r>
          </w:p>
        </w:tc>
      </w:tr>
      <w:tr w:rsidR="00CC534C" w14:paraId="197F2C1F" w14:textId="77777777">
        <w:trPr>
          <w:trHeight w:val="400"/>
        </w:trPr>
        <w:tc>
          <w:tcPr>
            <w:tcW w:w="11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20DFC" w14:textId="77777777" w:rsidR="00CC534C" w:rsidRDefault="00CC534C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3EC8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Горизонтальные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86E5F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Балки, фермы, перекрытия, ростверки</w:t>
            </w:r>
          </w:p>
        </w:tc>
      </w:tr>
      <w:tr w:rsidR="00CC534C" w14:paraId="34F69ED5" w14:textId="77777777">
        <w:trPr>
          <w:trHeight w:val="400"/>
        </w:trPr>
        <w:tc>
          <w:tcPr>
            <w:tcW w:w="11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C739C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ИОС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BF30D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Арматура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80938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Арматура труб диаметром от 100 мм</w:t>
            </w:r>
          </w:p>
        </w:tc>
      </w:tr>
      <w:tr w:rsidR="00CC534C" w14:paraId="7F997FF7" w14:textId="77777777">
        <w:trPr>
          <w:trHeight w:val="400"/>
        </w:trPr>
        <w:tc>
          <w:tcPr>
            <w:tcW w:w="11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82406" w14:textId="77777777" w:rsidR="00CC534C" w:rsidRDefault="00CC534C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AE16F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Воздуховоды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1E7E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Воздуховоды с площадью поперечного сечения свыше 0,1 м2</w:t>
            </w:r>
          </w:p>
        </w:tc>
      </w:tr>
      <w:tr w:rsidR="00CC534C" w14:paraId="25141816" w14:textId="77777777">
        <w:trPr>
          <w:trHeight w:val="400"/>
        </w:trPr>
        <w:tc>
          <w:tcPr>
            <w:tcW w:w="11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F2FC6" w14:textId="77777777" w:rsidR="00CC534C" w:rsidRDefault="00CC534C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8A150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Трубы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1407F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Трубы диаметром от 100 мм</w:t>
            </w:r>
          </w:p>
        </w:tc>
      </w:tr>
      <w:tr w:rsidR="00CC534C" w14:paraId="40C09518" w14:textId="77777777">
        <w:trPr>
          <w:trHeight w:val="400"/>
        </w:trPr>
        <w:tc>
          <w:tcPr>
            <w:tcW w:w="11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CD691" w14:textId="77777777" w:rsidR="00CC534C" w:rsidRDefault="00CC534C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03299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Оборудование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1DAB8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Отопительное, вентиляционное, насосное, емкостное, противопожарное, осветительное, щитовое и др. виды оборудования</w:t>
            </w:r>
          </w:p>
        </w:tc>
      </w:tr>
    </w:tbl>
    <w:p w14:paraId="372481CD" w14:textId="77777777" w:rsidR="00CC534C" w:rsidRDefault="00CC534C">
      <w:pPr>
        <w:ind w:left="720" w:firstLine="0"/>
      </w:pPr>
    </w:p>
    <w:p w14:paraId="0E946546" w14:textId="77777777" w:rsidR="00CC534C" w:rsidRDefault="00000000">
      <w:pPr>
        <w:ind w:left="1417" w:firstLine="0"/>
        <w:jc w:val="right"/>
      </w:pPr>
      <w:r>
        <w:t>Таблица 3.5. Матрица коллизий</w:t>
      </w:r>
    </w:p>
    <w:tbl>
      <w:tblPr>
        <w:tblStyle w:val="aa"/>
        <w:tblW w:w="8835" w:type="dxa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2700"/>
        <w:gridCol w:w="3285"/>
        <w:gridCol w:w="1680"/>
      </w:tblGrid>
      <w:tr w:rsidR="00CC534C" w14:paraId="5DC2A290" w14:textId="77777777">
        <w:tc>
          <w:tcPr>
            <w:tcW w:w="11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DF310" w14:textId="77777777" w:rsidR="00CC534C" w:rsidRDefault="00000000">
            <w:pPr>
              <w:widowControl w:val="0"/>
              <w:spacing w:line="240" w:lineRule="auto"/>
              <w:ind w:left="0" w:firstLine="0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№</w:t>
            </w:r>
          </w:p>
          <w:p w14:paraId="42629556" w14:textId="77777777" w:rsidR="00CC534C" w:rsidRDefault="00000000">
            <w:pPr>
              <w:widowControl w:val="0"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проверки</w:t>
            </w:r>
          </w:p>
        </w:tc>
        <w:tc>
          <w:tcPr>
            <w:tcW w:w="27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7ED11" w14:textId="77777777" w:rsidR="00CC534C" w:rsidRDefault="00000000">
            <w:pPr>
              <w:widowControl w:val="0"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Группа </w:t>
            </w:r>
          </w:p>
        </w:tc>
        <w:tc>
          <w:tcPr>
            <w:tcW w:w="32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E836F" w14:textId="77777777" w:rsidR="00CC534C" w:rsidRDefault="00000000">
            <w:pPr>
              <w:widowControl w:val="0"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5267E" w14:textId="77777777" w:rsidR="00CC534C" w:rsidRDefault="00000000">
            <w:pPr>
              <w:widowControl w:val="0"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Допуск в мм</w:t>
            </w:r>
          </w:p>
        </w:tc>
      </w:tr>
      <w:tr w:rsidR="00CC534C" w14:paraId="1A3FAF33" w14:textId="77777777">
        <w:trPr>
          <w:trHeight w:val="40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352A5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1</w:t>
            </w:r>
          </w:p>
        </w:tc>
        <w:tc>
          <w:tcPr>
            <w:tcW w:w="2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3FBC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АР (Вертикальные)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E730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АР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CF8C0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30</w:t>
            </w:r>
          </w:p>
        </w:tc>
      </w:tr>
      <w:tr w:rsidR="00CC534C" w14:paraId="68108A46" w14:textId="77777777">
        <w:trPr>
          <w:trHeight w:val="40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FC04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2</w:t>
            </w:r>
          </w:p>
        </w:tc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0D9AE" w14:textId="77777777" w:rsidR="00CC534C" w:rsidRDefault="00CC534C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BB2D8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КР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8B8A6" w14:textId="77777777" w:rsidR="00CC534C" w:rsidRDefault="00000000">
            <w:pPr>
              <w:widowControl w:val="0"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C534C" w14:paraId="683AFC15" w14:textId="77777777">
        <w:trPr>
          <w:trHeight w:val="40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594B1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3</w:t>
            </w:r>
          </w:p>
        </w:tc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62E68" w14:textId="77777777" w:rsidR="00CC534C" w:rsidRDefault="00CC534C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F1909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ИОС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2C29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30</w:t>
            </w:r>
          </w:p>
        </w:tc>
      </w:tr>
      <w:tr w:rsidR="00CC534C" w14:paraId="6B10D95D" w14:textId="77777777">
        <w:trPr>
          <w:trHeight w:val="40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8DA4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4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7A884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АР (Горизонтальные)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8A4EC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КР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BCAD3" w14:textId="77777777" w:rsidR="00CC534C" w:rsidRDefault="00000000">
            <w:pPr>
              <w:widowControl w:val="0"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C534C" w14:paraId="2314F479" w14:textId="77777777">
        <w:trPr>
          <w:trHeight w:val="40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C764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5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EB84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АР (Зона открывания проемов)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1CE4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АР, КР, ИОС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93863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30</w:t>
            </w:r>
          </w:p>
        </w:tc>
      </w:tr>
      <w:tr w:rsidR="00CC534C" w14:paraId="5CCA72BE" w14:textId="77777777">
        <w:trPr>
          <w:trHeight w:val="40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39CDF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6</w:t>
            </w:r>
          </w:p>
        </w:tc>
        <w:tc>
          <w:tcPr>
            <w:tcW w:w="2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60BD4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КР (Вертикальные)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07E63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КР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D628C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30</w:t>
            </w:r>
          </w:p>
        </w:tc>
      </w:tr>
      <w:tr w:rsidR="00CC534C" w14:paraId="6451C168" w14:textId="77777777">
        <w:trPr>
          <w:trHeight w:val="40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0D3B7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7</w:t>
            </w:r>
          </w:p>
        </w:tc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6F482" w14:textId="77777777" w:rsidR="00CC534C" w:rsidRDefault="00CC534C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F280C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ИОС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21E9" w14:textId="77777777" w:rsidR="00CC534C" w:rsidRDefault="00000000">
            <w:pPr>
              <w:widowControl w:val="0"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C534C" w14:paraId="7D04E20B" w14:textId="77777777">
        <w:trPr>
          <w:trHeight w:val="40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5A3D9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8</w:t>
            </w:r>
          </w:p>
        </w:tc>
        <w:tc>
          <w:tcPr>
            <w:tcW w:w="2700" w:type="dxa"/>
          </w:tcPr>
          <w:p w14:paraId="4F1B9958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КР (Горизонтальные)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692D1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ИОС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B518F" w14:textId="77777777" w:rsidR="00CC534C" w:rsidRDefault="00000000">
            <w:pPr>
              <w:widowControl w:val="0"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C534C" w14:paraId="16006ED2" w14:textId="77777777">
        <w:trPr>
          <w:trHeight w:val="40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0AD04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9</w:t>
            </w:r>
          </w:p>
        </w:tc>
        <w:tc>
          <w:tcPr>
            <w:tcW w:w="2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A5761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ИОС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17C8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ИОС (Арматура)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80ABB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30</w:t>
            </w:r>
          </w:p>
        </w:tc>
      </w:tr>
      <w:tr w:rsidR="00CC534C" w14:paraId="08A561FC" w14:textId="77777777">
        <w:trPr>
          <w:trHeight w:val="40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1B53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10</w:t>
            </w:r>
          </w:p>
        </w:tc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CF900" w14:textId="77777777" w:rsidR="00CC534C" w:rsidRDefault="00CC534C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9312B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ИОС (Воздуховоды)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012FD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30</w:t>
            </w:r>
          </w:p>
        </w:tc>
      </w:tr>
      <w:tr w:rsidR="00CC534C" w14:paraId="37D8807F" w14:textId="77777777">
        <w:trPr>
          <w:trHeight w:val="40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CAD81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11</w:t>
            </w:r>
          </w:p>
        </w:tc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9071B" w14:textId="77777777" w:rsidR="00CC534C" w:rsidRDefault="00CC534C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25719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ИОС (Трубы)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42E14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30</w:t>
            </w:r>
          </w:p>
        </w:tc>
      </w:tr>
      <w:tr w:rsidR="00CC534C" w14:paraId="13654E3F" w14:textId="77777777">
        <w:trPr>
          <w:trHeight w:val="40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649B4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12</w:t>
            </w:r>
          </w:p>
        </w:tc>
        <w:tc>
          <w:tcPr>
            <w:tcW w:w="2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2F64" w14:textId="77777777" w:rsidR="00CC534C" w:rsidRDefault="00CC534C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50796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ИОС (Оборудование)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0F3C9" w14:textId="77777777" w:rsidR="00CC534C" w:rsidRDefault="00000000">
            <w:pPr>
              <w:widowControl w:val="0"/>
              <w:spacing w:line="240" w:lineRule="auto"/>
              <w:ind w:left="0" w:firstLine="0"/>
            </w:pPr>
            <w:r>
              <w:t>30</w:t>
            </w:r>
          </w:p>
        </w:tc>
      </w:tr>
    </w:tbl>
    <w:p w14:paraId="307793C4" w14:textId="77777777" w:rsidR="00CC534C" w:rsidRDefault="00CC534C">
      <w:pPr>
        <w:ind w:left="720" w:firstLine="0"/>
      </w:pPr>
    </w:p>
    <w:p w14:paraId="766C879D" w14:textId="77777777" w:rsidR="00CC534C" w:rsidRDefault="00000000">
      <w:pPr>
        <w:numPr>
          <w:ilvl w:val="2"/>
          <w:numId w:val="4"/>
        </w:numPr>
      </w:pPr>
      <w:r>
        <w:t>Перед передачей файлов ЦИМ Заказчику, необходимо очистить от неиспользуемых элементов.</w:t>
      </w:r>
    </w:p>
    <w:p w14:paraId="3C9B81D4" w14:textId="77777777" w:rsidR="00CC534C" w:rsidRDefault="00000000">
      <w:pPr>
        <w:numPr>
          <w:ilvl w:val="2"/>
          <w:numId w:val="4"/>
        </w:numPr>
      </w:pPr>
      <w:r>
        <w:t>Каждый предоставленный файл ЦИМ должен быть заверен усиленной квалифицированной электронной подписью (УКЭП) ответственным лицом за разработку проектной документации на ОКС.</w:t>
      </w:r>
    </w:p>
    <w:p w14:paraId="34D07C28" w14:textId="77777777" w:rsidR="00CC534C" w:rsidRDefault="00CC53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40"/>
      </w:pPr>
    </w:p>
    <w:p w14:paraId="3D37D1B7" w14:textId="77777777" w:rsidR="00CC534C" w:rsidRDefault="00000000">
      <w:pPr>
        <w:ind w:firstLine="1440"/>
      </w:pPr>
      <w:r>
        <w:br w:type="page"/>
      </w:r>
    </w:p>
    <w:p w14:paraId="21752263" w14:textId="77777777" w:rsidR="00CC534C" w:rsidRDefault="00000000">
      <w:pPr>
        <w:pStyle w:val="1"/>
        <w:numPr>
          <w:ilvl w:val="0"/>
          <w:numId w:val="4"/>
        </w:numPr>
      </w:pPr>
      <w:bookmarkStart w:id="13" w:name="_qafsfvs3xnql" w:colFirst="0" w:colLast="0"/>
      <w:bookmarkEnd w:id="13"/>
      <w:r>
        <w:lastRenderedPageBreak/>
        <w:t>Состав требований к цифровым информационным моделям объектов капитального строительства</w:t>
      </w:r>
    </w:p>
    <w:p w14:paraId="25B4FFB1" w14:textId="77777777" w:rsidR="00CC534C" w:rsidRDefault="00CC534C">
      <w:pPr>
        <w:ind w:left="0" w:firstLine="0"/>
      </w:pPr>
    </w:p>
    <w:p w14:paraId="2BC1E6F8" w14:textId="77777777" w:rsidR="00CC534C" w:rsidRDefault="00000000">
      <w:pPr>
        <w:pStyle w:val="1"/>
        <w:numPr>
          <w:ilvl w:val="1"/>
          <w:numId w:val="4"/>
        </w:numPr>
        <w:ind w:left="708" w:hanging="363"/>
      </w:pPr>
      <w:bookmarkStart w:id="14" w:name="_fnrzkhk1vgav" w:colFirst="0" w:colLast="0"/>
      <w:bookmarkEnd w:id="14"/>
      <w:r>
        <w:t>Архитектурные решения</w:t>
      </w:r>
    </w:p>
    <w:p w14:paraId="48C67E60" w14:textId="77777777" w:rsidR="00CC534C" w:rsidRDefault="00000000">
      <w:pPr>
        <w:numPr>
          <w:ilvl w:val="2"/>
          <w:numId w:val="4"/>
        </w:numPr>
      </w:pPr>
      <w:r>
        <w:t>Все элементы ЦИМ архитектурных решений должны иметь обязательный перечень параметров.</w:t>
      </w:r>
    </w:p>
    <w:p w14:paraId="01EB1141" w14:textId="77777777" w:rsidR="00CC534C" w:rsidRDefault="00000000">
      <w:pPr>
        <w:numPr>
          <w:ilvl w:val="2"/>
          <w:numId w:val="4"/>
        </w:numPr>
      </w:pPr>
      <w:r>
        <w:t xml:space="preserve">Имена параметров принять в соответствии со стандартом организации, отражающие сущность заполняемых данных. </w:t>
      </w:r>
    </w:p>
    <w:p w14:paraId="32019F10" w14:textId="77777777" w:rsidR="00CC534C" w:rsidRDefault="00000000">
      <w:pPr>
        <w:numPr>
          <w:ilvl w:val="2"/>
          <w:numId w:val="4"/>
        </w:numPr>
      </w:pPr>
      <w:r>
        <w:t>Все параметры должны иметь заполненные значения. Тип данных и пример заполнения см. в таблице 4.1.</w:t>
      </w:r>
    </w:p>
    <w:p w14:paraId="0340085A" w14:textId="77777777" w:rsidR="00CC534C" w:rsidRDefault="00000000">
      <w:pPr>
        <w:ind w:left="1417" w:firstLine="0"/>
        <w:jc w:val="right"/>
      </w:pPr>
      <w:r>
        <w:t>Таблица 4.1. Параметры для элементов АР</w:t>
      </w:r>
    </w:p>
    <w:tbl>
      <w:tblPr>
        <w:tblStyle w:val="ab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43"/>
        <w:gridCol w:w="1008"/>
        <w:gridCol w:w="3984"/>
        <w:gridCol w:w="2090"/>
      </w:tblGrid>
      <w:tr w:rsidR="00CC534C" w14:paraId="22FED4FD" w14:textId="77777777">
        <w:trPr>
          <w:trHeight w:val="555"/>
        </w:trPr>
        <w:tc>
          <w:tcPr>
            <w:tcW w:w="9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8D1F84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Обязательные параметры элементов АР</w:t>
            </w:r>
          </w:p>
        </w:tc>
      </w:tr>
      <w:tr w:rsidR="00CC534C" w14:paraId="46EDF9F6" w14:textId="77777777">
        <w:trPr>
          <w:trHeight w:val="615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3DA3B6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Сущность параметра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E40A1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Тип данных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C22D37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4D70D2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Пример заполнения</w:t>
            </w:r>
          </w:p>
        </w:tc>
      </w:tr>
      <w:tr w:rsidR="00CC534C" w14:paraId="05EA7FB5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9B2BC2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Местоположение элемента</w:t>
            </w:r>
          </w:p>
        </w:tc>
      </w:tr>
      <w:tr w:rsidR="00CC534C" w14:paraId="01F1E880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31E82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Корпус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A39F6B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27ACC1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Номер корпуса, в котором находится элемент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1B3CA1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к4</w:t>
            </w:r>
          </w:p>
        </w:tc>
      </w:tr>
      <w:tr w:rsidR="00CC534C" w14:paraId="142741FD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711B4A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Секция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30C6D7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491898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Секция здания, в которой находится элемент.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416E0A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3</w:t>
            </w:r>
          </w:p>
        </w:tc>
      </w:tr>
      <w:tr w:rsidR="00CC534C" w14:paraId="397458DE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1B3DE8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Этаж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22D38F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число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1AEC77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Номер этажа, на котором находится элемент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EE7110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1</w:t>
            </w:r>
          </w:p>
        </w:tc>
      </w:tr>
      <w:tr w:rsidR="00CC534C" w14:paraId="792A732B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81FF43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Информация</w:t>
            </w:r>
          </w:p>
        </w:tc>
      </w:tr>
      <w:tr w:rsidR="00CC534C" w14:paraId="432FD4AA" w14:textId="77777777">
        <w:trPr>
          <w:trHeight w:val="79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9143E9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Код по классификатору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E73543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F3094F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Код элемента, обозначающий принадлежность к тому или иному функциональному типу (см. классификатор элементов в Приложении А)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B8D77D" w14:textId="77777777" w:rsidR="00CC534C" w:rsidRDefault="00CC534C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</w:p>
        </w:tc>
      </w:tr>
      <w:tr w:rsidR="00CC534C" w14:paraId="1A34FC28" w14:textId="77777777">
        <w:trPr>
          <w:trHeight w:val="103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FE5A26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Обозначение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D515DB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B45949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Стандарт или технические условия, в соответствии с которыми изготавливается элемент. Если конструкция или изделие разработано в рамках проектной документации, указать ссылку на чертеж элемента.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D2207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ГОСТ 23166-2021</w:t>
            </w:r>
          </w:p>
        </w:tc>
      </w:tr>
      <w:tr w:rsidR="00CC534C" w14:paraId="2B79D1DD" w14:textId="77777777">
        <w:trPr>
          <w:trHeight w:val="55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BA4C8A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Наименование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174B4E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B0F53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Наименование элемента или строительной конструкции, изделия.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BCC90C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О-ПА-2120*1760*82</w:t>
            </w:r>
          </w:p>
        </w:tc>
      </w:tr>
      <w:tr w:rsidR="00CC534C" w14:paraId="17AF6E19" w14:textId="77777777">
        <w:trPr>
          <w:trHeight w:val="55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74D28A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Марка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DEE5F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6E7E43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Номер позиции (марки) элемента, который позволяет идентифицировать элемент.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EEC2A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ОК-1</w:t>
            </w:r>
          </w:p>
        </w:tc>
      </w:tr>
      <w:tr w:rsidR="00CC534C" w14:paraId="0F2EF0CE" w14:textId="77777777">
        <w:trPr>
          <w:trHeight w:val="58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1F633D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lastRenderedPageBreak/>
              <w:t>Параметры стен и перегородок, фасадов, витражей</w:t>
            </w:r>
          </w:p>
        </w:tc>
      </w:tr>
      <w:tr w:rsidR="00CC534C" w14:paraId="182CC000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D8D9E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Геометрические параметры</w:t>
            </w:r>
          </w:p>
        </w:tc>
      </w:tr>
      <w:tr w:rsidR="00CC534C" w14:paraId="2AF772B7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CE7940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Толщина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0E3709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62233F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Толщина стены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EEEC99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120 мм</w:t>
            </w:r>
          </w:p>
        </w:tc>
      </w:tr>
      <w:tr w:rsidR="00CC534C" w14:paraId="73E47BA2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F894B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6F3B0D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394FA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Длина стены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B13253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5840 мм</w:t>
            </w:r>
          </w:p>
        </w:tc>
      </w:tr>
      <w:tr w:rsidR="00CC534C" w14:paraId="1A72475B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67DBC2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Высота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665626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03E43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Высота стены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5802D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3600 мм</w:t>
            </w:r>
          </w:p>
        </w:tc>
      </w:tr>
      <w:tr w:rsidR="00CC534C" w14:paraId="44E2CED3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281F96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Площадь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5099CD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площадь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294548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Площадь лицевой поверхности элемента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53C614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21 м²</w:t>
            </w:r>
          </w:p>
        </w:tc>
      </w:tr>
      <w:tr w:rsidR="00CC534C" w14:paraId="7E05085C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253B29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Объем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5B6AD0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объем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D7C04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Объем элемента (не требуется заполнять для витражей)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2B5FBF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2,52 м³</w:t>
            </w:r>
          </w:p>
        </w:tc>
      </w:tr>
      <w:tr w:rsidR="00CC534C" w14:paraId="0FCA6AB4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1EB9C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Информация</w:t>
            </w:r>
          </w:p>
        </w:tc>
      </w:tr>
      <w:tr w:rsidR="00CC534C" w14:paraId="211A31B5" w14:textId="77777777">
        <w:trPr>
          <w:trHeight w:val="55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6C3994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Наружная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E9D9D4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да/нет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56658C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Параметр означает принадлежность к наружным (ограждающим) конструкциям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8262EF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да/нет</w:t>
            </w:r>
          </w:p>
        </w:tc>
      </w:tr>
      <w:tr w:rsidR="00CC534C" w14:paraId="15963F10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F1C027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Основной материал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655203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081F9F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Наименование материала элемента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B1EB23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кирпич</w:t>
            </w:r>
          </w:p>
        </w:tc>
      </w:tr>
      <w:tr w:rsidR="00CC534C" w14:paraId="0CCA5FCF" w14:textId="77777777">
        <w:trPr>
          <w:trHeight w:val="64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FDF5C5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Параметры ненесущих колонн</w:t>
            </w:r>
          </w:p>
        </w:tc>
      </w:tr>
      <w:tr w:rsidR="00CC534C" w14:paraId="4D4BB767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CA487D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Геометрические параметры</w:t>
            </w:r>
          </w:p>
        </w:tc>
      </w:tr>
      <w:tr w:rsidR="00CC534C" w14:paraId="4C133098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7DC02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Высота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5020A7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017E1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Высота колонны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4FD109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3600 мм</w:t>
            </w:r>
          </w:p>
        </w:tc>
      </w:tr>
      <w:tr w:rsidR="00CC534C" w14:paraId="04327596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3C0778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Высота сечения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F74EAC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9212A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Размер сечения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E22F03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150 мм</w:t>
            </w:r>
          </w:p>
        </w:tc>
      </w:tr>
      <w:tr w:rsidR="00CC534C" w14:paraId="1BA7144E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D5B9C3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Ширина сечения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441F25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6B95D9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Размер сечения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6083A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150 мм</w:t>
            </w:r>
          </w:p>
        </w:tc>
      </w:tr>
      <w:tr w:rsidR="00CC534C" w14:paraId="0F5EB4B6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C2B31F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Информация</w:t>
            </w:r>
          </w:p>
        </w:tc>
      </w:tr>
      <w:tr w:rsidR="00CC534C" w14:paraId="311C9A40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4754C0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Материал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8B3127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E9721F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Наименование материала элемента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CBD7A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сталь</w:t>
            </w:r>
          </w:p>
        </w:tc>
      </w:tr>
      <w:tr w:rsidR="00CC534C" w14:paraId="5A3E19DD" w14:textId="77777777">
        <w:trPr>
          <w:trHeight w:val="600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5663C4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Параметры отделки</w:t>
            </w:r>
          </w:p>
        </w:tc>
      </w:tr>
      <w:tr w:rsidR="00CC534C" w14:paraId="27EAF4E0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730DF3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Геометрические параметры</w:t>
            </w:r>
          </w:p>
        </w:tc>
      </w:tr>
      <w:tr w:rsidR="00CC534C" w14:paraId="5E83FBF5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C107C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Толщина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54EF75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7326F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Толщина отделки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AA5B78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мм</w:t>
            </w:r>
          </w:p>
        </w:tc>
      </w:tr>
      <w:tr w:rsidR="00CC534C" w14:paraId="7FB8DBC1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65DF77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Площадь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3A9C91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площадь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53354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Площадь элемента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DEF063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м²</w:t>
            </w:r>
          </w:p>
        </w:tc>
      </w:tr>
      <w:tr w:rsidR="00CC534C" w14:paraId="7496BBA8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D37A7D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Объем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0F0585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объем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539FC0" w14:textId="77777777" w:rsidR="00CC534C" w:rsidRDefault="00CC534C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2459D3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0,28 м³</w:t>
            </w:r>
          </w:p>
        </w:tc>
      </w:tr>
      <w:tr w:rsidR="00CC534C" w14:paraId="777D78D3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AA0B39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Информация</w:t>
            </w:r>
          </w:p>
        </w:tc>
      </w:tr>
      <w:tr w:rsidR="00CC534C" w14:paraId="1EBEC773" w14:textId="77777777">
        <w:trPr>
          <w:trHeight w:val="750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11EC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Назначение помещения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578AE6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846A9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Функциональное назначение помещения, которому принадлежит элемент отделки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3BA892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Производственное, административное, техническое и пр.</w:t>
            </w:r>
          </w:p>
        </w:tc>
      </w:tr>
      <w:tr w:rsidR="00CC534C" w14:paraId="415F8C99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F65B86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Материал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21E7DD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8EE5C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Материал отделки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D40E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Керамогранит</w:t>
            </w:r>
          </w:p>
        </w:tc>
      </w:tr>
      <w:tr w:rsidR="00CC534C" w14:paraId="19F8AD0C" w14:textId="77777777">
        <w:trPr>
          <w:trHeight w:val="660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A1A9B8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Параметры заполнения проемов (двери, окна)</w:t>
            </w:r>
          </w:p>
        </w:tc>
      </w:tr>
      <w:tr w:rsidR="00CC534C" w14:paraId="25101DBE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13577C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lastRenderedPageBreak/>
              <w:t>Геометрические параметры</w:t>
            </w:r>
          </w:p>
        </w:tc>
      </w:tr>
      <w:tr w:rsidR="00CC534C" w14:paraId="1E29E626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51D8DD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Высота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F98421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4ECAE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Высота проема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CB668D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2100 мм</w:t>
            </w:r>
          </w:p>
        </w:tc>
      </w:tr>
      <w:tr w:rsidR="00CC534C" w14:paraId="17A84E7E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6EF8C0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Ширина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49B963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59EA6C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Ширина проема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831ACF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900 мм</w:t>
            </w:r>
          </w:p>
        </w:tc>
      </w:tr>
      <w:tr w:rsidR="00CC534C" w14:paraId="2FEC7F72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D802B4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Информация</w:t>
            </w:r>
          </w:p>
        </w:tc>
      </w:tr>
      <w:tr w:rsidR="00CC534C" w14:paraId="62ABF1D7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E1F9E7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Основной материал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3CE351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E97071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Материал элемента заполнения проема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8B8CF8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ПВХ</w:t>
            </w:r>
          </w:p>
        </w:tc>
      </w:tr>
      <w:tr w:rsidR="00CC534C" w14:paraId="53A6C26D" w14:textId="77777777">
        <w:trPr>
          <w:trHeight w:val="52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69A6BC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Наружный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2E6E22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да/нет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4407A9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Определяет принадлежность к наружным проемам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E6BB27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да/нет</w:t>
            </w:r>
          </w:p>
        </w:tc>
      </w:tr>
      <w:tr w:rsidR="00CC534C" w14:paraId="51B1ECAE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7DA1B8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Пожарные параметры</w:t>
            </w:r>
          </w:p>
        </w:tc>
      </w:tr>
      <w:tr w:rsidR="00CC534C" w14:paraId="3A9A4446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D1AB13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Предел огнестойкости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9CC5E7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610C21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Предел огнестойкости элемента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1B2654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EI45</w:t>
            </w:r>
          </w:p>
        </w:tc>
      </w:tr>
      <w:tr w:rsidR="00CC534C" w14:paraId="385B28DC" w14:textId="77777777">
        <w:trPr>
          <w:trHeight w:val="52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3A1083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Эвакуационный выход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985EB0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да/нет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754B66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Указывается в случае, когда через данный проем происходит эвакуация людей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DA4A2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да/нет</w:t>
            </w:r>
          </w:p>
        </w:tc>
      </w:tr>
      <w:tr w:rsidR="00CC534C" w14:paraId="7AF7B6A5" w14:textId="77777777">
        <w:trPr>
          <w:trHeight w:val="52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3B5B56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Аварийный выход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2BBCCC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да/нет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F6ADAF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Указывается в случае, когда проем является аварийным выходом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71E8A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да/нет</w:t>
            </w:r>
          </w:p>
        </w:tc>
      </w:tr>
      <w:tr w:rsidR="00CC534C" w14:paraId="458FFF9B" w14:textId="77777777">
        <w:trPr>
          <w:trHeight w:val="70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26BF92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Параметры помещений</w:t>
            </w:r>
          </w:p>
        </w:tc>
      </w:tr>
      <w:tr w:rsidR="00CC534C" w14:paraId="02CB03B6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4DC6A8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Геометрические параметры</w:t>
            </w:r>
          </w:p>
        </w:tc>
      </w:tr>
      <w:tr w:rsidR="00CC534C" w14:paraId="4B2F275D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5A0714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Площадь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CE5951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площадь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455B1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Площадь помещения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C4FD1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954 м²</w:t>
            </w:r>
          </w:p>
        </w:tc>
      </w:tr>
      <w:tr w:rsidR="00CC534C" w14:paraId="398307CD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05EEDA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Высота в чистоте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A919C1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4DE4F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Высота помещения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56C2FC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7800 мм</w:t>
            </w:r>
          </w:p>
        </w:tc>
      </w:tr>
      <w:tr w:rsidR="00CC534C" w14:paraId="045F5D03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CF1D89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Периметр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ACF75A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99DE70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Периметр помещения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F71EA4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210 000 мм</w:t>
            </w:r>
          </w:p>
        </w:tc>
      </w:tr>
      <w:tr w:rsidR="00CC534C" w14:paraId="7BBA3716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7FF0FD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Объем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4CFCE5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объем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8E8EA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Объем помещения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03254A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1467 м³</w:t>
            </w:r>
          </w:p>
        </w:tc>
      </w:tr>
      <w:tr w:rsidR="00CC534C" w14:paraId="00D6806B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03177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Информация</w:t>
            </w:r>
          </w:p>
        </w:tc>
      </w:tr>
      <w:tr w:rsidR="00CC534C" w14:paraId="5C867B83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0948B6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Имя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373EAB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6BEF2D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Наименование помещения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C36F02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Тамбур</w:t>
            </w:r>
          </w:p>
        </w:tc>
      </w:tr>
      <w:tr w:rsidR="00CC534C" w14:paraId="1317878E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3D3DFD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Номер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7FCDE0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0A08B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Номер помещения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FCC4D3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</w:tr>
      <w:tr w:rsidR="00CC534C" w14:paraId="3BA854EE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B80F3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Назначение помещения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2C15B6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499618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Функциональное назначение помещения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1012A7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Производственное</w:t>
            </w:r>
          </w:p>
        </w:tc>
      </w:tr>
    </w:tbl>
    <w:p w14:paraId="43CEF425" w14:textId="77777777" w:rsidR="00CC534C" w:rsidRDefault="00CC534C">
      <w:pPr>
        <w:ind w:left="720" w:firstLine="0"/>
      </w:pPr>
    </w:p>
    <w:p w14:paraId="7579066E" w14:textId="77777777" w:rsidR="00CC534C" w:rsidRDefault="00000000">
      <w:pPr>
        <w:pStyle w:val="1"/>
        <w:ind w:left="1440" w:firstLine="0"/>
      </w:pPr>
      <w:bookmarkStart w:id="15" w:name="_oezgxg7yprjg" w:colFirst="0" w:colLast="0"/>
      <w:bookmarkEnd w:id="15"/>
      <w:r>
        <w:br w:type="page"/>
      </w:r>
    </w:p>
    <w:p w14:paraId="3EF8A5BE" w14:textId="77777777" w:rsidR="00CC534C" w:rsidRDefault="00000000">
      <w:pPr>
        <w:pStyle w:val="1"/>
        <w:numPr>
          <w:ilvl w:val="1"/>
          <w:numId w:val="4"/>
        </w:numPr>
        <w:ind w:left="708" w:hanging="363"/>
      </w:pPr>
      <w:bookmarkStart w:id="16" w:name="_eym34ddc7ppo" w:colFirst="0" w:colLast="0"/>
      <w:bookmarkEnd w:id="16"/>
      <w:r>
        <w:lastRenderedPageBreak/>
        <w:t>Конструктивные решения</w:t>
      </w:r>
    </w:p>
    <w:p w14:paraId="63FB468F" w14:textId="77777777" w:rsidR="00CC534C" w:rsidRDefault="00000000">
      <w:pPr>
        <w:pStyle w:val="1"/>
        <w:numPr>
          <w:ilvl w:val="2"/>
          <w:numId w:val="4"/>
        </w:numPr>
        <w:rPr>
          <w:b w:val="0"/>
        </w:rPr>
      </w:pPr>
      <w:bookmarkStart w:id="17" w:name="_minta2tvsyf" w:colFirst="0" w:colLast="0"/>
      <w:bookmarkEnd w:id="17"/>
      <w:r>
        <w:rPr>
          <w:b w:val="0"/>
          <w:sz w:val="20"/>
          <w:szCs w:val="20"/>
        </w:rPr>
        <w:t>Все элементы ЦИМ конструктивных решений должны иметь обязательный перечень параметров.</w:t>
      </w:r>
    </w:p>
    <w:p w14:paraId="39CEC24D" w14:textId="77777777" w:rsidR="00CC534C" w:rsidRDefault="00000000">
      <w:pPr>
        <w:pStyle w:val="1"/>
        <w:numPr>
          <w:ilvl w:val="2"/>
          <w:numId w:val="4"/>
        </w:numPr>
        <w:rPr>
          <w:b w:val="0"/>
        </w:rPr>
      </w:pPr>
      <w:bookmarkStart w:id="18" w:name="_3etbfhosdt3i" w:colFirst="0" w:colLast="0"/>
      <w:bookmarkEnd w:id="18"/>
      <w:r>
        <w:rPr>
          <w:b w:val="0"/>
          <w:sz w:val="20"/>
          <w:szCs w:val="20"/>
        </w:rPr>
        <w:t xml:space="preserve">Имена параметров принять в соответствии со стандартом организации, отражающие сущность заполняемых данных. </w:t>
      </w:r>
    </w:p>
    <w:p w14:paraId="4C00E275" w14:textId="77777777" w:rsidR="00CC534C" w:rsidRDefault="00000000">
      <w:pPr>
        <w:pStyle w:val="1"/>
        <w:numPr>
          <w:ilvl w:val="2"/>
          <w:numId w:val="4"/>
        </w:numPr>
        <w:rPr>
          <w:b w:val="0"/>
        </w:rPr>
      </w:pPr>
      <w:bookmarkStart w:id="19" w:name="_ga9vjjfkexlq" w:colFirst="0" w:colLast="0"/>
      <w:bookmarkEnd w:id="19"/>
      <w:r>
        <w:rPr>
          <w:b w:val="0"/>
          <w:sz w:val="20"/>
          <w:szCs w:val="20"/>
        </w:rPr>
        <w:t>Все параметры должны иметь заполненные значения. Тип данных и пример заполнения см. в таблице 4.2.</w:t>
      </w:r>
    </w:p>
    <w:p w14:paraId="58FC7E37" w14:textId="77777777" w:rsidR="00CC534C" w:rsidRDefault="00000000">
      <w:pPr>
        <w:pStyle w:val="1"/>
        <w:ind w:left="1417" w:firstLine="0"/>
        <w:jc w:val="right"/>
      </w:pPr>
      <w:bookmarkStart w:id="20" w:name="_ere4wv9r65iu" w:colFirst="0" w:colLast="0"/>
      <w:bookmarkEnd w:id="20"/>
      <w:r>
        <w:rPr>
          <w:b w:val="0"/>
          <w:sz w:val="20"/>
          <w:szCs w:val="20"/>
        </w:rPr>
        <w:t>Таблица 4.2. Параметры для элементов КР</w:t>
      </w:r>
    </w:p>
    <w:tbl>
      <w:tblPr>
        <w:tblStyle w:val="ac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43"/>
        <w:gridCol w:w="1008"/>
        <w:gridCol w:w="3984"/>
        <w:gridCol w:w="2090"/>
      </w:tblGrid>
      <w:tr w:rsidR="00CC534C" w14:paraId="5E677D3C" w14:textId="77777777">
        <w:trPr>
          <w:trHeight w:val="555"/>
        </w:trPr>
        <w:tc>
          <w:tcPr>
            <w:tcW w:w="9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82EA68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Обязательные параметры элементов КР</w:t>
            </w:r>
          </w:p>
        </w:tc>
      </w:tr>
      <w:tr w:rsidR="00CC534C" w14:paraId="29904B93" w14:textId="77777777">
        <w:trPr>
          <w:trHeight w:val="615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3C3E63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Сущность параметра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3242C3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Тип данных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383B23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4170C7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Пример заполнения</w:t>
            </w:r>
          </w:p>
        </w:tc>
      </w:tr>
      <w:tr w:rsidR="00CC534C" w14:paraId="40C693BC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B0129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Местоположение элемента</w:t>
            </w:r>
          </w:p>
        </w:tc>
      </w:tr>
      <w:tr w:rsidR="00CC534C" w14:paraId="05ADF231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1E5B7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Корпус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A747E9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7E7629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Номер корпуса, в котором находится элемент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87C56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к4</w:t>
            </w:r>
          </w:p>
        </w:tc>
      </w:tr>
      <w:tr w:rsidR="00CC534C" w14:paraId="2C2D5076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31047C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Секция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85FC36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298481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Секция здания, в которой находится элемент.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CCF70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3</w:t>
            </w:r>
          </w:p>
        </w:tc>
      </w:tr>
      <w:tr w:rsidR="00CC534C" w14:paraId="695011C6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7489F2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Этаж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DCE2E7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число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F99788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Номер этажа, на котором находится элемент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36E731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1</w:t>
            </w:r>
          </w:p>
        </w:tc>
      </w:tr>
      <w:tr w:rsidR="00CC534C" w14:paraId="475A237E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C6C401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Информация</w:t>
            </w:r>
          </w:p>
        </w:tc>
      </w:tr>
      <w:tr w:rsidR="00CC534C" w14:paraId="48783102" w14:textId="77777777">
        <w:trPr>
          <w:trHeight w:val="79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107D66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Код по классификатору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A7B015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1B0366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Код элемента, обозначающий принадлежность к тому или иному функциональному типу (см. классификатор элементов в Приложении А)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5E3DDD" w14:textId="77777777" w:rsidR="00CC534C" w:rsidRDefault="00CC534C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</w:p>
        </w:tc>
      </w:tr>
      <w:tr w:rsidR="00CC534C" w14:paraId="455587CC" w14:textId="77777777">
        <w:trPr>
          <w:trHeight w:val="103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FCFEE1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Обозначение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CADFD3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F94C37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Стандарт или технические условия, в соответствии с которыми изготавливается элемент. Если конструкция или изделие разработано в рамках проектной документации, указать ссылку на чертеж элемента.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ED940D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ГОСТ 30245-2012</w:t>
            </w:r>
          </w:p>
        </w:tc>
      </w:tr>
      <w:tr w:rsidR="00CC534C" w14:paraId="1EDFF66A" w14:textId="77777777">
        <w:trPr>
          <w:trHeight w:val="55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47651D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Наименование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FEF8BB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98E6B0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Наименование элемента или строительной конструкции, изделия.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D6D616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Профиль 300×100×6</w:t>
            </w:r>
          </w:p>
        </w:tc>
      </w:tr>
      <w:tr w:rsidR="00CC534C" w14:paraId="7769F55C" w14:textId="77777777">
        <w:trPr>
          <w:trHeight w:val="55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FD140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Марка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F724DE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4E32F0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Номер позиции (марки) элемента, который позволяет идентифицировать элемент.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04F64F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Б-3</w:t>
            </w:r>
          </w:p>
        </w:tc>
      </w:tr>
      <w:tr w:rsidR="00CC534C" w14:paraId="3965929B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F6C142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Материал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60DE1D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5CFE9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Наименование материала элемента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75DB28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Бетон B25</w:t>
            </w:r>
          </w:p>
        </w:tc>
      </w:tr>
      <w:tr w:rsidR="00CC534C" w14:paraId="4B598460" w14:textId="77777777">
        <w:trPr>
          <w:trHeight w:val="58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B60E91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Параметры несущих стен</w:t>
            </w:r>
          </w:p>
        </w:tc>
      </w:tr>
      <w:tr w:rsidR="00CC534C" w14:paraId="3C9A582B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383D74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lastRenderedPageBreak/>
              <w:t>Геометрические параметры</w:t>
            </w:r>
          </w:p>
        </w:tc>
      </w:tr>
      <w:tr w:rsidR="00CC534C" w14:paraId="5BC1F452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3538F9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Толщина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D769A4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FCB9D4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Толщина стены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71E097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120 мм</w:t>
            </w:r>
          </w:p>
        </w:tc>
      </w:tr>
      <w:tr w:rsidR="00CC534C" w14:paraId="42AB3D0A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C6C42F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61031B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C12051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Длина стены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01807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5840 мм</w:t>
            </w:r>
          </w:p>
        </w:tc>
      </w:tr>
      <w:tr w:rsidR="00CC534C" w14:paraId="09D8AEDC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517C41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Высота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18985D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99FDF3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Высота стены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B04F22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3600 мм</w:t>
            </w:r>
          </w:p>
        </w:tc>
      </w:tr>
      <w:tr w:rsidR="00CC534C" w14:paraId="4812964C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B8E9CA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Площадь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EDC93E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площадь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4E27B6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Площадь лицевой поверхности элемента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56694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21 м²</w:t>
            </w:r>
          </w:p>
        </w:tc>
      </w:tr>
      <w:tr w:rsidR="00CC534C" w14:paraId="5CC896F9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1CCDF6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Объем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161382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объем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F74476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Объем элемента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0A1B5D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2,52 м³</w:t>
            </w:r>
          </w:p>
        </w:tc>
      </w:tr>
      <w:tr w:rsidR="00CC534C" w14:paraId="4D5568E7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54C6A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Информация</w:t>
            </w:r>
          </w:p>
        </w:tc>
      </w:tr>
      <w:tr w:rsidR="00CC534C" w14:paraId="5A253639" w14:textId="77777777">
        <w:trPr>
          <w:trHeight w:val="55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65243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Наружная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AEC734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да/нет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1D0130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Параметр означает принадлежность к наружным (ограждающим) конструкциям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C36C78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да/нет</w:t>
            </w:r>
          </w:p>
        </w:tc>
      </w:tr>
      <w:tr w:rsidR="00CC534C" w14:paraId="28B20816" w14:textId="77777777">
        <w:trPr>
          <w:trHeight w:val="64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9E01A5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Параметры несущих перекрытий</w:t>
            </w:r>
          </w:p>
        </w:tc>
      </w:tr>
      <w:tr w:rsidR="00CC534C" w14:paraId="2D10E5E7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ECF21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Геометрические параметры</w:t>
            </w:r>
          </w:p>
        </w:tc>
      </w:tr>
      <w:tr w:rsidR="00CC534C" w14:paraId="126E8CAF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509E90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Толщина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DFFDBD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160637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Толщина перекрытия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F93B8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200 мм</w:t>
            </w:r>
          </w:p>
        </w:tc>
      </w:tr>
      <w:tr w:rsidR="00CC534C" w14:paraId="52E4A498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17BDBD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Площадь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D6BCEC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площадь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A8B98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Площадь перекрытия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6A023C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311 м²</w:t>
            </w:r>
          </w:p>
        </w:tc>
      </w:tr>
      <w:tr w:rsidR="00CC534C" w14:paraId="62C77C2E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8B2B2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Объем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03E330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объем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2FAF1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Объем элемента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5CA23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62,20 м³</w:t>
            </w:r>
          </w:p>
        </w:tc>
      </w:tr>
      <w:tr w:rsidR="00CC534C" w14:paraId="3C320C6B" w14:textId="77777777">
        <w:trPr>
          <w:trHeight w:val="600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F3E201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Параметры несущих колонн</w:t>
            </w:r>
          </w:p>
        </w:tc>
      </w:tr>
      <w:tr w:rsidR="00CC534C" w14:paraId="64B367D1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13265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Геометрические параметры</w:t>
            </w:r>
          </w:p>
        </w:tc>
      </w:tr>
      <w:tr w:rsidR="00CC534C" w14:paraId="3ADE15D2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A2B94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Высота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ABD341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D4505C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Высота колонны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1BBAE7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3600 мм</w:t>
            </w:r>
          </w:p>
        </w:tc>
      </w:tr>
      <w:tr w:rsidR="00CC534C" w14:paraId="34CE5D53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F7F453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Высота сечения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650897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076D30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Размер сечения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F4863A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400 мм</w:t>
            </w:r>
          </w:p>
        </w:tc>
      </w:tr>
      <w:tr w:rsidR="00CC534C" w14:paraId="02339CC4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DF1589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Ширина сечения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4A278C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DC0C9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Размер сечения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DBB17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400 мм</w:t>
            </w:r>
          </w:p>
        </w:tc>
      </w:tr>
      <w:tr w:rsidR="00CC534C" w14:paraId="6F4E9C15" w14:textId="77777777">
        <w:trPr>
          <w:trHeight w:val="660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11B4B7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Параметры несущих балок</w:t>
            </w:r>
          </w:p>
        </w:tc>
      </w:tr>
      <w:tr w:rsidR="00CC534C" w14:paraId="26B4B268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C6CD09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Геометрические параметры</w:t>
            </w:r>
          </w:p>
        </w:tc>
      </w:tr>
      <w:tr w:rsidR="00CC534C" w14:paraId="27E038F6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2CF4FA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Длина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BF19AD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48C940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Длина балки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5DA06C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5500 мм</w:t>
            </w:r>
          </w:p>
        </w:tc>
      </w:tr>
      <w:tr w:rsidR="00CC534C" w14:paraId="18A557C3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F5F428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Высота сечения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A4849C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804BF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Высота поперечного сечения балки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EED670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300 мм</w:t>
            </w:r>
          </w:p>
        </w:tc>
      </w:tr>
      <w:tr w:rsidR="00CC534C" w14:paraId="6D5EE1EE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249BD9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Ширина сечения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7B9CAA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35EE83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Ширина поперечного сечения балки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0BFFB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 мм</w:t>
            </w:r>
          </w:p>
        </w:tc>
      </w:tr>
      <w:tr w:rsidR="00CC534C" w14:paraId="7CA0B979" w14:textId="77777777">
        <w:trPr>
          <w:trHeight w:val="690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0E535B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 xml:space="preserve">Параметры </w:t>
            </w:r>
            <w:proofErr w:type="spellStart"/>
            <w:r>
              <w:rPr>
                <w:b/>
              </w:rPr>
              <w:t>мелкозаглубленных</w:t>
            </w:r>
            <w:proofErr w:type="spellEnd"/>
            <w:r>
              <w:rPr>
                <w:b/>
              </w:rPr>
              <w:t xml:space="preserve"> фундаментов</w:t>
            </w:r>
          </w:p>
        </w:tc>
      </w:tr>
      <w:tr w:rsidR="00CC534C" w14:paraId="1ECA0AEB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F85B0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Геометрические параметры</w:t>
            </w:r>
          </w:p>
        </w:tc>
      </w:tr>
      <w:tr w:rsidR="00CC534C" w14:paraId="23CF2644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11A340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Толщина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B0ABD5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BD058F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Толщина перекрытия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8B3078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200 мм</w:t>
            </w:r>
          </w:p>
        </w:tc>
      </w:tr>
      <w:tr w:rsidR="00CC534C" w14:paraId="758207AF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FBBAC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Площадь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39F183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площадь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F2FA6C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Площадь перекрытия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7DADD1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311 м²</w:t>
            </w:r>
          </w:p>
        </w:tc>
      </w:tr>
      <w:tr w:rsidR="00CC534C" w14:paraId="2E52D003" w14:textId="77777777">
        <w:trPr>
          <w:trHeight w:val="55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6DBFD6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lastRenderedPageBreak/>
              <w:t>Отметка подошвы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652093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число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9F8B3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 xml:space="preserve">Отметка подошвы </w:t>
            </w:r>
            <w:proofErr w:type="spellStart"/>
            <w:r>
              <w:t>мелкозаглубленного</w:t>
            </w:r>
            <w:proofErr w:type="spellEnd"/>
            <w:r>
              <w:t xml:space="preserve"> фундамента в миллиметрах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AC47FF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-850</w:t>
            </w:r>
          </w:p>
        </w:tc>
      </w:tr>
      <w:tr w:rsidR="00CC534C" w14:paraId="7B0CC043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02DCC8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Объем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CA865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объем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34E5F6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Объем элемента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66DBD7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62,20 м³</w:t>
            </w:r>
          </w:p>
        </w:tc>
      </w:tr>
      <w:tr w:rsidR="00CC534C" w14:paraId="231B5B20" w14:textId="77777777">
        <w:trPr>
          <w:trHeight w:val="64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38BF9B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Параметры свайных фундаментов</w:t>
            </w:r>
          </w:p>
        </w:tc>
      </w:tr>
      <w:tr w:rsidR="00CC534C" w14:paraId="35D7749A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83AED8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Геометрические параметры</w:t>
            </w:r>
          </w:p>
        </w:tc>
      </w:tr>
      <w:tr w:rsidR="00CC534C" w14:paraId="3BAFE3A7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A11396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791A97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FDD611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Длина сваи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0A2164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9000 мм</w:t>
            </w:r>
          </w:p>
        </w:tc>
      </w:tr>
      <w:tr w:rsidR="00CC534C" w14:paraId="6851873A" w14:textId="77777777">
        <w:trPr>
          <w:trHeight w:val="55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BD4DD7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Отметка оголовка (срубки)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601895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число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9BE00C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Отметка оголовка сваи в миллиметрах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EF16F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-800</w:t>
            </w:r>
          </w:p>
        </w:tc>
      </w:tr>
    </w:tbl>
    <w:p w14:paraId="1ABDB96E" w14:textId="77777777" w:rsidR="00CC534C" w:rsidRDefault="00000000">
      <w:pPr>
        <w:pStyle w:val="1"/>
        <w:ind w:left="1417" w:firstLine="0"/>
      </w:pPr>
      <w:bookmarkStart w:id="21" w:name="_hkcwf9o25t9h" w:colFirst="0" w:colLast="0"/>
      <w:bookmarkEnd w:id="21"/>
      <w:r>
        <w:br w:type="page"/>
      </w:r>
    </w:p>
    <w:p w14:paraId="7B7F6003" w14:textId="77777777" w:rsidR="00CC534C" w:rsidRDefault="00000000">
      <w:pPr>
        <w:pStyle w:val="1"/>
        <w:numPr>
          <w:ilvl w:val="1"/>
          <w:numId w:val="4"/>
        </w:numPr>
      </w:pPr>
      <w:bookmarkStart w:id="22" w:name="_ymytpw947pzy" w:colFirst="0" w:colLast="0"/>
      <w:bookmarkEnd w:id="22"/>
      <w:r>
        <w:lastRenderedPageBreak/>
        <w:t>Инженерное оборудование и сети</w:t>
      </w:r>
    </w:p>
    <w:p w14:paraId="609355FD" w14:textId="77777777" w:rsidR="00CC534C" w:rsidRDefault="00000000">
      <w:pPr>
        <w:pStyle w:val="1"/>
        <w:numPr>
          <w:ilvl w:val="2"/>
          <w:numId w:val="4"/>
        </w:numPr>
        <w:rPr>
          <w:b w:val="0"/>
        </w:rPr>
      </w:pPr>
      <w:bookmarkStart w:id="23" w:name="_uatpoalu1aoi" w:colFirst="0" w:colLast="0"/>
      <w:bookmarkEnd w:id="23"/>
      <w:r>
        <w:rPr>
          <w:b w:val="0"/>
          <w:sz w:val="20"/>
          <w:szCs w:val="20"/>
        </w:rPr>
        <w:t>Все элементы ЦИМ инженерных сетей и оборудования должны иметь обязательный перечень параметров.</w:t>
      </w:r>
    </w:p>
    <w:p w14:paraId="0F56B157" w14:textId="77777777" w:rsidR="00CC534C" w:rsidRDefault="00000000">
      <w:pPr>
        <w:pStyle w:val="1"/>
        <w:numPr>
          <w:ilvl w:val="2"/>
          <w:numId w:val="4"/>
        </w:numPr>
        <w:rPr>
          <w:b w:val="0"/>
        </w:rPr>
      </w:pPr>
      <w:bookmarkStart w:id="24" w:name="_nh9ty65x3y3q" w:colFirst="0" w:colLast="0"/>
      <w:bookmarkEnd w:id="24"/>
      <w:r>
        <w:rPr>
          <w:b w:val="0"/>
          <w:sz w:val="20"/>
          <w:szCs w:val="20"/>
        </w:rPr>
        <w:t xml:space="preserve">Имена параметров принять в соответствии со стандартом организации, отражающие сущность заполняемых данных. </w:t>
      </w:r>
    </w:p>
    <w:p w14:paraId="0BDE15B3" w14:textId="77777777" w:rsidR="00CC534C" w:rsidRDefault="00000000">
      <w:pPr>
        <w:pStyle w:val="1"/>
        <w:numPr>
          <w:ilvl w:val="2"/>
          <w:numId w:val="4"/>
        </w:numPr>
        <w:rPr>
          <w:b w:val="0"/>
        </w:rPr>
      </w:pPr>
      <w:bookmarkStart w:id="25" w:name="_twxftw49yyzf" w:colFirst="0" w:colLast="0"/>
      <w:bookmarkEnd w:id="25"/>
      <w:r>
        <w:rPr>
          <w:b w:val="0"/>
          <w:sz w:val="20"/>
          <w:szCs w:val="20"/>
        </w:rPr>
        <w:t>Все параметры должны иметь заполненные значения. Тип данных и пример заполнения см. в таблице 4.3.</w:t>
      </w:r>
    </w:p>
    <w:p w14:paraId="61F32541" w14:textId="77777777" w:rsidR="00CC534C" w:rsidRDefault="00000000">
      <w:pPr>
        <w:pStyle w:val="1"/>
        <w:ind w:left="1417" w:firstLine="0"/>
        <w:jc w:val="right"/>
      </w:pPr>
      <w:bookmarkStart w:id="26" w:name="_q9pmyjf7bc90" w:colFirst="0" w:colLast="0"/>
      <w:bookmarkEnd w:id="26"/>
      <w:r>
        <w:rPr>
          <w:b w:val="0"/>
          <w:sz w:val="20"/>
          <w:szCs w:val="20"/>
        </w:rPr>
        <w:t>Таблица 4.3. Параметры для элементов ИОС</w:t>
      </w:r>
    </w:p>
    <w:tbl>
      <w:tblPr>
        <w:tblStyle w:val="ad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43"/>
        <w:gridCol w:w="1008"/>
        <w:gridCol w:w="3984"/>
        <w:gridCol w:w="2090"/>
      </w:tblGrid>
      <w:tr w:rsidR="00CC534C" w14:paraId="53E76570" w14:textId="77777777">
        <w:trPr>
          <w:trHeight w:val="555"/>
        </w:trPr>
        <w:tc>
          <w:tcPr>
            <w:tcW w:w="9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E9156A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Обязательные параметры элементов ИОС</w:t>
            </w:r>
          </w:p>
        </w:tc>
      </w:tr>
      <w:tr w:rsidR="00CC534C" w14:paraId="7806400E" w14:textId="77777777">
        <w:trPr>
          <w:trHeight w:val="615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2B6309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Сущность параметра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8338F1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Тип данных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2C6C50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440F28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Пример заполнения</w:t>
            </w:r>
          </w:p>
        </w:tc>
      </w:tr>
      <w:tr w:rsidR="00CC534C" w14:paraId="43C3680C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440B7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Местоположение элемента</w:t>
            </w:r>
          </w:p>
        </w:tc>
      </w:tr>
      <w:tr w:rsidR="00CC534C" w14:paraId="0C5DF0B8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7B7DB6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Корпус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2716E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165949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Номер корпуса, в котором находится элемент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6C1492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к4</w:t>
            </w:r>
          </w:p>
        </w:tc>
      </w:tr>
      <w:tr w:rsidR="00CC534C" w14:paraId="41FCC1FD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E887D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Секция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B09B34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3EC7AC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Секция здания, в которой находится элемент.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7EEAA7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3</w:t>
            </w:r>
          </w:p>
        </w:tc>
      </w:tr>
      <w:tr w:rsidR="00CC534C" w14:paraId="63D571B3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AADF07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Этаж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3ADA65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число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D94023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Номер этажа, на котором находится элемент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7E6AD6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1</w:t>
            </w:r>
          </w:p>
        </w:tc>
      </w:tr>
      <w:tr w:rsidR="00CC534C" w14:paraId="269A57DA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7D7B1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Информация</w:t>
            </w:r>
          </w:p>
        </w:tc>
      </w:tr>
      <w:tr w:rsidR="00CC534C" w14:paraId="2F214C67" w14:textId="77777777">
        <w:trPr>
          <w:trHeight w:val="79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2902A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Код по классификатору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57FDA3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AA33CC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Код элемента, обозначающий принадлежность к тому или иному функциональному типу (см. классификатор элементов в Приложении А)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92144A" w14:textId="77777777" w:rsidR="00CC534C" w:rsidRDefault="00CC534C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</w:p>
        </w:tc>
      </w:tr>
      <w:tr w:rsidR="00CC534C" w14:paraId="156DEDF4" w14:textId="77777777">
        <w:trPr>
          <w:trHeight w:val="103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7CC617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Обозначение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81C72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F8352D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Стандарт или технические условия, в соответствии с которыми изготавливается элемент. Если конструкция или изделие разработано в рамках проектной документации, указать ссылку на чертеж элемента.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1CF19C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ГОСТ 32414-2013</w:t>
            </w:r>
          </w:p>
        </w:tc>
      </w:tr>
      <w:tr w:rsidR="00CC534C" w14:paraId="4577F049" w14:textId="77777777">
        <w:trPr>
          <w:trHeight w:val="55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4E5BE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Наименование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291BA4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16312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Наименование элемента или строительной конструкции, изделия.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6979F2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Труба канализационная раструбная</w:t>
            </w:r>
          </w:p>
        </w:tc>
      </w:tr>
      <w:tr w:rsidR="00CC534C" w14:paraId="03B8D4B9" w14:textId="77777777">
        <w:trPr>
          <w:trHeight w:val="55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4A0347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Марка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6C7DB5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F441A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Номер позиции (марки) элемента, который позволяет идентифицировать элемент.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844788" w14:textId="77777777" w:rsidR="00CC534C" w:rsidRDefault="00CC534C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</w:p>
        </w:tc>
      </w:tr>
      <w:tr w:rsidR="00CC534C" w14:paraId="7E04402B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C5660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Тип системы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E88D9D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8D7CC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Обозначение типа системы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F9AA3A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К1</w:t>
            </w:r>
          </w:p>
        </w:tc>
      </w:tr>
      <w:tr w:rsidR="00CC534C" w14:paraId="0B47D69F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1EAE4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Имя системы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11A367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B681A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Наименование инженерной системы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99D331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Канализация</w:t>
            </w:r>
          </w:p>
        </w:tc>
      </w:tr>
      <w:tr w:rsidR="00CC534C" w14:paraId="52A9C63B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0140B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Материал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1D8E97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F4215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Материал элемента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AF71B3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Полипропилен</w:t>
            </w:r>
          </w:p>
        </w:tc>
      </w:tr>
      <w:tr w:rsidR="00CC534C" w14:paraId="2154A224" w14:textId="77777777">
        <w:trPr>
          <w:trHeight w:val="58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2695FB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lastRenderedPageBreak/>
              <w:t>Параметры трубопроводов</w:t>
            </w:r>
          </w:p>
        </w:tc>
      </w:tr>
      <w:tr w:rsidR="00CC534C" w14:paraId="27182ED3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DCFE64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Геометрические параметры</w:t>
            </w:r>
          </w:p>
        </w:tc>
      </w:tr>
      <w:tr w:rsidR="00CC534C" w14:paraId="3F119063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C92F17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206868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5262ED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Длина трубы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AA15C2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1000 мм</w:t>
            </w:r>
          </w:p>
        </w:tc>
      </w:tr>
      <w:tr w:rsidR="00CC534C" w14:paraId="5AD4DC07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DD08CC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Уклон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A743FC" w14:textId="77777777" w:rsidR="00CC534C" w:rsidRDefault="00CC534C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E81E80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Длина стены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E6C308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5%</w:t>
            </w:r>
          </w:p>
        </w:tc>
      </w:tr>
      <w:tr w:rsidR="00CC534C" w14:paraId="75602576" w14:textId="77777777">
        <w:trPr>
          <w:trHeight w:val="55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09D561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Диаметр условного прохода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4BC61A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FBA172" w14:textId="77777777" w:rsidR="00CC534C" w:rsidRDefault="00CC534C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6D6FA1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110 мм</w:t>
            </w:r>
          </w:p>
        </w:tc>
      </w:tr>
      <w:tr w:rsidR="00CC534C" w14:paraId="357AD1F3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8A25F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Толщина стенки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E03A25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23721D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Толщина стенки трубы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DD7FC0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2 мм</w:t>
            </w:r>
          </w:p>
        </w:tc>
      </w:tr>
      <w:tr w:rsidR="00CC534C" w14:paraId="64EC9C04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D53204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Информация</w:t>
            </w:r>
          </w:p>
        </w:tc>
      </w:tr>
      <w:tr w:rsidR="00CC534C" w14:paraId="351C3608" w14:textId="77777777">
        <w:trPr>
          <w:trHeight w:val="55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2A3A1D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Способ соединения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04639F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текст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6E929F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Способ соединения труб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FB98A8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Муфтовое, фланцевое, раструбное</w:t>
            </w:r>
          </w:p>
        </w:tc>
      </w:tr>
      <w:tr w:rsidR="00CC534C" w14:paraId="5258BDDD" w14:textId="77777777">
        <w:trPr>
          <w:trHeight w:val="64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5191F2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Параметры изоляции</w:t>
            </w:r>
          </w:p>
        </w:tc>
      </w:tr>
      <w:tr w:rsidR="00CC534C" w14:paraId="7EEC1636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78B608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Геометрические параметры</w:t>
            </w:r>
          </w:p>
        </w:tc>
      </w:tr>
      <w:tr w:rsidR="00CC534C" w14:paraId="5CC7EF47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1D167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Толщина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F4C9CB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EE71C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Толщина изоляции трубы/воздуховода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8F8AAD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30 мм</w:t>
            </w:r>
          </w:p>
        </w:tc>
      </w:tr>
      <w:tr w:rsidR="00CC534C" w14:paraId="3A5D099A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336E3A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Площадь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189571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площадь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29D8F4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Площадь поверхности изоляции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74FEB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19 м²</w:t>
            </w:r>
          </w:p>
        </w:tc>
      </w:tr>
      <w:tr w:rsidR="00CC534C" w14:paraId="0328DC73" w14:textId="77777777">
        <w:trPr>
          <w:trHeight w:val="600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461F3B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Параметры воздуховодов</w:t>
            </w:r>
          </w:p>
        </w:tc>
      </w:tr>
      <w:tr w:rsidR="00CC534C" w14:paraId="30167C9C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9DDC3A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Геометрические параметры</w:t>
            </w:r>
          </w:p>
        </w:tc>
      </w:tr>
      <w:tr w:rsidR="00CC534C" w14:paraId="4E174A08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B7277D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72D6CE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A761F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Длина воздуховода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74038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1000 мм</w:t>
            </w:r>
          </w:p>
        </w:tc>
      </w:tr>
      <w:tr w:rsidR="00CC534C" w14:paraId="3B369209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7FFCC2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Диаметр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085E1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ECD5B0" w14:textId="77777777" w:rsidR="00CC534C" w:rsidRDefault="00CC534C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CEAFA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300 мм</w:t>
            </w:r>
          </w:p>
        </w:tc>
      </w:tr>
      <w:tr w:rsidR="00CC534C" w14:paraId="6A8EC695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8D255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Высота сечения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DEF5D7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8A1484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Размер сечения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41FCD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300 мм</w:t>
            </w:r>
          </w:p>
        </w:tc>
      </w:tr>
      <w:tr w:rsidR="00CC534C" w14:paraId="77D7D773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53E97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Ширина сечения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1ECF05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F8B416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Размер сечения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215C20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500 мм</w:t>
            </w:r>
          </w:p>
        </w:tc>
      </w:tr>
      <w:tr w:rsidR="00CC534C" w14:paraId="788CFD22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714009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Толщина стенки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B26805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4D5DFC" w14:textId="77777777" w:rsidR="00CC534C" w:rsidRDefault="00CC534C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1B620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0,7 мм</w:t>
            </w:r>
          </w:p>
        </w:tc>
      </w:tr>
      <w:tr w:rsidR="00CC534C" w14:paraId="2EB83F29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D809F2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Площадь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0267DA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площадь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56CEFD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Площадь поперечного сечения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4FB3FA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19 м²</w:t>
            </w:r>
          </w:p>
        </w:tc>
      </w:tr>
      <w:tr w:rsidR="00CC534C" w14:paraId="756EE351" w14:textId="77777777">
        <w:trPr>
          <w:trHeight w:val="660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5BCA5A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Параметры арматуры трубопроводов</w:t>
            </w:r>
          </w:p>
        </w:tc>
      </w:tr>
      <w:tr w:rsidR="00CC534C" w14:paraId="1A4B84D4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1387BF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Геометрические параметры</w:t>
            </w:r>
          </w:p>
        </w:tc>
      </w:tr>
      <w:tr w:rsidR="00CC534C" w14:paraId="06FE0DF5" w14:textId="77777777">
        <w:trPr>
          <w:trHeight w:val="55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3375B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Диаметр условного прохода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377F89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24A25B" w14:textId="77777777" w:rsidR="00CC534C" w:rsidRDefault="00CC534C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755300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32 мм</w:t>
            </w:r>
          </w:p>
        </w:tc>
      </w:tr>
      <w:tr w:rsidR="00CC534C" w14:paraId="0F6D538D" w14:textId="77777777">
        <w:trPr>
          <w:trHeight w:val="64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6A1325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Параметры арматуры воздуховодов</w:t>
            </w:r>
          </w:p>
        </w:tc>
      </w:tr>
      <w:tr w:rsidR="00CC534C" w14:paraId="3E5CB8CD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2B0B48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Геометрические параметры</w:t>
            </w:r>
          </w:p>
        </w:tc>
      </w:tr>
      <w:tr w:rsidR="00CC534C" w14:paraId="02A3DB98" w14:textId="77777777">
        <w:trPr>
          <w:trHeight w:val="55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2A5CD4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lastRenderedPageBreak/>
              <w:t>Диаметр условного прохода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37E804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CCA15E" w14:textId="77777777" w:rsidR="00CC534C" w:rsidRDefault="00CC534C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576AA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100 мм</w:t>
            </w:r>
          </w:p>
        </w:tc>
      </w:tr>
      <w:tr w:rsidR="00CC534C" w14:paraId="0548F49A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2C15E8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Ширина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514E42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3416D1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Размер сечения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5C056D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300 мм</w:t>
            </w:r>
          </w:p>
        </w:tc>
      </w:tr>
      <w:tr w:rsidR="00CC534C" w14:paraId="6B465179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DC6EC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Высота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933A16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283DC1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Размер сечения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D5CDD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300 мм</w:t>
            </w:r>
          </w:p>
        </w:tc>
      </w:tr>
      <w:tr w:rsidR="00CC534C" w14:paraId="24630CD2" w14:textId="77777777">
        <w:trPr>
          <w:trHeight w:val="64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B07AC8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Параметры отопительных приборов</w:t>
            </w:r>
          </w:p>
        </w:tc>
      </w:tr>
      <w:tr w:rsidR="00CC534C" w14:paraId="30744224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EF96A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Геометрические параметры</w:t>
            </w:r>
          </w:p>
        </w:tc>
      </w:tr>
      <w:tr w:rsidR="00CC534C" w14:paraId="4BC25303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1A2A01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CA5AC7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96C39" w14:textId="77777777" w:rsidR="00CC534C" w:rsidRDefault="00CC534C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8977B7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1300 мм</w:t>
            </w:r>
          </w:p>
        </w:tc>
      </w:tr>
      <w:tr w:rsidR="00CC534C" w14:paraId="368ACBA1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F78862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Высота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37FFD4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5E34F8" w14:textId="77777777" w:rsidR="00CC534C" w:rsidRDefault="00CC534C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22D67A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500 мм</w:t>
            </w:r>
          </w:p>
        </w:tc>
      </w:tr>
      <w:tr w:rsidR="00CC534C" w14:paraId="34967C06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B2BA01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Информация</w:t>
            </w:r>
          </w:p>
        </w:tc>
      </w:tr>
      <w:tr w:rsidR="00CC534C" w14:paraId="7D3A22D6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20CCD9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Мощность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5F4C10" w14:textId="77777777" w:rsidR="00CC534C" w:rsidRDefault="00CC534C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F5FA99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Мощность отопительного прибора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B91E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1400 Вт</w:t>
            </w:r>
          </w:p>
        </w:tc>
      </w:tr>
      <w:tr w:rsidR="00CC534C" w14:paraId="45484682" w14:textId="77777777">
        <w:trPr>
          <w:trHeight w:val="660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57619B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Параметры измерительных приборов</w:t>
            </w:r>
          </w:p>
        </w:tc>
      </w:tr>
      <w:tr w:rsidR="00CC534C" w14:paraId="3DD0953C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C5C2D8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Геометрические параметры</w:t>
            </w:r>
          </w:p>
        </w:tc>
      </w:tr>
      <w:tr w:rsidR="00CC534C" w14:paraId="58D39377" w14:textId="77777777">
        <w:trPr>
          <w:trHeight w:val="55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FA048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Диаметр условного прохода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8D6DC9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B9ACAF" w14:textId="77777777" w:rsidR="00CC534C" w:rsidRDefault="00CC534C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22884C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32 мм</w:t>
            </w:r>
          </w:p>
        </w:tc>
      </w:tr>
      <w:tr w:rsidR="00CC534C" w14:paraId="22F11569" w14:textId="77777777">
        <w:trPr>
          <w:trHeight w:val="630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CD1D7D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 xml:space="preserve">Параметры кабельных лотков, </w:t>
            </w:r>
            <w:proofErr w:type="spellStart"/>
            <w:r>
              <w:rPr>
                <w:b/>
              </w:rPr>
              <w:t>шинопроводов</w:t>
            </w:r>
            <w:proofErr w:type="spellEnd"/>
          </w:p>
        </w:tc>
      </w:tr>
      <w:tr w:rsidR="00CC534C" w14:paraId="45C5BE07" w14:textId="77777777">
        <w:trPr>
          <w:trHeight w:val="315"/>
        </w:trPr>
        <w:tc>
          <w:tcPr>
            <w:tcW w:w="9024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CF1E2F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b/>
              </w:rPr>
              <w:t>Геометрические параметры</w:t>
            </w:r>
          </w:p>
        </w:tc>
      </w:tr>
      <w:tr w:rsidR="00CC534C" w14:paraId="66D3B3BA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17DAEC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367B69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291F4C" w14:textId="77777777" w:rsidR="00CC534C" w:rsidRDefault="00CC534C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A26A44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1000 мм</w:t>
            </w:r>
          </w:p>
        </w:tc>
      </w:tr>
      <w:tr w:rsidR="00CC534C" w14:paraId="3211847F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A2DEAE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Ширина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459992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21402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Размер сечения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A69792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150 мм</w:t>
            </w:r>
          </w:p>
        </w:tc>
      </w:tr>
      <w:tr w:rsidR="00CC534C" w14:paraId="04F65004" w14:textId="77777777">
        <w:trPr>
          <w:trHeight w:val="315"/>
        </w:trPr>
        <w:tc>
          <w:tcPr>
            <w:tcW w:w="194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14C869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Высота</w:t>
            </w:r>
          </w:p>
        </w:tc>
        <w:tc>
          <w:tcPr>
            <w:tcW w:w="10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5960E6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длина</w:t>
            </w:r>
          </w:p>
        </w:tc>
        <w:tc>
          <w:tcPr>
            <w:tcW w:w="3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E741F4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Размер сечения</w:t>
            </w:r>
          </w:p>
        </w:tc>
        <w:tc>
          <w:tcPr>
            <w:tcW w:w="2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DA04C8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50 мм</w:t>
            </w:r>
          </w:p>
        </w:tc>
      </w:tr>
    </w:tbl>
    <w:p w14:paraId="78685762" w14:textId="77777777" w:rsidR="00CC534C" w:rsidRDefault="00000000">
      <w:pPr>
        <w:pStyle w:val="1"/>
        <w:ind w:left="1417" w:firstLine="0"/>
      </w:pPr>
      <w:bookmarkStart w:id="27" w:name="_o95hv6rionmi" w:colFirst="0" w:colLast="0"/>
      <w:bookmarkEnd w:id="27"/>
      <w:r>
        <w:br w:type="page"/>
      </w:r>
    </w:p>
    <w:p w14:paraId="55ED31B4" w14:textId="77777777" w:rsidR="00CC534C" w:rsidRDefault="00000000">
      <w:pPr>
        <w:pStyle w:val="1"/>
        <w:ind w:left="0" w:hanging="15"/>
      </w:pPr>
      <w:bookmarkStart w:id="28" w:name="_vi1wvf81fh1x" w:colFirst="0" w:colLast="0"/>
      <w:bookmarkEnd w:id="28"/>
      <w:r>
        <w:lastRenderedPageBreak/>
        <w:t>Приложение А. Классификатор элементов информационной модели</w:t>
      </w:r>
    </w:p>
    <w:p w14:paraId="07989DD6" w14:textId="77777777" w:rsidR="00CC534C" w:rsidRDefault="00CC534C"/>
    <w:tbl>
      <w:tblPr>
        <w:tblStyle w:val="ae"/>
        <w:tblW w:w="54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3915"/>
      </w:tblGrid>
      <w:tr w:rsidR="00CC534C" w14:paraId="246D6E44" w14:textId="77777777">
        <w:trPr>
          <w:trHeight w:val="61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EBCD3F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Код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2DADB2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Функциональный тип элемента</w:t>
            </w:r>
          </w:p>
        </w:tc>
      </w:tr>
      <w:tr w:rsidR="00CC534C" w14:paraId="51A5429E" w14:textId="77777777">
        <w:trPr>
          <w:trHeight w:val="315"/>
        </w:trPr>
        <w:tc>
          <w:tcPr>
            <w:tcW w:w="541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BF010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АР</w:t>
            </w:r>
          </w:p>
        </w:tc>
      </w:tr>
      <w:tr w:rsidR="00CC534C" w14:paraId="4A1F9800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F99910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AR.010.010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71E9B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Стены и перегородки</w:t>
            </w:r>
          </w:p>
        </w:tc>
      </w:tr>
      <w:tr w:rsidR="00CC534C" w14:paraId="31BE82BA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170A46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AR.010.015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F1E3D7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Витражи</w:t>
            </w:r>
          </w:p>
        </w:tc>
      </w:tr>
      <w:tr w:rsidR="00CC534C" w14:paraId="4F9AF7A5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A9E851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AR.010.020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4267F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Ненесущие колонны</w:t>
            </w:r>
          </w:p>
        </w:tc>
      </w:tr>
      <w:tr w:rsidR="00CC534C" w14:paraId="734B5B76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1B6663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AR.010.030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339797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Отделка</w:t>
            </w:r>
          </w:p>
        </w:tc>
      </w:tr>
      <w:tr w:rsidR="00CC534C" w14:paraId="6945F78F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00B561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AR.010.040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3B194A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Кровля</w:t>
            </w:r>
          </w:p>
        </w:tc>
      </w:tr>
      <w:tr w:rsidR="00CC534C" w14:paraId="0D27A9E5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371452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AR.020.010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1372C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Двери</w:t>
            </w:r>
          </w:p>
        </w:tc>
      </w:tr>
      <w:tr w:rsidR="00CC534C" w14:paraId="5F1B0A1E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AD68FE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AR.020.020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A1B7F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Окна</w:t>
            </w:r>
          </w:p>
        </w:tc>
      </w:tr>
      <w:tr w:rsidR="00CC534C" w14:paraId="6A220227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60121E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AR.020.030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A3CDFC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Отверстия</w:t>
            </w:r>
          </w:p>
        </w:tc>
      </w:tr>
      <w:tr w:rsidR="00CC534C" w14:paraId="27716CCA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B9888E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AR.020.040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B88920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Лестницы</w:t>
            </w:r>
          </w:p>
        </w:tc>
      </w:tr>
      <w:tr w:rsidR="00CC534C" w14:paraId="70E3FE35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6744E5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AR.020.050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CAD1E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Ограждения</w:t>
            </w:r>
          </w:p>
        </w:tc>
      </w:tr>
      <w:tr w:rsidR="00CC534C" w14:paraId="37C32279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9C2F49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AR.030.010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CF036D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Помещения</w:t>
            </w:r>
          </w:p>
        </w:tc>
      </w:tr>
      <w:tr w:rsidR="00CC534C" w14:paraId="1B3EBA76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0E466F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AR.100.010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B0FF4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Прочие элементы</w:t>
            </w:r>
          </w:p>
        </w:tc>
      </w:tr>
      <w:tr w:rsidR="00CC534C" w14:paraId="7540F799" w14:textId="77777777">
        <w:trPr>
          <w:trHeight w:val="315"/>
        </w:trPr>
        <w:tc>
          <w:tcPr>
            <w:tcW w:w="541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840F04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КР</w:t>
            </w:r>
          </w:p>
        </w:tc>
      </w:tr>
      <w:tr w:rsidR="00CC534C" w14:paraId="220C91C7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679F0B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KR.010.010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4D499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Несущие стены</w:t>
            </w:r>
          </w:p>
        </w:tc>
      </w:tr>
      <w:tr w:rsidR="00CC534C" w14:paraId="5997B09E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413F0E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KR.020.010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1CEC07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Несущие перекрытия</w:t>
            </w:r>
          </w:p>
        </w:tc>
      </w:tr>
      <w:tr w:rsidR="00CC534C" w14:paraId="5CAFE7EE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5F82C7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KR.030.010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28DCE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Несущие колонны</w:t>
            </w:r>
          </w:p>
        </w:tc>
      </w:tr>
      <w:tr w:rsidR="00CC534C" w14:paraId="36486412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617704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KR.040.010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1FC153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Несущие балки</w:t>
            </w:r>
          </w:p>
        </w:tc>
      </w:tr>
      <w:tr w:rsidR="00CC534C" w14:paraId="40C776A7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33D4FE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KR.050.010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7ECE91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Лестницы / рампы</w:t>
            </w:r>
          </w:p>
        </w:tc>
      </w:tr>
      <w:tr w:rsidR="00CC534C" w14:paraId="76603106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FC6AD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KR.060.010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15A4CD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proofErr w:type="spellStart"/>
            <w:r>
              <w:t>Мелкозаглубленные</w:t>
            </w:r>
            <w:proofErr w:type="spellEnd"/>
            <w:r>
              <w:t xml:space="preserve"> фундаменты</w:t>
            </w:r>
          </w:p>
        </w:tc>
      </w:tr>
      <w:tr w:rsidR="00CC534C" w14:paraId="6F902807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45AA3D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KR.060.020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A0D821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t>Сваи</w:t>
            </w:r>
          </w:p>
        </w:tc>
      </w:tr>
      <w:tr w:rsidR="00CC534C" w14:paraId="4C926BD0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5C7DAC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t>KR.100.010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4DF3E4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Прочие элементы</w:t>
            </w:r>
          </w:p>
        </w:tc>
      </w:tr>
      <w:tr w:rsidR="00CC534C" w14:paraId="0E23A83C" w14:textId="77777777">
        <w:trPr>
          <w:trHeight w:val="315"/>
        </w:trPr>
        <w:tc>
          <w:tcPr>
            <w:tcW w:w="541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3ED950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ИОС</w:t>
            </w:r>
          </w:p>
        </w:tc>
      </w:tr>
      <w:tr w:rsidR="00CC534C" w14:paraId="5CF5B52D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F9B4EE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IOS.010.010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9ECB9A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Трубопроводы</w:t>
            </w:r>
          </w:p>
        </w:tc>
      </w:tr>
      <w:tr w:rsidR="00CC534C" w14:paraId="4B4B2420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345E48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IOS.010.015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11CF51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Арматура трубопроводов</w:t>
            </w:r>
          </w:p>
        </w:tc>
      </w:tr>
      <w:tr w:rsidR="00CC534C" w14:paraId="6E1B8C14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5C754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IOS.010.020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ACA3FB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Возудховоды</w:t>
            </w:r>
            <w:proofErr w:type="spellEnd"/>
          </w:p>
        </w:tc>
      </w:tr>
      <w:tr w:rsidR="00CC534C" w14:paraId="7D9745BB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D9C870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IOS.010.025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B3D31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Арматура воздуховодов</w:t>
            </w:r>
          </w:p>
        </w:tc>
      </w:tr>
      <w:tr w:rsidR="00CC534C" w14:paraId="55F5981A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5B1B55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IOS.010.030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346438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Изоляция</w:t>
            </w:r>
          </w:p>
        </w:tc>
      </w:tr>
      <w:tr w:rsidR="00CC534C" w14:paraId="13778E8A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D8FC87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IOS.010.040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5CB424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Решетки</w:t>
            </w:r>
          </w:p>
        </w:tc>
      </w:tr>
      <w:tr w:rsidR="00CC534C" w14:paraId="7966CB1C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A40638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IOS.020.010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8F741F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Оборудование ОВ</w:t>
            </w:r>
          </w:p>
        </w:tc>
      </w:tr>
      <w:tr w:rsidR="00CC534C" w14:paraId="5A815138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8AE921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IOS.020.020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1E8FD9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Оборудование ВК</w:t>
            </w:r>
          </w:p>
        </w:tc>
      </w:tr>
      <w:tr w:rsidR="00CC534C" w14:paraId="6F7C52BE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15C5EF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IOS.020.030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572D94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Отопительные приборы</w:t>
            </w:r>
          </w:p>
        </w:tc>
      </w:tr>
      <w:tr w:rsidR="00CC534C" w14:paraId="30B220FD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F23E9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IOS.020.040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914FE1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Оборудование пожаротушения</w:t>
            </w:r>
          </w:p>
        </w:tc>
      </w:tr>
      <w:tr w:rsidR="00CC534C" w14:paraId="669F622D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A850DE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IOS.010.050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332F04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Измерительные приборы</w:t>
            </w:r>
          </w:p>
        </w:tc>
      </w:tr>
      <w:tr w:rsidR="00CC534C" w14:paraId="76577154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863B42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IOS.020.100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9BFD76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Прочее оборудование</w:t>
            </w:r>
          </w:p>
        </w:tc>
      </w:tr>
      <w:tr w:rsidR="00CC534C" w14:paraId="1A6C2AFF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A39F13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IOS.030.010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1A639D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Кабельные лотки, </w:t>
            </w:r>
            <w:proofErr w:type="spellStart"/>
            <w:r>
              <w:rPr>
                <w:rFonts w:ascii="Arial" w:eastAsia="Arial" w:hAnsi="Arial" w:cs="Arial"/>
              </w:rPr>
              <w:t>шинопроводы</w:t>
            </w:r>
            <w:proofErr w:type="spellEnd"/>
          </w:p>
        </w:tc>
      </w:tr>
      <w:tr w:rsidR="00CC534C" w14:paraId="35024985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BA2B83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IOS.030.020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24273D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Силовое электрооборудование</w:t>
            </w:r>
          </w:p>
        </w:tc>
      </w:tr>
      <w:tr w:rsidR="00CC534C" w14:paraId="5FE66A7D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CB3E9F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IOS.030.030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2E224C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Осветительные приборы</w:t>
            </w:r>
          </w:p>
        </w:tc>
      </w:tr>
      <w:tr w:rsidR="00CC534C" w14:paraId="58ED0F2F" w14:textId="77777777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90360C" w14:textId="77777777" w:rsidR="00CC534C" w:rsidRDefault="00000000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IOS.030.040</w:t>
            </w:r>
          </w:p>
        </w:tc>
        <w:tc>
          <w:tcPr>
            <w:tcW w:w="3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62EC5" w14:textId="77777777" w:rsidR="00CC534C" w:rsidRDefault="00000000">
            <w:pPr>
              <w:widowControl w:val="0"/>
              <w:spacing w:line="276" w:lineRule="auto"/>
              <w:ind w:left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Электрические приборы и устройства</w:t>
            </w:r>
          </w:p>
        </w:tc>
      </w:tr>
    </w:tbl>
    <w:p w14:paraId="196C7331" w14:textId="77777777" w:rsidR="00CC534C" w:rsidRDefault="00CC534C"/>
    <w:sectPr w:rsidR="00CC534C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833E" w14:textId="77777777" w:rsidR="003736D0" w:rsidRDefault="003736D0">
      <w:pPr>
        <w:spacing w:line="240" w:lineRule="auto"/>
      </w:pPr>
      <w:r>
        <w:separator/>
      </w:r>
    </w:p>
  </w:endnote>
  <w:endnote w:type="continuationSeparator" w:id="0">
    <w:p w14:paraId="6ED13D46" w14:textId="77777777" w:rsidR="003736D0" w:rsidRDefault="00373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EC36" w14:textId="77777777" w:rsidR="00CC534C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A916B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68E4" w14:textId="77777777" w:rsidR="00CC534C" w:rsidRDefault="00000000">
    <w:pPr>
      <w:jc w:val="center"/>
    </w:pPr>
    <w:r>
      <w:t>г. Тюмень,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55CA" w14:textId="77777777" w:rsidR="003736D0" w:rsidRDefault="003736D0">
      <w:pPr>
        <w:spacing w:line="240" w:lineRule="auto"/>
      </w:pPr>
      <w:r>
        <w:separator/>
      </w:r>
    </w:p>
  </w:footnote>
  <w:footnote w:type="continuationSeparator" w:id="0">
    <w:p w14:paraId="41CB84AC" w14:textId="77777777" w:rsidR="003736D0" w:rsidRDefault="003736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4ED3" w14:textId="77777777" w:rsidR="00CC534C" w:rsidRDefault="00000000">
    <w:pPr>
      <w:ind w:left="0" w:firstLine="0"/>
    </w:pPr>
    <w:r>
      <w:rPr>
        <w:noProof/>
      </w:rPr>
      <w:drawing>
        <wp:inline distT="114300" distB="114300" distL="114300" distR="114300" wp14:anchorId="5554FDC1" wp14:editId="3897BB17">
          <wp:extent cx="2366963" cy="50360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6963" cy="503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00EC5B9" w14:textId="77777777" w:rsidR="00CC534C" w:rsidRDefault="00CC534C"/>
  <w:p w14:paraId="01C43895" w14:textId="77777777" w:rsidR="00CC534C" w:rsidRDefault="00CC53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DC19" w14:textId="77777777" w:rsidR="00CC534C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FF1435D" wp14:editId="55B210BD">
          <wp:simplePos x="0" y="0"/>
          <wp:positionH relativeFrom="column">
            <wp:posOffset>1</wp:posOffset>
          </wp:positionH>
          <wp:positionV relativeFrom="paragraph">
            <wp:posOffset>-47624</wp:posOffset>
          </wp:positionV>
          <wp:extent cx="2366963" cy="503609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6963" cy="503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52B6"/>
    <w:multiLevelType w:val="multilevel"/>
    <w:tmpl w:val="CA025E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FCE5BF9"/>
    <w:multiLevelType w:val="multilevel"/>
    <w:tmpl w:val="37DEA6B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4DBA1E36"/>
    <w:multiLevelType w:val="multilevel"/>
    <w:tmpl w:val="4A2015D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1417" w:hanging="360"/>
      </w:pPr>
      <w:rPr>
        <w:sz w:val="20"/>
        <w:szCs w:val="2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1A07774"/>
    <w:multiLevelType w:val="multilevel"/>
    <w:tmpl w:val="EF00533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6FF83F04"/>
    <w:multiLevelType w:val="multilevel"/>
    <w:tmpl w:val="657E2962"/>
    <w:lvl w:ilvl="0">
      <w:start w:val="1"/>
      <w:numFmt w:val="bullet"/>
      <w:lvlText w:val="●"/>
      <w:lvlJc w:val="left"/>
      <w:pPr>
        <w:ind w:left="141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5EF310C"/>
    <w:multiLevelType w:val="multilevel"/>
    <w:tmpl w:val="92184B0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741297480">
    <w:abstractNumId w:val="1"/>
  </w:num>
  <w:num w:numId="2" w16cid:durableId="673654880">
    <w:abstractNumId w:val="4"/>
  </w:num>
  <w:num w:numId="3" w16cid:durableId="1839689076">
    <w:abstractNumId w:val="0"/>
  </w:num>
  <w:num w:numId="4" w16cid:durableId="1226447967">
    <w:abstractNumId w:val="2"/>
  </w:num>
  <w:num w:numId="5" w16cid:durableId="1513766630">
    <w:abstractNumId w:val="3"/>
  </w:num>
  <w:num w:numId="6" w16cid:durableId="1190491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4C"/>
    <w:rsid w:val="001A2556"/>
    <w:rsid w:val="003736D0"/>
    <w:rsid w:val="00A1634C"/>
    <w:rsid w:val="00A916BF"/>
    <w:rsid w:val="00CC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99AE"/>
  <w15:docId w15:val="{CEABAC11-AEFE-41A6-9203-AF9A00D5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lang w:val="ru" w:eastAsia="ru-RU" w:bidi="ar-SA"/>
      </w:rPr>
    </w:rPrDefault>
    <w:pPrDefault>
      <w:pPr>
        <w:spacing w:line="360" w:lineRule="auto"/>
        <w:ind w:left="144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ind w:left="72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200"/>
      <w:jc w:val="center"/>
    </w:pPr>
    <w:rPr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</w:style>
  <w:style w:type="character" w:customStyle="1" w:styleId="af0">
    <w:name w:val="Текст примечания Знак"/>
    <w:basedOn w:val="a0"/>
    <w:link w:val="af"/>
    <w:uiPriority w:val="99"/>
    <w:semiHidden/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3139</Words>
  <Characters>17898</Characters>
  <Application>Microsoft Office Word</Application>
  <DocSecurity>0</DocSecurity>
  <Lines>149</Lines>
  <Paragraphs>41</Paragraphs>
  <ScaleCrop>false</ScaleCrop>
  <Company/>
  <LinksUpToDate>false</LinksUpToDate>
  <CharactersWithSpaces>20996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2022-12-29T13:22:00Z</dcterms:created>
  <dcterms:modified xsi:type="dcterms:W3CDTF">2022-12-29T13:22:00Z</dcterms:modified>
</cp:coreProperties>
</file>