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tblInd w:w="197" w:type="dxa"/>
        <w:tblLayout w:type="fixed"/>
        <w:tblCellMar>
          <w:left w:w="10" w:type="dxa"/>
          <w:right w:w="10" w:type="dxa"/>
        </w:tblCellMar>
        <w:tblLook w:val="0000" w:firstRow="0" w:lastRow="0" w:firstColumn="0" w:lastColumn="0" w:noHBand="0" w:noVBand="0"/>
      </w:tblPr>
      <w:tblGrid>
        <w:gridCol w:w="10064"/>
      </w:tblGrid>
      <w:tr w:rsidR="0095583B" w14:paraId="26AA2751" w14:textId="77777777">
        <w:trPr>
          <w:trHeight w:val="32"/>
        </w:trPr>
        <w:tc>
          <w:tcPr>
            <w:tcW w:w="10064" w:type="dxa"/>
            <w:shd w:val="clear" w:color="auto" w:fill="auto"/>
            <w:tcMar>
              <w:top w:w="55" w:type="dxa"/>
              <w:left w:w="55" w:type="dxa"/>
              <w:bottom w:w="55" w:type="dxa"/>
              <w:right w:w="55" w:type="dxa"/>
            </w:tcMar>
          </w:tcPr>
          <w:p w14:paraId="1D93D0BD" w14:textId="77777777" w:rsidR="0095583B" w:rsidRDefault="0095583B">
            <w:pPr>
              <w:widowControl/>
              <w:suppressAutoHyphens w:val="0"/>
              <w:autoSpaceDE w:val="0"/>
              <w:jc w:val="both"/>
              <w:textAlignment w:val="auto"/>
              <w:rPr>
                <w:rFonts w:eastAsia="Times New Roman" w:cs="Times New Roman"/>
                <w:kern w:val="0"/>
                <w:lang w:val="ru-RU" w:eastAsia="ru-RU" w:bidi="ar-SA"/>
              </w:rPr>
            </w:pPr>
          </w:p>
          <w:p w14:paraId="4ABBA379" w14:textId="77777777" w:rsidR="0095583B" w:rsidRDefault="007A6592">
            <w:pPr>
              <w:pStyle w:val="Default"/>
              <w:jc w:val="right"/>
              <w:rPr>
                <w:rFonts w:eastAsia="Calibri"/>
                <w:color w:val="auto"/>
                <w:sz w:val="20"/>
                <w:szCs w:val="20"/>
              </w:rPr>
            </w:pPr>
            <w:r>
              <w:rPr>
                <w:rFonts w:eastAsia="Calibri"/>
                <w:color w:val="auto"/>
                <w:sz w:val="20"/>
                <w:szCs w:val="20"/>
              </w:rPr>
              <w:t>Приложение № 3 к документации о закупке</w:t>
            </w:r>
          </w:p>
          <w:p w14:paraId="1B7B375F" w14:textId="77777777" w:rsidR="0095583B" w:rsidRDefault="0095583B">
            <w:pPr>
              <w:keepNext/>
              <w:widowControl/>
              <w:suppressAutoHyphens w:val="0"/>
              <w:jc w:val="center"/>
              <w:textAlignment w:val="auto"/>
              <w:rPr>
                <w:rFonts w:eastAsia="Times New Roman" w:cs="Times New Roman"/>
                <w:kern w:val="0"/>
                <w:lang w:val="ru-RU" w:eastAsia="ru-RU" w:bidi="ar-SA"/>
              </w:rPr>
            </w:pPr>
          </w:p>
          <w:p w14:paraId="6107E5E4" w14:textId="77777777" w:rsidR="0095583B" w:rsidRDefault="0095583B">
            <w:pPr>
              <w:keepNext/>
              <w:widowControl/>
              <w:suppressAutoHyphens w:val="0"/>
              <w:jc w:val="center"/>
              <w:textAlignment w:val="auto"/>
              <w:rPr>
                <w:rFonts w:eastAsia="Times New Roman" w:cs="Times New Roman"/>
                <w:kern w:val="0"/>
                <w:lang w:val="ru-RU" w:eastAsia="ru-RU" w:bidi="ar-SA"/>
              </w:rPr>
            </w:pPr>
          </w:p>
          <w:p w14:paraId="070B4661" w14:textId="77777777" w:rsidR="0095583B" w:rsidRDefault="007A6592">
            <w:pPr>
              <w:keepNext/>
              <w:widowControl/>
              <w:suppressAutoHyphens w:val="0"/>
              <w:jc w:val="center"/>
              <w:textAlignment w:val="auto"/>
              <w:rPr>
                <w:rFonts w:eastAsia="Times New Roman" w:cs="Times New Roman"/>
                <w:kern w:val="0"/>
                <w:lang w:val="ru-RU" w:eastAsia="ru-RU" w:bidi="ar-SA"/>
              </w:rPr>
            </w:pPr>
            <w:r>
              <w:rPr>
                <w:rFonts w:eastAsia="Times New Roman" w:cs="Times New Roman"/>
                <w:kern w:val="0"/>
                <w:lang w:val="ru-RU" w:eastAsia="ru-RU" w:bidi="ar-SA"/>
              </w:rPr>
              <w:t xml:space="preserve">ДОГОВОР </w:t>
            </w:r>
          </w:p>
          <w:p w14:paraId="5697B5F4" w14:textId="77777777" w:rsidR="0095583B" w:rsidRDefault="007A6592">
            <w:pPr>
              <w:keepNext/>
              <w:widowControl/>
              <w:suppressAutoHyphens w:val="0"/>
              <w:jc w:val="center"/>
              <w:textAlignment w:val="auto"/>
              <w:rPr>
                <w:rFonts w:eastAsia="Times New Roman" w:cs="Times New Roman"/>
                <w:kern w:val="0"/>
                <w:lang w:val="ru-RU" w:eastAsia="ru-RU" w:bidi="ar-SA"/>
              </w:rPr>
            </w:pPr>
            <w:r>
              <w:rPr>
                <w:rFonts w:eastAsia="Times New Roman" w:cs="Times New Roman"/>
                <w:kern w:val="0"/>
                <w:lang w:val="ru-RU" w:eastAsia="ru-RU" w:bidi="ar-SA"/>
              </w:rPr>
              <w:t>поставки, установки и настройки оборудования № _______</w:t>
            </w:r>
          </w:p>
          <w:p w14:paraId="152C2CC2" w14:textId="77777777" w:rsidR="0095583B" w:rsidRDefault="0095583B">
            <w:pPr>
              <w:keepNext/>
              <w:widowControl/>
              <w:suppressAutoHyphens w:val="0"/>
              <w:jc w:val="center"/>
              <w:textAlignment w:val="auto"/>
              <w:rPr>
                <w:rFonts w:eastAsia="Times New Roman" w:cs="Times New Roman"/>
                <w:b/>
                <w:kern w:val="0"/>
                <w:lang w:val="ru-RU" w:eastAsia="ru-RU" w:bidi="ar-SA"/>
              </w:rPr>
            </w:pPr>
          </w:p>
          <w:p w14:paraId="5ABDBD28" w14:textId="77777777" w:rsidR="0095583B" w:rsidRPr="004731B1" w:rsidRDefault="007A6592">
            <w:pPr>
              <w:widowControl/>
              <w:suppressAutoHyphens w:val="0"/>
              <w:ind w:firstLine="567"/>
              <w:jc w:val="both"/>
              <w:textAlignment w:val="auto"/>
              <w:rPr>
                <w:lang w:val="ru-RU"/>
              </w:rPr>
            </w:pPr>
            <w:proofErr w:type="spellStart"/>
            <w:r>
              <w:rPr>
                <w:rFonts w:eastAsia="Times New Roman" w:cs="Times New Roman"/>
                <w:kern w:val="0"/>
                <w:lang w:val="ru-RU" w:eastAsia="ru-RU" w:bidi="ar-SA"/>
              </w:rPr>
              <w:t>г.Тобольск</w:t>
            </w:r>
            <w:proofErr w:type="spellEnd"/>
            <w:r>
              <w:rPr>
                <w:rFonts w:eastAsia="Times New Roman" w:cs="Times New Roman"/>
                <w:kern w:val="0"/>
                <w:lang w:val="ru-RU" w:eastAsia="ru-RU" w:bidi="ar-SA"/>
              </w:rPr>
              <w:t xml:space="preserve">                                                                                              </w:t>
            </w:r>
            <w:proofErr w:type="gramStart"/>
            <w:r>
              <w:rPr>
                <w:rFonts w:eastAsia="Times New Roman" w:cs="Times New Roman"/>
                <w:kern w:val="0"/>
                <w:lang w:val="ru-RU" w:eastAsia="ru-RU" w:bidi="ar-SA"/>
              </w:rPr>
              <w:t xml:space="preserve">   «</w:t>
            </w:r>
            <w:proofErr w:type="gramEnd"/>
            <w:r>
              <w:rPr>
                <w:rFonts w:eastAsia="Times New Roman" w:cs="Times New Roman"/>
                <w:kern w:val="0"/>
                <w:lang w:val="ru-RU" w:eastAsia="ru-RU" w:bidi="ar-SA"/>
              </w:rPr>
              <w:t>____» _______ 2023 г.</w:t>
            </w:r>
          </w:p>
          <w:p w14:paraId="3C0E8797" w14:textId="77777777" w:rsidR="0095583B" w:rsidRDefault="0095583B">
            <w:pPr>
              <w:widowControl/>
              <w:suppressAutoHyphens w:val="0"/>
              <w:ind w:firstLine="567"/>
              <w:jc w:val="both"/>
              <w:textAlignment w:val="auto"/>
              <w:rPr>
                <w:rFonts w:eastAsia="Times New Roman" w:cs="Times New Roman"/>
                <w:kern w:val="0"/>
                <w:lang w:val="ru-RU" w:eastAsia="ru-RU" w:bidi="ar-SA"/>
              </w:rPr>
            </w:pPr>
          </w:p>
          <w:p w14:paraId="14748074" w14:textId="77777777" w:rsidR="0095583B" w:rsidRPr="0068756D" w:rsidRDefault="007A6592">
            <w:pPr>
              <w:widowControl/>
              <w:suppressAutoHyphens w:val="0"/>
              <w:ind w:firstLine="708"/>
              <w:jc w:val="both"/>
              <w:textAlignment w:val="auto"/>
              <w:rPr>
                <w:lang w:val="ru-RU"/>
              </w:rPr>
            </w:pPr>
            <w:r>
              <w:rPr>
                <w:rFonts w:cs="Times New Roman"/>
                <w:b/>
                <w:lang w:val="ru-RU"/>
              </w:rPr>
              <w:t>Государственное автономное профессиональное образовательное учреждение Тюменской области «Тобольский медицинский колледж имени Володи Солдатова»</w:t>
            </w:r>
            <w:r>
              <w:rPr>
                <w:rFonts w:cs="Times New Roman"/>
                <w:lang w:val="ru-RU"/>
              </w:rPr>
              <w:t xml:space="preserve">, </w:t>
            </w:r>
            <w:r>
              <w:rPr>
                <w:rFonts w:eastAsia="Calibri" w:cs="Times New Roman"/>
                <w:kern w:val="0"/>
                <w:lang w:val="ru-RU" w:bidi="ar-SA"/>
              </w:rPr>
              <w:t xml:space="preserve">именуемое в дальнейшем «Заказчик», в лице директора </w:t>
            </w:r>
            <w:r>
              <w:rPr>
                <w:rFonts w:eastAsia="Calibri" w:cs="Times New Roman"/>
                <w:b/>
                <w:kern w:val="0"/>
                <w:lang w:val="ru-RU" w:bidi="ar-SA"/>
              </w:rPr>
              <w:t>Данилиной Натальи Владимировны</w:t>
            </w:r>
            <w:r>
              <w:rPr>
                <w:rFonts w:eastAsia="Calibri" w:cs="Times New Roman"/>
                <w:kern w:val="0"/>
                <w:lang w:val="ru-RU" w:bidi="ar-SA"/>
              </w:rPr>
              <w:t xml:space="preserve">, действующего на основании Устава, с одной стороны </w:t>
            </w:r>
            <w:r>
              <w:rPr>
                <w:lang w:val="ru-RU"/>
              </w:rPr>
              <w:t xml:space="preserve">и </w:t>
            </w:r>
            <w:r>
              <w:rPr>
                <w:shd w:val="clear" w:color="auto" w:fill="FFFF00"/>
                <w:lang w:val="ru-RU"/>
              </w:rPr>
              <w:t>________________________________________</w:t>
            </w:r>
            <w:r>
              <w:rPr>
                <w:lang w:val="ru-RU"/>
              </w:rPr>
              <w:t xml:space="preserve"> именуемое в дальнейшем «Поставщик», в лице </w:t>
            </w:r>
            <w:r>
              <w:rPr>
                <w:shd w:val="clear" w:color="auto" w:fill="FFFF00"/>
                <w:lang w:val="ru-RU"/>
              </w:rPr>
              <w:t>________________________________________</w:t>
            </w:r>
            <w:r>
              <w:rPr>
                <w:lang w:val="ru-RU"/>
              </w:rPr>
              <w:t xml:space="preserve">, действующего на основании </w:t>
            </w:r>
            <w:r>
              <w:rPr>
                <w:shd w:val="clear" w:color="auto" w:fill="FFFF00"/>
                <w:lang w:val="ru-RU"/>
              </w:rPr>
              <w:t>_______</w:t>
            </w:r>
            <w:r>
              <w:rPr>
                <w:lang w:val="ru-RU"/>
              </w:rPr>
              <w:t>,</w:t>
            </w:r>
            <w:r>
              <w:rPr>
                <w:rFonts w:eastAsia="Calibri" w:cs="Times New Roman"/>
                <w:kern w:val="0"/>
                <w:lang w:val="ru-RU" w:bidi="ar-SA"/>
              </w:rPr>
              <w:t xml:space="preserve"> с другой стороны, в дальнейшем вместе  именуемые «Стороны», в соответствии с Федеральным Законом «О закупках товаров, работ, услуг отдельными видами юридических лиц» от 18.07.2011 г. № 223-ФЗ, Положением о закупке товаров, работ, услуг для нужд ГАПОУ ТО «Тобольский медицинский колледж им. </w:t>
            </w:r>
            <w:proofErr w:type="spellStart"/>
            <w:r>
              <w:rPr>
                <w:rFonts w:eastAsia="Calibri" w:cs="Times New Roman"/>
                <w:kern w:val="0"/>
                <w:lang w:val="ru-RU" w:bidi="ar-SA"/>
              </w:rPr>
              <w:t>В.Солдатова</w:t>
            </w:r>
            <w:proofErr w:type="spellEnd"/>
            <w:r>
              <w:rPr>
                <w:rFonts w:eastAsia="Calibri" w:cs="Times New Roman"/>
                <w:kern w:val="0"/>
                <w:lang w:val="ru-RU" w:bidi="ar-SA"/>
              </w:rPr>
              <w:t>»</w:t>
            </w:r>
            <w:r>
              <w:rPr>
                <w:rFonts w:eastAsia="Times New Roman" w:cs="Times New Roman"/>
                <w:kern w:val="0"/>
                <w:lang w:val="ru-RU" w:eastAsia="ru-RU" w:bidi="ar-SA"/>
              </w:rPr>
              <w:t>, на основании протокола подведения итогов аукциона в электронной форме от «_</w:t>
            </w:r>
            <w:proofErr w:type="gramStart"/>
            <w:r>
              <w:rPr>
                <w:rFonts w:eastAsia="Times New Roman" w:cs="Times New Roman"/>
                <w:kern w:val="0"/>
                <w:lang w:val="ru-RU" w:eastAsia="ru-RU" w:bidi="ar-SA"/>
              </w:rPr>
              <w:t>_»_</w:t>
            </w:r>
            <w:proofErr w:type="gramEnd"/>
            <w:r>
              <w:rPr>
                <w:rFonts w:eastAsia="Times New Roman" w:cs="Times New Roman"/>
                <w:kern w:val="0"/>
                <w:lang w:val="ru-RU" w:eastAsia="ru-RU" w:bidi="ar-SA"/>
              </w:rPr>
              <w:t>_______2023г. заключили настоящий Договор о нижеследующем:</w:t>
            </w:r>
          </w:p>
          <w:p w14:paraId="54709863" w14:textId="77777777" w:rsidR="0095583B" w:rsidRDefault="0095583B">
            <w:pPr>
              <w:widowControl/>
              <w:suppressAutoHyphens w:val="0"/>
              <w:ind w:firstLine="708"/>
              <w:jc w:val="both"/>
              <w:textAlignment w:val="auto"/>
              <w:rPr>
                <w:lang w:val="ru-RU"/>
              </w:rPr>
            </w:pPr>
          </w:p>
          <w:p w14:paraId="7E92FB48" w14:textId="77777777" w:rsidR="0095583B" w:rsidRDefault="007A6592">
            <w:pPr>
              <w:widowControl/>
              <w:suppressAutoHyphens w:val="0"/>
              <w:ind w:firstLine="567"/>
              <w:jc w:val="center"/>
              <w:textAlignment w:val="auto"/>
              <w:rPr>
                <w:rFonts w:eastAsia="Times New Roman" w:cs="Times New Roman"/>
                <w:b/>
                <w:kern w:val="0"/>
                <w:lang w:val="ru-RU" w:eastAsia="ru-RU" w:bidi="ar-SA"/>
              </w:rPr>
            </w:pPr>
            <w:r>
              <w:rPr>
                <w:rFonts w:eastAsia="Times New Roman" w:cs="Times New Roman"/>
                <w:b/>
                <w:kern w:val="0"/>
                <w:lang w:val="ru-RU" w:eastAsia="ru-RU" w:bidi="ar-SA"/>
              </w:rPr>
              <w:t>1. ПРЕДМЕТ ДОГОВОРА</w:t>
            </w:r>
          </w:p>
          <w:p w14:paraId="67BEF9E2" w14:textId="77777777" w:rsidR="0095583B" w:rsidRPr="004731B1" w:rsidRDefault="007A6592">
            <w:pPr>
              <w:ind w:firstLine="655"/>
              <w:jc w:val="both"/>
              <w:rPr>
                <w:lang w:val="ru-RU"/>
              </w:rPr>
            </w:pPr>
            <w:r>
              <w:rPr>
                <w:rFonts w:eastAsia="Times New Roman" w:cs="Times New Roman"/>
                <w:kern w:val="0"/>
                <w:lang w:val="ru-RU" w:eastAsia="ru-RU" w:bidi="ar-SA"/>
              </w:rPr>
              <w:t xml:space="preserve">1.1. Заказчик поручает, а Поставщик принимает на себя обязательства </w:t>
            </w:r>
            <w:r>
              <w:rPr>
                <w:rFonts w:cs="Times New Roman"/>
                <w:b/>
                <w:lang w:val="ru-RU"/>
              </w:rPr>
              <w:t xml:space="preserve">по поставке, установке и настройке   </w:t>
            </w:r>
            <w:r>
              <w:rPr>
                <w:b/>
                <w:lang w:val="ru-RU"/>
              </w:rPr>
              <w:t>учебно-лабораторного оборудования в рамках реализации федерального проекта «</w:t>
            </w:r>
            <w:proofErr w:type="spellStart"/>
            <w:r>
              <w:rPr>
                <w:b/>
                <w:lang w:val="ru-RU"/>
              </w:rPr>
              <w:t>Профессионалитет</w:t>
            </w:r>
            <w:proofErr w:type="spellEnd"/>
            <w:r>
              <w:rPr>
                <w:b/>
                <w:lang w:val="ru-RU"/>
              </w:rPr>
              <w:t>» государственной программы Российской Федерации «Развитие образования»</w:t>
            </w:r>
            <w:r>
              <w:rPr>
                <w:rFonts w:eastAsia="Times New Roman" w:cs="Times New Roman"/>
                <w:kern w:val="0"/>
                <w:lang w:val="ru-RU" w:eastAsia="ru-RU" w:bidi="ar-SA"/>
              </w:rPr>
              <w:t xml:space="preserve"> (далее – «Товар</w:t>
            </w:r>
            <w:proofErr w:type="gramStart"/>
            <w:r>
              <w:rPr>
                <w:rFonts w:eastAsia="Times New Roman" w:cs="Times New Roman"/>
                <w:kern w:val="0"/>
                <w:lang w:val="ru-RU" w:eastAsia="ru-RU" w:bidi="ar-SA"/>
              </w:rPr>
              <w:t>»)  в</w:t>
            </w:r>
            <w:proofErr w:type="gramEnd"/>
            <w:r>
              <w:rPr>
                <w:rFonts w:eastAsia="Times New Roman" w:cs="Times New Roman"/>
                <w:kern w:val="0"/>
                <w:lang w:val="ru-RU" w:eastAsia="ru-RU" w:bidi="ar-SA"/>
              </w:rPr>
              <w:t xml:space="preserve"> соответствии с Техническим заданием  (Приложение № 1 к настоящему Договору).</w:t>
            </w:r>
          </w:p>
          <w:p w14:paraId="24852F57" w14:textId="77777777" w:rsidR="0095583B" w:rsidRDefault="007A6592">
            <w:pPr>
              <w:widowControl/>
              <w:suppressAutoHyphens w:val="0"/>
              <w:ind w:firstLine="709"/>
              <w:jc w:val="both"/>
              <w:rPr>
                <w:rFonts w:eastAsia="Times New Roman" w:cs="Times New Roman"/>
                <w:kern w:val="0"/>
                <w:lang w:val="ru-RU" w:eastAsia="ru-RU" w:bidi="ar-SA"/>
              </w:rPr>
            </w:pPr>
            <w:r>
              <w:rPr>
                <w:rFonts w:eastAsia="Times New Roman" w:cs="Times New Roman"/>
                <w:kern w:val="0"/>
                <w:lang w:val="ru-RU" w:eastAsia="ru-RU" w:bidi="ar-SA"/>
              </w:rPr>
              <w:t>1.2. Наименование, количество (объем сопровождающих услуг), ассортимент, требования к характеристикам Товара указаны в Техническом задании (Приложение № 1).</w:t>
            </w:r>
          </w:p>
          <w:p w14:paraId="2475E716" w14:textId="77777777" w:rsidR="0095583B" w:rsidRDefault="007A6592">
            <w:pPr>
              <w:tabs>
                <w:tab w:val="left" w:pos="0"/>
                <w:tab w:val="left" w:pos="1114"/>
              </w:tabs>
              <w:suppressAutoHyphens w:val="0"/>
              <w:autoSpaceDE w:val="0"/>
              <w:ind w:firstLine="709"/>
              <w:jc w:val="both"/>
              <w:textAlignment w:val="auto"/>
              <w:rPr>
                <w:rFonts w:eastAsia="Calibri" w:cs="Times New Roman"/>
                <w:kern w:val="0"/>
                <w:lang w:val="ru-RU" w:eastAsia="ru-RU" w:bidi="ar-SA"/>
              </w:rPr>
            </w:pPr>
            <w:r>
              <w:rPr>
                <w:rFonts w:eastAsia="Calibri" w:cs="Times New Roman"/>
                <w:kern w:val="0"/>
                <w:lang w:val="ru-RU" w:eastAsia="ru-RU" w:bidi="ar-SA"/>
              </w:rPr>
              <w:t>1.3. Товар должен отвечать требованиям, предъявляемым к качеству товара и его полной работоспособности по назначению, принадлежности (комплектности).</w:t>
            </w:r>
          </w:p>
          <w:p w14:paraId="5A2EFF99"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eastAsia="ru-RU" w:bidi="ar-SA"/>
              </w:rPr>
              <w:t>1.4. Источник финансирования: _________________________.</w:t>
            </w:r>
          </w:p>
          <w:p w14:paraId="58106ACB" w14:textId="77777777" w:rsidR="0095583B" w:rsidRDefault="0095583B">
            <w:pPr>
              <w:widowControl/>
              <w:suppressAutoHyphens w:val="0"/>
              <w:ind w:firstLine="709"/>
              <w:jc w:val="both"/>
              <w:textAlignment w:val="auto"/>
              <w:rPr>
                <w:rFonts w:eastAsia="Times New Roman" w:cs="Times New Roman"/>
                <w:kern w:val="0"/>
                <w:lang w:val="ru-RU" w:eastAsia="ru-RU" w:bidi="ar-SA"/>
              </w:rPr>
            </w:pPr>
          </w:p>
          <w:p w14:paraId="08DDE243" w14:textId="77777777" w:rsidR="0095583B" w:rsidRPr="004731B1" w:rsidRDefault="007A6592">
            <w:pPr>
              <w:widowControl/>
              <w:suppressAutoHyphens w:val="0"/>
              <w:ind w:firstLine="654"/>
              <w:jc w:val="center"/>
              <w:textAlignment w:val="auto"/>
              <w:rPr>
                <w:lang w:val="ru-RU"/>
              </w:rPr>
            </w:pPr>
            <w:r>
              <w:rPr>
                <w:rFonts w:eastAsia="Calibri" w:cs="Times New Roman"/>
                <w:b/>
                <w:kern w:val="0"/>
                <w:lang w:val="ru-RU" w:eastAsia="ru-RU" w:bidi="ar-SA"/>
              </w:rPr>
              <w:t>2.ЦЕНА И ПОРЯДОК РАСЧЕТОВ</w:t>
            </w:r>
          </w:p>
          <w:p w14:paraId="433DE920" w14:textId="77777777" w:rsidR="0095583B" w:rsidRPr="004731B1" w:rsidRDefault="007A6592">
            <w:pPr>
              <w:widowControl/>
              <w:suppressAutoHyphens w:val="0"/>
              <w:ind w:firstLine="654"/>
              <w:jc w:val="both"/>
              <w:textAlignment w:val="auto"/>
              <w:rPr>
                <w:lang w:val="ru-RU"/>
              </w:rPr>
            </w:pPr>
            <w:r>
              <w:rPr>
                <w:rFonts w:eastAsia="Calibri" w:cs="Times New Roman"/>
                <w:bCs/>
                <w:spacing w:val="3"/>
                <w:kern w:val="0"/>
                <w:lang w:val="ru-RU" w:eastAsia="ru-RU" w:bidi="ar-SA"/>
              </w:rPr>
              <w:t xml:space="preserve"> 2.1. Стоимость Товара, поставляемого по настоящему договору, составляет </w:t>
            </w:r>
            <w:r>
              <w:rPr>
                <w:rFonts w:eastAsia="Calibri" w:cs="Times New Roman"/>
                <w:b/>
                <w:bCs/>
                <w:spacing w:val="3"/>
                <w:kern w:val="0"/>
                <w:u w:val="single"/>
                <w:lang w:val="ru-RU" w:eastAsia="ru-RU" w:bidi="ar-SA"/>
              </w:rPr>
              <w:t xml:space="preserve">_________________ (__________________________) рублей 00 </w:t>
            </w:r>
            <w:proofErr w:type="gramStart"/>
            <w:r>
              <w:rPr>
                <w:rFonts w:eastAsia="Calibri" w:cs="Times New Roman"/>
                <w:b/>
                <w:bCs/>
                <w:spacing w:val="3"/>
                <w:kern w:val="0"/>
                <w:u w:val="single"/>
                <w:lang w:val="ru-RU" w:eastAsia="ru-RU" w:bidi="ar-SA"/>
              </w:rPr>
              <w:t>копеек,  в</w:t>
            </w:r>
            <w:proofErr w:type="gramEnd"/>
            <w:r>
              <w:rPr>
                <w:rFonts w:eastAsia="Calibri" w:cs="Times New Roman"/>
                <w:b/>
                <w:bCs/>
                <w:spacing w:val="3"/>
                <w:kern w:val="0"/>
                <w:u w:val="single"/>
                <w:lang w:val="ru-RU" w:eastAsia="ru-RU" w:bidi="ar-SA"/>
              </w:rPr>
              <w:t xml:space="preserve"> </w:t>
            </w:r>
            <w:r>
              <w:rPr>
                <w:b/>
                <w:lang w:val="ru-RU"/>
              </w:rPr>
              <w:t>т.ч. НДС/без НДС.</w:t>
            </w:r>
            <w:r>
              <w:rPr>
                <w:b/>
                <w:shd w:val="clear" w:color="auto" w:fill="FFFF00"/>
                <w:lang w:val="ru-RU"/>
              </w:rPr>
              <w:t xml:space="preserve"> </w:t>
            </w:r>
          </w:p>
          <w:p w14:paraId="392540B9" w14:textId="77777777" w:rsidR="0095583B" w:rsidRDefault="007A6592">
            <w:pPr>
              <w:widowControl/>
              <w:suppressAutoHyphens w:val="0"/>
              <w:ind w:firstLine="709"/>
              <w:jc w:val="both"/>
              <w:textAlignment w:val="auto"/>
              <w:rPr>
                <w:rFonts w:eastAsia="Times New Roman" w:cs="Times New Roman"/>
                <w:kern w:val="0"/>
                <w:lang w:val="ru-RU" w:eastAsia="ru-RU" w:bidi="ar-SA"/>
              </w:rPr>
            </w:pPr>
            <w:r>
              <w:rPr>
                <w:rFonts w:eastAsia="Times New Roman" w:cs="Times New Roman"/>
                <w:kern w:val="0"/>
                <w:lang w:val="ru-RU" w:eastAsia="ru-RU" w:bidi="ar-SA"/>
              </w:rPr>
              <w:t>2.2. Стоимость Товара (</w:t>
            </w:r>
            <w:proofErr w:type="gramStart"/>
            <w:r>
              <w:rPr>
                <w:rFonts w:eastAsia="Times New Roman" w:cs="Times New Roman"/>
                <w:kern w:val="0"/>
                <w:lang w:val="ru-RU" w:eastAsia="ru-RU" w:bidi="ar-SA"/>
              </w:rPr>
              <w:t>согласно приложения</w:t>
            </w:r>
            <w:proofErr w:type="gramEnd"/>
            <w:r>
              <w:rPr>
                <w:rFonts w:eastAsia="Times New Roman" w:cs="Times New Roman"/>
                <w:kern w:val="0"/>
                <w:lang w:val="ru-RU" w:eastAsia="ru-RU" w:bidi="ar-SA"/>
              </w:rPr>
              <w:t xml:space="preserve"> № 1 Технического задания) включает:</w:t>
            </w:r>
          </w:p>
          <w:p w14:paraId="6530D9B6" w14:textId="77777777" w:rsidR="0095583B" w:rsidRPr="004731B1" w:rsidRDefault="007A6592">
            <w:pPr>
              <w:widowControl/>
              <w:suppressAutoHyphens w:val="0"/>
              <w:ind w:firstLine="229"/>
              <w:jc w:val="both"/>
              <w:textAlignment w:val="auto"/>
              <w:rPr>
                <w:lang w:val="ru-RU"/>
              </w:rPr>
            </w:pPr>
            <w:r>
              <w:rPr>
                <w:rFonts w:eastAsia="Times New Roman" w:cs="Times New Roman"/>
                <w:kern w:val="0"/>
                <w:lang w:val="ru-RU" w:eastAsia="ru-RU" w:bidi="ar-SA"/>
              </w:rPr>
              <w:t>а) все расходы и затраты, связанные непосредственно с поставкой оборудования и программного обеспечения (при наличии), затраты на упаковку и перевозку к месту поставки товара, их разгрузку, сохранность, непредвиденные расходы, уплату таможенных пошлин, уплату налогов, сборов и других обязательных платежей в соответствии с законодательством Российской Федерации,</w:t>
            </w:r>
          </w:p>
          <w:p w14:paraId="1E1D1986" w14:textId="77777777" w:rsidR="0095583B" w:rsidRPr="004731B1" w:rsidRDefault="007A6592">
            <w:pPr>
              <w:widowControl/>
              <w:suppressAutoHyphens w:val="0"/>
              <w:ind w:firstLine="229"/>
              <w:jc w:val="both"/>
              <w:textAlignment w:val="auto"/>
              <w:rPr>
                <w:lang w:val="ru-RU"/>
              </w:rPr>
            </w:pPr>
            <w:r>
              <w:rPr>
                <w:rFonts w:cs="Times New Roman"/>
                <w:lang w:val="ru-RU"/>
              </w:rPr>
              <w:t xml:space="preserve">б) </w:t>
            </w:r>
            <w:r>
              <w:rPr>
                <w:rFonts w:eastAsia="DejaVuSans" w:cs="Times New Roman"/>
                <w:kern w:val="0"/>
                <w:lang w:val="ru-RU" w:bidi="ar-SA"/>
              </w:rPr>
              <w:t xml:space="preserve">выезд специалистов Поставщика в </w:t>
            </w:r>
            <w:r>
              <w:rPr>
                <w:rFonts w:eastAsia="DejaVuSans" w:cs="Times New Roman"/>
                <w:bCs/>
                <w:kern w:val="0"/>
                <w:lang w:val="ru-RU" w:bidi="ar-SA"/>
              </w:rPr>
              <w:t>город Тобольск для монтажа, установки</w:t>
            </w:r>
            <w:r>
              <w:rPr>
                <w:rFonts w:eastAsia="DejaVuSans" w:cs="Times New Roman"/>
                <w:kern w:val="0"/>
                <w:lang w:val="ru-RU" w:bidi="ar-SA"/>
              </w:rPr>
              <w:t xml:space="preserve"> и настройки оборудования и программного обеспечения (при наличии) </w:t>
            </w:r>
            <w:r>
              <w:rPr>
                <w:rFonts w:ascii="Cambria Math" w:eastAsia="DejaVuSans" w:hAnsi="Cambria Math" w:cs="Cambria Math"/>
                <w:kern w:val="0"/>
                <w:lang w:val="ru-RU" w:bidi="ar-SA"/>
              </w:rPr>
              <w:t>≪</w:t>
            </w:r>
            <w:r>
              <w:rPr>
                <w:rFonts w:eastAsia="DejaVuSans" w:cs="Times New Roman"/>
                <w:kern w:val="0"/>
                <w:lang w:val="ru-RU" w:bidi="ar-SA"/>
              </w:rPr>
              <w:t>под ключ</w:t>
            </w:r>
            <w:r>
              <w:rPr>
                <w:rFonts w:ascii="Cambria Math" w:eastAsia="DejaVuSans" w:hAnsi="Cambria Math" w:cs="Cambria Math"/>
                <w:kern w:val="0"/>
                <w:lang w:val="ru-RU" w:bidi="ar-SA"/>
              </w:rPr>
              <w:t xml:space="preserve">≫, т.е. приведение оборудования к его </w:t>
            </w:r>
            <w:proofErr w:type="gramStart"/>
            <w:r>
              <w:rPr>
                <w:rFonts w:ascii="Cambria Math" w:eastAsia="DejaVuSans" w:hAnsi="Cambria Math" w:cs="Cambria Math"/>
                <w:kern w:val="0"/>
                <w:lang w:val="ru-RU" w:bidi="ar-SA"/>
              </w:rPr>
              <w:t xml:space="preserve">полной </w:t>
            </w:r>
            <w:r>
              <w:rPr>
                <w:rFonts w:eastAsia="Times New Roman" w:cs="Times New Roman"/>
                <w:kern w:val="0"/>
                <w:lang w:val="ru-RU" w:eastAsia="ru-RU" w:bidi="ar-SA"/>
              </w:rPr>
              <w:t xml:space="preserve"> работоспособности</w:t>
            </w:r>
            <w:proofErr w:type="gramEnd"/>
            <w:r>
              <w:rPr>
                <w:rFonts w:eastAsia="DejaVuSans" w:cs="Times New Roman"/>
                <w:kern w:val="0"/>
                <w:lang w:val="ru-RU" w:bidi="ar-SA"/>
              </w:rPr>
              <w:t>;</w:t>
            </w:r>
          </w:p>
          <w:p w14:paraId="5D68ED90" w14:textId="77777777" w:rsidR="0095583B" w:rsidRPr="004731B1" w:rsidRDefault="007A6592">
            <w:pPr>
              <w:widowControl/>
              <w:suppressAutoHyphens w:val="0"/>
              <w:autoSpaceDE w:val="0"/>
              <w:ind w:firstLine="229"/>
              <w:jc w:val="both"/>
              <w:textAlignment w:val="auto"/>
              <w:rPr>
                <w:lang w:val="ru-RU"/>
              </w:rPr>
            </w:pPr>
            <w:r>
              <w:rPr>
                <w:rFonts w:eastAsia="DejaVuSans" w:cs="Times New Roman"/>
                <w:kern w:val="0"/>
                <w:lang w:val="ru-RU" w:bidi="ar-SA"/>
              </w:rPr>
              <w:t xml:space="preserve">в) </w:t>
            </w:r>
            <w:proofErr w:type="gramStart"/>
            <w:r>
              <w:rPr>
                <w:rFonts w:eastAsia="DejaVuSans" w:cs="Times New Roman"/>
                <w:kern w:val="0"/>
                <w:lang w:val="ru-RU" w:bidi="ar-SA"/>
              </w:rPr>
              <w:t>обучение  специалистов</w:t>
            </w:r>
            <w:proofErr w:type="gramEnd"/>
            <w:r>
              <w:rPr>
                <w:rFonts w:eastAsia="DejaVuSans" w:cs="Times New Roman"/>
                <w:kern w:val="0"/>
                <w:lang w:val="ru-RU" w:bidi="ar-SA"/>
              </w:rPr>
              <w:t xml:space="preserve"> Заказчика при внедрении и техническая поддержка в рамках приобретаемой лицензии (при наличии);</w:t>
            </w:r>
          </w:p>
          <w:p w14:paraId="1D6E9CE2" w14:textId="77777777" w:rsidR="0095583B" w:rsidRPr="004731B1" w:rsidRDefault="007A6592">
            <w:pPr>
              <w:widowControl/>
              <w:suppressAutoHyphens w:val="0"/>
              <w:autoSpaceDE w:val="0"/>
              <w:ind w:firstLine="229"/>
              <w:jc w:val="both"/>
              <w:textAlignment w:val="auto"/>
              <w:rPr>
                <w:lang w:val="ru-RU"/>
              </w:rPr>
            </w:pPr>
            <w:r>
              <w:rPr>
                <w:rFonts w:eastAsia="DejaVuSans" w:cs="Times New Roman"/>
                <w:kern w:val="0"/>
                <w:lang w:val="ru-RU" w:bidi="ar-SA"/>
              </w:rPr>
              <w:t>г) право использования программного обеспечения на срок, соответствующий приобретаемой лицензии (при наличии);</w:t>
            </w:r>
          </w:p>
          <w:p w14:paraId="37854F56" w14:textId="77777777" w:rsidR="0095583B" w:rsidRPr="004731B1" w:rsidRDefault="007A6592">
            <w:pPr>
              <w:widowControl/>
              <w:suppressAutoHyphens w:val="0"/>
              <w:autoSpaceDE w:val="0"/>
              <w:ind w:firstLine="229"/>
              <w:jc w:val="both"/>
              <w:textAlignment w:val="auto"/>
              <w:rPr>
                <w:lang w:val="ru-RU"/>
              </w:rPr>
            </w:pPr>
            <w:r>
              <w:rPr>
                <w:rFonts w:eastAsia="DejaVuSans" w:cs="Times New Roman"/>
                <w:kern w:val="0"/>
                <w:lang w:val="ru-RU" w:bidi="ar-SA"/>
              </w:rPr>
              <w:t xml:space="preserve">д) Техническая </w:t>
            </w:r>
            <w:proofErr w:type="gramStart"/>
            <w:r>
              <w:rPr>
                <w:rFonts w:eastAsia="DejaVuSans" w:cs="Times New Roman"/>
                <w:kern w:val="0"/>
                <w:lang w:val="ru-RU" w:bidi="ar-SA"/>
              </w:rPr>
              <w:t>поддержка  в</w:t>
            </w:r>
            <w:proofErr w:type="gramEnd"/>
            <w:r>
              <w:rPr>
                <w:rFonts w:eastAsia="DejaVuSans" w:cs="Times New Roman"/>
                <w:kern w:val="0"/>
                <w:lang w:val="ru-RU" w:bidi="ar-SA"/>
              </w:rPr>
              <w:t xml:space="preserve"> течении 12 месяцев;</w:t>
            </w:r>
          </w:p>
          <w:p w14:paraId="104169CA" w14:textId="77777777" w:rsidR="0095583B" w:rsidRPr="004731B1" w:rsidRDefault="007A6592">
            <w:pPr>
              <w:widowControl/>
              <w:suppressAutoHyphens w:val="0"/>
              <w:autoSpaceDE w:val="0"/>
              <w:ind w:firstLine="229"/>
              <w:jc w:val="both"/>
              <w:textAlignment w:val="auto"/>
              <w:rPr>
                <w:lang w:val="ru-RU"/>
              </w:rPr>
            </w:pPr>
            <w:r>
              <w:rPr>
                <w:rFonts w:eastAsia="DejaVuSans" w:cs="Times New Roman"/>
                <w:kern w:val="0"/>
                <w:lang w:val="ru-RU" w:bidi="ar-SA"/>
              </w:rPr>
              <w:t>е) м</w:t>
            </w:r>
            <w:r>
              <w:rPr>
                <w:lang w:val="ru-RU"/>
              </w:rPr>
              <w:t>етодологическая поддержка в рамках приобретаемой лицензии (при наличии);</w:t>
            </w:r>
          </w:p>
          <w:p w14:paraId="3884322A" w14:textId="77777777" w:rsidR="0095583B" w:rsidRPr="004731B1" w:rsidRDefault="007A6592">
            <w:pPr>
              <w:widowControl/>
              <w:suppressAutoHyphens w:val="0"/>
              <w:autoSpaceDE w:val="0"/>
              <w:ind w:firstLine="796"/>
              <w:jc w:val="both"/>
              <w:textAlignment w:val="auto"/>
              <w:rPr>
                <w:lang w:val="ru-RU"/>
              </w:rPr>
            </w:pPr>
            <w:r>
              <w:rPr>
                <w:lang w:val="ru-RU" w:eastAsia="ru-RU" w:bidi="ar-SA"/>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по факту его поставки, установки, настройки и проверки его работоспособности в размере 100% в течение 7 (семи) рабочих дней с момента поставки товара, его установки, настройки и проверки его работоспособности и подписания сторонами документов, подтверждающих поставку и </w:t>
            </w:r>
            <w:r>
              <w:rPr>
                <w:lang w:val="ru-RU" w:eastAsia="ru-RU" w:bidi="ar-SA"/>
              </w:rPr>
              <w:lastRenderedPageBreak/>
              <w:t xml:space="preserve">установку </w:t>
            </w:r>
            <w:proofErr w:type="gramStart"/>
            <w:r>
              <w:rPr>
                <w:lang w:val="ru-RU" w:eastAsia="ru-RU" w:bidi="ar-SA"/>
              </w:rPr>
              <w:t>товара:  товарная</w:t>
            </w:r>
            <w:proofErr w:type="gramEnd"/>
            <w:r>
              <w:rPr>
                <w:lang w:val="ru-RU" w:eastAsia="ru-RU" w:bidi="ar-SA"/>
              </w:rPr>
              <w:t xml:space="preserve"> накладная (по форме ТОРГ-12) и счет-фактура или УПД (универсальный передаточный документ). </w:t>
            </w:r>
            <w:r>
              <w:rPr>
                <w:lang w:val="ru-RU"/>
              </w:rPr>
              <w:t xml:space="preserve"> </w:t>
            </w:r>
          </w:p>
          <w:p w14:paraId="42854F8C"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eastAsia="ru-RU" w:bidi="ar-SA"/>
              </w:rPr>
              <w:t>2.4. Оплата Заказчиком товара производится при наличии надлежаще оформленных Поставщиком документов о приемке: товарная накладная (по форме ТОРГ-12) и счет-фактура или УПД (универсальный передаточный документ), соответствующих условиям настоящего договора, нормам действующего законодательства Российской Федерации, а также при условии своевременного выставления Заказчику счета на оплату.</w:t>
            </w:r>
            <w:r>
              <w:rPr>
                <w:rFonts w:eastAsia="Times New Roman" w:cs="Times New Roman"/>
                <w:b/>
                <w:bCs/>
                <w:kern w:val="0"/>
                <w:lang w:val="ru-RU" w:eastAsia="ru-RU" w:bidi="ar-SA"/>
              </w:rPr>
              <w:t xml:space="preserve"> Счета на оплату и накладные выставляются в соответствии со спецификацией договора.</w:t>
            </w:r>
          </w:p>
          <w:p w14:paraId="0F4982FB"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eastAsia="ru-RU" w:bidi="ar-SA"/>
              </w:rPr>
              <w:t xml:space="preserve">2.5. В случае выявления Заказчиком несоответствий предоставленных документов условиям договора, он вправе не производить оплату товара до </w:t>
            </w:r>
            <w:proofErr w:type="gramStart"/>
            <w:r>
              <w:rPr>
                <w:rFonts w:eastAsia="Times New Roman" w:cs="Times New Roman"/>
                <w:kern w:val="0"/>
                <w:lang w:val="ru-RU" w:eastAsia="ru-RU" w:bidi="ar-SA"/>
              </w:rPr>
              <w:t>момента  предоставления</w:t>
            </w:r>
            <w:proofErr w:type="gramEnd"/>
            <w:r>
              <w:rPr>
                <w:rFonts w:eastAsia="Times New Roman" w:cs="Times New Roman"/>
                <w:kern w:val="0"/>
                <w:lang w:val="ru-RU" w:eastAsia="ru-RU" w:bidi="ar-SA"/>
              </w:rPr>
              <w:t xml:space="preserve"> Поставщиком документов, оформленных надлежащим образом.</w:t>
            </w:r>
          </w:p>
          <w:p w14:paraId="123297DA" w14:textId="77777777" w:rsidR="0095583B" w:rsidRDefault="007A6592">
            <w:pPr>
              <w:widowControl/>
              <w:suppressAutoHyphens w:val="0"/>
              <w:ind w:firstLine="709"/>
              <w:jc w:val="both"/>
              <w:textAlignment w:val="auto"/>
              <w:rPr>
                <w:rFonts w:eastAsia="Times New Roman" w:cs="Times New Roman"/>
                <w:kern w:val="0"/>
                <w:lang w:val="ru-RU" w:eastAsia="ru-RU" w:bidi="ar-SA"/>
              </w:rPr>
            </w:pPr>
            <w:r>
              <w:rPr>
                <w:rFonts w:eastAsia="Times New Roman" w:cs="Times New Roman"/>
                <w:kern w:val="0"/>
                <w:lang w:val="ru-RU" w:eastAsia="ru-RU" w:bidi="ar-SA"/>
              </w:rPr>
              <w:t xml:space="preserve">2.6. Датой оплаты товара считается дата списания денежных средств с расчетного счета Заказчика. При этом обязательства по оплате считаются исполненными с момента поступления денежных средств на расчетный счет Поставщика. </w:t>
            </w:r>
          </w:p>
          <w:p w14:paraId="39F8304E" w14:textId="77777777" w:rsidR="0095583B" w:rsidRDefault="007A6592">
            <w:pPr>
              <w:widowControl/>
              <w:suppressAutoHyphens w:val="0"/>
              <w:ind w:firstLine="709"/>
              <w:jc w:val="both"/>
              <w:textAlignment w:val="auto"/>
              <w:rPr>
                <w:rFonts w:eastAsia="Times New Roman" w:cs="Times New Roman"/>
                <w:kern w:val="0"/>
                <w:lang w:val="ru-RU" w:eastAsia="ru-RU" w:bidi="ar-SA"/>
              </w:rPr>
            </w:pPr>
            <w:r>
              <w:rPr>
                <w:rFonts w:eastAsia="Times New Roman" w:cs="Times New Roman"/>
                <w:kern w:val="0"/>
                <w:lang w:val="ru-RU" w:eastAsia="ru-RU" w:bidi="ar-SA"/>
              </w:rPr>
              <w:t>2.7. Увеличение Поставщиком цены Товара в одностороннем порядке в течение срока действия настоящего договора не допускается.</w:t>
            </w:r>
          </w:p>
          <w:p w14:paraId="0161FD53" w14:textId="77777777" w:rsidR="0095583B" w:rsidRPr="004731B1" w:rsidRDefault="007A6592">
            <w:pPr>
              <w:widowControl/>
              <w:suppressAutoHyphens w:val="0"/>
              <w:jc w:val="both"/>
              <w:textAlignment w:val="auto"/>
              <w:rPr>
                <w:lang w:val="ru-RU"/>
              </w:rPr>
            </w:pPr>
            <w:r>
              <w:rPr>
                <w:rFonts w:eastAsia="Times New Roman" w:cs="Times New Roman"/>
                <w:kern w:val="0"/>
                <w:lang w:val="ru-RU" w:eastAsia="ru-RU" w:bidi="ar-SA"/>
              </w:rPr>
              <w:t xml:space="preserve">            2.8. В случае уменьшения Заказчику, в соответствии с Бюджетным кодексом РФ, ранее доведенных в установленном порядке лимитов бюджетных обязательств на предоставление субсидии, стороны по соглашению вносят изменения в размер и (или) сроки оплаты и (или) объем поставляемого товара. </w:t>
            </w:r>
          </w:p>
          <w:p w14:paraId="27401C97" w14:textId="77777777" w:rsidR="0095583B" w:rsidRDefault="0095583B">
            <w:pPr>
              <w:widowControl/>
              <w:suppressAutoHyphens w:val="0"/>
              <w:textAlignment w:val="auto"/>
              <w:rPr>
                <w:rFonts w:eastAsia="Calibri" w:cs="Times New Roman"/>
                <w:kern w:val="0"/>
                <w:lang w:val="ru-RU" w:eastAsia="ru-RU" w:bidi="ar-SA"/>
              </w:rPr>
            </w:pPr>
          </w:p>
          <w:p w14:paraId="6195929D" w14:textId="77777777" w:rsidR="0095583B" w:rsidRDefault="007A6592">
            <w:pPr>
              <w:pStyle w:val="aa"/>
              <w:numPr>
                <w:ilvl w:val="0"/>
                <w:numId w:val="1"/>
              </w:numPr>
              <w:suppressAutoHyphens w:val="0"/>
              <w:autoSpaceDE w:val="0"/>
              <w:ind w:left="0"/>
              <w:jc w:val="center"/>
              <w:textAlignment w:val="auto"/>
              <w:rPr>
                <w:rFonts w:eastAsia="Times New Roman" w:cs="Times New Roman"/>
                <w:b/>
                <w:kern w:val="0"/>
                <w:lang w:val="ru-RU" w:eastAsia="ru-RU" w:bidi="ar-SA"/>
              </w:rPr>
            </w:pPr>
            <w:r>
              <w:rPr>
                <w:rFonts w:eastAsia="Times New Roman" w:cs="Times New Roman"/>
                <w:b/>
                <w:kern w:val="0"/>
                <w:lang w:val="ru-RU" w:eastAsia="ru-RU" w:bidi="ar-SA"/>
              </w:rPr>
              <w:t>ПОРЯДОК И СРОКИ ПОСТАВКИ ТОВАРА. ПРИЕМ ТОВАРА</w:t>
            </w:r>
          </w:p>
          <w:p w14:paraId="42267A7F" w14:textId="77777777" w:rsidR="0095583B" w:rsidRPr="004731B1" w:rsidRDefault="007A6592">
            <w:pPr>
              <w:widowControl/>
              <w:tabs>
                <w:tab w:val="left" w:pos="905"/>
              </w:tabs>
              <w:suppressAutoHyphens w:val="0"/>
              <w:ind w:firstLine="654"/>
              <w:jc w:val="both"/>
              <w:textAlignment w:val="auto"/>
              <w:rPr>
                <w:lang w:val="ru-RU"/>
              </w:rPr>
            </w:pPr>
            <w:r>
              <w:rPr>
                <w:rFonts w:eastAsia="Times New Roman" w:cs="Times New Roman"/>
                <w:kern w:val="0"/>
                <w:lang w:val="ru-RU" w:eastAsia="ru-RU" w:bidi="ar-SA"/>
              </w:rPr>
              <w:t xml:space="preserve">3.1. Срок поставки Товара, в том числе установки и настройки оборудования: </w:t>
            </w:r>
            <w:r>
              <w:rPr>
                <w:rFonts w:eastAsia="Times New Roman" w:cs="Times New Roman"/>
                <w:b/>
                <w:kern w:val="0"/>
                <w:lang w:val="ru-RU" w:eastAsia="ru-RU" w:bidi="ar-SA"/>
              </w:rPr>
              <w:t>в течение 75 (семидесяти пяти) рабочих дней с даты подписания договора.</w:t>
            </w:r>
          </w:p>
          <w:p w14:paraId="59363A0B" w14:textId="77777777" w:rsidR="0095583B" w:rsidRDefault="007A6592">
            <w:pPr>
              <w:widowControl/>
              <w:tabs>
                <w:tab w:val="left" w:pos="905"/>
              </w:tabs>
              <w:suppressAutoHyphens w:val="0"/>
              <w:ind w:firstLine="654"/>
              <w:jc w:val="both"/>
              <w:textAlignment w:val="auto"/>
            </w:pPr>
            <w:r>
              <w:rPr>
                <w:rFonts w:eastAsia="Times New Roman" w:cs="Times New Roman"/>
                <w:kern w:val="0"/>
                <w:lang w:val="ru-RU" w:eastAsia="ru-RU" w:bidi="ar-SA"/>
              </w:rPr>
              <w:t xml:space="preserve">3.2. Место поставки, установки и настройки оборудования: 626152, Тюменская обл., </w:t>
            </w:r>
            <w:proofErr w:type="spellStart"/>
            <w:r>
              <w:rPr>
                <w:rFonts w:eastAsia="Times New Roman" w:cs="Times New Roman"/>
                <w:kern w:val="0"/>
                <w:lang w:val="ru-RU" w:eastAsia="ru-RU" w:bidi="ar-SA"/>
              </w:rPr>
              <w:t>г.Тобольск</w:t>
            </w:r>
            <w:proofErr w:type="spellEnd"/>
            <w:r>
              <w:rPr>
                <w:rFonts w:eastAsia="Times New Roman" w:cs="Times New Roman"/>
                <w:kern w:val="0"/>
                <w:lang w:val="ru-RU" w:eastAsia="ru-RU" w:bidi="ar-SA"/>
              </w:rPr>
              <w:t>, ул. Семена Ремезова, 27А.</w:t>
            </w:r>
          </w:p>
          <w:p w14:paraId="105DA505" w14:textId="77777777" w:rsidR="0095583B" w:rsidRPr="004731B1" w:rsidRDefault="007A6592">
            <w:pPr>
              <w:widowControl/>
              <w:tabs>
                <w:tab w:val="left" w:pos="905"/>
              </w:tabs>
              <w:suppressAutoHyphens w:val="0"/>
              <w:ind w:firstLine="654"/>
              <w:jc w:val="both"/>
              <w:textAlignment w:val="auto"/>
              <w:rPr>
                <w:lang w:val="ru-RU"/>
              </w:rPr>
            </w:pPr>
            <w:r>
              <w:rPr>
                <w:rFonts w:eastAsia="Times New Roman" w:cs="Times New Roman"/>
                <w:kern w:val="0"/>
                <w:lang w:val="ru-RU" w:eastAsia="ru-RU" w:bidi="ar-SA"/>
              </w:rPr>
              <w:t>3.</w:t>
            </w:r>
            <w:proofErr w:type="gramStart"/>
            <w:r>
              <w:rPr>
                <w:rFonts w:eastAsia="Times New Roman" w:cs="Times New Roman"/>
                <w:kern w:val="0"/>
                <w:lang w:val="ru-RU" w:eastAsia="ru-RU" w:bidi="ar-SA"/>
              </w:rPr>
              <w:t>3.Приемка</w:t>
            </w:r>
            <w:proofErr w:type="gramEnd"/>
            <w:r>
              <w:rPr>
                <w:rFonts w:eastAsia="Times New Roman" w:cs="Times New Roman"/>
                <w:kern w:val="0"/>
                <w:lang w:val="ru-RU" w:eastAsia="ru-RU" w:bidi="ar-SA"/>
              </w:rPr>
              <w:t xml:space="preserve"> Товара осуществляется Заказчиком после установки и настройки оборудования. После того как Заказчик убедился в работоспособности оборудования, Стороны подписывают акт приемки-передачи товара (Приложение № 2).</w:t>
            </w:r>
          </w:p>
          <w:p w14:paraId="73906F4E" w14:textId="77777777" w:rsidR="0095583B" w:rsidRPr="004731B1" w:rsidRDefault="007A6592">
            <w:pPr>
              <w:widowControl/>
              <w:tabs>
                <w:tab w:val="left" w:pos="905"/>
              </w:tabs>
              <w:suppressAutoHyphens w:val="0"/>
              <w:ind w:firstLine="654"/>
              <w:jc w:val="both"/>
              <w:textAlignment w:val="auto"/>
              <w:rPr>
                <w:lang w:val="ru-RU"/>
              </w:rPr>
            </w:pPr>
            <w:r>
              <w:rPr>
                <w:rFonts w:eastAsia="Times New Roman" w:cs="Times New Roman"/>
                <w:kern w:val="0"/>
                <w:lang w:val="ru-RU" w:eastAsia="ru-RU" w:bidi="ar-SA"/>
              </w:rPr>
              <w:t>3.7. В случае обнаружения в передаваемом Товаре недостатков, недостач или иных несоответствий условиям настоящего Договора Заказчик незамедлительно уведомляет об этом Поставщика. Товар с недостатками не принимается и не оплачивается Заказчиком.</w:t>
            </w:r>
          </w:p>
          <w:p w14:paraId="070AEFE9" w14:textId="77777777" w:rsidR="0095583B" w:rsidRPr="004731B1" w:rsidRDefault="007A6592">
            <w:pPr>
              <w:widowControl/>
              <w:tabs>
                <w:tab w:val="left" w:pos="905"/>
              </w:tabs>
              <w:suppressAutoHyphens w:val="0"/>
              <w:ind w:firstLine="654"/>
              <w:jc w:val="both"/>
              <w:textAlignment w:val="auto"/>
              <w:rPr>
                <w:lang w:val="ru-RU"/>
              </w:rPr>
            </w:pPr>
            <w:r>
              <w:rPr>
                <w:rFonts w:eastAsia="Times New Roman" w:cs="Times New Roman"/>
                <w:kern w:val="0"/>
                <w:lang w:val="ru-RU" w:eastAsia="ru-RU" w:bidi="ar-SA"/>
              </w:rPr>
              <w:t xml:space="preserve">3.8. Обнаружив после приемки Товара недостатки, которые НЕ могли быть установлены при обычном способе приемки (скрытые недостатки), Заказчик извещает об этом Поставщика не позднее 10 рабочих </w:t>
            </w:r>
            <w:proofErr w:type="gramStart"/>
            <w:r>
              <w:rPr>
                <w:rFonts w:eastAsia="Times New Roman" w:cs="Times New Roman"/>
                <w:kern w:val="0"/>
                <w:lang w:val="ru-RU" w:eastAsia="ru-RU" w:bidi="ar-SA"/>
              </w:rPr>
              <w:t>дней  после</w:t>
            </w:r>
            <w:proofErr w:type="gramEnd"/>
            <w:r>
              <w:rPr>
                <w:rFonts w:eastAsia="Times New Roman" w:cs="Times New Roman"/>
                <w:kern w:val="0"/>
                <w:lang w:val="ru-RU" w:eastAsia="ru-RU" w:bidi="ar-SA"/>
              </w:rPr>
              <w:t xml:space="preserve"> их обнаружения.</w:t>
            </w:r>
          </w:p>
          <w:p w14:paraId="49A278C3" w14:textId="77777777" w:rsidR="0095583B" w:rsidRPr="004731B1" w:rsidRDefault="007A6592">
            <w:pPr>
              <w:widowControl/>
              <w:tabs>
                <w:tab w:val="left" w:pos="905"/>
              </w:tabs>
              <w:suppressAutoHyphens w:val="0"/>
              <w:ind w:firstLine="654"/>
              <w:jc w:val="both"/>
              <w:textAlignment w:val="auto"/>
              <w:rPr>
                <w:lang w:val="ru-RU"/>
              </w:rPr>
            </w:pPr>
            <w:r>
              <w:rPr>
                <w:rFonts w:eastAsia="Times New Roman" w:cs="Times New Roman"/>
                <w:kern w:val="0"/>
                <w:lang w:val="ru-RU" w:eastAsia="ru-RU" w:bidi="ar-SA"/>
              </w:rPr>
              <w:t xml:space="preserve">3.9. При обнаружении недостатков (дефектов) Товара в процессе его реализации, при условии, что данные дефекты не могли быть установлены Заказчиком при приемке Товара от Поставщика, Заказчик извещает об этом Поставщика не позднее 10 рабочих </w:t>
            </w:r>
            <w:proofErr w:type="gramStart"/>
            <w:r>
              <w:rPr>
                <w:rFonts w:eastAsia="Times New Roman" w:cs="Times New Roman"/>
                <w:kern w:val="0"/>
                <w:lang w:val="ru-RU" w:eastAsia="ru-RU" w:bidi="ar-SA"/>
              </w:rPr>
              <w:t>дней  после</w:t>
            </w:r>
            <w:proofErr w:type="gramEnd"/>
            <w:r>
              <w:rPr>
                <w:rFonts w:eastAsia="Times New Roman" w:cs="Times New Roman"/>
                <w:kern w:val="0"/>
                <w:lang w:val="ru-RU" w:eastAsia="ru-RU" w:bidi="ar-SA"/>
              </w:rPr>
              <w:t xml:space="preserve"> их обнаружения.</w:t>
            </w:r>
          </w:p>
          <w:p w14:paraId="78FFB6BD" w14:textId="77777777" w:rsidR="0095583B" w:rsidRPr="004731B1" w:rsidRDefault="007A6592">
            <w:pPr>
              <w:widowControl/>
              <w:tabs>
                <w:tab w:val="left" w:pos="905"/>
              </w:tabs>
              <w:suppressAutoHyphens w:val="0"/>
              <w:ind w:firstLine="654"/>
              <w:jc w:val="both"/>
              <w:textAlignment w:val="auto"/>
              <w:rPr>
                <w:lang w:val="ru-RU"/>
              </w:rPr>
            </w:pPr>
            <w:r>
              <w:rPr>
                <w:rFonts w:eastAsia="Times New Roman" w:cs="Times New Roman"/>
                <w:kern w:val="0"/>
                <w:lang w:val="ru-RU" w:eastAsia="ru-RU" w:bidi="ar-SA"/>
              </w:rPr>
              <w:t xml:space="preserve">3.10. Доставка, погрузка – </w:t>
            </w:r>
            <w:proofErr w:type="gramStart"/>
            <w:r>
              <w:rPr>
                <w:rFonts w:eastAsia="Times New Roman" w:cs="Times New Roman"/>
                <w:kern w:val="0"/>
                <w:lang w:val="ru-RU" w:eastAsia="ru-RU" w:bidi="ar-SA"/>
              </w:rPr>
              <w:t>разгрузка,  установка</w:t>
            </w:r>
            <w:proofErr w:type="gramEnd"/>
            <w:r>
              <w:rPr>
                <w:rFonts w:eastAsia="Times New Roman" w:cs="Times New Roman"/>
                <w:kern w:val="0"/>
                <w:lang w:val="ru-RU" w:eastAsia="ru-RU" w:bidi="ar-SA"/>
              </w:rPr>
              <w:t xml:space="preserve">, настройка и пусконаладка (проверка его работоспособности) Товара осуществляется силами и за счет средств </w:t>
            </w:r>
            <w:r>
              <w:rPr>
                <w:rFonts w:eastAsia="Times New Roman" w:cs="Times New Roman"/>
                <w:b/>
                <w:kern w:val="0"/>
                <w:lang w:val="ru-RU" w:eastAsia="ru-RU" w:bidi="ar-SA"/>
              </w:rPr>
              <w:t>Поставщика.</w:t>
            </w:r>
            <w:r>
              <w:rPr>
                <w:rFonts w:eastAsia="Times New Roman" w:cs="Times New Roman"/>
                <w:kern w:val="0"/>
                <w:lang w:val="ru-RU" w:eastAsia="ru-RU" w:bidi="ar-SA"/>
              </w:rPr>
              <w:t xml:space="preserve"> </w:t>
            </w:r>
          </w:p>
          <w:p w14:paraId="05127211" w14:textId="77777777" w:rsidR="0095583B" w:rsidRPr="004731B1" w:rsidRDefault="007A6592">
            <w:pPr>
              <w:widowControl/>
              <w:tabs>
                <w:tab w:val="left" w:pos="905"/>
              </w:tabs>
              <w:suppressAutoHyphens w:val="0"/>
              <w:ind w:firstLine="654"/>
              <w:jc w:val="both"/>
              <w:textAlignment w:val="auto"/>
              <w:rPr>
                <w:lang w:val="ru-RU"/>
              </w:rPr>
            </w:pPr>
            <w:r>
              <w:rPr>
                <w:rFonts w:eastAsia="Times New Roman" w:cs="Times New Roman"/>
                <w:kern w:val="0"/>
                <w:lang w:val="ru-RU" w:eastAsia="ru-RU" w:bidi="ar-SA"/>
              </w:rPr>
              <w:t>3.11. Поставка товара без технической документации считается ненадлежащей и такой товар не подлежит оплате до момента передачи на него необходимой документации.</w:t>
            </w:r>
          </w:p>
          <w:p w14:paraId="2FAE9DF7" w14:textId="77777777" w:rsidR="0095583B" w:rsidRPr="004731B1" w:rsidRDefault="007A6592">
            <w:pPr>
              <w:widowControl/>
              <w:tabs>
                <w:tab w:val="left" w:pos="905"/>
              </w:tabs>
              <w:suppressAutoHyphens w:val="0"/>
              <w:ind w:firstLine="654"/>
              <w:jc w:val="both"/>
              <w:textAlignment w:val="auto"/>
              <w:rPr>
                <w:lang w:val="ru-RU"/>
              </w:rPr>
            </w:pPr>
            <w:r>
              <w:rPr>
                <w:rFonts w:eastAsia="Times New Roman" w:cs="Times New Roman"/>
                <w:kern w:val="0"/>
                <w:lang w:val="ru-RU" w:eastAsia="ru-RU" w:bidi="ar-SA"/>
              </w:rPr>
              <w:t>3.12. Поставщик несет ответственность за приобретение и оформление всех необходимых документов и разрешений при осуществлении поставки Товара.</w:t>
            </w:r>
          </w:p>
          <w:p w14:paraId="58EED183" w14:textId="77777777" w:rsidR="0095583B" w:rsidRPr="004731B1" w:rsidRDefault="007A6592">
            <w:pPr>
              <w:widowControl/>
              <w:tabs>
                <w:tab w:val="left" w:pos="905"/>
              </w:tabs>
              <w:suppressAutoHyphens w:val="0"/>
              <w:ind w:firstLine="654"/>
              <w:jc w:val="both"/>
              <w:textAlignment w:val="auto"/>
              <w:rPr>
                <w:lang w:val="ru-RU"/>
              </w:rPr>
            </w:pPr>
            <w:r>
              <w:rPr>
                <w:rFonts w:eastAsia="Times New Roman" w:cs="Times New Roman"/>
                <w:kern w:val="0"/>
                <w:lang w:val="ru-RU" w:eastAsia="ru-RU" w:bidi="ar-SA"/>
              </w:rPr>
              <w:t>3.13. Поставщик обязан предоставить Заказчику вместе с Товаром следующие документы, оформленные должным образом:</w:t>
            </w:r>
          </w:p>
          <w:p w14:paraId="5CE8850D" w14:textId="77777777" w:rsidR="0095583B" w:rsidRDefault="007A6592">
            <w:pPr>
              <w:widowControl/>
              <w:numPr>
                <w:ilvl w:val="0"/>
                <w:numId w:val="2"/>
              </w:numPr>
              <w:tabs>
                <w:tab w:val="left" w:pos="905"/>
                <w:tab w:val="left" w:pos="993"/>
              </w:tabs>
              <w:suppressAutoHyphens w:val="0"/>
              <w:ind w:left="0" w:firstLine="652"/>
              <w:jc w:val="both"/>
              <w:textAlignment w:val="auto"/>
              <w:rPr>
                <w:rFonts w:eastAsia="Times New Roman" w:cs="Times New Roman"/>
                <w:kern w:val="0"/>
                <w:lang w:val="ru-RU" w:eastAsia="ru-RU" w:bidi="ar-SA"/>
              </w:rPr>
            </w:pPr>
            <w:r>
              <w:rPr>
                <w:rFonts w:eastAsia="Times New Roman" w:cs="Times New Roman"/>
                <w:kern w:val="0"/>
                <w:lang w:val="ru-RU" w:eastAsia="ru-RU" w:bidi="ar-SA"/>
              </w:rPr>
              <w:t>Счет-фактуру или УПД – 2 экземпляра;</w:t>
            </w:r>
          </w:p>
          <w:p w14:paraId="5F45243B" w14:textId="77777777" w:rsidR="0095583B" w:rsidRDefault="007A6592">
            <w:pPr>
              <w:widowControl/>
              <w:numPr>
                <w:ilvl w:val="0"/>
                <w:numId w:val="2"/>
              </w:numPr>
              <w:tabs>
                <w:tab w:val="left" w:pos="905"/>
                <w:tab w:val="left" w:pos="993"/>
              </w:tabs>
              <w:suppressAutoHyphens w:val="0"/>
              <w:ind w:left="0" w:firstLine="652"/>
              <w:jc w:val="both"/>
              <w:textAlignment w:val="auto"/>
            </w:pPr>
            <w:r>
              <w:rPr>
                <w:rFonts w:eastAsia="Times New Roman" w:cs="Times New Roman"/>
                <w:kern w:val="0"/>
                <w:lang w:val="ru-RU" w:eastAsia="ru-RU" w:bidi="ar-SA"/>
              </w:rPr>
              <w:t>Товарную накладную (форма № ТОРГ-12) – 2 экземпляра;</w:t>
            </w:r>
          </w:p>
          <w:p w14:paraId="7A8BC379" w14:textId="77777777" w:rsidR="0095583B" w:rsidRDefault="007A6592">
            <w:pPr>
              <w:widowControl/>
              <w:numPr>
                <w:ilvl w:val="0"/>
                <w:numId w:val="2"/>
              </w:numPr>
              <w:tabs>
                <w:tab w:val="left" w:pos="905"/>
                <w:tab w:val="left" w:pos="993"/>
              </w:tabs>
              <w:suppressAutoHyphens w:val="0"/>
              <w:ind w:left="0" w:firstLine="652"/>
              <w:jc w:val="both"/>
              <w:textAlignment w:val="auto"/>
              <w:rPr>
                <w:rFonts w:eastAsia="Times New Roman" w:cs="Times New Roman"/>
                <w:kern w:val="0"/>
                <w:lang w:val="ru-RU" w:eastAsia="ru-RU" w:bidi="ar-SA"/>
              </w:rPr>
            </w:pPr>
            <w:r>
              <w:rPr>
                <w:rFonts w:eastAsia="Times New Roman" w:cs="Times New Roman"/>
                <w:kern w:val="0"/>
                <w:lang w:val="ru-RU" w:eastAsia="ru-RU" w:bidi="ar-SA"/>
              </w:rPr>
              <w:t>Акт приема-передачи Товара – 2 экземпляра;</w:t>
            </w:r>
          </w:p>
          <w:p w14:paraId="5ED6E334" w14:textId="77777777" w:rsidR="0095583B" w:rsidRPr="004731B1" w:rsidRDefault="007A6592">
            <w:pPr>
              <w:widowControl/>
              <w:numPr>
                <w:ilvl w:val="0"/>
                <w:numId w:val="2"/>
              </w:numPr>
              <w:tabs>
                <w:tab w:val="left" w:pos="905"/>
                <w:tab w:val="left" w:pos="993"/>
              </w:tabs>
              <w:suppressAutoHyphens w:val="0"/>
              <w:ind w:left="0" w:firstLine="652"/>
              <w:jc w:val="both"/>
              <w:textAlignment w:val="auto"/>
              <w:rPr>
                <w:lang w:val="ru-RU"/>
              </w:rPr>
            </w:pPr>
            <w:r>
              <w:rPr>
                <w:rFonts w:eastAsia="Times New Roman" w:cs="Times New Roman"/>
                <w:kern w:val="0"/>
                <w:lang w:val="ru-RU" w:eastAsia="ru-RU" w:bidi="ar-SA"/>
              </w:rPr>
              <w:t>Транспортный (</w:t>
            </w:r>
            <w:proofErr w:type="spellStart"/>
            <w:r>
              <w:rPr>
                <w:rFonts w:eastAsia="Times New Roman" w:cs="Times New Roman"/>
                <w:kern w:val="0"/>
                <w:lang w:val="ru-RU" w:eastAsia="ru-RU" w:bidi="ar-SA"/>
              </w:rPr>
              <w:t>товаро</w:t>
            </w:r>
            <w:proofErr w:type="spellEnd"/>
            <w:r>
              <w:rPr>
                <w:rFonts w:eastAsia="Times New Roman" w:cs="Times New Roman"/>
                <w:kern w:val="0"/>
                <w:lang w:val="ru-RU" w:eastAsia="ru-RU" w:bidi="ar-SA"/>
              </w:rPr>
              <w:t xml:space="preserve"> – сопроводительный) документ, подтверждающий доставку товара до места нахождения Заказчика – 2 экземпляра;</w:t>
            </w:r>
          </w:p>
          <w:p w14:paraId="74D7319B" w14:textId="77777777" w:rsidR="0095583B" w:rsidRPr="004731B1" w:rsidRDefault="007A6592">
            <w:pPr>
              <w:widowControl/>
              <w:numPr>
                <w:ilvl w:val="0"/>
                <w:numId w:val="2"/>
              </w:numPr>
              <w:tabs>
                <w:tab w:val="left" w:pos="905"/>
                <w:tab w:val="left" w:pos="993"/>
              </w:tabs>
              <w:suppressAutoHyphens w:val="0"/>
              <w:ind w:left="0" w:firstLine="652"/>
              <w:jc w:val="both"/>
              <w:textAlignment w:val="auto"/>
              <w:rPr>
                <w:lang w:val="ru-RU"/>
              </w:rPr>
            </w:pPr>
            <w:r>
              <w:rPr>
                <w:rFonts w:eastAsia="Times New Roman" w:cs="Times New Roman"/>
                <w:kern w:val="0"/>
                <w:lang w:val="ru-RU" w:eastAsia="ru-RU" w:bidi="ar-SA"/>
              </w:rPr>
              <w:t xml:space="preserve">Сертификат (декларацию) соответствия качества, или </w:t>
            </w:r>
            <w:proofErr w:type="gramStart"/>
            <w:r>
              <w:rPr>
                <w:rFonts w:eastAsia="Times New Roman" w:cs="Times New Roman"/>
                <w:kern w:val="0"/>
                <w:lang w:val="ru-RU" w:eastAsia="ru-RU" w:bidi="ar-SA"/>
              </w:rPr>
              <w:t>сертификат</w:t>
            </w:r>
            <w:proofErr w:type="gramEnd"/>
            <w:r>
              <w:rPr>
                <w:rFonts w:eastAsia="Times New Roman" w:cs="Times New Roman"/>
                <w:kern w:val="0"/>
                <w:lang w:val="ru-RU" w:eastAsia="ru-RU" w:bidi="ar-SA"/>
              </w:rPr>
              <w:t xml:space="preserve"> выданный заводом-изготовителем – по 1 экземпляру на каждую единицу оборудования, включенного в состав согласно Приложения 1 настоящего Договора;</w:t>
            </w:r>
          </w:p>
          <w:p w14:paraId="7E9700D7" w14:textId="77777777" w:rsidR="0095583B" w:rsidRDefault="007A6592">
            <w:pPr>
              <w:widowControl/>
              <w:numPr>
                <w:ilvl w:val="0"/>
                <w:numId w:val="2"/>
              </w:numPr>
              <w:tabs>
                <w:tab w:val="left" w:pos="905"/>
                <w:tab w:val="left" w:pos="993"/>
              </w:tabs>
              <w:suppressAutoHyphens w:val="0"/>
              <w:ind w:left="0" w:firstLine="652"/>
              <w:jc w:val="both"/>
              <w:textAlignment w:val="auto"/>
            </w:pPr>
            <w:r>
              <w:rPr>
                <w:rFonts w:eastAsia="Times New Roman" w:cs="Times New Roman"/>
                <w:kern w:val="0"/>
                <w:lang w:val="ru-RU" w:eastAsia="ru-RU" w:bidi="ar-SA"/>
              </w:rPr>
              <w:lastRenderedPageBreak/>
              <w:t>Инструкцию по эксплуатации и техническому обслуживанию Товара (руководство пользователя) на русском языке – по 1 экземпляру на каждую единицу оборудования, включенного в состав согласно Приложения 1 настоящего Договора.</w:t>
            </w:r>
          </w:p>
          <w:p w14:paraId="020829ED" w14:textId="77777777" w:rsidR="0095583B" w:rsidRPr="004731B1" w:rsidRDefault="007A6592">
            <w:pPr>
              <w:widowControl/>
              <w:tabs>
                <w:tab w:val="left" w:pos="905"/>
              </w:tabs>
              <w:suppressAutoHyphens w:val="0"/>
              <w:ind w:firstLine="652"/>
              <w:jc w:val="both"/>
              <w:textAlignment w:val="auto"/>
              <w:rPr>
                <w:lang w:val="ru-RU"/>
              </w:rPr>
            </w:pPr>
            <w:r>
              <w:rPr>
                <w:rFonts w:eastAsia="Times New Roman" w:cs="Times New Roman"/>
                <w:kern w:val="0"/>
                <w:lang w:val="ru-RU" w:eastAsia="ru-RU" w:bidi="ar-SA"/>
              </w:rPr>
              <w:t>В случае поставки импортного оборудования, документация по эксплуатации и техническому обслуживанию, программированию предоставляется также на английском языке;</w:t>
            </w:r>
          </w:p>
          <w:p w14:paraId="0E3D1948" w14:textId="77777777" w:rsidR="0095583B" w:rsidRPr="004731B1" w:rsidRDefault="007A6592">
            <w:pPr>
              <w:widowControl/>
              <w:numPr>
                <w:ilvl w:val="0"/>
                <w:numId w:val="2"/>
              </w:numPr>
              <w:tabs>
                <w:tab w:val="left" w:pos="905"/>
                <w:tab w:val="left" w:pos="993"/>
              </w:tabs>
              <w:suppressAutoHyphens w:val="0"/>
              <w:ind w:left="0" w:firstLine="652"/>
              <w:jc w:val="both"/>
              <w:textAlignment w:val="auto"/>
              <w:rPr>
                <w:lang w:val="ru-RU"/>
              </w:rPr>
            </w:pPr>
            <w:r>
              <w:rPr>
                <w:rFonts w:eastAsia="Times New Roman" w:cs="Times New Roman"/>
                <w:kern w:val="0"/>
                <w:lang w:val="ru-RU" w:eastAsia="ru-RU" w:bidi="ar-SA"/>
              </w:rPr>
              <w:t>Иные документы, необходимые в соответствии с действующим законодательством Российской Федерации.</w:t>
            </w:r>
          </w:p>
          <w:p w14:paraId="58FF8AC4" w14:textId="77777777" w:rsidR="0095583B" w:rsidRPr="004731B1" w:rsidRDefault="007A6592">
            <w:pPr>
              <w:widowControl/>
              <w:tabs>
                <w:tab w:val="left" w:pos="905"/>
              </w:tabs>
              <w:suppressAutoHyphens w:val="0"/>
              <w:ind w:firstLine="654"/>
              <w:jc w:val="both"/>
              <w:textAlignment w:val="auto"/>
              <w:rPr>
                <w:lang w:val="ru-RU"/>
              </w:rPr>
            </w:pPr>
            <w:r>
              <w:rPr>
                <w:rFonts w:eastAsia="Times New Roman" w:cs="Times New Roman"/>
                <w:kern w:val="0"/>
                <w:lang w:val="ru-RU" w:eastAsia="ru-RU" w:bidi="ar-SA"/>
              </w:rPr>
              <w:t>3.14. Поставщик гарантирует, что техническая документация, предоставленная Поставщиком, является комплектной и достаточной для сборки, эксплуатации и технического обслуживания Товара.</w:t>
            </w:r>
          </w:p>
          <w:p w14:paraId="5E7B671B" w14:textId="77777777" w:rsidR="0095583B" w:rsidRDefault="0095583B">
            <w:pPr>
              <w:widowControl/>
              <w:tabs>
                <w:tab w:val="left" w:pos="905"/>
              </w:tabs>
              <w:suppressAutoHyphens w:val="0"/>
              <w:ind w:firstLine="654"/>
              <w:jc w:val="both"/>
              <w:textAlignment w:val="auto"/>
              <w:rPr>
                <w:lang w:val="ru-RU"/>
              </w:rPr>
            </w:pPr>
          </w:p>
          <w:p w14:paraId="3F2F51D9" w14:textId="77777777" w:rsidR="0095583B" w:rsidRDefault="007A6592">
            <w:pPr>
              <w:pStyle w:val="aa"/>
              <w:widowControl/>
              <w:numPr>
                <w:ilvl w:val="0"/>
                <w:numId w:val="3"/>
              </w:numPr>
              <w:tabs>
                <w:tab w:val="left" w:pos="540"/>
                <w:tab w:val="left" w:pos="720"/>
              </w:tabs>
              <w:suppressAutoHyphens w:val="0"/>
              <w:ind w:left="0"/>
              <w:jc w:val="center"/>
              <w:textAlignment w:val="auto"/>
            </w:pPr>
            <w:r>
              <w:rPr>
                <w:rFonts w:eastAsia="Times New Roman" w:cs="Times New Roman"/>
                <w:b/>
                <w:bCs/>
                <w:kern w:val="0"/>
                <w:lang w:val="ru-RU" w:eastAsia="ru-RU" w:bidi="ar-SA"/>
              </w:rPr>
              <w:t>ПРАВА И ОБЯЗАННОСТИ СТОРОН</w:t>
            </w:r>
          </w:p>
          <w:p w14:paraId="1563BFE9" w14:textId="77777777" w:rsidR="0095583B" w:rsidRDefault="007A6592">
            <w:pPr>
              <w:widowControl/>
              <w:suppressAutoHyphens w:val="0"/>
              <w:ind w:firstLine="709"/>
              <w:jc w:val="both"/>
              <w:textAlignment w:val="auto"/>
            </w:pPr>
            <w:r>
              <w:rPr>
                <w:rFonts w:eastAsia="Times New Roman" w:cs="Times New Roman"/>
                <w:b/>
                <w:kern w:val="0"/>
                <w:lang w:val="ru-RU" w:eastAsia="ru-RU" w:bidi="ar-SA"/>
              </w:rPr>
              <w:t>4.1.</w:t>
            </w:r>
            <w:r>
              <w:rPr>
                <w:rFonts w:eastAsia="Times New Roman" w:cs="Times New Roman"/>
                <w:kern w:val="0"/>
                <w:lang w:val="ru-RU" w:eastAsia="ru-RU" w:bidi="ar-SA"/>
              </w:rPr>
              <w:t xml:space="preserve"> </w:t>
            </w:r>
            <w:r>
              <w:rPr>
                <w:rFonts w:eastAsia="Times New Roman" w:cs="Times New Roman"/>
                <w:b/>
                <w:kern w:val="0"/>
                <w:lang w:val="ru-RU" w:eastAsia="ru-RU" w:bidi="ar-SA"/>
              </w:rPr>
              <w:t>Поставщик обязан:</w:t>
            </w:r>
          </w:p>
          <w:p w14:paraId="2EC60B76"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bidi="ar-SA"/>
              </w:rPr>
              <w:t xml:space="preserve">4.1.1. Поставить, установить и </w:t>
            </w:r>
            <w:proofErr w:type="gramStart"/>
            <w:r>
              <w:rPr>
                <w:rFonts w:eastAsia="Times New Roman" w:cs="Times New Roman"/>
                <w:kern w:val="0"/>
                <w:lang w:val="ru-RU" w:bidi="ar-SA"/>
              </w:rPr>
              <w:t>настроить  оборудование</w:t>
            </w:r>
            <w:proofErr w:type="gramEnd"/>
            <w:r>
              <w:rPr>
                <w:rFonts w:eastAsia="Times New Roman" w:cs="Times New Roman"/>
                <w:kern w:val="0"/>
                <w:lang w:val="ru-RU" w:bidi="ar-SA"/>
              </w:rPr>
              <w:t xml:space="preserve"> в количестве (объеме), ассортименте и на условиях указанных в Техническом задании, </w:t>
            </w:r>
            <w:r>
              <w:rPr>
                <w:rFonts w:eastAsia="Times New Roman" w:cs="Times New Roman"/>
                <w:spacing w:val="4"/>
                <w:kern w:val="0"/>
                <w:lang w:val="ru-RU" w:bidi="ar-SA"/>
              </w:rPr>
              <w:t>(Приложение № 1)</w:t>
            </w:r>
            <w:r>
              <w:rPr>
                <w:rFonts w:eastAsia="Times New Roman" w:cs="Times New Roman"/>
                <w:kern w:val="0"/>
                <w:lang w:val="ru-RU" w:bidi="ar-SA"/>
              </w:rPr>
              <w:t>.</w:t>
            </w:r>
          </w:p>
          <w:p w14:paraId="7EB28215" w14:textId="77777777" w:rsidR="0095583B" w:rsidRPr="004731B1" w:rsidRDefault="007A65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textAlignment w:val="auto"/>
              <w:rPr>
                <w:lang w:val="ru-RU"/>
              </w:rPr>
            </w:pPr>
            <w:r>
              <w:rPr>
                <w:rFonts w:eastAsia="Times New Roman" w:cs="Times New Roman"/>
                <w:kern w:val="0"/>
                <w:lang w:val="ru-RU" w:bidi="ar-SA"/>
              </w:rPr>
              <w:t xml:space="preserve">4.1.2. Осуществить установку и настройку оборудования, и гарантировать, что качество поставляемого Товара соответствует требованиям стандартов и технических условий, установленных в Российской Федерации (далее - РФ), Техническим регламентам Таможенного союза. А также </w:t>
            </w:r>
            <w:r>
              <w:rPr>
                <w:rFonts w:eastAsia="Times New Roman" w:cs="Times New Roman"/>
                <w:color w:val="000000"/>
                <w:kern w:val="0"/>
                <w:lang w:val="ru-RU" w:bidi="ar-SA"/>
              </w:rPr>
              <w:t>гарантировать поставку Товара, не попадающего под отдельные специальные экономические меры, установленные действующими законодательством и нормативно-правовыми актами Российской Федерации.</w:t>
            </w:r>
          </w:p>
          <w:p w14:paraId="21356621"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bidi="ar-SA"/>
              </w:rPr>
              <w:t xml:space="preserve">4.1.3. Осуществлять доставку, установку и настройку </w:t>
            </w:r>
            <w:proofErr w:type="gramStart"/>
            <w:r>
              <w:rPr>
                <w:rFonts w:eastAsia="Times New Roman" w:cs="Times New Roman"/>
                <w:kern w:val="0"/>
                <w:lang w:val="ru-RU" w:bidi="ar-SA"/>
              </w:rPr>
              <w:t>оборудования  силами</w:t>
            </w:r>
            <w:proofErr w:type="gramEnd"/>
            <w:r>
              <w:rPr>
                <w:rFonts w:eastAsia="Times New Roman" w:cs="Times New Roman"/>
                <w:kern w:val="0"/>
                <w:lang w:val="ru-RU" w:bidi="ar-SA"/>
              </w:rPr>
              <w:t xml:space="preserve"> и за счет средств Поставщика или с привлечение третьих лиц имеющих на это определенные допуски и разрешения.</w:t>
            </w:r>
          </w:p>
          <w:p w14:paraId="189BB544"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bidi="ar-SA"/>
              </w:rPr>
              <w:t>4.1.4. Передавать Заказчику Товар в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2885AACD" w14:textId="77777777" w:rsidR="0095583B" w:rsidRDefault="007A6592">
            <w:pPr>
              <w:widowControl/>
              <w:suppressAutoHyphens w:val="0"/>
              <w:ind w:firstLine="709"/>
              <w:jc w:val="both"/>
              <w:textAlignment w:val="auto"/>
            </w:pPr>
            <w:r>
              <w:rPr>
                <w:rFonts w:eastAsia="Times New Roman" w:cs="Times New Roman"/>
                <w:kern w:val="0"/>
                <w:lang w:val="ru-RU" w:bidi="ar-SA"/>
              </w:rPr>
              <w:t>4.1.5. Одновременно с передачей Товара передавать Заказчику сопроводительные и транспортные документы на поставляемый Товар, товарную (товарно-транспортную) накладную, счет, счет-фактуру, а также иную документацию, в том числе подтверждающую качество поставляемого Товара, предусмотренную законодательством Российской Федерации для данного вида Товара.</w:t>
            </w:r>
          </w:p>
          <w:p w14:paraId="2AF63DAF"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bidi="ar-SA"/>
              </w:rPr>
              <w:t>В случае подписания счета-фактуры уполномоченным представителем Поставщика к счету-фактуре должен быть приложен надлежащим образом удостоверенный документ, подтверждающий соответствующие полномочия представителя Поставщика.</w:t>
            </w:r>
          </w:p>
          <w:p w14:paraId="43A939CA"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bidi="ar-SA"/>
              </w:rPr>
              <w:t xml:space="preserve">Товаросопроводительные документы на передаваемый Заказчику Товар должны быть оформлены в соответствии с требованиями действующего на момент передачи Товара законодательства Российской Федерации, в противном случае поставляемая партия Товара оплате не подлежит. </w:t>
            </w:r>
          </w:p>
          <w:p w14:paraId="4E1AE4B5"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bidi="ar-SA"/>
              </w:rPr>
              <w:t>4.1.6. В случае выявления Заказчиком поставки Товара в количестве меньшем, чем это определено заявкой Заказчика, а также поставки некачественного Товара или недостатков Товара Поставщик за свой счет (включая транспорт) обязан поставить недостающий Товар, заменить некачественный Товар на качественный Товар, устранить выявленные недостатки Товара в установленный Заказчиком срок.</w:t>
            </w:r>
          </w:p>
          <w:p w14:paraId="78C4C3ED"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bidi="ar-SA"/>
              </w:rPr>
              <w:t>4.1.7. Обеспечить соблюдение работниками Поставщика при выполнении обязательств по настоящему Договору правил нахождения на территории режимного объекта Заказчика, а также правил и норм охраны труда, техники безопасности, пожарной безопасности, электробезопасности, санитарных норм и правил, иных требований, установленных законодательством Российской Федерации. Поставщик несет ответственность за соблюдение указанными работниками соответствующих правил, норм и требований.</w:t>
            </w:r>
          </w:p>
          <w:p w14:paraId="2F9D4293" w14:textId="77777777" w:rsidR="0095583B" w:rsidRDefault="007A6592">
            <w:pPr>
              <w:widowControl/>
              <w:suppressAutoHyphens w:val="0"/>
              <w:ind w:firstLine="709"/>
              <w:jc w:val="both"/>
              <w:textAlignment w:val="auto"/>
              <w:rPr>
                <w:rFonts w:eastAsia="Times New Roman" w:cs="Times New Roman"/>
                <w:b/>
                <w:kern w:val="0"/>
                <w:lang w:val="ru-RU" w:bidi="ar-SA"/>
              </w:rPr>
            </w:pPr>
            <w:r>
              <w:rPr>
                <w:rFonts w:eastAsia="Times New Roman" w:cs="Times New Roman"/>
                <w:b/>
                <w:kern w:val="0"/>
                <w:lang w:val="ru-RU" w:bidi="ar-SA"/>
              </w:rPr>
              <w:t>4.2. Заказчик обязан:</w:t>
            </w:r>
          </w:p>
          <w:p w14:paraId="3F0FD566"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bidi="ar-SA"/>
              </w:rPr>
              <w:t>4.2.1. Совершить необходимые действия, обеспечивающие принятие Товара, поставленного в соответствии с настоящим Договором.</w:t>
            </w:r>
          </w:p>
          <w:p w14:paraId="5D7A7548"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bidi="ar-SA"/>
              </w:rPr>
              <w:t xml:space="preserve">4.2.2. При принятии Товара проверить количество, качество, ассортимент, функциональные и качественные характеристики поставленного Товара и о выявленных несоответствиях или </w:t>
            </w:r>
            <w:r>
              <w:rPr>
                <w:rFonts w:eastAsia="Times New Roman" w:cs="Times New Roman"/>
                <w:kern w:val="0"/>
                <w:lang w:val="ru-RU" w:bidi="ar-SA"/>
              </w:rPr>
              <w:lastRenderedPageBreak/>
              <w:t>недостатках Товаров незамедлительно уведомить Поставщика.</w:t>
            </w:r>
          </w:p>
          <w:p w14:paraId="3DF23315" w14:textId="77777777" w:rsidR="0095583B" w:rsidRPr="004731B1" w:rsidRDefault="007A6592">
            <w:pPr>
              <w:widowControl/>
              <w:tabs>
                <w:tab w:val="left" w:pos="900"/>
                <w:tab w:val="left" w:pos="1080"/>
              </w:tabs>
              <w:suppressAutoHyphens w:val="0"/>
              <w:ind w:firstLine="709"/>
              <w:jc w:val="both"/>
              <w:textAlignment w:val="auto"/>
              <w:rPr>
                <w:lang w:val="ru-RU"/>
              </w:rPr>
            </w:pPr>
            <w:r>
              <w:rPr>
                <w:rFonts w:eastAsia="Times New Roman" w:cs="Times New Roman"/>
                <w:kern w:val="0"/>
                <w:lang w:val="ru-RU" w:bidi="ar-SA"/>
              </w:rPr>
              <w:t>4.2.3. Оплачивать поставленный Товар надлежащего качества в порядке и сроки, установленные разделом 2 настоящего Договора.</w:t>
            </w:r>
          </w:p>
          <w:p w14:paraId="0F9E8400" w14:textId="77777777" w:rsidR="0095583B" w:rsidRDefault="0095583B">
            <w:pPr>
              <w:widowControl/>
              <w:tabs>
                <w:tab w:val="left" w:pos="900"/>
                <w:tab w:val="left" w:pos="1080"/>
              </w:tabs>
              <w:suppressAutoHyphens w:val="0"/>
              <w:ind w:firstLine="709"/>
              <w:jc w:val="both"/>
              <w:textAlignment w:val="auto"/>
              <w:rPr>
                <w:lang w:val="ru-RU"/>
              </w:rPr>
            </w:pPr>
          </w:p>
          <w:p w14:paraId="4F3A9F88" w14:textId="77777777" w:rsidR="0095583B" w:rsidRDefault="007A6592">
            <w:pPr>
              <w:widowControl/>
              <w:suppressAutoHyphens w:val="0"/>
              <w:ind w:firstLine="709"/>
              <w:jc w:val="both"/>
              <w:textAlignment w:val="auto"/>
              <w:rPr>
                <w:rFonts w:eastAsia="Times New Roman" w:cs="Times New Roman"/>
                <w:b/>
                <w:kern w:val="0"/>
                <w:lang w:val="ru-RU" w:bidi="ar-SA"/>
              </w:rPr>
            </w:pPr>
            <w:r>
              <w:rPr>
                <w:rFonts w:eastAsia="Times New Roman" w:cs="Times New Roman"/>
                <w:b/>
                <w:kern w:val="0"/>
                <w:lang w:val="ru-RU" w:bidi="ar-SA"/>
              </w:rPr>
              <w:t>4.3. Заказчик вправе:</w:t>
            </w:r>
          </w:p>
          <w:p w14:paraId="170712B4"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bidi="ar-SA"/>
              </w:rPr>
              <w:t>4.3.1. Требовать от Поставщика поставки Товара надлежащего качества по принятой заявке в соответствии с наименованием, количеством, ассортиментом, в порядке и сроки, установленные Договором. Заказчик вправе отказаться от принятия Товара ненадлежащего качества.</w:t>
            </w:r>
          </w:p>
          <w:p w14:paraId="05654542" w14:textId="77777777" w:rsidR="0095583B" w:rsidRPr="004731B1" w:rsidRDefault="007A6592">
            <w:pPr>
              <w:widowControl/>
              <w:tabs>
                <w:tab w:val="left" w:pos="900"/>
                <w:tab w:val="left" w:pos="1080"/>
              </w:tabs>
              <w:suppressAutoHyphens w:val="0"/>
              <w:ind w:firstLine="709"/>
              <w:jc w:val="both"/>
              <w:textAlignment w:val="auto"/>
              <w:rPr>
                <w:lang w:val="ru-RU"/>
              </w:rPr>
            </w:pPr>
            <w:r>
              <w:rPr>
                <w:rFonts w:eastAsia="Times New Roman" w:cs="Times New Roman"/>
                <w:kern w:val="0"/>
                <w:lang w:val="ru-RU" w:bidi="ar-SA"/>
              </w:rPr>
              <w:t>4.3.2. В случае поставки Товара в количестве меньшем, чем это определено заявкой Заказчика, поставки некачественного Товара или Товара с недостатками требовать от Поставщика поставки недостающего Товара, замены некачественного Товара на качественный Товар или устранения недостатков Товара в установленный Заказчиком срок.</w:t>
            </w:r>
          </w:p>
          <w:p w14:paraId="191E9B7E"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eastAsia="ru-RU" w:bidi="ar-SA"/>
              </w:rPr>
              <w:t>4.3.3. Для проверки соответствия качества поставляемого Товара требованиям, установленным настоящим договором, привлекать независимых экспертов.</w:t>
            </w:r>
          </w:p>
          <w:p w14:paraId="463FF230" w14:textId="77777777" w:rsidR="0095583B" w:rsidRPr="004731B1" w:rsidRDefault="007A6592">
            <w:pPr>
              <w:widowControl/>
              <w:suppressAutoHyphens w:val="0"/>
              <w:ind w:firstLine="709"/>
              <w:jc w:val="both"/>
              <w:textAlignment w:val="auto"/>
              <w:rPr>
                <w:lang w:val="ru-RU"/>
              </w:rPr>
            </w:pPr>
            <w:r>
              <w:rPr>
                <w:rFonts w:eastAsia="Times New Roman" w:cs="Times New Roman"/>
                <w:kern w:val="0"/>
                <w:lang w:val="ru-RU" w:eastAsia="ru-RU" w:bidi="ar-SA"/>
              </w:rPr>
              <w:t>4.3.4. Запрашивать у Поставщика любую относящуюся к предмету настоящего договора документацию и информацию.</w:t>
            </w:r>
          </w:p>
          <w:p w14:paraId="1E3AE4DF" w14:textId="77777777" w:rsidR="0095583B" w:rsidRDefault="007A6592">
            <w:pPr>
              <w:widowControl/>
              <w:suppressAutoHyphens w:val="0"/>
              <w:ind w:firstLine="709"/>
              <w:jc w:val="both"/>
              <w:textAlignment w:val="auto"/>
            </w:pPr>
            <w:r>
              <w:rPr>
                <w:rFonts w:eastAsia="Times New Roman" w:cs="Times New Roman"/>
                <w:kern w:val="0"/>
                <w:lang w:val="ru-RU" w:bidi="ar-SA"/>
              </w:rPr>
              <w:t>4.4. В случае изменения адреса, банковских реквизитов одной из Сторон по настоящему Договору, Сторона, изменившая банковские реквизиты и/или адрес обязуется незамедлительно уведомить о таких изменениях другую Сторону в срок не позднее 2 (Двух) дней официальным письмом за подписью уполномоченного лица, с визой главного бухгалтера и печатью организации.</w:t>
            </w:r>
          </w:p>
          <w:p w14:paraId="546AF2C9" w14:textId="77777777" w:rsidR="0095583B" w:rsidRDefault="0095583B">
            <w:pPr>
              <w:widowControl/>
              <w:suppressAutoHyphens w:val="0"/>
              <w:ind w:firstLine="709"/>
              <w:jc w:val="both"/>
              <w:textAlignment w:val="auto"/>
              <w:rPr>
                <w:lang w:val="ru-RU"/>
              </w:rPr>
            </w:pPr>
          </w:p>
          <w:p w14:paraId="25F0F691" w14:textId="77777777" w:rsidR="0095583B" w:rsidRDefault="007A6592">
            <w:pPr>
              <w:widowControl/>
              <w:tabs>
                <w:tab w:val="left" w:pos="993"/>
              </w:tabs>
              <w:suppressAutoHyphens w:val="0"/>
              <w:jc w:val="center"/>
              <w:textAlignment w:val="auto"/>
              <w:rPr>
                <w:rFonts w:eastAsia="Calibri" w:cs="Times New Roman"/>
                <w:b/>
                <w:kern w:val="0"/>
                <w:lang w:val="ru-RU" w:eastAsia="ru-RU" w:bidi="ar-SA"/>
              </w:rPr>
            </w:pPr>
            <w:r>
              <w:rPr>
                <w:rFonts w:eastAsia="Calibri" w:cs="Times New Roman"/>
                <w:b/>
                <w:kern w:val="0"/>
                <w:lang w:val="ru-RU" w:eastAsia="ru-RU" w:bidi="ar-SA"/>
              </w:rPr>
              <w:t>5. КАЧЕСТВО, УПАКОВКА ТОВАРА</w:t>
            </w:r>
          </w:p>
          <w:p w14:paraId="282FE195" w14:textId="77777777" w:rsidR="0095583B" w:rsidRDefault="007A6592">
            <w:pPr>
              <w:pStyle w:val="aa"/>
              <w:widowControl/>
              <w:numPr>
                <w:ilvl w:val="1"/>
                <w:numId w:val="4"/>
              </w:numPr>
              <w:tabs>
                <w:tab w:val="left" w:pos="320"/>
                <w:tab w:val="left" w:pos="500"/>
                <w:tab w:val="left" w:pos="815"/>
                <w:tab w:val="left" w:pos="993"/>
                <w:tab w:val="left" w:pos="1280"/>
              </w:tabs>
              <w:suppressAutoHyphens w:val="0"/>
              <w:ind w:left="0" w:firstLine="652"/>
              <w:jc w:val="both"/>
              <w:textAlignment w:val="auto"/>
            </w:pPr>
            <w:r>
              <w:rPr>
                <w:rFonts w:eastAsia="Calibri" w:cs="Times New Roman"/>
                <w:spacing w:val="-1"/>
                <w:kern w:val="0"/>
                <w:lang w:val="ru-RU" w:eastAsia="ru-RU" w:bidi="ar-SA"/>
              </w:rPr>
              <w:t xml:space="preserve"> Качество поставляемого Поставщиком Товара должно соответствовать установленным для данных видов Товаров нормам и требованиям ГОСТ. </w:t>
            </w:r>
            <w:r>
              <w:rPr>
                <w:rFonts w:eastAsia="Calibri" w:cs="Times New Roman"/>
                <w:kern w:val="0"/>
                <w:lang w:val="ru-RU" w:eastAsia="ru-RU" w:bidi="ar-SA"/>
              </w:rPr>
              <w:t xml:space="preserve">В комплекте поставки должны присутствовать декларация о соответствии, счета-фактуры с указанием номера ГТД (грузовой таможенной декларации) и страны происхождения Товара. Сопроводительная документация должна быть составлена на русском языке. </w:t>
            </w:r>
          </w:p>
          <w:p w14:paraId="4FEDE0DA" w14:textId="77777777" w:rsidR="0095583B" w:rsidRPr="004731B1" w:rsidRDefault="007A6592">
            <w:pPr>
              <w:widowControl/>
              <w:numPr>
                <w:ilvl w:val="1"/>
                <w:numId w:val="4"/>
              </w:numPr>
              <w:tabs>
                <w:tab w:val="left" w:pos="320"/>
                <w:tab w:val="left" w:pos="500"/>
                <w:tab w:val="left" w:pos="815"/>
                <w:tab w:val="left" w:pos="993"/>
                <w:tab w:val="left" w:pos="1280"/>
              </w:tabs>
              <w:suppressAutoHyphens w:val="0"/>
              <w:ind w:left="0" w:firstLine="652"/>
              <w:jc w:val="both"/>
              <w:textAlignment w:val="auto"/>
              <w:rPr>
                <w:lang w:val="ru-RU"/>
              </w:rPr>
            </w:pPr>
            <w:r>
              <w:rPr>
                <w:rFonts w:eastAsia="Calibri" w:cs="Times New Roman"/>
                <w:kern w:val="0"/>
                <w:lang w:val="ru-RU" w:eastAsia="ru-RU" w:bidi="ar-SA"/>
              </w:rPr>
              <w:t xml:space="preserve">Поставляемый товар должен соответствовать требованиям качества и безопасности, установленными для данного вида товара действующими Российскими стандартами и правилами (ГОСТ, ГОСТ Р, ГОСТ Р МЭК, ТУ, СНиП и другими правовыми актами), а </w:t>
            </w:r>
            <w:proofErr w:type="gramStart"/>
            <w:r>
              <w:rPr>
                <w:rFonts w:eastAsia="Calibri" w:cs="Times New Roman"/>
                <w:kern w:val="0"/>
                <w:lang w:val="ru-RU" w:eastAsia="ru-RU" w:bidi="ar-SA"/>
              </w:rPr>
              <w:t>так же</w:t>
            </w:r>
            <w:proofErr w:type="gramEnd"/>
            <w:r>
              <w:rPr>
                <w:rFonts w:eastAsia="Calibri" w:cs="Times New Roman"/>
                <w:kern w:val="0"/>
                <w:lang w:val="ru-RU" w:eastAsia="ru-RU" w:bidi="ar-SA"/>
              </w:rPr>
              <w:t xml:space="preserve"> соответствовать стандартам страны-производителя и иметь сертификат (декларацию) соответствия качества или сертификат выданный заводом изготовителем. Помимо этого, качество и комплектность товара должны соответствовать техническим условиям, указанным в Договоре и в приложениях к нему.</w:t>
            </w:r>
          </w:p>
          <w:p w14:paraId="73D7EF39" w14:textId="77777777" w:rsidR="0095583B" w:rsidRPr="004731B1" w:rsidRDefault="007A6592">
            <w:pPr>
              <w:widowControl/>
              <w:numPr>
                <w:ilvl w:val="1"/>
                <w:numId w:val="4"/>
              </w:numPr>
              <w:tabs>
                <w:tab w:val="left" w:pos="320"/>
                <w:tab w:val="left" w:pos="500"/>
                <w:tab w:val="left" w:pos="815"/>
                <w:tab w:val="left" w:pos="993"/>
                <w:tab w:val="left" w:pos="1280"/>
              </w:tabs>
              <w:suppressAutoHyphens w:val="0"/>
              <w:ind w:left="0" w:firstLine="652"/>
              <w:jc w:val="both"/>
              <w:textAlignment w:val="auto"/>
              <w:rPr>
                <w:lang w:val="ru-RU"/>
              </w:rPr>
            </w:pPr>
            <w:r>
              <w:rPr>
                <w:rFonts w:eastAsia="Calibri" w:cs="Times New Roman"/>
                <w:kern w:val="0"/>
                <w:lang w:val="ru-RU" w:eastAsia="ru-RU" w:bidi="ar-SA"/>
              </w:rPr>
              <w:t xml:space="preserve">Поставляемый Товар должен быть новым, не бывшим в употреблении, не поврежденным, свободным от прав третьих лиц. Не допускается к поставке Товар, собранный из восстановленных узлов и агрегатов, а также выставочные образцы. </w:t>
            </w:r>
          </w:p>
          <w:p w14:paraId="3E014A5A" w14:textId="77777777" w:rsidR="0095583B" w:rsidRPr="004731B1" w:rsidRDefault="007A6592">
            <w:pPr>
              <w:widowControl/>
              <w:numPr>
                <w:ilvl w:val="1"/>
                <w:numId w:val="4"/>
              </w:numPr>
              <w:tabs>
                <w:tab w:val="left" w:pos="0"/>
                <w:tab w:val="left" w:pos="320"/>
                <w:tab w:val="left" w:pos="500"/>
                <w:tab w:val="left" w:pos="815"/>
                <w:tab w:val="left" w:pos="993"/>
                <w:tab w:val="left" w:pos="1280"/>
              </w:tabs>
              <w:suppressAutoHyphens w:val="0"/>
              <w:ind w:left="0" w:firstLine="652"/>
              <w:jc w:val="both"/>
              <w:textAlignment w:val="auto"/>
              <w:rPr>
                <w:lang w:val="ru-RU"/>
              </w:rPr>
            </w:pPr>
            <w:r>
              <w:rPr>
                <w:rFonts w:eastAsia="Calibri" w:cs="Times New Roman"/>
                <w:kern w:val="0"/>
                <w:lang w:val="ru-RU" w:eastAsia="ru-RU" w:bidi="ar-SA"/>
              </w:rPr>
              <w:t xml:space="preserve">Поставляемый Товар не должен иметь признаков контрафактной, а именно несанкционированного использования или нанесения торговых марок изготовителя Товара. </w:t>
            </w:r>
          </w:p>
          <w:p w14:paraId="528E4738" w14:textId="77777777" w:rsidR="0095583B" w:rsidRPr="004731B1" w:rsidRDefault="007A6592">
            <w:pPr>
              <w:widowControl/>
              <w:numPr>
                <w:ilvl w:val="1"/>
                <w:numId w:val="4"/>
              </w:numPr>
              <w:tabs>
                <w:tab w:val="left" w:pos="320"/>
                <w:tab w:val="left" w:pos="426"/>
                <w:tab w:val="left" w:pos="500"/>
                <w:tab w:val="left" w:pos="815"/>
                <w:tab w:val="left" w:pos="993"/>
                <w:tab w:val="left" w:pos="1280"/>
              </w:tabs>
              <w:suppressAutoHyphens w:val="0"/>
              <w:ind w:left="0" w:firstLine="652"/>
              <w:jc w:val="both"/>
              <w:textAlignment w:val="auto"/>
              <w:rPr>
                <w:lang w:val="ru-RU"/>
              </w:rPr>
            </w:pPr>
            <w:r>
              <w:rPr>
                <w:rFonts w:eastAsia="Calibri" w:cs="Times New Roman"/>
                <w:kern w:val="0"/>
                <w:lang w:val="ru-RU" w:eastAsia="ru-RU" w:bidi="ar-SA"/>
              </w:rPr>
              <w:t>Заказчик имеет право потребовать письменное подтверждение Поставщика о подлинности поставляемого Товара, провести экспертизу на предмет его оригинальности, контрафактной, в независимой экспертной организации, непосредственно у изготовителя.</w:t>
            </w:r>
          </w:p>
          <w:p w14:paraId="374F1818" w14:textId="77777777" w:rsidR="0095583B" w:rsidRPr="004731B1" w:rsidRDefault="007A6592">
            <w:pPr>
              <w:widowControl/>
              <w:suppressAutoHyphens w:val="0"/>
              <w:ind w:firstLine="709"/>
              <w:jc w:val="both"/>
              <w:textAlignment w:val="auto"/>
              <w:rPr>
                <w:lang w:val="ru-RU"/>
              </w:rPr>
            </w:pPr>
            <w:r>
              <w:rPr>
                <w:rFonts w:eastAsia="Calibri" w:cs="Times New Roman"/>
                <w:kern w:val="0"/>
                <w:lang w:val="ru-RU" w:eastAsia="ru-RU" w:bidi="ar-SA"/>
              </w:rPr>
              <w:t xml:space="preserve">5.6. </w:t>
            </w:r>
            <w:r>
              <w:rPr>
                <w:rFonts w:eastAsia="Calibri" w:cs="Times New Roman"/>
                <w:bCs/>
                <w:kern w:val="0"/>
                <w:lang w:val="ru-RU" w:eastAsia="ru-RU" w:bidi="ar-SA"/>
              </w:rPr>
              <w:t>Тара и упаковка должна обеспечивать полную сохранность товара, предохранять его от повреждений при транспортировке и соответствовать требованиям ГОСТ, ОСТ и ТУ, установленным для данного вида товара. Маркировка упаковки должна строго соответствовать маркировке товара. Маркировка товара должна содержать: наименование изделия, наименование завода-изготовителя, дату выпуска.</w:t>
            </w:r>
          </w:p>
          <w:p w14:paraId="705C2802" w14:textId="77777777" w:rsidR="0095583B" w:rsidRPr="004731B1" w:rsidRDefault="007A6592">
            <w:pPr>
              <w:widowControl/>
              <w:suppressAutoHyphens w:val="0"/>
              <w:ind w:firstLine="709"/>
              <w:jc w:val="both"/>
              <w:textAlignment w:val="auto"/>
              <w:rPr>
                <w:lang w:val="ru-RU"/>
              </w:rPr>
            </w:pPr>
            <w:r>
              <w:rPr>
                <w:rFonts w:eastAsia="Calibri" w:cs="Times New Roman"/>
                <w:kern w:val="0"/>
                <w:lang w:val="ru-RU" w:eastAsia="ru-RU" w:bidi="ar-SA"/>
              </w:rPr>
              <w:t>5.7. Упаковка должна обеспечивать полную сохранность Товара от всех повреждений и коррозий в пути следования с учетом нескольких перегрузок.</w:t>
            </w:r>
          </w:p>
          <w:p w14:paraId="1A77C605" w14:textId="77777777" w:rsidR="0095583B" w:rsidRDefault="007A6592">
            <w:pPr>
              <w:widowControl/>
              <w:suppressAutoHyphens w:val="0"/>
              <w:ind w:firstLine="709"/>
              <w:jc w:val="both"/>
              <w:textAlignment w:val="auto"/>
              <w:rPr>
                <w:rFonts w:eastAsia="Calibri" w:cs="Times New Roman"/>
                <w:kern w:val="0"/>
                <w:lang w:val="ru-RU" w:eastAsia="ru-RU" w:bidi="ar-SA"/>
              </w:rPr>
            </w:pPr>
            <w:r>
              <w:rPr>
                <w:rFonts w:eastAsia="Calibri" w:cs="Times New Roman"/>
                <w:kern w:val="0"/>
                <w:lang w:val="ru-RU" w:eastAsia="ru-RU" w:bidi="ar-SA"/>
              </w:rPr>
              <w:t>5.8. На упаковке должна быть нанесена следующая информация: наименование Товара, количество Товара в упаковке, артикул, штрих-код.</w:t>
            </w:r>
          </w:p>
          <w:p w14:paraId="7FF479DD" w14:textId="77777777" w:rsidR="0095583B" w:rsidRDefault="0095583B">
            <w:pPr>
              <w:widowControl/>
              <w:suppressAutoHyphens w:val="0"/>
              <w:ind w:firstLine="709"/>
              <w:jc w:val="both"/>
              <w:textAlignment w:val="auto"/>
              <w:rPr>
                <w:rFonts w:eastAsia="Calibri" w:cs="Times New Roman"/>
                <w:kern w:val="0"/>
                <w:lang w:val="ru-RU" w:eastAsia="ru-RU" w:bidi="ar-SA"/>
              </w:rPr>
            </w:pPr>
          </w:p>
          <w:p w14:paraId="60F4217F" w14:textId="77777777" w:rsidR="0095583B" w:rsidRDefault="0095583B">
            <w:pPr>
              <w:widowControl/>
              <w:suppressAutoHyphens w:val="0"/>
              <w:ind w:firstLine="709"/>
              <w:jc w:val="both"/>
              <w:textAlignment w:val="auto"/>
              <w:rPr>
                <w:rFonts w:eastAsia="Calibri" w:cs="Times New Roman"/>
                <w:kern w:val="0"/>
                <w:lang w:val="ru-RU" w:eastAsia="ru-RU" w:bidi="ar-SA"/>
              </w:rPr>
            </w:pPr>
          </w:p>
          <w:p w14:paraId="10B5FC0D" w14:textId="77777777" w:rsidR="0095583B" w:rsidRDefault="007A6592">
            <w:pPr>
              <w:pStyle w:val="aa"/>
              <w:widowControl/>
              <w:numPr>
                <w:ilvl w:val="0"/>
                <w:numId w:val="4"/>
              </w:numPr>
              <w:suppressAutoHyphens w:val="0"/>
              <w:ind w:left="0"/>
              <w:jc w:val="center"/>
              <w:textAlignment w:val="auto"/>
              <w:rPr>
                <w:rFonts w:eastAsia="Calibri" w:cs="Times New Roman"/>
                <w:b/>
                <w:kern w:val="0"/>
                <w:lang w:val="ru-RU" w:eastAsia="ru-RU" w:bidi="ar-SA"/>
              </w:rPr>
            </w:pPr>
            <w:r>
              <w:rPr>
                <w:rFonts w:eastAsia="Calibri" w:cs="Times New Roman"/>
                <w:b/>
                <w:kern w:val="0"/>
                <w:lang w:val="ru-RU" w:eastAsia="ru-RU" w:bidi="ar-SA"/>
              </w:rPr>
              <w:lastRenderedPageBreak/>
              <w:t>ГАРАНТИЙНЫЕ ОБЯЗАТЕЛЬСТВА</w:t>
            </w:r>
          </w:p>
          <w:p w14:paraId="30933C51" w14:textId="77777777" w:rsidR="0095583B" w:rsidRPr="004731B1" w:rsidRDefault="007A6592">
            <w:pPr>
              <w:widowControl/>
              <w:tabs>
                <w:tab w:val="left" w:pos="1134"/>
              </w:tabs>
              <w:suppressAutoHyphens w:val="0"/>
              <w:ind w:firstLine="709"/>
              <w:jc w:val="both"/>
              <w:textAlignment w:val="auto"/>
              <w:rPr>
                <w:lang w:val="ru-RU"/>
              </w:rPr>
            </w:pPr>
            <w:r>
              <w:rPr>
                <w:rFonts w:eastAsia="Calibri" w:cs="Times New Roman"/>
                <w:kern w:val="0"/>
                <w:lang w:val="ru-RU" w:eastAsia="ru-RU" w:bidi="ar-SA"/>
              </w:rPr>
              <w:t xml:space="preserve">6.1. </w:t>
            </w:r>
            <w:r>
              <w:rPr>
                <w:spacing w:val="-6"/>
                <w:lang w:val="ru-RU" w:eastAsia="ar-SA"/>
              </w:rPr>
              <w:t>Срок предоставления гарантии качества на оборудование: 12 (двенадцать) месяцев</w:t>
            </w:r>
            <w:r>
              <w:rPr>
                <w:rFonts w:eastAsia="Calibri" w:cs="Times New Roman"/>
                <w:kern w:val="0"/>
                <w:lang w:val="ru-RU" w:eastAsia="ru-RU" w:bidi="ar-SA"/>
              </w:rPr>
              <w:t xml:space="preserve"> с даты подписания акта приема – передачи Товара и товарной накладной</w:t>
            </w:r>
            <w:r>
              <w:rPr>
                <w:spacing w:val="-6"/>
                <w:lang w:val="ru-RU" w:eastAsia="ar-SA"/>
              </w:rPr>
              <w:t>, но не менее чем срок действия гарантии производителя (изготовителя) оборудования.</w:t>
            </w:r>
          </w:p>
          <w:p w14:paraId="1B7DAEBE" w14:textId="77777777" w:rsidR="0095583B" w:rsidRPr="004731B1" w:rsidRDefault="007A6592">
            <w:pPr>
              <w:widowControl/>
              <w:tabs>
                <w:tab w:val="left" w:pos="709"/>
                <w:tab w:val="left" w:pos="1134"/>
              </w:tabs>
              <w:suppressAutoHyphens w:val="0"/>
              <w:ind w:firstLine="709"/>
              <w:jc w:val="both"/>
              <w:textAlignment w:val="auto"/>
              <w:rPr>
                <w:lang w:val="ru-RU"/>
              </w:rPr>
            </w:pPr>
            <w:r>
              <w:rPr>
                <w:rFonts w:eastAsia="Calibri" w:cs="Times New Roman"/>
                <w:kern w:val="0"/>
                <w:lang w:val="ru-RU" w:eastAsia="ru-RU" w:bidi="ar-SA"/>
              </w:rPr>
              <w:t xml:space="preserve">6.2. Гарантийное обслуживание товара осуществляется Поставщиком в период гарантийного срока, </w:t>
            </w:r>
            <w:r>
              <w:rPr>
                <w:rFonts w:eastAsia="Times New Roman" w:cs="Times New Roman"/>
                <w:spacing w:val="-6"/>
                <w:kern w:val="0"/>
                <w:lang w:val="ru-RU" w:eastAsia="ar-SA" w:bidi="ar-SA"/>
              </w:rPr>
              <w:t>в течение 30 (тридцати) календарных дней</w:t>
            </w:r>
            <w:r>
              <w:rPr>
                <w:rFonts w:eastAsia="Calibri" w:cs="Times New Roman"/>
                <w:kern w:val="0"/>
                <w:lang w:val="ru-RU" w:eastAsia="ru-RU" w:bidi="ar-SA"/>
              </w:rPr>
              <w:t xml:space="preserve"> с момента обращения Заказчиком с претензионным письмом. </w:t>
            </w:r>
          </w:p>
          <w:p w14:paraId="3FA57528" w14:textId="77777777" w:rsidR="0095583B" w:rsidRPr="004731B1" w:rsidRDefault="007A6592">
            <w:pPr>
              <w:widowControl/>
              <w:suppressAutoHyphens w:val="0"/>
              <w:ind w:firstLine="708"/>
              <w:jc w:val="both"/>
              <w:textAlignment w:val="auto"/>
              <w:rPr>
                <w:lang w:val="ru-RU"/>
              </w:rPr>
            </w:pPr>
            <w:r>
              <w:rPr>
                <w:rFonts w:eastAsia="Times New Roman" w:cs="Times New Roman"/>
                <w:spacing w:val="-6"/>
                <w:kern w:val="0"/>
                <w:lang w:val="ru-RU" w:eastAsia="ar-SA" w:bidi="ar-SA"/>
              </w:rPr>
              <w:t xml:space="preserve">6.3. После получения претензии от Заказчика на устранение неисправности оборудования Поставщик в первую очередь должен произвести дистанционный анализ неисправности, а затем устранить неисправность посредством телефонной поддержки или удаленного доступа, связавшись с представителем Заказчика по телефону в течение 1 дня следующего за подачей претензии от Заказчика, проанализировать и локализовать проблему. </w:t>
            </w:r>
          </w:p>
          <w:p w14:paraId="498C59F8" w14:textId="77777777" w:rsidR="0095583B" w:rsidRPr="004731B1" w:rsidRDefault="007A6592">
            <w:pPr>
              <w:widowControl/>
              <w:suppressAutoHyphens w:val="0"/>
              <w:ind w:firstLine="708"/>
              <w:jc w:val="both"/>
              <w:textAlignment w:val="auto"/>
              <w:rPr>
                <w:lang w:val="ru-RU"/>
              </w:rPr>
            </w:pPr>
            <w:r>
              <w:rPr>
                <w:rFonts w:eastAsia="Times New Roman" w:cs="Times New Roman"/>
                <w:spacing w:val="-6"/>
                <w:kern w:val="0"/>
                <w:lang w:val="ru-RU" w:eastAsia="ar-SA" w:bidi="ar-SA"/>
              </w:rPr>
              <w:t>6.4. В случае невозможности устранения неисправности удаленно Поставщик обязан устранить неисправность собственными силами посредствам выезда специалистов Поставщика, или силами третьих лиц (за счет Поставщика) в течение 30 (тридцати) календарных дней с момента уведомления Заказчиком.</w:t>
            </w:r>
          </w:p>
          <w:p w14:paraId="28646227" w14:textId="77777777" w:rsidR="0095583B" w:rsidRPr="004731B1" w:rsidRDefault="007A6592">
            <w:pPr>
              <w:widowControl/>
              <w:tabs>
                <w:tab w:val="left" w:pos="709"/>
                <w:tab w:val="left" w:pos="1134"/>
              </w:tabs>
              <w:suppressAutoHyphens w:val="0"/>
              <w:ind w:firstLine="709"/>
              <w:jc w:val="both"/>
              <w:textAlignment w:val="auto"/>
              <w:rPr>
                <w:lang w:val="ru-RU"/>
              </w:rPr>
            </w:pPr>
            <w:r>
              <w:rPr>
                <w:rFonts w:eastAsia="Calibri" w:cs="Times New Roman"/>
                <w:kern w:val="0"/>
                <w:lang w:val="ru-RU" w:eastAsia="ru-RU" w:bidi="ar-SA"/>
              </w:rPr>
              <w:t xml:space="preserve">6.5.  В случае невозможности устранения неисправности на месте установки товара и при необходимости отправки товара в адрес Поставщика, отправка товара осуществляется за счет Поставщика. </w:t>
            </w:r>
          </w:p>
          <w:p w14:paraId="2E162A97" w14:textId="77777777" w:rsidR="0095583B" w:rsidRPr="004731B1" w:rsidRDefault="007A6592">
            <w:pPr>
              <w:widowControl/>
              <w:tabs>
                <w:tab w:val="left" w:pos="709"/>
                <w:tab w:val="left" w:pos="1134"/>
              </w:tabs>
              <w:suppressAutoHyphens w:val="0"/>
              <w:ind w:firstLine="709"/>
              <w:jc w:val="both"/>
              <w:textAlignment w:val="auto"/>
              <w:rPr>
                <w:lang w:val="ru-RU"/>
              </w:rPr>
            </w:pPr>
            <w:r>
              <w:rPr>
                <w:rFonts w:eastAsia="Calibri" w:cs="Times New Roman"/>
                <w:kern w:val="0"/>
                <w:lang w:val="ru-RU" w:eastAsia="ru-RU" w:bidi="ar-SA"/>
              </w:rPr>
              <w:t>6.3.</w:t>
            </w:r>
            <w:r>
              <w:rPr>
                <w:rFonts w:eastAsia="Calibri" w:cs="Times New Roman"/>
                <w:kern w:val="0"/>
                <w:lang w:val="ru-RU" w:eastAsia="ru-RU" w:bidi="ar-SA"/>
              </w:rPr>
              <w:tab/>
              <w:t>В случае, если Поставщик не устранил неисправность оборудования в</w:t>
            </w:r>
            <w:r>
              <w:rPr>
                <w:rFonts w:eastAsia="Times New Roman" w:cs="Times New Roman"/>
                <w:spacing w:val="-6"/>
                <w:kern w:val="0"/>
                <w:lang w:val="ru-RU" w:eastAsia="ar-SA" w:bidi="ar-SA"/>
              </w:rPr>
              <w:t xml:space="preserve"> течение 30 (тридцати) календарных дней с момента уведомления Заказчиком</w:t>
            </w:r>
            <w:r>
              <w:rPr>
                <w:rFonts w:eastAsia="Calibri" w:cs="Times New Roman"/>
                <w:kern w:val="0"/>
                <w:lang w:val="ru-RU" w:eastAsia="ru-RU" w:bidi="ar-SA"/>
              </w:rPr>
              <w:t xml:space="preserve">, и не уведомил Заказчика о продлении срока устранения неисправности по обоснованной причине, либо необоснованно отказался от устранения неисправности, Заказчик в одностороннем порядке составляет Акт, который является окончательным и обязательным для Поставщика, и направляет его Поставщику по  электронной почте, с последующей отправкой оригиналов Акта заказной почтой. Акт является основанием вступления в силу п. 7 настоящего договора. С момента получения акта Поставщик считается не выполнившим сроки исполнения обязательств по настоящему Договору и несет ответственность в соответствии с разделом 7 настоящего Договора. </w:t>
            </w:r>
          </w:p>
          <w:p w14:paraId="236CB414" w14:textId="77777777" w:rsidR="0095583B" w:rsidRPr="004731B1" w:rsidRDefault="007A6592">
            <w:pPr>
              <w:widowControl/>
              <w:tabs>
                <w:tab w:val="left" w:pos="709"/>
                <w:tab w:val="left" w:pos="1134"/>
              </w:tabs>
              <w:suppressAutoHyphens w:val="0"/>
              <w:ind w:firstLine="709"/>
              <w:jc w:val="both"/>
              <w:textAlignment w:val="auto"/>
              <w:rPr>
                <w:lang w:val="ru-RU"/>
              </w:rPr>
            </w:pPr>
            <w:r>
              <w:rPr>
                <w:rFonts w:eastAsia="Calibri" w:cs="Times New Roman"/>
                <w:kern w:val="0"/>
                <w:lang w:val="ru-RU" w:eastAsia="ru-RU" w:bidi="ar-SA"/>
              </w:rPr>
              <w:t xml:space="preserve">6.4.  Гарантийное обслуживание товара продлевается на срок равный сроку прошедшему с момента обнаружения неисправности до момента ее устранения. В случае </w:t>
            </w:r>
            <w:proofErr w:type="gramStart"/>
            <w:r>
              <w:rPr>
                <w:rFonts w:eastAsia="Calibri" w:cs="Times New Roman"/>
                <w:kern w:val="0"/>
                <w:lang w:val="ru-RU" w:eastAsia="ru-RU" w:bidi="ar-SA"/>
              </w:rPr>
              <w:t>неоднократного  выхода</w:t>
            </w:r>
            <w:proofErr w:type="gramEnd"/>
            <w:r>
              <w:rPr>
                <w:rFonts w:eastAsia="Calibri" w:cs="Times New Roman"/>
                <w:kern w:val="0"/>
                <w:lang w:val="ru-RU" w:eastAsia="ru-RU" w:bidi="ar-SA"/>
              </w:rPr>
              <w:t xml:space="preserve"> Товара из строя или длительного простоя (более двух месяцев совокупно) в течение гарантийного срока, Заказчик вправе расторгнуть Договор, потребовать возврата полученных денежных средств и оплаты штрафов в соответствии с разделом 8 настоящего Договора.</w:t>
            </w:r>
          </w:p>
          <w:p w14:paraId="1C453936" w14:textId="77777777" w:rsidR="0095583B" w:rsidRPr="004731B1" w:rsidRDefault="007A6592">
            <w:pPr>
              <w:widowControl/>
              <w:tabs>
                <w:tab w:val="left" w:pos="709"/>
                <w:tab w:val="left" w:pos="1134"/>
              </w:tabs>
              <w:suppressAutoHyphens w:val="0"/>
              <w:ind w:firstLine="709"/>
              <w:jc w:val="both"/>
              <w:textAlignment w:val="auto"/>
              <w:rPr>
                <w:lang w:val="ru-RU"/>
              </w:rPr>
            </w:pPr>
            <w:r>
              <w:rPr>
                <w:rFonts w:eastAsia="Calibri" w:cs="Times New Roman"/>
                <w:kern w:val="0"/>
                <w:lang w:val="ru-RU" w:eastAsia="ru-RU" w:bidi="ar-SA"/>
              </w:rPr>
              <w:t>6.5.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 что подтверждается сертификатом (декларацией) соответствия качества или сертификатом выданным заводом-изготовителем.</w:t>
            </w:r>
            <w:r>
              <w:rPr>
                <w:rFonts w:eastAsia="Calibri" w:cs="Times New Roman"/>
                <w:b/>
                <w:kern w:val="0"/>
                <w:lang w:val="ru-RU" w:eastAsia="ru-RU" w:bidi="ar-SA"/>
              </w:rPr>
              <w:t xml:space="preserve"> </w:t>
            </w:r>
          </w:p>
          <w:p w14:paraId="26B08D35" w14:textId="77777777" w:rsidR="0095583B" w:rsidRPr="004731B1" w:rsidRDefault="007A6592">
            <w:pPr>
              <w:widowControl/>
              <w:tabs>
                <w:tab w:val="left" w:pos="709"/>
                <w:tab w:val="left" w:pos="1134"/>
              </w:tabs>
              <w:suppressAutoHyphens w:val="0"/>
              <w:ind w:firstLine="709"/>
              <w:jc w:val="both"/>
              <w:textAlignment w:val="auto"/>
              <w:rPr>
                <w:lang w:val="ru-RU"/>
              </w:rPr>
            </w:pPr>
            <w:r>
              <w:rPr>
                <w:rFonts w:eastAsia="Calibri" w:cs="Times New Roman"/>
                <w:kern w:val="0"/>
                <w:lang w:val="ru-RU" w:eastAsia="ru-RU" w:bidi="ar-SA"/>
              </w:rPr>
              <w:t>6.6.</w:t>
            </w:r>
            <w:r>
              <w:rPr>
                <w:rFonts w:eastAsia="Calibri" w:cs="Times New Roman"/>
                <w:kern w:val="0"/>
                <w:lang w:val="ru-RU" w:eastAsia="ru-RU" w:bidi="ar-SA"/>
              </w:rPr>
              <w:tab/>
              <w:t>В период действия гарантийного срока Поставщик обязан за свой счет проводить необходимый ремонт, устранять недостатки и некомплектность товара с несением всех расходов, связанных с выполнением данного обязательства.</w:t>
            </w:r>
          </w:p>
          <w:p w14:paraId="5E25F3C2" w14:textId="77777777" w:rsidR="0095583B" w:rsidRPr="004731B1" w:rsidRDefault="007A6592">
            <w:pPr>
              <w:widowControl/>
              <w:tabs>
                <w:tab w:val="left" w:pos="709"/>
                <w:tab w:val="left" w:pos="1134"/>
              </w:tabs>
              <w:suppressAutoHyphens w:val="0"/>
              <w:ind w:firstLine="709"/>
              <w:jc w:val="both"/>
              <w:textAlignment w:val="auto"/>
              <w:rPr>
                <w:lang w:val="ru-RU"/>
              </w:rPr>
            </w:pPr>
            <w:r>
              <w:rPr>
                <w:rFonts w:eastAsia="Calibri" w:cs="Times New Roman"/>
                <w:kern w:val="0"/>
                <w:lang w:val="ru-RU" w:eastAsia="ru-RU" w:bidi="ar-SA"/>
              </w:rPr>
              <w:t>6.7.</w:t>
            </w:r>
            <w:r>
              <w:rPr>
                <w:rFonts w:eastAsia="Calibri" w:cs="Times New Roman"/>
                <w:kern w:val="0"/>
                <w:lang w:val="ru-RU" w:eastAsia="ru-RU" w:bidi="ar-SA"/>
              </w:rPr>
              <w:tab/>
              <w:t>В период гарантийного срока Поставщик за свой счет обязуется осуществлять замену любой неисправной части товара, если неисправность вызвана дефектом конструкции, некачественными материалами и не является результатом действия непреодолимой силы, небрежности, неправильного обращения, не является результатом внесения изменений в товар, его повреждения персоналом Заказчика или третьими лицами.</w:t>
            </w:r>
          </w:p>
          <w:p w14:paraId="71053A95" w14:textId="77777777" w:rsidR="0095583B" w:rsidRPr="004731B1" w:rsidRDefault="007A6592">
            <w:pPr>
              <w:widowControl/>
              <w:tabs>
                <w:tab w:val="left" w:pos="709"/>
                <w:tab w:val="left" w:pos="1134"/>
              </w:tabs>
              <w:suppressAutoHyphens w:val="0"/>
              <w:ind w:firstLine="709"/>
              <w:jc w:val="both"/>
              <w:textAlignment w:val="auto"/>
              <w:rPr>
                <w:lang w:val="ru-RU"/>
              </w:rPr>
            </w:pPr>
            <w:r>
              <w:rPr>
                <w:rFonts w:eastAsia="Calibri" w:cs="Times New Roman"/>
                <w:kern w:val="0"/>
                <w:lang w:val="ru-RU" w:eastAsia="ru-RU" w:bidi="ar-SA"/>
              </w:rPr>
              <w:t>6.8.</w:t>
            </w:r>
            <w:r>
              <w:rPr>
                <w:rFonts w:eastAsia="Calibri" w:cs="Times New Roman"/>
                <w:kern w:val="0"/>
                <w:lang w:val="ru-RU" w:eastAsia="ru-RU" w:bidi="ar-SA"/>
              </w:rPr>
              <w:tab/>
              <w:t>Претензии по качеству в отношении скрытых недостатков товара могут быть предъявлены Заказчиком Поставщику в течение всего гарантийного срока.</w:t>
            </w:r>
          </w:p>
          <w:p w14:paraId="70A54F8D" w14:textId="77777777" w:rsidR="0095583B" w:rsidRPr="004731B1" w:rsidRDefault="007A6592">
            <w:pPr>
              <w:widowControl/>
              <w:tabs>
                <w:tab w:val="left" w:pos="709"/>
                <w:tab w:val="left" w:pos="1134"/>
              </w:tabs>
              <w:suppressAutoHyphens w:val="0"/>
              <w:ind w:firstLine="709"/>
              <w:jc w:val="both"/>
              <w:textAlignment w:val="auto"/>
              <w:rPr>
                <w:lang w:val="ru-RU"/>
              </w:rPr>
            </w:pPr>
            <w:r>
              <w:rPr>
                <w:rFonts w:eastAsia="Calibri" w:cs="Times New Roman"/>
                <w:kern w:val="0"/>
                <w:lang w:val="ru-RU" w:eastAsia="ru-RU" w:bidi="ar-SA"/>
              </w:rPr>
              <w:t>6.9.</w:t>
            </w:r>
            <w:r>
              <w:rPr>
                <w:rFonts w:eastAsia="Calibri" w:cs="Times New Roman"/>
                <w:kern w:val="0"/>
                <w:lang w:val="ru-RU" w:eastAsia="ru-RU" w:bidi="ar-SA"/>
              </w:rPr>
              <w:tab/>
              <w:t xml:space="preserve"> В случае поставки некачественного товара или товара, не соответствующего условиям настоящего Договора по ассортименту, комплектации, марке и/или техническим характеристикам, по требованию Заказчика, Поставщик обязан заменить его на товар, соответствующий условиям настоящего Договора в течение 30 (тридцати) календарных дней с момента получения письменной претензии от Заказчика. В случае неисполнения обязательств по замене на товар, соответствующий условиям настоящего Договора по ассортименту, комплектации, марке и/или техническим характеристикам, Поставщик обязуется в течение 10 (десяти) календарных дней со </w:t>
            </w:r>
            <w:r>
              <w:rPr>
                <w:rFonts w:eastAsia="Calibri" w:cs="Times New Roman"/>
                <w:kern w:val="0"/>
                <w:lang w:val="ru-RU" w:eastAsia="ru-RU" w:bidi="ar-SA"/>
              </w:rPr>
              <w:lastRenderedPageBreak/>
              <w:t>дня получения соответствующего требования от Заказчика вернуть полученные денежные средства и оплатить штраф в соответствии с разделом 7 настоящего Договора.</w:t>
            </w:r>
          </w:p>
          <w:p w14:paraId="10E9C3F2" w14:textId="77777777" w:rsidR="0095583B" w:rsidRPr="004731B1" w:rsidRDefault="007A6592">
            <w:pPr>
              <w:widowControl/>
              <w:tabs>
                <w:tab w:val="left" w:pos="709"/>
                <w:tab w:val="left" w:pos="1134"/>
              </w:tabs>
              <w:suppressAutoHyphens w:val="0"/>
              <w:ind w:firstLine="709"/>
              <w:jc w:val="both"/>
              <w:textAlignment w:val="auto"/>
              <w:rPr>
                <w:lang w:val="ru-RU"/>
              </w:rPr>
            </w:pPr>
            <w:r>
              <w:rPr>
                <w:rFonts w:eastAsia="Calibri" w:cs="Times New Roman"/>
                <w:kern w:val="0"/>
                <w:lang w:val="ru-RU" w:eastAsia="ru-RU" w:bidi="ar-SA"/>
              </w:rPr>
              <w:t xml:space="preserve">6.10. В случае обнаружения недостатков Товара или его несоответствие условиям Договора при приемке или при эксплуатации в течение гарантийного срока, Поставщик обязан устранить недостатки или заменить Товар в согласованный с Заказчиком срок, не превышающий 30 (тридцати) календарных дней. </w:t>
            </w:r>
          </w:p>
          <w:p w14:paraId="730EC7CB" w14:textId="77777777" w:rsidR="0095583B" w:rsidRPr="004731B1" w:rsidRDefault="007A6592">
            <w:pPr>
              <w:widowControl/>
              <w:tabs>
                <w:tab w:val="left" w:pos="1134"/>
              </w:tabs>
              <w:suppressAutoHyphens w:val="0"/>
              <w:ind w:firstLine="709"/>
              <w:jc w:val="both"/>
              <w:textAlignment w:val="auto"/>
              <w:rPr>
                <w:lang w:val="ru-RU"/>
              </w:rPr>
            </w:pPr>
            <w:r>
              <w:rPr>
                <w:rFonts w:eastAsia="Calibri" w:cs="Times New Roman"/>
                <w:kern w:val="0"/>
                <w:lang w:val="ru-RU" w:eastAsia="ru-RU" w:bidi="ar-SA"/>
              </w:rPr>
              <w:t>6.11. В случае устранения недостатков в Товаре, гарантийный срок продлевается на время, в течение которого Товар не использовался из-за обнаруженных недостатков, выхода из строя (поломки) и простоя Товара по вине Поставщика. При замене Товара в целом гарантийный срок исчисляется заново со дня поставки нового Товара.</w:t>
            </w:r>
          </w:p>
          <w:p w14:paraId="1913AF62" w14:textId="77777777" w:rsidR="0095583B" w:rsidRDefault="0095583B">
            <w:pPr>
              <w:widowControl/>
              <w:tabs>
                <w:tab w:val="left" w:pos="1134"/>
              </w:tabs>
              <w:suppressAutoHyphens w:val="0"/>
              <w:ind w:firstLine="709"/>
              <w:jc w:val="both"/>
              <w:textAlignment w:val="auto"/>
              <w:rPr>
                <w:rFonts w:eastAsia="Calibri" w:cs="Times New Roman"/>
                <w:kern w:val="0"/>
                <w:lang w:val="ru-RU" w:eastAsia="ru-RU" w:bidi="ar-SA"/>
              </w:rPr>
            </w:pPr>
          </w:p>
          <w:p w14:paraId="233C072A" w14:textId="77777777" w:rsidR="0095583B" w:rsidRDefault="007A6592">
            <w:pPr>
              <w:widowControl/>
              <w:suppressAutoHyphens w:val="0"/>
              <w:jc w:val="center"/>
              <w:textAlignment w:val="auto"/>
              <w:rPr>
                <w:rFonts w:eastAsia="Calibri" w:cs="Times New Roman"/>
                <w:b/>
                <w:kern w:val="0"/>
                <w:lang w:val="ru-RU" w:eastAsia="ru-RU" w:bidi="ar-SA"/>
              </w:rPr>
            </w:pPr>
            <w:r>
              <w:rPr>
                <w:rFonts w:eastAsia="Calibri" w:cs="Times New Roman"/>
                <w:b/>
                <w:kern w:val="0"/>
                <w:lang w:val="ru-RU" w:eastAsia="ru-RU" w:bidi="ar-SA"/>
              </w:rPr>
              <w:t>7. ОТВЕТСТВЕННОСТЬ СТОРОН</w:t>
            </w:r>
          </w:p>
          <w:p w14:paraId="50EB9173" w14:textId="77777777" w:rsidR="0095583B" w:rsidRPr="004731B1" w:rsidRDefault="007A6592">
            <w:pPr>
              <w:widowControl/>
              <w:tabs>
                <w:tab w:val="left" w:pos="1134"/>
              </w:tabs>
              <w:suppressAutoHyphens w:val="0"/>
              <w:ind w:firstLine="709"/>
              <w:jc w:val="both"/>
              <w:textAlignment w:val="auto"/>
              <w:rPr>
                <w:lang w:val="ru-RU"/>
              </w:rPr>
            </w:pPr>
            <w:r>
              <w:rPr>
                <w:rFonts w:eastAsia="Calibri" w:cs="Times New Roman"/>
                <w:kern w:val="0"/>
                <w:lang w:val="ru-RU" w:eastAsia="ru-RU" w:bidi="ar-SA"/>
              </w:rPr>
              <w:t xml:space="preserve">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Pr>
                <w:rFonts w:eastAsia="Calibri" w:cs="Times New Roman"/>
                <w:kern w:val="0"/>
                <w:lang w:val="ru-RU" w:eastAsia="ru-RU" w:bidi="ar-SA"/>
              </w:rPr>
              <w:t>пеней  ключевой</w:t>
            </w:r>
            <w:proofErr w:type="gramEnd"/>
            <w:r>
              <w:rPr>
                <w:rFonts w:eastAsia="Calibri" w:cs="Times New Roman"/>
                <w:kern w:val="0"/>
                <w:lang w:val="ru-RU" w:eastAsia="ru-RU" w:bidi="ar-SA"/>
              </w:rPr>
              <w:t xml:space="preserve"> ставки Центрального банка Российской Федерации от не уплаченной в срок суммы.</w:t>
            </w:r>
          </w:p>
          <w:p w14:paraId="7837D5A5" w14:textId="77777777" w:rsidR="0095583B" w:rsidRPr="004731B1" w:rsidRDefault="007A6592">
            <w:pPr>
              <w:widowControl/>
              <w:tabs>
                <w:tab w:val="left" w:pos="1134"/>
              </w:tabs>
              <w:suppressAutoHyphens w:val="0"/>
              <w:ind w:firstLine="709"/>
              <w:jc w:val="both"/>
              <w:textAlignment w:val="auto"/>
              <w:rPr>
                <w:lang w:val="ru-RU"/>
              </w:rPr>
            </w:pPr>
            <w:r>
              <w:rPr>
                <w:rFonts w:eastAsia="Calibri" w:cs="Times New Roman"/>
                <w:kern w:val="0"/>
                <w:lang w:val="ru-RU" w:eastAsia="ru-RU" w:bidi="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и составляет:</w:t>
            </w:r>
          </w:p>
          <w:p w14:paraId="110C183A" w14:textId="77777777" w:rsidR="0095583B" w:rsidRDefault="007A6592">
            <w:pPr>
              <w:widowControl/>
              <w:tabs>
                <w:tab w:val="left" w:pos="1134"/>
              </w:tabs>
              <w:suppressAutoHyphens w:val="0"/>
              <w:ind w:firstLine="709"/>
              <w:jc w:val="both"/>
              <w:textAlignment w:val="auto"/>
              <w:rPr>
                <w:rFonts w:eastAsia="Calibri" w:cs="Times New Roman"/>
                <w:kern w:val="0"/>
                <w:lang w:val="ru-RU" w:eastAsia="ru-RU" w:bidi="ar-SA"/>
              </w:rPr>
            </w:pPr>
            <w:r>
              <w:rPr>
                <w:rFonts w:eastAsia="Calibri" w:cs="Times New Roman"/>
                <w:kern w:val="0"/>
                <w:lang w:val="ru-RU" w:eastAsia="ru-RU" w:bidi="ar-SA"/>
              </w:rPr>
              <w:t>а) 1000 рублей, если цена договора не превышает 3 млн. рублей;</w:t>
            </w:r>
          </w:p>
          <w:p w14:paraId="180A1129" w14:textId="77777777" w:rsidR="0095583B" w:rsidRPr="004731B1" w:rsidRDefault="007A6592">
            <w:pPr>
              <w:widowControl/>
              <w:tabs>
                <w:tab w:val="left" w:pos="1134"/>
              </w:tabs>
              <w:suppressAutoHyphens w:val="0"/>
              <w:ind w:firstLine="709"/>
              <w:jc w:val="both"/>
              <w:textAlignment w:val="auto"/>
              <w:rPr>
                <w:lang w:val="ru-RU"/>
              </w:rPr>
            </w:pPr>
            <w:r>
              <w:rPr>
                <w:rFonts w:eastAsia="Calibri" w:cs="Times New Roman"/>
                <w:kern w:val="0"/>
                <w:lang w:val="ru-RU" w:eastAsia="ru-RU" w:bidi="ar-SA"/>
              </w:rPr>
              <w:t>б) 5000 рублей, если цена договора составляет свыше 3 млн. рублей до 50 млн. рублей (включительно);</w:t>
            </w:r>
          </w:p>
          <w:p w14:paraId="55410C30" w14:textId="77777777" w:rsidR="0095583B" w:rsidRDefault="007A6592">
            <w:pPr>
              <w:widowControl/>
              <w:tabs>
                <w:tab w:val="left" w:pos="1134"/>
              </w:tabs>
              <w:suppressAutoHyphens w:val="0"/>
              <w:ind w:firstLine="709"/>
              <w:jc w:val="both"/>
              <w:textAlignment w:val="auto"/>
              <w:rPr>
                <w:rFonts w:eastAsia="Calibri" w:cs="Times New Roman"/>
                <w:kern w:val="0"/>
                <w:lang w:val="ru-RU" w:eastAsia="ru-RU" w:bidi="ar-SA"/>
              </w:rPr>
            </w:pPr>
            <w:r>
              <w:rPr>
                <w:rFonts w:eastAsia="Calibri" w:cs="Times New Roman"/>
                <w:kern w:val="0"/>
                <w:lang w:val="ru-RU" w:eastAsia="ru-RU" w:bidi="ar-SA"/>
              </w:rPr>
              <w:t>в) 10000 рублей, если цена договора превышает 50 млн. рублей.</w:t>
            </w:r>
          </w:p>
          <w:p w14:paraId="3B7D736A" w14:textId="77777777" w:rsidR="0095583B" w:rsidRPr="0068756D" w:rsidRDefault="007A6592">
            <w:pPr>
              <w:widowControl/>
              <w:tabs>
                <w:tab w:val="left" w:pos="1134"/>
              </w:tabs>
              <w:suppressAutoHyphens w:val="0"/>
              <w:ind w:firstLine="709"/>
              <w:jc w:val="both"/>
              <w:textAlignment w:val="auto"/>
              <w:rPr>
                <w:lang w:val="ru-RU"/>
              </w:rPr>
            </w:pPr>
            <w:r>
              <w:rPr>
                <w:rFonts w:eastAsia="Calibri" w:cs="Times New Roman"/>
                <w:kern w:val="0"/>
                <w:lang w:val="ru-RU" w:eastAsia="ru-RU" w:bidi="ar-SA"/>
              </w:rPr>
              <w:t>7.2. В случае просрочки исполнения поставщиком (исполнителем, подрядчиком)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14:paraId="56C18B83" w14:textId="77777777" w:rsidR="0095583B" w:rsidRPr="0068756D" w:rsidRDefault="007A6592">
            <w:pPr>
              <w:widowControl/>
              <w:tabs>
                <w:tab w:val="left" w:pos="1134"/>
              </w:tabs>
              <w:suppressAutoHyphens w:val="0"/>
              <w:ind w:firstLine="709"/>
              <w:jc w:val="both"/>
              <w:textAlignment w:val="auto"/>
              <w:rPr>
                <w:lang w:val="ru-RU"/>
              </w:rPr>
            </w:pPr>
            <w:r>
              <w:rPr>
                <w:rFonts w:eastAsia="Calibri" w:cs="Times New Roman"/>
                <w:kern w:val="0"/>
                <w:lang w:val="ru-RU" w:eastAsia="ru-RU" w:bidi="ar-SA"/>
              </w:rPr>
              <w:t>7.3. Пеня начисляется за каждый день просрочки исполнения поставщиком (исполнителем, подрядчиком) обязательства, предусмотренного договором, а также в случаях неисполнения или ненадлежащего исполнения поставщиком (исполнителем, подрядчиком)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десятой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5A1210E8" w14:textId="77777777" w:rsidR="0095583B" w:rsidRDefault="007A6592">
            <w:pPr>
              <w:pStyle w:val="Standard"/>
              <w:ind w:firstLine="567"/>
              <w:jc w:val="both"/>
              <w:rPr>
                <w:rFonts w:cs="Times New Roman"/>
                <w:lang w:val="ru-RU"/>
              </w:rPr>
            </w:pPr>
            <w:r>
              <w:rPr>
                <w:rFonts w:cs="Times New Roman"/>
                <w:lang w:val="ru-RU"/>
              </w:rPr>
              <w:t xml:space="preserve">7.4.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 </w:t>
            </w:r>
          </w:p>
          <w:p w14:paraId="021F78D7" w14:textId="77777777" w:rsidR="0095583B" w:rsidRDefault="007A6592">
            <w:pPr>
              <w:widowControl/>
              <w:tabs>
                <w:tab w:val="left" w:pos="1134"/>
              </w:tabs>
              <w:suppressAutoHyphens w:val="0"/>
              <w:ind w:firstLine="709"/>
              <w:jc w:val="both"/>
              <w:textAlignment w:val="auto"/>
              <w:rPr>
                <w:rFonts w:eastAsia="Calibri" w:cs="Times New Roman"/>
                <w:kern w:val="0"/>
                <w:lang w:val="ru-RU" w:eastAsia="ru-RU" w:bidi="ar-SA"/>
              </w:rPr>
            </w:pPr>
            <w:r>
              <w:rPr>
                <w:rFonts w:eastAsia="Calibri" w:cs="Times New Roman"/>
                <w:kern w:val="0"/>
                <w:lang w:val="ru-RU" w:eastAsia="ru-RU" w:bidi="ar-SA"/>
              </w:rPr>
              <w:t xml:space="preserve">а) 50 000 рублей, если цена договора не превышает 1 </w:t>
            </w:r>
            <w:proofErr w:type="spellStart"/>
            <w:proofErr w:type="gramStart"/>
            <w:r>
              <w:rPr>
                <w:rFonts w:eastAsia="Calibri" w:cs="Times New Roman"/>
                <w:kern w:val="0"/>
                <w:lang w:val="ru-RU" w:eastAsia="ru-RU" w:bidi="ar-SA"/>
              </w:rPr>
              <w:t>млн.рублей</w:t>
            </w:r>
            <w:proofErr w:type="spellEnd"/>
            <w:proofErr w:type="gramEnd"/>
            <w:r>
              <w:rPr>
                <w:rFonts w:eastAsia="Calibri" w:cs="Times New Roman"/>
                <w:kern w:val="0"/>
                <w:lang w:val="ru-RU" w:eastAsia="ru-RU" w:bidi="ar-SA"/>
              </w:rPr>
              <w:t>;</w:t>
            </w:r>
          </w:p>
          <w:p w14:paraId="0C6B7A72" w14:textId="77777777" w:rsidR="0095583B" w:rsidRDefault="007A6592">
            <w:pPr>
              <w:widowControl/>
              <w:tabs>
                <w:tab w:val="left" w:pos="1134"/>
              </w:tabs>
              <w:suppressAutoHyphens w:val="0"/>
              <w:ind w:firstLine="709"/>
              <w:jc w:val="both"/>
              <w:textAlignment w:val="auto"/>
              <w:rPr>
                <w:rFonts w:eastAsia="Calibri" w:cs="Times New Roman"/>
                <w:kern w:val="0"/>
                <w:lang w:val="ru-RU" w:eastAsia="ru-RU" w:bidi="ar-SA"/>
              </w:rPr>
            </w:pPr>
            <w:r>
              <w:rPr>
                <w:rFonts w:eastAsia="Calibri" w:cs="Times New Roman"/>
                <w:kern w:val="0"/>
                <w:lang w:val="ru-RU" w:eastAsia="ru-RU" w:bidi="ar-SA"/>
              </w:rPr>
              <w:t xml:space="preserve">б) 100 000 рублей, если цена договора составляет от 1 </w:t>
            </w:r>
            <w:proofErr w:type="spellStart"/>
            <w:proofErr w:type="gramStart"/>
            <w:r>
              <w:rPr>
                <w:rFonts w:eastAsia="Calibri" w:cs="Times New Roman"/>
                <w:kern w:val="0"/>
                <w:lang w:val="ru-RU" w:eastAsia="ru-RU" w:bidi="ar-SA"/>
              </w:rPr>
              <w:t>млн.рублей</w:t>
            </w:r>
            <w:proofErr w:type="spellEnd"/>
            <w:proofErr w:type="gramEnd"/>
            <w:r>
              <w:rPr>
                <w:rFonts w:eastAsia="Calibri" w:cs="Times New Roman"/>
                <w:kern w:val="0"/>
                <w:lang w:val="ru-RU" w:eastAsia="ru-RU" w:bidi="ar-SA"/>
              </w:rPr>
              <w:t xml:space="preserve"> до 3 млн. рублей;</w:t>
            </w:r>
          </w:p>
          <w:p w14:paraId="12450C95" w14:textId="77777777" w:rsidR="0095583B" w:rsidRPr="0068756D" w:rsidRDefault="007A6592">
            <w:pPr>
              <w:widowControl/>
              <w:tabs>
                <w:tab w:val="left" w:pos="1134"/>
              </w:tabs>
              <w:suppressAutoHyphens w:val="0"/>
              <w:ind w:firstLine="709"/>
              <w:jc w:val="both"/>
              <w:textAlignment w:val="auto"/>
              <w:rPr>
                <w:lang w:val="ru-RU"/>
              </w:rPr>
            </w:pPr>
            <w:r>
              <w:rPr>
                <w:rFonts w:eastAsia="Calibri" w:cs="Times New Roman"/>
                <w:kern w:val="0"/>
                <w:lang w:val="ru-RU" w:eastAsia="ru-RU" w:bidi="ar-SA"/>
              </w:rPr>
              <w:t>в) 150 000 рублей, если цена договора составляет свыше 3 млн. рублей до 10 млн. рублей (включительно);</w:t>
            </w:r>
          </w:p>
          <w:p w14:paraId="7E007E31" w14:textId="77777777" w:rsidR="0095583B" w:rsidRDefault="007A6592">
            <w:pPr>
              <w:widowControl/>
              <w:tabs>
                <w:tab w:val="left" w:pos="1134"/>
              </w:tabs>
              <w:suppressAutoHyphens w:val="0"/>
              <w:ind w:firstLine="709"/>
              <w:jc w:val="both"/>
              <w:textAlignment w:val="auto"/>
              <w:rPr>
                <w:rFonts w:eastAsia="Calibri" w:cs="Times New Roman"/>
                <w:kern w:val="0"/>
                <w:lang w:val="ru-RU" w:eastAsia="ru-RU" w:bidi="ar-SA"/>
              </w:rPr>
            </w:pPr>
            <w:r>
              <w:rPr>
                <w:rFonts w:eastAsia="Calibri" w:cs="Times New Roman"/>
                <w:kern w:val="0"/>
                <w:lang w:val="ru-RU" w:eastAsia="ru-RU" w:bidi="ar-SA"/>
              </w:rPr>
              <w:t>г) 200 000 рублей, если цена договора превышает 10 млн. рублей</w:t>
            </w:r>
          </w:p>
          <w:p w14:paraId="73F61918" w14:textId="77777777" w:rsidR="0095583B" w:rsidRPr="0068756D" w:rsidRDefault="007A6592">
            <w:pPr>
              <w:widowControl/>
              <w:tabs>
                <w:tab w:val="left" w:pos="1134"/>
              </w:tabs>
              <w:suppressAutoHyphens w:val="0"/>
              <w:ind w:firstLine="709"/>
              <w:jc w:val="both"/>
              <w:textAlignment w:val="auto"/>
              <w:rPr>
                <w:lang w:val="ru-RU"/>
              </w:rPr>
            </w:pPr>
            <w:r>
              <w:rPr>
                <w:rFonts w:eastAsia="Calibri" w:cs="Times New Roman"/>
                <w:kern w:val="0"/>
                <w:lang w:val="ru-RU" w:eastAsia="ru-RU" w:bidi="ar-SA"/>
              </w:rPr>
              <w:t>7.6.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32D968B" w14:textId="77777777" w:rsidR="0095583B" w:rsidRPr="0068756D" w:rsidRDefault="007A6592">
            <w:pPr>
              <w:widowControl/>
              <w:tabs>
                <w:tab w:val="left" w:pos="1134"/>
              </w:tabs>
              <w:suppressAutoHyphens w:val="0"/>
              <w:ind w:firstLine="709"/>
              <w:jc w:val="both"/>
              <w:textAlignment w:val="auto"/>
              <w:rPr>
                <w:lang w:val="ru-RU"/>
              </w:rPr>
            </w:pPr>
            <w:r>
              <w:rPr>
                <w:rFonts w:eastAsia="Calibri" w:cs="Times New Roman"/>
                <w:kern w:val="0"/>
                <w:lang w:val="ru-RU" w:eastAsia="ru-RU" w:bidi="ar-SA"/>
              </w:rPr>
              <w:t xml:space="preserve">7.7. Общая сумма начисленной неустойки (штрафов, пени) за ненадлежащее исполнение </w:t>
            </w:r>
            <w:r>
              <w:rPr>
                <w:rFonts w:eastAsia="Calibri" w:cs="Times New Roman"/>
                <w:kern w:val="0"/>
                <w:lang w:val="ru-RU" w:eastAsia="ru-RU" w:bidi="ar-SA"/>
              </w:rPr>
              <w:lastRenderedPageBreak/>
              <w:t>заказчиком обязательств, предусмотренных договором, не может превышать цену договора.</w:t>
            </w:r>
          </w:p>
          <w:p w14:paraId="46F530D5" w14:textId="77777777" w:rsidR="0095583B" w:rsidRPr="0068756D" w:rsidRDefault="007A6592">
            <w:pPr>
              <w:widowControl/>
              <w:tabs>
                <w:tab w:val="left" w:pos="725"/>
              </w:tabs>
              <w:suppressAutoHyphens w:val="0"/>
              <w:ind w:firstLine="709"/>
              <w:jc w:val="both"/>
              <w:textAlignment w:val="auto"/>
              <w:rPr>
                <w:lang w:val="ru-RU"/>
              </w:rPr>
            </w:pPr>
            <w:r>
              <w:rPr>
                <w:rFonts w:eastAsia="Calibri" w:cs="Times New Roman"/>
                <w:kern w:val="0"/>
                <w:lang w:val="ru-RU" w:eastAsia="ru-RU" w:bidi="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 изошло вследствие непреодолимой силы или по вине другой стороны.</w:t>
            </w:r>
          </w:p>
          <w:p w14:paraId="475F2928" w14:textId="77777777" w:rsidR="0095583B" w:rsidRDefault="0095583B">
            <w:pPr>
              <w:widowControl/>
              <w:suppressAutoHyphens w:val="0"/>
              <w:ind w:firstLine="709"/>
              <w:jc w:val="both"/>
              <w:textAlignment w:val="auto"/>
              <w:rPr>
                <w:rFonts w:eastAsia="Times New Roman" w:cs="Times New Roman"/>
                <w:kern w:val="0"/>
                <w:lang w:val="ru-RU" w:eastAsia="ru-RU" w:bidi="ar-SA"/>
              </w:rPr>
            </w:pPr>
          </w:p>
          <w:p w14:paraId="28BAABD7" w14:textId="77777777" w:rsidR="0095583B" w:rsidRDefault="007A6592">
            <w:pPr>
              <w:widowControl/>
              <w:suppressAutoHyphens w:val="0"/>
              <w:jc w:val="center"/>
              <w:textAlignment w:val="auto"/>
              <w:rPr>
                <w:rFonts w:eastAsia="Times New Roman" w:cs="Times New Roman"/>
                <w:b/>
                <w:kern w:val="0"/>
                <w:lang w:val="ru-RU" w:eastAsia="ru-RU" w:bidi="ar-SA"/>
              </w:rPr>
            </w:pPr>
            <w:r>
              <w:rPr>
                <w:rFonts w:eastAsia="Times New Roman" w:cs="Times New Roman"/>
                <w:b/>
                <w:kern w:val="0"/>
                <w:lang w:val="ru-RU" w:eastAsia="ru-RU" w:bidi="ar-SA"/>
              </w:rPr>
              <w:t>8. ФОРС-МАЖОР</w:t>
            </w:r>
          </w:p>
          <w:p w14:paraId="1C5F1573" w14:textId="77777777" w:rsidR="0095583B" w:rsidRPr="0068756D" w:rsidRDefault="007A6592">
            <w:pPr>
              <w:widowControl/>
              <w:suppressAutoHyphens w:val="0"/>
              <w:ind w:firstLine="709"/>
              <w:jc w:val="both"/>
              <w:textAlignment w:val="auto"/>
              <w:rPr>
                <w:lang w:val="ru-RU"/>
              </w:rPr>
            </w:pPr>
            <w:r>
              <w:rPr>
                <w:rFonts w:eastAsia="Times New Roman" w:cs="Times New Roman"/>
                <w:kern w:val="0"/>
                <w:lang w:val="ru-RU" w:eastAsia="ru-RU" w:bidi="ar-SA"/>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06C6950D" w14:textId="77777777" w:rsidR="0095583B" w:rsidRPr="0068756D" w:rsidRDefault="007A6592">
            <w:pPr>
              <w:widowControl/>
              <w:suppressAutoHyphens w:val="0"/>
              <w:ind w:firstLine="709"/>
              <w:jc w:val="both"/>
              <w:textAlignment w:val="auto"/>
              <w:rPr>
                <w:lang w:val="ru-RU"/>
              </w:rPr>
            </w:pPr>
            <w:r>
              <w:rPr>
                <w:rFonts w:eastAsia="Times New Roman" w:cs="Times New Roman"/>
                <w:kern w:val="0"/>
                <w:lang w:val="ru-RU" w:eastAsia="ru-RU" w:bidi="ar-SA"/>
              </w:rPr>
              <w:t>8.2.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форс-мажорные обстоятельства, или согласовывается сторонами дополнительно.</w:t>
            </w:r>
          </w:p>
          <w:p w14:paraId="0B50D703" w14:textId="77777777" w:rsidR="0095583B" w:rsidRPr="0068756D" w:rsidRDefault="007A6592">
            <w:pPr>
              <w:widowControl/>
              <w:suppressAutoHyphens w:val="0"/>
              <w:ind w:firstLine="709"/>
              <w:jc w:val="both"/>
              <w:textAlignment w:val="auto"/>
              <w:rPr>
                <w:lang w:val="ru-RU"/>
              </w:rPr>
            </w:pPr>
            <w:r>
              <w:rPr>
                <w:rFonts w:eastAsia="Times New Roman" w:cs="Times New Roman"/>
                <w:kern w:val="0"/>
                <w:lang w:val="ru-RU" w:eastAsia="ru-RU" w:bidi="ar-SA"/>
              </w:rPr>
              <w:t>8.3. Сторона, для которой создалась невозможность исполнения обязательств по настоящему Договору, обязана в течение 3 (трех)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375545EA" w14:textId="77777777" w:rsidR="0095583B" w:rsidRDefault="007A6592">
            <w:pPr>
              <w:widowControl/>
              <w:suppressAutoHyphens w:val="0"/>
              <w:ind w:firstLine="709"/>
              <w:jc w:val="both"/>
              <w:textAlignment w:val="auto"/>
            </w:pPr>
            <w:r>
              <w:rPr>
                <w:rFonts w:eastAsia="Times New Roman" w:cs="Times New Roman"/>
                <w:kern w:val="0"/>
                <w:lang w:val="ru-RU" w:eastAsia="ru-RU" w:bidi="ar-SA"/>
              </w:rPr>
              <w:t>8.4. Сторона, не известившая другую Сторону в течение 3 (трех) дней, лишается возможности ссылаться на форс-мажор в случае невыполнения условий настоящего Договора.</w:t>
            </w:r>
          </w:p>
          <w:p w14:paraId="5D67E1D8" w14:textId="77777777" w:rsidR="0095583B" w:rsidRPr="0068756D" w:rsidRDefault="007A6592">
            <w:pPr>
              <w:widowControl/>
              <w:suppressAutoHyphens w:val="0"/>
              <w:ind w:firstLine="709"/>
              <w:jc w:val="both"/>
              <w:textAlignment w:val="auto"/>
              <w:rPr>
                <w:lang w:val="ru-RU"/>
              </w:rPr>
            </w:pPr>
            <w:r>
              <w:rPr>
                <w:rFonts w:eastAsia="Times New Roman" w:cs="Times New Roman"/>
                <w:kern w:val="0"/>
                <w:lang w:val="ru-RU" w:eastAsia="ru-RU" w:bidi="ar-SA"/>
              </w:rPr>
              <w:t>8.5. 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75501261" w14:textId="77777777" w:rsidR="0095583B" w:rsidRDefault="0095583B">
            <w:pPr>
              <w:widowControl/>
              <w:suppressAutoHyphens w:val="0"/>
              <w:ind w:firstLine="709"/>
              <w:jc w:val="both"/>
              <w:textAlignment w:val="auto"/>
              <w:rPr>
                <w:rFonts w:cs="Times New Roman"/>
                <w:lang w:val="ru-RU"/>
              </w:rPr>
            </w:pPr>
          </w:p>
          <w:p w14:paraId="1BDDF732" w14:textId="77777777" w:rsidR="0095583B" w:rsidRDefault="007A6592">
            <w:pPr>
              <w:widowControl/>
              <w:suppressAutoHyphens w:val="0"/>
              <w:ind w:left="360"/>
              <w:jc w:val="center"/>
              <w:textAlignment w:val="auto"/>
              <w:rPr>
                <w:rFonts w:eastAsia="Calibri" w:cs="Times New Roman"/>
                <w:b/>
                <w:kern w:val="0"/>
                <w:lang w:val="ru-RU" w:eastAsia="ru-RU" w:bidi="ar-SA"/>
              </w:rPr>
            </w:pPr>
            <w:r>
              <w:rPr>
                <w:rFonts w:eastAsia="Calibri" w:cs="Times New Roman"/>
                <w:b/>
                <w:kern w:val="0"/>
                <w:lang w:val="ru-RU" w:eastAsia="ru-RU" w:bidi="ar-SA"/>
              </w:rPr>
              <w:t>9. РАЗРЕШЕНИЕ СПОРОВ</w:t>
            </w:r>
          </w:p>
          <w:p w14:paraId="2D60F8A1" w14:textId="77777777" w:rsidR="0095583B" w:rsidRPr="0068756D" w:rsidRDefault="007A6592">
            <w:pPr>
              <w:widowControl/>
              <w:suppressAutoHyphens w:val="0"/>
              <w:ind w:firstLine="654"/>
              <w:jc w:val="both"/>
              <w:textAlignment w:val="auto"/>
              <w:rPr>
                <w:lang w:val="ru-RU"/>
              </w:rPr>
            </w:pPr>
            <w:r>
              <w:rPr>
                <w:rFonts w:eastAsia="Calibri" w:cs="Times New Roman"/>
                <w:kern w:val="0"/>
                <w:lang w:val="ru-RU" w:eastAsia="ru-RU" w:bidi="ar-SA"/>
              </w:rPr>
              <w:t>9.1.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Стороны прилагают все усилия для достижения взаимовыгодной договоренности.</w:t>
            </w:r>
          </w:p>
          <w:p w14:paraId="7C2F0C8E" w14:textId="77777777" w:rsidR="0095583B" w:rsidRPr="0068756D" w:rsidRDefault="007A6592">
            <w:pPr>
              <w:widowControl/>
              <w:suppressAutoHyphens w:val="0"/>
              <w:ind w:firstLine="654"/>
              <w:jc w:val="both"/>
              <w:textAlignment w:val="auto"/>
              <w:rPr>
                <w:lang w:val="ru-RU"/>
              </w:rPr>
            </w:pPr>
            <w:r>
              <w:rPr>
                <w:rFonts w:eastAsia="Calibri" w:cs="Times New Roman"/>
                <w:kern w:val="0"/>
                <w:lang w:val="ru-RU" w:eastAsia="ru-RU" w:bidi="ar-SA"/>
              </w:rPr>
              <w:t>9.2.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14:paraId="34019C26" w14:textId="77777777" w:rsidR="0095583B" w:rsidRPr="0068756D" w:rsidRDefault="007A6592">
            <w:pPr>
              <w:widowControl/>
              <w:suppressAutoHyphens w:val="0"/>
              <w:ind w:firstLine="654"/>
              <w:jc w:val="both"/>
              <w:textAlignment w:val="auto"/>
              <w:rPr>
                <w:lang w:val="ru-RU"/>
              </w:rPr>
            </w:pPr>
            <w:r>
              <w:rPr>
                <w:rFonts w:eastAsia="Calibri" w:cs="Times New Roman"/>
                <w:kern w:val="0"/>
                <w:lang w:val="ru-RU" w:eastAsia="ru-RU" w:bidi="ar-SA"/>
              </w:rPr>
              <w:t xml:space="preserve">9.3. Претензии </w:t>
            </w:r>
            <w:proofErr w:type="gramStart"/>
            <w:r>
              <w:rPr>
                <w:rFonts w:eastAsia="Calibri" w:cs="Times New Roman"/>
                <w:kern w:val="0"/>
                <w:lang w:val="ru-RU" w:eastAsia="ru-RU" w:bidi="ar-SA"/>
              </w:rPr>
              <w:t>сторон</w:t>
            </w:r>
            <w:proofErr w:type="gramEnd"/>
            <w:r>
              <w:rPr>
                <w:rFonts w:eastAsia="Calibri" w:cs="Times New Roman"/>
                <w:kern w:val="0"/>
                <w:lang w:val="ru-RU" w:eastAsia="ru-RU" w:bidi="ar-SA"/>
              </w:rPr>
              <w:t xml:space="preserve"> направленные в досудебном порядке подлежат рассмотрению в течении 10 рабочих дней с момента поступления.</w:t>
            </w:r>
          </w:p>
          <w:p w14:paraId="3CD01B52" w14:textId="77777777" w:rsidR="0095583B" w:rsidRDefault="0095583B">
            <w:pPr>
              <w:widowControl/>
              <w:suppressAutoHyphens w:val="0"/>
              <w:ind w:firstLine="654"/>
              <w:jc w:val="both"/>
              <w:textAlignment w:val="auto"/>
              <w:rPr>
                <w:rFonts w:cs="Times New Roman"/>
                <w:lang w:val="ru-RU"/>
              </w:rPr>
            </w:pPr>
          </w:p>
          <w:p w14:paraId="16B4F780" w14:textId="77777777" w:rsidR="0095583B" w:rsidRDefault="007A6592">
            <w:pPr>
              <w:widowControl/>
              <w:suppressAutoHyphens w:val="0"/>
              <w:ind w:firstLine="654"/>
              <w:jc w:val="center"/>
              <w:textAlignment w:val="auto"/>
              <w:rPr>
                <w:rFonts w:eastAsia="Calibri" w:cs="Times New Roman"/>
                <w:b/>
                <w:kern w:val="0"/>
                <w:lang w:val="ru-RU" w:eastAsia="ru-RU" w:bidi="ar-SA"/>
              </w:rPr>
            </w:pPr>
            <w:r>
              <w:rPr>
                <w:rFonts w:eastAsia="Calibri" w:cs="Times New Roman"/>
                <w:b/>
                <w:kern w:val="0"/>
                <w:lang w:val="ru-RU" w:eastAsia="ru-RU" w:bidi="ar-SA"/>
              </w:rPr>
              <w:t>10. АНТИКОРРУПЦИОННАЯ ОГОВОРКА</w:t>
            </w:r>
          </w:p>
          <w:p w14:paraId="3787B3C1" w14:textId="77777777" w:rsidR="0095583B" w:rsidRDefault="007A6592">
            <w:pPr>
              <w:widowControl/>
              <w:suppressAutoHyphens w:val="0"/>
              <w:ind w:firstLine="654"/>
              <w:jc w:val="both"/>
              <w:textAlignment w:val="auto"/>
            </w:pPr>
            <w:r>
              <w:rPr>
                <w:rFonts w:eastAsia="Calibri" w:cs="Times New Roman"/>
                <w:kern w:val="0"/>
                <w:lang w:val="ru-RU" w:eastAsia="ru-RU" w:bidi="ar-SA"/>
              </w:rPr>
              <w:t>10.1.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p w14:paraId="6C07CD2D" w14:textId="77777777" w:rsidR="0095583B" w:rsidRDefault="007A6592">
            <w:pPr>
              <w:widowControl/>
              <w:suppressAutoHyphens w:val="0"/>
              <w:ind w:firstLine="654"/>
              <w:jc w:val="both"/>
              <w:textAlignment w:val="auto"/>
            </w:pPr>
            <w:r>
              <w:rPr>
                <w:rFonts w:eastAsia="Calibri" w:cs="Times New Roman"/>
                <w:kern w:val="0"/>
                <w:lang w:val="ru-RU" w:eastAsia="ru-RU" w:bidi="ar-SA"/>
              </w:rPr>
              <w:t>10.2. Стороны обязуются в течение всего срока действия договора и после его истечения принять все разумные меры для недопущения действий, указанных в п. 10.1, в том числе со стороны руководства или работников сторон, третьих лиц.</w:t>
            </w:r>
          </w:p>
          <w:p w14:paraId="02571DEE" w14:textId="77777777" w:rsidR="0095583B" w:rsidRDefault="007A6592">
            <w:pPr>
              <w:widowControl/>
              <w:suppressAutoHyphens w:val="0"/>
              <w:ind w:firstLine="654"/>
              <w:jc w:val="both"/>
              <w:textAlignment w:val="auto"/>
            </w:pPr>
            <w:r>
              <w:rPr>
                <w:rFonts w:eastAsia="Calibri" w:cs="Times New Roman"/>
                <w:kern w:val="0"/>
                <w:lang w:val="ru-RU" w:eastAsia="ru-RU" w:bidi="ar-SA"/>
              </w:rPr>
              <w:t>10.3.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323DA32" w14:textId="77777777" w:rsidR="0095583B" w:rsidRDefault="007A6592">
            <w:pPr>
              <w:widowControl/>
              <w:suppressAutoHyphens w:val="0"/>
              <w:ind w:firstLine="654"/>
              <w:jc w:val="both"/>
              <w:textAlignment w:val="auto"/>
              <w:rPr>
                <w:rFonts w:eastAsia="Calibri" w:cs="Times New Roman"/>
                <w:kern w:val="0"/>
                <w:lang w:val="ru-RU" w:eastAsia="ru-RU" w:bidi="ar-SA"/>
              </w:rPr>
            </w:pPr>
            <w:r>
              <w:rPr>
                <w:rFonts w:eastAsia="Calibri" w:cs="Times New Roman"/>
                <w:kern w:val="0"/>
                <w:lang w:val="ru-RU" w:eastAsia="ru-RU" w:bidi="ar-SA"/>
              </w:rPr>
              <w:t>10.4. Сторонам договора, их руководителям и работникам запрещается:</w:t>
            </w:r>
          </w:p>
          <w:p w14:paraId="7176ACD8" w14:textId="77777777" w:rsidR="0095583B" w:rsidRDefault="007A6592">
            <w:pPr>
              <w:widowControl/>
              <w:suppressAutoHyphens w:val="0"/>
              <w:ind w:firstLine="654"/>
              <w:jc w:val="both"/>
              <w:textAlignment w:val="auto"/>
            </w:pPr>
            <w:r>
              <w:rPr>
                <w:rFonts w:eastAsia="Calibri" w:cs="Times New Roman"/>
                <w:kern w:val="0"/>
                <w:lang w:val="ru-RU" w:eastAsia="ru-RU" w:bidi="ar-SA"/>
              </w:rPr>
              <w:t xml:space="preserve">10.4.1.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w:t>
            </w:r>
            <w:r>
              <w:rPr>
                <w:rFonts w:eastAsia="Calibri" w:cs="Times New Roman"/>
                <w:kern w:val="0"/>
                <w:lang w:val="ru-RU" w:eastAsia="ru-RU" w:bidi="ar-SA"/>
              </w:rPr>
              <w:lastRenderedPageBreak/>
              <w:t>их руководства, работников или посредников, действующих по договору.</w:t>
            </w:r>
          </w:p>
          <w:p w14:paraId="70D1D4E6" w14:textId="77777777" w:rsidR="0095583B" w:rsidRDefault="007A6592">
            <w:pPr>
              <w:widowControl/>
              <w:suppressAutoHyphens w:val="0"/>
              <w:ind w:firstLine="654"/>
              <w:jc w:val="both"/>
              <w:textAlignment w:val="auto"/>
            </w:pPr>
            <w:r>
              <w:rPr>
                <w:rFonts w:eastAsia="Calibri" w:cs="Times New Roman"/>
                <w:kern w:val="0"/>
                <w:lang w:val="ru-RU" w:eastAsia="ru-RU" w:bidi="ar-SA"/>
              </w:rPr>
              <w:t>10.4.2.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3CE17444" w14:textId="77777777" w:rsidR="0095583B" w:rsidRDefault="007A6592">
            <w:pPr>
              <w:widowControl/>
              <w:suppressAutoHyphens w:val="0"/>
              <w:ind w:firstLine="654"/>
              <w:jc w:val="both"/>
              <w:textAlignment w:val="auto"/>
            </w:pPr>
            <w:r>
              <w:rPr>
                <w:rFonts w:eastAsia="Calibri" w:cs="Times New Roman"/>
                <w:kern w:val="0"/>
                <w:lang w:val="ru-RU" w:eastAsia="ru-RU" w:bidi="ar-SA"/>
              </w:rPr>
              <w:t>10.4.3. Совершать иные действия, нарушающие действующее антикоррупционное законодательство РФ.</w:t>
            </w:r>
          </w:p>
          <w:p w14:paraId="30362028" w14:textId="77777777" w:rsidR="0095583B" w:rsidRPr="0068756D" w:rsidRDefault="007A6592">
            <w:pPr>
              <w:widowControl/>
              <w:suppressAutoHyphens w:val="0"/>
              <w:ind w:firstLine="654"/>
              <w:jc w:val="both"/>
              <w:textAlignment w:val="auto"/>
              <w:rPr>
                <w:lang w:val="ru-RU"/>
              </w:rPr>
            </w:pPr>
            <w:r>
              <w:rPr>
                <w:rFonts w:eastAsia="Calibri" w:cs="Times New Roman"/>
                <w:kern w:val="0"/>
                <w:lang w:val="ru-RU" w:eastAsia="ru-RU" w:bidi="ar-SA"/>
              </w:rPr>
              <w:t>10.5.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277C7500" w14:textId="77777777" w:rsidR="0095583B" w:rsidRPr="0068756D" w:rsidRDefault="007A6592">
            <w:pPr>
              <w:widowControl/>
              <w:suppressAutoHyphens w:val="0"/>
              <w:ind w:firstLine="654"/>
              <w:jc w:val="both"/>
              <w:textAlignment w:val="auto"/>
              <w:rPr>
                <w:lang w:val="ru-RU"/>
              </w:rPr>
            </w:pPr>
            <w:r>
              <w:rPr>
                <w:rFonts w:eastAsia="Calibri" w:cs="Times New Roman"/>
                <w:kern w:val="0"/>
                <w:lang w:val="ru-RU" w:eastAsia="ru-RU" w:bidi="ar-SA"/>
              </w:rPr>
              <w:t>Подтверждение должно быть направлено в течение 3 (трех) рабочих дней с даты получения письменного уведомления.</w:t>
            </w:r>
          </w:p>
          <w:p w14:paraId="6CA14C00" w14:textId="77777777" w:rsidR="0095583B" w:rsidRPr="0068756D" w:rsidRDefault="007A6592">
            <w:pPr>
              <w:widowControl/>
              <w:suppressAutoHyphens w:val="0"/>
              <w:ind w:firstLine="654"/>
              <w:jc w:val="both"/>
              <w:textAlignment w:val="auto"/>
              <w:rPr>
                <w:lang w:val="ru-RU"/>
              </w:rPr>
            </w:pPr>
            <w:r>
              <w:rPr>
                <w:rFonts w:eastAsia="Calibri" w:cs="Times New Roman"/>
                <w:kern w:val="0"/>
                <w:lang w:val="ru-RU" w:eastAsia="ru-RU" w:bidi="ar-SA"/>
              </w:rPr>
              <w:t>10.6.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02ED9563" w14:textId="77777777" w:rsidR="0095583B" w:rsidRDefault="0095583B">
            <w:pPr>
              <w:widowControl/>
              <w:suppressAutoHyphens w:val="0"/>
              <w:ind w:firstLine="654"/>
              <w:jc w:val="both"/>
              <w:textAlignment w:val="auto"/>
              <w:rPr>
                <w:rFonts w:eastAsia="Calibri" w:cs="Times New Roman"/>
                <w:kern w:val="0"/>
                <w:lang w:val="ru-RU" w:eastAsia="ru-RU" w:bidi="ar-SA"/>
              </w:rPr>
            </w:pPr>
          </w:p>
          <w:p w14:paraId="6F88B454" w14:textId="77777777" w:rsidR="0095583B" w:rsidRDefault="007A6592">
            <w:pPr>
              <w:widowControl/>
              <w:suppressAutoHyphens w:val="0"/>
              <w:jc w:val="center"/>
              <w:textAlignment w:val="auto"/>
              <w:rPr>
                <w:rFonts w:eastAsia="Times New Roman" w:cs="Times New Roman"/>
                <w:b/>
                <w:kern w:val="0"/>
                <w:lang w:val="ru-RU" w:eastAsia="ru-RU" w:bidi="ar-SA"/>
              </w:rPr>
            </w:pPr>
            <w:r>
              <w:rPr>
                <w:rFonts w:eastAsia="Times New Roman" w:cs="Times New Roman"/>
                <w:b/>
                <w:kern w:val="0"/>
                <w:lang w:val="ru-RU" w:eastAsia="ru-RU" w:bidi="ar-SA"/>
              </w:rPr>
              <w:t>11. ПОРЯДОК ИЗМЕНЕНИЯ И РАСТОРЖЕНИЯ ДОГОВОРА</w:t>
            </w:r>
          </w:p>
          <w:p w14:paraId="6A7AF1A7" w14:textId="77777777" w:rsidR="0095583B" w:rsidRDefault="007A6592">
            <w:pPr>
              <w:widowControl/>
              <w:shd w:val="clear" w:color="auto" w:fill="FFFFFF"/>
              <w:tabs>
                <w:tab w:val="left" w:pos="800"/>
                <w:tab w:val="left" w:pos="993"/>
              </w:tabs>
              <w:suppressAutoHyphens w:val="0"/>
              <w:ind w:firstLine="709"/>
              <w:jc w:val="both"/>
              <w:textAlignment w:val="auto"/>
            </w:pPr>
            <w:r>
              <w:rPr>
                <w:rFonts w:eastAsia="Times New Roman" w:cs="Times New Roman"/>
                <w:kern w:val="0"/>
                <w:lang w:val="ru-RU" w:eastAsia="ru-RU" w:bidi="ar-SA"/>
              </w:rPr>
              <w:t xml:space="preserve">11.1. </w:t>
            </w:r>
            <w:r>
              <w:rPr>
                <w:rFonts w:eastAsia="Times New Roman" w:cs="Times New Roman"/>
                <w:bCs/>
                <w:iCs/>
                <w:spacing w:val="-1"/>
                <w:kern w:val="0"/>
                <w:lang w:val="ru-RU" w:eastAsia="ru-RU" w:bidi="ar-SA"/>
              </w:rPr>
              <w:t xml:space="preserve">Изменение существенных условий Договора </w:t>
            </w:r>
            <w:r>
              <w:rPr>
                <w:rFonts w:eastAsia="Times New Roman" w:cs="Times New Roman"/>
                <w:bCs/>
                <w:i/>
                <w:iCs/>
                <w:spacing w:val="-1"/>
                <w:kern w:val="0"/>
                <w:lang w:val="ru-RU" w:eastAsia="ru-RU" w:bidi="ar-SA"/>
              </w:rPr>
              <w:t>при его заключении, исполнении</w:t>
            </w:r>
            <w:r>
              <w:rPr>
                <w:rFonts w:eastAsia="Times New Roman" w:cs="Times New Roman"/>
                <w:bCs/>
                <w:iCs/>
                <w:spacing w:val="-1"/>
                <w:kern w:val="0"/>
                <w:lang w:val="ru-RU" w:eastAsia="ru-RU" w:bidi="ar-SA"/>
              </w:rPr>
              <w:t xml:space="preserve"> не допускается, за исключением их изменения по соглашению Сторон в следующих случаях:</w:t>
            </w:r>
          </w:p>
          <w:p w14:paraId="09957D3F" w14:textId="77777777" w:rsidR="0095583B" w:rsidRDefault="007A6592">
            <w:pPr>
              <w:widowControl/>
              <w:numPr>
                <w:ilvl w:val="0"/>
                <w:numId w:val="5"/>
              </w:numPr>
              <w:shd w:val="clear" w:color="auto" w:fill="FFFFFF"/>
              <w:tabs>
                <w:tab w:val="left" w:pos="567"/>
                <w:tab w:val="left" w:pos="800"/>
                <w:tab w:val="left" w:pos="851"/>
                <w:tab w:val="left" w:pos="993"/>
              </w:tabs>
              <w:suppressAutoHyphens w:val="0"/>
              <w:ind w:left="0" w:firstLine="709"/>
              <w:jc w:val="both"/>
              <w:textAlignment w:val="auto"/>
              <w:rPr>
                <w:rFonts w:eastAsia="Times New Roman" w:cs="Times New Roman"/>
                <w:bCs/>
                <w:iCs/>
                <w:spacing w:val="-1"/>
                <w:kern w:val="0"/>
                <w:lang w:val="ru-RU" w:eastAsia="ru-RU" w:bidi="ar-SA"/>
              </w:rPr>
            </w:pPr>
            <w:r>
              <w:rPr>
                <w:rFonts w:eastAsia="Times New Roman" w:cs="Times New Roman"/>
                <w:bCs/>
                <w:iCs/>
                <w:spacing w:val="-1"/>
                <w:kern w:val="0"/>
                <w:lang w:val="ru-RU" w:eastAsia="ru-RU" w:bidi="ar-SA"/>
              </w:rPr>
              <w:t xml:space="preserve">изменение цены Договора: </w:t>
            </w:r>
          </w:p>
          <w:p w14:paraId="46F28ABD" w14:textId="77777777" w:rsidR="0095583B" w:rsidRPr="0068756D" w:rsidRDefault="007A6592">
            <w:pPr>
              <w:widowControl/>
              <w:shd w:val="clear" w:color="auto" w:fill="FFFFFF"/>
              <w:tabs>
                <w:tab w:val="left" w:pos="567"/>
                <w:tab w:val="left" w:pos="800"/>
                <w:tab w:val="left" w:pos="851"/>
              </w:tabs>
              <w:suppressAutoHyphens w:val="0"/>
              <w:ind w:firstLine="709"/>
              <w:jc w:val="both"/>
              <w:textAlignment w:val="auto"/>
              <w:rPr>
                <w:lang w:val="ru-RU"/>
              </w:rPr>
            </w:pPr>
            <w:r>
              <w:rPr>
                <w:rFonts w:eastAsia="Times New Roman" w:cs="Times New Roman"/>
                <w:bCs/>
                <w:iCs/>
                <w:spacing w:val="-1"/>
                <w:kern w:val="0"/>
                <w:lang w:val="ru-RU" w:eastAsia="ru-RU" w:bidi="ar-SA"/>
              </w:rPr>
              <w:t>- снижение, увеличение цены Договора при изменении предусмотренных Договором количества Товара, качества поставляемого Товара и иных условий Договора;</w:t>
            </w:r>
          </w:p>
          <w:p w14:paraId="61C15EFB" w14:textId="77777777" w:rsidR="0095583B" w:rsidRDefault="007A6592">
            <w:pPr>
              <w:widowControl/>
              <w:shd w:val="clear" w:color="auto" w:fill="FFFFFF"/>
              <w:tabs>
                <w:tab w:val="left" w:pos="567"/>
                <w:tab w:val="left" w:pos="800"/>
                <w:tab w:val="left" w:pos="851"/>
              </w:tabs>
              <w:suppressAutoHyphens w:val="0"/>
              <w:ind w:firstLine="709"/>
              <w:jc w:val="both"/>
              <w:textAlignment w:val="auto"/>
              <w:rPr>
                <w:rFonts w:eastAsia="Times New Roman" w:cs="Times New Roman"/>
                <w:bCs/>
                <w:iCs/>
                <w:spacing w:val="-1"/>
                <w:kern w:val="0"/>
                <w:lang w:val="ru-RU" w:eastAsia="ru-RU" w:bidi="ar-SA"/>
              </w:rPr>
            </w:pPr>
            <w:r>
              <w:rPr>
                <w:rFonts w:eastAsia="Times New Roman" w:cs="Times New Roman"/>
                <w:bCs/>
                <w:iCs/>
                <w:spacing w:val="-1"/>
                <w:kern w:val="0"/>
                <w:lang w:val="ru-RU" w:eastAsia="ru-RU" w:bidi="ar-SA"/>
              </w:rPr>
              <w:t>2) изменение объема закупаемого Товара:</w:t>
            </w:r>
          </w:p>
          <w:p w14:paraId="5265B9B8" w14:textId="77777777" w:rsidR="0095583B" w:rsidRDefault="007A6592">
            <w:pPr>
              <w:widowControl/>
              <w:shd w:val="clear" w:color="auto" w:fill="FFFFFF"/>
              <w:tabs>
                <w:tab w:val="left" w:pos="567"/>
                <w:tab w:val="left" w:pos="800"/>
                <w:tab w:val="left" w:pos="851"/>
              </w:tabs>
              <w:suppressAutoHyphens w:val="0"/>
              <w:ind w:firstLine="709"/>
              <w:jc w:val="both"/>
              <w:textAlignment w:val="auto"/>
            </w:pPr>
            <w:r>
              <w:rPr>
                <w:rFonts w:eastAsia="Times New Roman" w:cs="Times New Roman"/>
                <w:bCs/>
                <w:iCs/>
                <w:spacing w:val="-1"/>
                <w:kern w:val="0"/>
                <w:lang w:val="ru-RU" w:eastAsia="ru-RU" w:bidi="ar-SA"/>
              </w:rPr>
              <w:t>- если по предложению Заказчика увеличивается или уменьшается предусмотренное Договором количество Товара;</w:t>
            </w:r>
          </w:p>
          <w:p w14:paraId="2392AF52" w14:textId="77777777" w:rsidR="0095583B" w:rsidRDefault="007A6592">
            <w:pPr>
              <w:widowControl/>
              <w:shd w:val="clear" w:color="auto" w:fill="FFFFFF"/>
              <w:tabs>
                <w:tab w:val="left" w:pos="567"/>
                <w:tab w:val="left" w:pos="800"/>
                <w:tab w:val="left" w:pos="851"/>
              </w:tabs>
              <w:suppressAutoHyphens w:val="0"/>
              <w:ind w:firstLine="709"/>
              <w:jc w:val="both"/>
              <w:textAlignment w:val="auto"/>
              <w:rPr>
                <w:rFonts w:eastAsia="Times New Roman" w:cs="Times New Roman"/>
                <w:bCs/>
                <w:iCs/>
                <w:spacing w:val="-1"/>
                <w:kern w:val="0"/>
                <w:lang w:val="ru-RU" w:eastAsia="ru-RU" w:bidi="ar-SA"/>
              </w:rPr>
            </w:pPr>
            <w:r>
              <w:rPr>
                <w:rFonts w:eastAsia="Times New Roman" w:cs="Times New Roman"/>
                <w:bCs/>
                <w:iCs/>
                <w:spacing w:val="-1"/>
                <w:kern w:val="0"/>
                <w:lang w:val="ru-RU" w:eastAsia="ru-RU" w:bidi="ar-SA"/>
              </w:rPr>
              <w:t xml:space="preserve">3) изменение сроков исполнения Договора; </w:t>
            </w:r>
          </w:p>
          <w:p w14:paraId="4D5CB0B5" w14:textId="77777777" w:rsidR="0095583B" w:rsidRPr="0068756D" w:rsidRDefault="007A6592">
            <w:pPr>
              <w:widowControl/>
              <w:tabs>
                <w:tab w:val="left" w:pos="800"/>
                <w:tab w:val="left" w:pos="851"/>
              </w:tabs>
              <w:suppressAutoHyphens w:val="0"/>
              <w:ind w:firstLine="709"/>
              <w:jc w:val="both"/>
              <w:textAlignment w:val="auto"/>
              <w:rPr>
                <w:lang w:val="ru-RU"/>
              </w:rPr>
            </w:pPr>
            <w:r>
              <w:rPr>
                <w:rFonts w:eastAsia="Times New Roman" w:cs="Times New Roman"/>
                <w:bCs/>
                <w:iCs/>
                <w:kern w:val="0"/>
                <w:lang w:val="ru-RU" w:eastAsia="ru-RU" w:bidi="ar-SA"/>
              </w:rPr>
              <w:t xml:space="preserve">4) в случаях, предусмотренных п. 5 ст. 78.1 Бюджетного кодекса Российской Федерации, при уменьшении размера субсидии, установленной Заказчику на текущий финансовый год. </w:t>
            </w:r>
          </w:p>
          <w:p w14:paraId="77F3FA60" w14:textId="77777777" w:rsidR="0095583B" w:rsidRPr="0068756D" w:rsidRDefault="007A6592">
            <w:pPr>
              <w:widowControl/>
              <w:numPr>
                <w:ilvl w:val="1"/>
                <w:numId w:val="6"/>
              </w:numPr>
              <w:tabs>
                <w:tab w:val="left" w:pos="709"/>
                <w:tab w:val="left" w:pos="800"/>
              </w:tabs>
              <w:suppressAutoHyphens w:val="0"/>
              <w:ind w:left="0" w:firstLine="709"/>
              <w:jc w:val="both"/>
              <w:textAlignment w:val="auto"/>
              <w:rPr>
                <w:lang w:val="ru-RU"/>
              </w:rPr>
            </w:pPr>
            <w:r>
              <w:rPr>
                <w:rFonts w:eastAsia="Times New Roman" w:cs="Times New Roman"/>
                <w:kern w:val="0"/>
                <w:lang w:val="ru-RU" w:eastAsia="ru-RU" w:bidi="ar-SA"/>
              </w:rPr>
              <w:t xml:space="preserve">В случае перемены </w:t>
            </w:r>
            <w:r>
              <w:rPr>
                <w:rFonts w:eastAsia="Times New Roman" w:cs="Times New Roman"/>
                <w:b/>
                <w:kern w:val="0"/>
                <w:lang w:val="ru-RU" w:eastAsia="ru-RU" w:bidi="ar-SA"/>
              </w:rPr>
              <w:t>Заказчика</w:t>
            </w:r>
            <w:r>
              <w:rPr>
                <w:rFonts w:eastAsia="Times New Roman" w:cs="Times New Roman"/>
                <w:kern w:val="0"/>
                <w:lang w:val="ru-RU" w:eastAsia="ru-RU" w:bidi="ar-SA"/>
              </w:rPr>
              <w:t xml:space="preserve"> права и обязанности </w:t>
            </w:r>
            <w:r>
              <w:rPr>
                <w:rFonts w:eastAsia="Times New Roman" w:cs="Times New Roman"/>
                <w:b/>
                <w:kern w:val="0"/>
                <w:lang w:val="ru-RU" w:eastAsia="ru-RU" w:bidi="ar-SA"/>
              </w:rPr>
              <w:t>Заказчика,</w:t>
            </w:r>
            <w:r>
              <w:rPr>
                <w:rFonts w:eastAsia="Times New Roman" w:cs="Times New Roman"/>
                <w:kern w:val="0"/>
                <w:lang w:val="ru-RU" w:eastAsia="ru-RU" w:bidi="ar-SA"/>
              </w:rPr>
              <w:t xml:space="preserve"> предусмотренные Договором, переходят к новому </w:t>
            </w:r>
            <w:r>
              <w:rPr>
                <w:rFonts w:eastAsia="Times New Roman" w:cs="Times New Roman"/>
                <w:b/>
                <w:kern w:val="0"/>
                <w:lang w:val="ru-RU" w:eastAsia="ru-RU" w:bidi="ar-SA"/>
              </w:rPr>
              <w:t>Заказчику.</w:t>
            </w:r>
          </w:p>
          <w:p w14:paraId="65D920EB" w14:textId="77777777" w:rsidR="0095583B" w:rsidRDefault="007A6592">
            <w:pPr>
              <w:widowControl/>
              <w:tabs>
                <w:tab w:val="left" w:pos="800"/>
              </w:tabs>
              <w:suppressAutoHyphens w:val="0"/>
              <w:autoSpaceDE w:val="0"/>
              <w:ind w:firstLine="709"/>
              <w:jc w:val="both"/>
              <w:textAlignment w:val="auto"/>
            </w:pPr>
            <w:r>
              <w:rPr>
                <w:rFonts w:eastAsia="Times New Roman" w:cs="Times New Roman"/>
                <w:kern w:val="0"/>
                <w:lang w:val="ru-RU" w:eastAsia="ru-RU" w:bidi="ar-SA"/>
              </w:rPr>
              <w:t>11.3.</w:t>
            </w:r>
            <w:r>
              <w:rPr>
                <w:rFonts w:eastAsia="Calibri" w:cs="Times New Roman"/>
                <w:kern w:val="0"/>
                <w:lang w:val="ru-RU" w:eastAsia="ru-RU" w:bidi="ar-SA"/>
              </w:rPr>
              <w:t xml:space="preserve">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5D0D4E0" w14:textId="77777777" w:rsidR="0095583B" w:rsidRDefault="007A6592">
            <w:pPr>
              <w:widowControl/>
              <w:tabs>
                <w:tab w:val="left" w:pos="800"/>
              </w:tabs>
              <w:suppressAutoHyphens w:val="0"/>
              <w:autoSpaceDE w:val="0"/>
              <w:ind w:firstLine="709"/>
              <w:jc w:val="both"/>
              <w:textAlignment w:val="auto"/>
            </w:pPr>
            <w:r>
              <w:rPr>
                <w:rFonts w:eastAsia="Times New Roman" w:cs="Times New Roman"/>
                <w:kern w:val="0"/>
                <w:lang w:val="ru-RU" w:eastAsia="ru-RU" w:bidi="ar-SA"/>
              </w:rPr>
              <w:t xml:space="preserve">11.4. </w:t>
            </w:r>
            <w:r>
              <w:rPr>
                <w:rFonts w:eastAsia="Times New Roman" w:cs="Times New Roman"/>
                <w:bCs/>
                <w:kern w:val="0"/>
                <w:lang w:val="ru-RU" w:eastAsia="ru-RU" w:bidi="ar-SA"/>
              </w:rPr>
              <w:t>Расторжение настоящего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w:t>
            </w:r>
            <w:r>
              <w:rPr>
                <w:rFonts w:eastAsia="Times New Roman" w:cs="Times New Roman"/>
                <w:kern w:val="0"/>
                <w:lang w:val="ru-RU" w:eastAsia="ru-RU" w:bidi="ar-SA"/>
              </w:rPr>
              <w:t xml:space="preserve"> Российской Федерации.</w:t>
            </w:r>
          </w:p>
          <w:p w14:paraId="478378BB" w14:textId="77777777" w:rsidR="0095583B" w:rsidRDefault="007A6592">
            <w:pPr>
              <w:widowControl/>
              <w:tabs>
                <w:tab w:val="left" w:pos="800"/>
              </w:tabs>
              <w:suppressAutoHyphens w:val="0"/>
              <w:ind w:firstLine="709"/>
              <w:jc w:val="both"/>
              <w:textAlignment w:val="auto"/>
            </w:pPr>
            <w:r>
              <w:rPr>
                <w:rFonts w:eastAsia="Times New Roman" w:cs="Times New Roman"/>
                <w:kern w:val="0"/>
                <w:lang w:val="ru-RU" w:eastAsia="ru-RU" w:bidi="ar-SA"/>
              </w:rPr>
              <w:t>11.5.</w:t>
            </w:r>
            <w:r>
              <w:rPr>
                <w:rFonts w:eastAsia="Times New Roman" w:cs="Times New Roman"/>
                <w:b/>
                <w:kern w:val="0"/>
                <w:lang w:val="ru-RU" w:eastAsia="ru-RU" w:bidi="ar-SA"/>
              </w:rPr>
              <w:t xml:space="preserve"> </w:t>
            </w:r>
            <w:r>
              <w:rPr>
                <w:rFonts w:eastAsia="Times New Roman" w:cs="Times New Roman"/>
                <w:kern w:val="0"/>
                <w:lang w:val="ru-RU" w:eastAsia="ru-RU" w:bidi="ar-SA"/>
              </w:rPr>
              <w:t>Стороны вправе принять решение об одностороннем отказе от исполнения данного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9BB723B" w14:textId="77777777" w:rsidR="0095583B" w:rsidRDefault="0095583B">
            <w:pPr>
              <w:widowControl/>
              <w:tabs>
                <w:tab w:val="left" w:pos="800"/>
              </w:tabs>
              <w:suppressAutoHyphens w:val="0"/>
              <w:ind w:firstLine="709"/>
              <w:jc w:val="both"/>
              <w:textAlignment w:val="auto"/>
              <w:rPr>
                <w:rFonts w:eastAsia="Times New Roman" w:cs="Times New Roman"/>
                <w:kern w:val="0"/>
                <w:lang w:val="ru-RU" w:eastAsia="ru-RU" w:bidi="ar-SA"/>
              </w:rPr>
            </w:pPr>
          </w:p>
          <w:p w14:paraId="471A022C" w14:textId="77777777" w:rsidR="0095583B" w:rsidRDefault="007A6592">
            <w:pPr>
              <w:widowControl/>
              <w:suppressAutoHyphens w:val="0"/>
              <w:jc w:val="center"/>
              <w:textAlignment w:val="auto"/>
              <w:rPr>
                <w:rFonts w:eastAsia="Times New Roman" w:cs="Times New Roman"/>
                <w:b/>
                <w:kern w:val="0"/>
                <w:lang w:val="ru-RU" w:eastAsia="ru-RU" w:bidi="ar-SA"/>
              </w:rPr>
            </w:pPr>
            <w:r>
              <w:rPr>
                <w:rFonts w:eastAsia="Times New Roman" w:cs="Times New Roman"/>
                <w:b/>
                <w:kern w:val="0"/>
                <w:lang w:val="ru-RU" w:eastAsia="ru-RU" w:bidi="ar-SA"/>
              </w:rPr>
              <w:t>12. ПРОЧИЕ УСЛОВИЯ</w:t>
            </w:r>
          </w:p>
          <w:p w14:paraId="4BD2296D" w14:textId="77777777" w:rsidR="0095583B" w:rsidRDefault="007A6592">
            <w:pPr>
              <w:widowControl/>
              <w:suppressAutoHyphens w:val="0"/>
              <w:ind w:firstLine="709"/>
              <w:jc w:val="both"/>
              <w:textAlignment w:val="auto"/>
            </w:pPr>
            <w:r>
              <w:rPr>
                <w:rFonts w:eastAsia="Times New Roman" w:cs="Times New Roman"/>
                <w:kern w:val="0"/>
                <w:lang w:val="ru-RU" w:eastAsia="ru-RU" w:bidi="ar-SA"/>
              </w:rPr>
              <w:t>12.1. Настоящий Договор вступает в силу с момента заключения и действует до полного исполнения Сторонами своих обязательств по настоящему Договору.</w:t>
            </w:r>
          </w:p>
          <w:p w14:paraId="588C1376" w14:textId="77777777" w:rsidR="0095583B" w:rsidRDefault="007A6592">
            <w:pPr>
              <w:widowControl/>
              <w:suppressAutoHyphens w:val="0"/>
              <w:ind w:firstLine="709"/>
              <w:jc w:val="both"/>
              <w:textAlignment w:val="auto"/>
            </w:pPr>
            <w:r>
              <w:rPr>
                <w:rFonts w:eastAsia="Times New Roman" w:cs="Times New Roman"/>
                <w:kern w:val="0"/>
                <w:lang w:val="ru-RU" w:eastAsia="ru-RU" w:bidi="ar-SA"/>
              </w:rPr>
              <w:t>12.2. Окончание срока действия настоящего Договора не освобождает Стороны от ответственности за его нарушение.</w:t>
            </w:r>
          </w:p>
          <w:p w14:paraId="10D3800B" w14:textId="77777777" w:rsidR="0095583B" w:rsidRDefault="007A6592">
            <w:pPr>
              <w:suppressAutoHyphens w:val="0"/>
              <w:ind w:firstLine="709"/>
              <w:jc w:val="both"/>
              <w:textAlignment w:val="auto"/>
            </w:pPr>
            <w:r>
              <w:rPr>
                <w:rFonts w:eastAsia="Calibri" w:cs="Times New Roman"/>
                <w:kern w:val="0"/>
                <w:lang w:val="ru-RU" w:eastAsia="ru-RU" w:bidi="ar-SA"/>
              </w:rPr>
              <w:t>12.3. Отношения Сторон, не урегулированные настоящим Договором, подлежат урегулированию в соответствии с действующим законодательством Российской Федерации.</w:t>
            </w:r>
          </w:p>
          <w:p w14:paraId="1CE3E83C" w14:textId="77777777" w:rsidR="0095583B" w:rsidRDefault="007A6592">
            <w:pPr>
              <w:widowControl/>
              <w:suppressAutoHyphens w:val="0"/>
              <w:ind w:firstLine="709"/>
              <w:jc w:val="both"/>
              <w:textAlignment w:val="auto"/>
            </w:pPr>
            <w:r>
              <w:rPr>
                <w:rFonts w:eastAsia="Times New Roman" w:cs="Times New Roman"/>
                <w:kern w:val="0"/>
                <w:lang w:val="ru-RU" w:eastAsia="ru-RU" w:bidi="ar-SA"/>
              </w:rPr>
              <w:t>12.4.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6E510F26" w14:textId="77777777" w:rsidR="0095583B" w:rsidRPr="0068756D" w:rsidRDefault="007A6592">
            <w:pPr>
              <w:widowControl/>
              <w:suppressAutoHyphens w:val="0"/>
              <w:ind w:firstLine="709"/>
              <w:jc w:val="both"/>
              <w:textAlignment w:val="auto"/>
              <w:rPr>
                <w:lang w:val="ru-RU"/>
              </w:rPr>
            </w:pPr>
            <w:r>
              <w:rPr>
                <w:rFonts w:eastAsia="Times New Roman" w:cs="Times New Roman"/>
                <w:kern w:val="0"/>
                <w:lang w:val="ru-RU" w:eastAsia="ru-RU" w:bidi="ar-SA"/>
              </w:rPr>
              <w:t>12.5. Если какое-либо из положений настоящего Договора в связи с изменением законодательства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w:t>
            </w:r>
            <w:r>
              <w:rPr>
                <w:rFonts w:eastAsia="Times New Roman" w:cs="Times New Roman"/>
                <w:kern w:val="0"/>
                <w:lang w:val="ru-RU" w:eastAsia="ru-RU" w:bidi="ar-SA"/>
              </w:rPr>
              <w:lastRenderedPageBreak/>
              <w:t>жения положением, позволяющим достичь сходного результата.</w:t>
            </w:r>
          </w:p>
          <w:p w14:paraId="36BF1E57" w14:textId="77777777" w:rsidR="0095583B" w:rsidRPr="0068756D" w:rsidRDefault="007A6592">
            <w:pPr>
              <w:widowControl/>
              <w:suppressAutoHyphens w:val="0"/>
              <w:ind w:firstLine="709"/>
              <w:jc w:val="both"/>
              <w:textAlignment w:val="auto"/>
              <w:rPr>
                <w:lang w:val="ru-RU"/>
              </w:rPr>
            </w:pPr>
            <w:r>
              <w:rPr>
                <w:rFonts w:eastAsia="Times New Roman" w:cs="Times New Roman"/>
                <w:kern w:val="0"/>
                <w:lang w:val="ru-RU" w:eastAsia="ru-RU" w:bidi="ar-SA"/>
              </w:rPr>
              <w:t>12.6. Споры и разногласия, возникающие при исполнении настоящего Договора, разрешаются путем переговоров между Сторонами. В противном случае они передаются на рассмотрение в Арбитражный суд Тюменской области.</w:t>
            </w:r>
          </w:p>
          <w:p w14:paraId="5CFBBB0F" w14:textId="77777777" w:rsidR="0095583B" w:rsidRDefault="007A6592">
            <w:pPr>
              <w:widowControl/>
              <w:suppressAutoHyphens w:val="0"/>
              <w:ind w:firstLine="709"/>
              <w:jc w:val="both"/>
              <w:textAlignment w:val="auto"/>
            </w:pPr>
            <w:r>
              <w:rPr>
                <w:rFonts w:eastAsia="Times New Roman" w:cs="Times New Roman"/>
                <w:kern w:val="0"/>
                <w:lang w:val="ru-RU" w:eastAsia="ru-RU" w:bidi="ar-SA"/>
              </w:rPr>
              <w:t>12.7. Настоящий Договор составлен в 2 (двух) экземплярах, имеющих равную юридическую силу, по одному для каждой из Сторон.</w:t>
            </w:r>
          </w:p>
          <w:p w14:paraId="404404EB" w14:textId="77777777" w:rsidR="0095583B" w:rsidRPr="0068756D" w:rsidRDefault="007A6592">
            <w:pPr>
              <w:widowControl/>
              <w:suppressAutoHyphens w:val="0"/>
              <w:ind w:firstLine="709"/>
              <w:jc w:val="both"/>
              <w:textAlignment w:val="auto"/>
              <w:rPr>
                <w:lang w:val="ru-RU"/>
              </w:rPr>
            </w:pPr>
            <w:r>
              <w:rPr>
                <w:rFonts w:eastAsia="Times New Roman" w:cs="Times New Roman"/>
                <w:kern w:val="0"/>
                <w:lang w:val="ru-RU" w:eastAsia="ru-RU" w:bidi="ar-SA"/>
              </w:rPr>
              <w:t>12.8. К настоящему Договору имеются следующие приложения, являющиеся неотъемлемой частью договора:</w:t>
            </w:r>
          </w:p>
          <w:p w14:paraId="0C7D7661" w14:textId="77777777" w:rsidR="0095583B" w:rsidRPr="0068756D" w:rsidRDefault="007A6592">
            <w:pPr>
              <w:widowControl/>
              <w:suppressAutoHyphens w:val="0"/>
              <w:ind w:firstLine="708"/>
              <w:jc w:val="both"/>
              <w:textAlignment w:val="auto"/>
              <w:rPr>
                <w:lang w:val="ru-RU"/>
              </w:rPr>
            </w:pPr>
            <w:r>
              <w:rPr>
                <w:rFonts w:eastAsia="Times New Roman" w:cs="Times New Roman"/>
                <w:kern w:val="0"/>
                <w:lang w:val="ru-RU" w:eastAsia="ru-RU" w:bidi="ar-SA"/>
              </w:rPr>
              <w:t>- Приложение № 1 «</w:t>
            </w:r>
            <w:r>
              <w:rPr>
                <w:rFonts w:eastAsia="Times New Roman" w:cs="Times New Roman"/>
                <w:bCs/>
                <w:kern w:val="0"/>
                <w:lang w:val="ru-RU" w:eastAsia="ru-RU" w:bidi="ar-SA"/>
              </w:rPr>
              <w:t>Техническое задание».</w:t>
            </w:r>
          </w:p>
          <w:p w14:paraId="443313E5" w14:textId="77777777" w:rsidR="0095583B" w:rsidRPr="0068756D" w:rsidRDefault="007A6592">
            <w:pPr>
              <w:widowControl/>
              <w:suppressAutoHyphens w:val="0"/>
              <w:ind w:firstLine="708"/>
              <w:jc w:val="both"/>
              <w:textAlignment w:val="auto"/>
              <w:rPr>
                <w:lang w:val="ru-RU"/>
              </w:rPr>
            </w:pPr>
            <w:r>
              <w:rPr>
                <w:rFonts w:eastAsia="Times New Roman" w:cs="Times New Roman"/>
                <w:bCs/>
                <w:kern w:val="0"/>
                <w:lang w:val="ru-RU" w:eastAsia="ru-RU" w:bidi="ar-SA"/>
              </w:rPr>
              <w:t>- Приложение № 2 «Акт приема-передачи товара».</w:t>
            </w:r>
            <w:r>
              <w:rPr>
                <w:rFonts w:eastAsia="Times New Roman" w:cs="Times New Roman"/>
                <w:bCs/>
                <w:kern w:val="0"/>
                <w:shd w:val="clear" w:color="auto" w:fill="00FF00"/>
                <w:lang w:val="ru-RU" w:eastAsia="ru-RU" w:bidi="ar-SA"/>
              </w:rPr>
              <w:t xml:space="preserve"> </w:t>
            </w:r>
          </w:p>
          <w:p w14:paraId="768F1BEB" w14:textId="77777777" w:rsidR="0095583B" w:rsidRDefault="0095583B">
            <w:pPr>
              <w:widowControl/>
              <w:suppressAutoHyphens w:val="0"/>
              <w:ind w:firstLine="708"/>
              <w:jc w:val="both"/>
              <w:textAlignment w:val="auto"/>
              <w:rPr>
                <w:rFonts w:eastAsia="Times New Roman" w:cs="Times New Roman"/>
                <w:bCs/>
                <w:kern w:val="0"/>
                <w:lang w:val="ru-RU" w:eastAsia="ru-RU" w:bidi="ar-SA"/>
              </w:rPr>
            </w:pPr>
          </w:p>
          <w:p w14:paraId="6B2EFD81" w14:textId="77777777" w:rsidR="0095583B" w:rsidRDefault="007A6592">
            <w:pPr>
              <w:widowControl/>
              <w:suppressAutoHyphens w:val="0"/>
              <w:jc w:val="center"/>
              <w:textAlignment w:val="auto"/>
              <w:rPr>
                <w:rFonts w:eastAsia="Times New Roman" w:cs="Times New Roman"/>
                <w:b/>
                <w:kern w:val="0"/>
                <w:lang w:val="ru-RU" w:eastAsia="ru-RU" w:bidi="ar-SA"/>
              </w:rPr>
            </w:pPr>
            <w:r>
              <w:rPr>
                <w:rFonts w:eastAsia="Times New Roman" w:cs="Times New Roman"/>
                <w:b/>
                <w:kern w:val="0"/>
                <w:lang w:val="ru-RU" w:eastAsia="ru-RU" w:bidi="ar-SA"/>
              </w:rPr>
              <w:t>13. ЮРИДИЧЕСКИЕ АДРЕСА, РЕКВИЗИТЫ и ПОДПИСИ СТОРОН</w:t>
            </w:r>
          </w:p>
          <w:p w14:paraId="04C036E0" w14:textId="77777777" w:rsidR="0095583B" w:rsidRDefault="0095583B">
            <w:pPr>
              <w:widowControl/>
              <w:suppressAutoHyphens w:val="0"/>
              <w:jc w:val="center"/>
              <w:textAlignment w:val="auto"/>
              <w:rPr>
                <w:rFonts w:eastAsia="Times New Roman" w:cs="Times New Roman"/>
                <w:b/>
                <w:kern w:val="0"/>
                <w:lang w:val="ru-RU" w:eastAsia="ru-RU" w:bidi="ar-SA"/>
              </w:rPr>
            </w:pPr>
          </w:p>
          <w:tbl>
            <w:tblPr>
              <w:tblW w:w="10528" w:type="dxa"/>
              <w:tblLayout w:type="fixed"/>
              <w:tblCellMar>
                <w:left w:w="10" w:type="dxa"/>
                <w:right w:w="10" w:type="dxa"/>
              </w:tblCellMar>
              <w:tblLook w:val="0000" w:firstRow="0" w:lastRow="0" w:firstColumn="0" w:lastColumn="0" w:noHBand="0" w:noVBand="0"/>
            </w:tblPr>
            <w:tblGrid>
              <w:gridCol w:w="108"/>
              <w:gridCol w:w="4962"/>
              <w:gridCol w:w="248"/>
              <w:gridCol w:w="4571"/>
              <w:gridCol w:w="639"/>
            </w:tblGrid>
            <w:tr w:rsidR="0095583B" w14:paraId="78616241" w14:textId="77777777">
              <w:tc>
                <w:tcPr>
                  <w:tcW w:w="108" w:type="dxa"/>
                  <w:shd w:val="clear" w:color="auto" w:fill="auto"/>
                  <w:tcMar>
                    <w:top w:w="0" w:type="dxa"/>
                    <w:left w:w="10" w:type="dxa"/>
                    <w:bottom w:w="0" w:type="dxa"/>
                    <w:right w:w="10" w:type="dxa"/>
                  </w:tcMar>
                </w:tcPr>
                <w:p w14:paraId="5D05F056" w14:textId="77777777" w:rsidR="0095583B" w:rsidRDefault="0095583B">
                  <w:pPr>
                    <w:jc w:val="both"/>
                    <w:rPr>
                      <w:rFonts w:cs="Times New Roman"/>
                      <w:b/>
                      <w:lang w:val="ru-RU"/>
                    </w:rPr>
                  </w:pPr>
                </w:p>
              </w:tc>
              <w:tc>
                <w:tcPr>
                  <w:tcW w:w="5210" w:type="dxa"/>
                  <w:gridSpan w:val="2"/>
                  <w:shd w:val="clear" w:color="auto" w:fill="auto"/>
                  <w:tcMar>
                    <w:top w:w="0" w:type="dxa"/>
                    <w:left w:w="108" w:type="dxa"/>
                    <w:bottom w:w="0" w:type="dxa"/>
                    <w:right w:w="108" w:type="dxa"/>
                  </w:tcMar>
                </w:tcPr>
                <w:p w14:paraId="47E1FF97" w14:textId="77777777" w:rsidR="0095583B" w:rsidRDefault="007A6592">
                  <w:pPr>
                    <w:rPr>
                      <w:b/>
                      <w:lang w:val="ru-RU"/>
                    </w:rPr>
                  </w:pPr>
                  <w:r>
                    <w:rPr>
                      <w:b/>
                      <w:lang w:val="ru-RU"/>
                    </w:rPr>
                    <w:t>Заказчик:</w:t>
                  </w:r>
                </w:p>
                <w:p w14:paraId="4417105B" w14:textId="77777777" w:rsidR="0095583B" w:rsidRDefault="007A6592">
                  <w:pPr>
                    <w:rPr>
                      <w:lang w:val="ru-RU"/>
                    </w:rPr>
                  </w:pPr>
                  <w:r>
                    <w:rPr>
                      <w:lang w:val="ru-RU"/>
                    </w:rPr>
                    <w:t>ГАПОУ ТО «Тобольский медицинский</w:t>
                  </w:r>
                </w:p>
                <w:p w14:paraId="43DB5E5B" w14:textId="77777777" w:rsidR="0095583B" w:rsidRDefault="007A6592">
                  <w:pPr>
                    <w:rPr>
                      <w:lang w:val="ru-RU"/>
                    </w:rPr>
                  </w:pPr>
                  <w:r>
                    <w:rPr>
                      <w:lang w:val="ru-RU"/>
                    </w:rPr>
                    <w:t xml:space="preserve">колледж им. </w:t>
                  </w:r>
                  <w:proofErr w:type="spellStart"/>
                  <w:r>
                    <w:rPr>
                      <w:lang w:val="ru-RU"/>
                    </w:rPr>
                    <w:t>В.Солдатова</w:t>
                  </w:r>
                  <w:proofErr w:type="spellEnd"/>
                  <w:r>
                    <w:rPr>
                      <w:lang w:val="ru-RU"/>
                    </w:rPr>
                    <w:t>»</w:t>
                  </w:r>
                </w:p>
                <w:p w14:paraId="51BFA718" w14:textId="77777777" w:rsidR="0095583B" w:rsidRDefault="007A6592">
                  <w:pPr>
                    <w:rPr>
                      <w:lang w:val="ru-RU"/>
                    </w:rPr>
                  </w:pPr>
                  <w:r>
                    <w:rPr>
                      <w:lang w:val="ru-RU"/>
                    </w:rPr>
                    <w:t xml:space="preserve">Юридический адрес: 226150, Тюменская </w:t>
                  </w:r>
                  <w:proofErr w:type="spellStart"/>
                  <w:r>
                    <w:rPr>
                      <w:lang w:val="ru-RU"/>
                    </w:rPr>
                    <w:t>обл</w:t>
                  </w:r>
                  <w:proofErr w:type="spellEnd"/>
                  <w:r>
                    <w:rPr>
                      <w:lang w:val="ru-RU"/>
                    </w:rPr>
                    <w:t xml:space="preserve">, </w:t>
                  </w:r>
                </w:p>
                <w:p w14:paraId="407A1BFC" w14:textId="77777777" w:rsidR="0095583B" w:rsidRDefault="007A6592">
                  <w:pPr>
                    <w:rPr>
                      <w:lang w:val="ru-RU"/>
                    </w:rPr>
                  </w:pPr>
                  <w:r>
                    <w:rPr>
                      <w:lang w:val="ru-RU"/>
                    </w:rPr>
                    <w:t>г. Тобольск, ул. Семена Ремезова-27А</w:t>
                  </w:r>
                </w:p>
                <w:p w14:paraId="27906B57" w14:textId="77777777" w:rsidR="0095583B" w:rsidRDefault="007A6592">
                  <w:pPr>
                    <w:rPr>
                      <w:lang w:val="ru-RU"/>
                    </w:rPr>
                  </w:pPr>
                  <w:r>
                    <w:rPr>
                      <w:lang w:val="ru-RU"/>
                    </w:rPr>
                    <w:t>Телефон(ы): (3456) 22-69-47,24-66-20</w:t>
                  </w:r>
                </w:p>
                <w:p w14:paraId="6A72A572" w14:textId="77777777" w:rsidR="0095583B" w:rsidRDefault="007A6592">
                  <w:pPr>
                    <w:rPr>
                      <w:lang w:val="ru-RU"/>
                    </w:rPr>
                  </w:pPr>
                  <w:r>
                    <w:rPr>
                      <w:lang w:val="ru-RU"/>
                    </w:rPr>
                    <w:t>ИНН 7206015966/КПП 720601001</w:t>
                  </w:r>
                </w:p>
                <w:p w14:paraId="4B41F322" w14:textId="77777777" w:rsidR="0095583B" w:rsidRDefault="007A6592">
                  <w:pPr>
                    <w:rPr>
                      <w:lang w:val="ru-RU"/>
                    </w:rPr>
                  </w:pPr>
                  <w:r>
                    <w:rPr>
                      <w:lang w:val="ru-RU"/>
                    </w:rPr>
                    <w:t>ОГРН 1027201303205</w:t>
                  </w:r>
                </w:p>
                <w:p w14:paraId="3C194EB2" w14:textId="77777777" w:rsidR="0095583B" w:rsidRDefault="007A6592">
                  <w:pPr>
                    <w:rPr>
                      <w:lang w:val="ru-RU"/>
                    </w:rPr>
                  </w:pPr>
                  <w:proofErr w:type="gramStart"/>
                  <w:r>
                    <w:rPr>
                      <w:lang w:val="ru-RU"/>
                    </w:rPr>
                    <w:t>Банковские  реквизиты</w:t>
                  </w:r>
                  <w:proofErr w:type="gramEnd"/>
                  <w:r>
                    <w:rPr>
                      <w:lang w:val="ru-RU"/>
                    </w:rPr>
                    <w:t>:</w:t>
                  </w:r>
                </w:p>
                <w:p w14:paraId="31ECD95B" w14:textId="77777777" w:rsidR="0095583B" w:rsidRDefault="007A6592">
                  <w:pPr>
                    <w:rPr>
                      <w:lang w:val="ru-RU"/>
                    </w:rPr>
                  </w:pPr>
                  <w:r>
                    <w:rPr>
                      <w:lang w:val="ru-RU"/>
                    </w:rPr>
                    <w:t>р/с 03224643710000006700в ОТДЕЛЕНИЕ Тюмень Банка России//УФК по Тюменской области</w:t>
                  </w:r>
                </w:p>
                <w:p w14:paraId="665B57F7" w14:textId="77777777" w:rsidR="0095583B" w:rsidRDefault="007A6592">
                  <w:pPr>
                    <w:rPr>
                      <w:lang w:val="ru-RU"/>
                    </w:rPr>
                  </w:pPr>
                  <w:r>
                    <w:rPr>
                      <w:lang w:val="ru-RU"/>
                    </w:rPr>
                    <w:t xml:space="preserve"> г. Тюмень, л/с ЛС010351152ТМКС</w:t>
                  </w:r>
                </w:p>
                <w:p w14:paraId="594A8BC0" w14:textId="77777777" w:rsidR="0095583B" w:rsidRDefault="007A6592">
                  <w:pPr>
                    <w:rPr>
                      <w:lang w:val="ru-RU"/>
                    </w:rPr>
                  </w:pPr>
                  <w:r>
                    <w:rPr>
                      <w:lang w:val="ru-RU"/>
                    </w:rPr>
                    <w:t>БИК 017102101</w:t>
                  </w:r>
                </w:p>
                <w:p w14:paraId="1BE0299B" w14:textId="77777777" w:rsidR="0095583B" w:rsidRDefault="007A6592">
                  <w:pPr>
                    <w:rPr>
                      <w:lang w:val="ru-RU"/>
                    </w:rPr>
                  </w:pPr>
                  <w:r>
                    <w:rPr>
                      <w:lang w:val="ru-RU"/>
                    </w:rPr>
                    <w:t>Официальная электронная почта для переписки:</w:t>
                  </w:r>
                </w:p>
                <w:p w14:paraId="01A8E585" w14:textId="77777777" w:rsidR="0095583B" w:rsidRDefault="0068756D">
                  <w:hyperlink r:id="rId7" w:history="1">
                    <w:r w:rsidR="007A6592">
                      <w:rPr>
                        <w:rStyle w:val="ac"/>
                      </w:rPr>
                      <w:t>tobmedcol@obl72.ru</w:t>
                    </w:r>
                  </w:hyperlink>
                </w:p>
                <w:p w14:paraId="4779DA5C" w14:textId="77777777" w:rsidR="0095583B" w:rsidRDefault="0095583B"/>
              </w:tc>
              <w:tc>
                <w:tcPr>
                  <w:tcW w:w="5210" w:type="dxa"/>
                  <w:gridSpan w:val="2"/>
                  <w:shd w:val="clear" w:color="auto" w:fill="auto"/>
                  <w:tcMar>
                    <w:top w:w="0" w:type="dxa"/>
                    <w:left w:w="108" w:type="dxa"/>
                    <w:bottom w:w="0" w:type="dxa"/>
                    <w:right w:w="108" w:type="dxa"/>
                  </w:tcMar>
                </w:tcPr>
                <w:p w14:paraId="28BADA5C" w14:textId="77777777" w:rsidR="0095583B" w:rsidRDefault="007A6592">
                  <w:pPr>
                    <w:rPr>
                      <w:b/>
                      <w:lang w:val="ru-RU"/>
                    </w:rPr>
                  </w:pPr>
                  <w:r>
                    <w:rPr>
                      <w:b/>
                      <w:lang w:val="ru-RU"/>
                    </w:rPr>
                    <w:t>Поставщик:</w:t>
                  </w:r>
                </w:p>
                <w:p w14:paraId="2357BFAF" w14:textId="77777777" w:rsidR="0095583B" w:rsidRDefault="0095583B">
                  <w:pPr>
                    <w:rPr>
                      <w:lang w:val="ru-RU"/>
                    </w:rPr>
                  </w:pPr>
                </w:p>
              </w:tc>
            </w:tr>
            <w:tr w:rsidR="0095583B" w:rsidRPr="0068756D" w14:paraId="44DD45D4" w14:textId="77777777">
              <w:tc>
                <w:tcPr>
                  <w:tcW w:w="5070" w:type="dxa"/>
                  <w:gridSpan w:val="2"/>
                  <w:shd w:val="clear" w:color="auto" w:fill="auto"/>
                  <w:tcMar>
                    <w:top w:w="0" w:type="dxa"/>
                    <w:left w:w="108" w:type="dxa"/>
                    <w:bottom w:w="0" w:type="dxa"/>
                    <w:right w:w="108" w:type="dxa"/>
                  </w:tcMar>
                </w:tcPr>
                <w:p w14:paraId="4B0354F8" w14:textId="77777777" w:rsidR="0095583B" w:rsidRDefault="007A6592">
                  <w:pPr>
                    <w:jc w:val="both"/>
                    <w:rPr>
                      <w:rFonts w:cs="Times New Roman"/>
                      <w:lang w:val="ru-RU"/>
                    </w:rPr>
                  </w:pPr>
                  <w:r>
                    <w:rPr>
                      <w:rFonts w:cs="Times New Roman"/>
                      <w:lang w:val="ru-RU"/>
                    </w:rPr>
                    <w:t>Директор</w:t>
                  </w:r>
                </w:p>
                <w:p w14:paraId="59DF8396" w14:textId="77777777" w:rsidR="0095583B" w:rsidRDefault="0095583B">
                  <w:pPr>
                    <w:jc w:val="both"/>
                    <w:rPr>
                      <w:rFonts w:cs="Times New Roman"/>
                      <w:lang w:val="ru-RU"/>
                    </w:rPr>
                  </w:pPr>
                </w:p>
                <w:p w14:paraId="6EC7F4FF" w14:textId="77777777" w:rsidR="0095583B" w:rsidRDefault="007A6592">
                  <w:pPr>
                    <w:jc w:val="both"/>
                    <w:rPr>
                      <w:rFonts w:cs="Times New Roman"/>
                      <w:lang w:val="ru-RU"/>
                    </w:rPr>
                  </w:pPr>
                  <w:r>
                    <w:rPr>
                      <w:rFonts w:cs="Times New Roman"/>
                      <w:lang w:val="ru-RU"/>
                    </w:rPr>
                    <w:t>_______________________ / Данилина Н.В.</w:t>
                  </w:r>
                </w:p>
                <w:p w14:paraId="080EBCDF" w14:textId="77777777" w:rsidR="0095583B" w:rsidRDefault="007A6592">
                  <w:pPr>
                    <w:jc w:val="both"/>
                    <w:rPr>
                      <w:rFonts w:cs="Times New Roman"/>
                      <w:lang w:val="ru-RU"/>
                    </w:rPr>
                  </w:pPr>
                  <w:r>
                    <w:rPr>
                      <w:rFonts w:cs="Times New Roman"/>
                      <w:lang w:val="ru-RU"/>
                    </w:rPr>
                    <w:t>М.П.</w:t>
                  </w:r>
                </w:p>
              </w:tc>
              <w:tc>
                <w:tcPr>
                  <w:tcW w:w="4819" w:type="dxa"/>
                  <w:gridSpan w:val="2"/>
                  <w:shd w:val="clear" w:color="auto" w:fill="auto"/>
                  <w:tcMar>
                    <w:top w:w="0" w:type="dxa"/>
                    <w:left w:w="108" w:type="dxa"/>
                    <w:bottom w:w="0" w:type="dxa"/>
                    <w:right w:w="108" w:type="dxa"/>
                  </w:tcMar>
                </w:tcPr>
                <w:p w14:paraId="38706F95" w14:textId="77777777" w:rsidR="0095583B" w:rsidRDefault="007A6592">
                  <w:pPr>
                    <w:rPr>
                      <w:lang w:val="ru-RU"/>
                    </w:rPr>
                  </w:pPr>
                  <w:r>
                    <w:rPr>
                      <w:lang w:val="ru-RU"/>
                    </w:rPr>
                    <w:t xml:space="preserve">      </w:t>
                  </w:r>
                </w:p>
                <w:p w14:paraId="4C75864A" w14:textId="77777777" w:rsidR="0095583B" w:rsidRDefault="0095583B">
                  <w:pPr>
                    <w:rPr>
                      <w:lang w:val="ru-RU"/>
                    </w:rPr>
                  </w:pPr>
                </w:p>
              </w:tc>
              <w:tc>
                <w:tcPr>
                  <w:tcW w:w="639" w:type="dxa"/>
                  <w:shd w:val="clear" w:color="auto" w:fill="auto"/>
                  <w:tcMar>
                    <w:top w:w="0" w:type="dxa"/>
                    <w:left w:w="10" w:type="dxa"/>
                    <w:bottom w:w="0" w:type="dxa"/>
                    <w:right w:w="10" w:type="dxa"/>
                  </w:tcMar>
                </w:tcPr>
                <w:p w14:paraId="53AD9295" w14:textId="77777777" w:rsidR="0095583B" w:rsidRDefault="0095583B">
                  <w:pPr>
                    <w:rPr>
                      <w:lang w:val="ru-RU"/>
                    </w:rPr>
                  </w:pPr>
                </w:p>
              </w:tc>
            </w:tr>
          </w:tbl>
          <w:p w14:paraId="77CCBED6" w14:textId="77777777" w:rsidR="0095583B" w:rsidRDefault="0095583B">
            <w:pPr>
              <w:widowControl/>
              <w:suppressAutoHyphens w:val="0"/>
              <w:textAlignment w:val="auto"/>
              <w:rPr>
                <w:rFonts w:eastAsia="Times New Roman" w:cs="Times New Roman"/>
                <w:kern w:val="0"/>
                <w:lang w:val="ru-RU" w:eastAsia="ru-RU" w:bidi="ar-SA"/>
              </w:rPr>
            </w:pPr>
          </w:p>
          <w:p w14:paraId="04C21C5F"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25C7091C"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5FB52B2C"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44461312"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4F567C72"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43F0F243"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0D8ACDCF"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21062D08"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04FA538B"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1263A17D"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1336EF69"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3D8B4F0F"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2464C9F8"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49A4E890"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567AC25D"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3E7F52C3"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3596C8AD"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749D5369"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5295D6AF"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5959D502"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664D9AF8"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4A3F15DA"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71362C67"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46524DF3"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5E8537B8"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37B782E2"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1624E74E"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20CA4E97" w14:textId="77777777" w:rsidR="0095583B" w:rsidRDefault="007A6592">
            <w:pPr>
              <w:widowControl/>
              <w:suppressAutoHyphens w:val="0"/>
              <w:jc w:val="right"/>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lastRenderedPageBreak/>
              <w:t>Приложение № 1</w:t>
            </w:r>
          </w:p>
          <w:p w14:paraId="0C35B3A0" w14:textId="77777777" w:rsidR="0095583B" w:rsidRDefault="007A6592">
            <w:pPr>
              <w:widowControl/>
              <w:suppressAutoHyphens w:val="0"/>
              <w:jc w:val="right"/>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к Договору поставки № __________ от «__» _________ 202__ г.</w:t>
            </w:r>
          </w:p>
          <w:p w14:paraId="0338C085"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333E550E" w14:textId="77777777" w:rsidR="0095583B" w:rsidRDefault="007A6592">
            <w:pPr>
              <w:widowControl/>
              <w:suppressAutoHyphens w:val="0"/>
              <w:ind w:firstLine="567"/>
              <w:jc w:val="right"/>
              <w:textAlignment w:val="auto"/>
              <w:rPr>
                <w:rFonts w:eastAsia="Times New Roman" w:cs="Times New Roman"/>
                <w:kern w:val="0"/>
                <w:sz w:val="18"/>
                <w:szCs w:val="18"/>
                <w:lang w:val="ru-RU" w:eastAsia="ru-RU" w:bidi="ar-SA"/>
              </w:rPr>
            </w:pPr>
            <w:r>
              <w:rPr>
                <w:rFonts w:eastAsia="Times New Roman" w:cs="Times New Roman"/>
                <w:kern w:val="0"/>
                <w:sz w:val="18"/>
                <w:szCs w:val="18"/>
                <w:lang w:val="ru-RU" w:eastAsia="ru-RU" w:bidi="ar-SA"/>
              </w:rPr>
              <w:t xml:space="preserve"> </w:t>
            </w:r>
          </w:p>
          <w:p w14:paraId="7951D067" w14:textId="77777777" w:rsidR="0095583B" w:rsidRDefault="0095583B">
            <w:pPr>
              <w:widowControl/>
              <w:suppressAutoHyphens w:val="0"/>
              <w:ind w:firstLine="567"/>
              <w:jc w:val="right"/>
              <w:textAlignment w:val="auto"/>
              <w:rPr>
                <w:rFonts w:eastAsia="Times New Roman" w:cs="Times New Roman"/>
                <w:kern w:val="0"/>
                <w:sz w:val="18"/>
                <w:szCs w:val="18"/>
                <w:lang w:val="ru-RU" w:eastAsia="ru-RU" w:bidi="ar-SA"/>
              </w:rPr>
            </w:pPr>
          </w:p>
          <w:p w14:paraId="52B4F9DA" w14:textId="77777777" w:rsidR="0095583B" w:rsidRDefault="007A6592">
            <w:pPr>
              <w:widowControl/>
              <w:jc w:val="center"/>
              <w:textAlignment w:val="auto"/>
              <w:rPr>
                <w:rFonts w:eastAsia="Times New Roman" w:cs="Times New Roman"/>
                <w:b/>
                <w:kern w:val="0"/>
                <w:lang w:val="ru-RU" w:eastAsia="zh-CN" w:bidi="ar-SA"/>
              </w:rPr>
            </w:pPr>
            <w:r>
              <w:rPr>
                <w:rFonts w:eastAsia="Times New Roman" w:cs="Times New Roman"/>
                <w:b/>
                <w:kern w:val="0"/>
                <w:lang w:val="ru-RU" w:eastAsia="zh-CN" w:bidi="ar-SA"/>
              </w:rPr>
              <w:t>Техническое задание на поставку учебно-лабораторного оборудования в рамках реализации федерального проекта «</w:t>
            </w:r>
            <w:proofErr w:type="spellStart"/>
            <w:r>
              <w:rPr>
                <w:rFonts w:eastAsia="Times New Roman" w:cs="Times New Roman"/>
                <w:b/>
                <w:kern w:val="0"/>
                <w:lang w:val="ru-RU" w:eastAsia="zh-CN" w:bidi="ar-SA"/>
              </w:rPr>
              <w:t>Профессионалитет</w:t>
            </w:r>
            <w:proofErr w:type="spellEnd"/>
            <w:r>
              <w:rPr>
                <w:rFonts w:eastAsia="Times New Roman" w:cs="Times New Roman"/>
                <w:b/>
                <w:kern w:val="0"/>
                <w:lang w:val="ru-RU" w:eastAsia="zh-CN" w:bidi="ar-SA"/>
              </w:rPr>
              <w:t>» государственной программы Российской Федерации «Развитие образования»</w:t>
            </w:r>
          </w:p>
          <w:p w14:paraId="03E1F28C" w14:textId="77777777" w:rsidR="0095583B" w:rsidRDefault="0095583B">
            <w:pPr>
              <w:widowControl/>
              <w:jc w:val="center"/>
              <w:textAlignment w:val="auto"/>
              <w:rPr>
                <w:rFonts w:eastAsia="Times New Roman" w:cs="Times New Roman"/>
                <w:kern w:val="0"/>
                <w:lang w:val="ru-RU" w:eastAsia="zh-CN" w:bidi="ar-SA"/>
              </w:rPr>
            </w:pPr>
          </w:p>
          <w:p w14:paraId="0E2289E1"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bookmarkStart w:id="0" w:name="_Toc488131668"/>
            <w:bookmarkStart w:id="1" w:name="_Toc488131665"/>
          </w:p>
          <w:p w14:paraId="5E1025DF"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2C89D180"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3E36EE25"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5C5AE8B1"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269DB3AE"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0B02EAD6"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09F7D84E"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0431E389"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08F29EEB"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5EC74DEC"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1F054B8D"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29301A85"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35761FEE"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0FB3CF78"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p w14:paraId="002AF88D" w14:textId="77777777" w:rsidR="0095583B" w:rsidRDefault="0095583B">
            <w:pPr>
              <w:widowControl/>
              <w:tabs>
                <w:tab w:val="left" w:pos="284"/>
              </w:tabs>
              <w:suppressAutoHyphens w:val="0"/>
              <w:jc w:val="both"/>
              <w:textAlignment w:val="auto"/>
              <w:rPr>
                <w:rFonts w:eastAsia="Times New Roman" w:cs="Times New Roman"/>
                <w:spacing w:val="-6"/>
                <w:kern w:val="0"/>
                <w:sz w:val="20"/>
                <w:szCs w:val="20"/>
                <w:lang w:val="ru-RU" w:eastAsia="ar-SA" w:bidi="ar-SA"/>
              </w:rPr>
            </w:pPr>
          </w:p>
          <w:bookmarkEnd w:id="0"/>
          <w:bookmarkEnd w:id="1"/>
          <w:p w14:paraId="0B8DF76B"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60596E35"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61E5C128"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46300B40"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3C2C696C"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0ED51F8A"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2127B9AA"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0C0A8202"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0A2A32A3"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0FE55BA1"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6CF8DCBE"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22395A23"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0D43C6F6"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7C348176"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0557919E"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0B7A16B8"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65C64CC9"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037CA0DA"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5F3378E6"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54B2081D"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4CEE2457"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66F4F558"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5E7525B5"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4F346A71"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28E45B27"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5B89A26F"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4A29702A"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32C0CE0E"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29ADBDEA"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095B70C9"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14027A08"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3E10426C"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10D107F2"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3E2A992B"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0342E0B0"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37B28027"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55EB2532"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38FED584"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23520771"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1CF42F67"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5ECB427B" w14:textId="77777777" w:rsidR="0095583B" w:rsidRDefault="0095583B">
            <w:pPr>
              <w:widowControl/>
              <w:suppressAutoHyphens w:val="0"/>
              <w:jc w:val="right"/>
              <w:textAlignment w:val="auto"/>
              <w:rPr>
                <w:rFonts w:eastAsia="Times New Roman" w:cs="Times New Roman"/>
                <w:kern w:val="0"/>
                <w:sz w:val="20"/>
                <w:szCs w:val="20"/>
                <w:lang w:val="ru-RU" w:eastAsia="ru-RU" w:bidi="ar-SA"/>
              </w:rPr>
            </w:pPr>
          </w:p>
          <w:p w14:paraId="36C24E23" w14:textId="77777777" w:rsidR="0095583B" w:rsidRDefault="007A6592">
            <w:pPr>
              <w:widowControl/>
              <w:suppressAutoHyphens w:val="0"/>
              <w:jc w:val="right"/>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lastRenderedPageBreak/>
              <w:t>Приложение № 2</w:t>
            </w:r>
          </w:p>
          <w:p w14:paraId="573C6C4E" w14:textId="77777777" w:rsidR="0095583B" w:rsidRDefault="007A6592">
            <w:pPr>
              <w:widowControl/>
              <w:suppressAutoHyphens w:val="0"/>
              <w:jc w:val="right"/>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к Договору поставки № __________ от «__» _________ 202__ г.</w:t>
            </w:r>
          </w:p>
          <w:p w14:paraId="4413D323" w14:textId="77777777" w:rsidR="0095583B" w:rsidRDefault="0095583B">
            <w:pPr>
              <w:widowControl/>
              <w:suppressAutoHyphens w:val="0"/>
              <w:jc w:val="center"/>
              <w:textAlignment w:val="auto"/>
              <w:rPr>
                <w:rFonts w:eastAsia="Times New Roman" w:cs="Times New Roman"/>
                <w:kern w:val="0"/>
                <w:sz w:val="20"/>
                <w:szCs w:val="20"/>
                <w:lang w:val="ru-RU" w:eastAsia="ru-RU" w:bidi="ar-SA"/>
              </w:rPr>
            </w:pPr>
          </w:p>
          <w:p w14:paraId="4797C7A5" w14:textId="77777777" w:rsidR="0095583B" w:rsidRDefault="007A6592">
            <w:pPr>
              <w:widowControl/>
              <w:suppressAutoHyphens w:val="0"/>
              <w:jc w:val="center"/>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ФОРМА</w:t>
            </w:r>
          </w:p>
          <w:p w14:paraId="24D2EE4B" w14:textId="77777777" w:rsidR="0095583B" w:rsidRDefault="0095583B">
            <w:pPr>
              <w:widowControl/>
              <w:suppressAutoHyphens w:val="0"/>
              <w:textAlignment w:val="auto"/>
              <w:rPr>
                <w:rFonts w:eastAsia="Times New Roman" w:cs="Times New Roman"/>
                <w:kern w:val="0"/>
                <w:sz w:val="20"/>
                <w:szCs w:val="20"/>
                <w:lang w:val="ru-RU" w:eastAsia="ru-RU" w:bidi="ar-SA"/>
              </w:rPr>
            </w:pPr>
          </w:p>
          <w:p w14:paraId="4B0C758F" w14:textId="77777777" w:rsidR="0095583B" w:rsidRDefault="0095583B">
            <w:pPr>
              <w:widowControl/>
              <w:suppressAutoHyphens w:val="0"/>
              <w:jc w:val="center"/>
              <w:textAlignment w:val="auto"/>
              <w:rPr>
                <w:rFonts w:eastAsia="Times New Roman" w:cs="Times New Roman"/>
                <w:kern w:val="0"/>
                <w:sz w:val="20"/>
                <w:szCs w:val="20"/>
                <w:lang w:val="ru-RU" w:eastAsia="ru-RU" w:bidi="ar-SA"/>
              </w:rPr>
            </w:pPr>
          </w:p>
          <w:p w14:paraId="3806BF46" w14:textId="77777777" w:rsidR="0095583B" w:rsidRDefault="007A6592">
            <w:pPr>
              <w:widowControl/>
              <w:suppressAutoHyphens w:val="0"/>
              <w:jc w:val="center"/>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АКТ</w:t>
            </w:r>
          </w:p>
          <w:p w14:paraId="75E4AF7A" w14:textId="77777777" w:rsidR="0095583B" w:rsidRDefault="0095583B">
            <w:pPr>
              <w:widowControl/>
              <w:suppressAutoHyphens w:val="0"/>
              <w:jc w:val="center"/>
              <w:textAlignment w:val="auto"/>
              <w:rPr>
                <w:rFonts w:eastAsia="Times New Roman" w:cs="Times New Roman"/>
                <w:kern w:val="0"/>
                <w:sz w:val="20"/>
                <w:szCs w:val="20"/>
                <w:lang w:val="ru-RU" w:eastAsia="ru-RU" w:bidi="ar-SA"/>
              </w:rPr>
            </w:pPr>
          </w:p>
          <w:p w14:paraId="612CCD5C" w14:textId="77777777" w:rsidR="0095583B" w:rsidRDefault="007A6592">
            <w:pPr>
              <w:widowControl/>
              <w:suppressAutoHyphens w:val="0"/>
              <w:jc w:val="center"/>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ПРИЕМА-ПЕРЕДАЧИ ТОВАРА</w:t>
            </w:r>
          </w:p>
          <w:p w14:paraId="0ECF2DF3" w14:textId="77777777" w:rsidR="0095583B" w:rsidRDefault="007A6592">
            <w:pPr>
              <w:widowControl/>
              <w:suppressAutoHyphens w:val="0"/>
              <w:jc w:val="center"/>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от «_____» ________________ 20   г.</w:t>
            </w:r>
          </w:p>
          <w:p w14:paraId="3D22697E" w14:textId="77777777" w:rsidR="0095583B" w:rsidRDefault="0095583B">
            <w:pPr>
              <w:widowControl/>
              <w:suppressAutoHyphens w:val="0"/>
              <w:jc w:val="center"/>
              <w:textAlignment w:val="auto"/>
              <w:rPr>
                <w:rFonts w:eastAsia="Times New Roman" w:cs="Times New Roman"/>
                <w:kern w:val="0"/>
                <w:sz w:val="20"/>
                <w:szCs w:val="20"/>
                <w:lang w:val="ru-RU" w:eastAsia="ru-RU" w:bidi="ar-SA"/>
              </w:rPr>
            </w:pPr>
          </w:p>
          <w:p w14:paraId="6C35D2AC" w14:textId="77777777" w:rsidR="0095583B" w:rsidRDefault="0095583B">
            <w:pPr>
              <w:widowControl/>
              <w:suppressAutoHyphens w:val="0"/>
              <w:jc w:val="center"/>
              <w:textAlignment w:val="auto"/>
              <w:rPr>
                <w:rFonts w:eastAsia="Times New Roman" w:cs="Times New Roman"/>
                <w:kern w:val="0"/>
                <w:sz w:val="20"/>
                <w:szCs w:val="20"/>
                <w:lang w:val="ru-RU" w:eastAsia="ru-RU" w:bidi="ar-SA"/>
              </w:rPr>
            </w:pPr>
          </w:p>
          <w:p w14:paraId="67E010C2" w14:textId="77777777" w:rsidR="0095583B" w:rsidRPr="0068756D" w:rsidRDefault="007A6592">
            <w:pPr>
              <w:widowControl/>
              <w:suppressAutoHyphens w:val="0"/>
              <w:ind w:firstLine="709"/>
              <w:textAlignment w:val="auto"/>
              <w:rPr>
                <w:lang w:val="ru-RU"/>
              </w:rPr>
            </w:pPr>
            <w:r>
              <w:rPr>
                <w:rFonts w:eastAsia="Times New Roman" w:cs="Times New Roman"/>
                <w:kern w:val="0"/>
                <w:sz w:val="20"/>
                <w:szCs w:val="20"/>
                <w:lang w:val="ru-RU" w:eastAsia="ru-RU" w:bidi="ar-SA"/>
              </w:rPr>
              <w:t>Мы, нижеподписавшиеся, представитель Поставщика,  ___________________________________________________ действующий на основании _________________, с одной стороны, и представитель Заказчика, ____________________________________________________________________________, действующий на основании _______________________, с другой стороны, составили настоящий Акт о том, что первый сдал, а второй принял__________________________________________________________________________________, в количестве _____ шт.,  в соответствии с договором поставки № _________________ от __________</w:t>
            </w:r>
          </w:p>
          <w:p w14:paraId="19EFE17C" w14:textId="77777777" w:rsidR="0095583B" w:rsidRDefault="0095583B">
            <w:pPr>
              <w:widowControl/>
              <w:suppressAutoHyphens w:val="0"/>
              <w:ind w:firstLine="708"/>
              <w:textAlignment w:val="auto"/>
              <w:rPr>
                <w:rFonts w:eastAsia="Times New Roman" w:cs="Times New Roman"/>
                <w:kern w:val="0"/>
                <w:sz w:val="20"/>
                <w:szCs w:val="20"/>
                <w:lang w:val="ru-RU" w:eastAsia="ru-RU" w:bidi="ar-SA"/>
              </w:rPr>
            </w:pPr>
          </w:p>
          <w:p w14:paraId="22AA00F4" w14:textId="77777777" w:rsidR="0095583B" w:rsidRDefault="007A6592">
            <w:pPr>
              <w:widowControl/>
              <w:tabs>
                <w:tab w:val="left" w:pos="0"/>
              </w:tabs>
              <w:suppressAutoHyphens w:val="0"/>
              <w:ind w:firstLine="709"/>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Стоимость товара составляет _____________ (___________) руб. ____ коп., в том числе </w:t>
            </w:r>
            <w:proofErr w:type="gramStart"/>
            <w:r>
              <w:rPr>
                <w:rFonts w:eastAsia="Times New Roman" w:cs="Times New Roman"/>
                <w:kern w:val="0"/>
                <w:sz w:val="20"/>
                <w:szCs w:val="20"/>
                <w:lang w:val="ru-RU" w:eastAsia="ru-RU" w:bidi="ar-SA"/>
              </w:rPr>
              <w:t>НДС  _</w:t>
            </w:r>
            <w:proofErr w:type="gramEnd"/>
            <w:r>
              <w:rPr>
                <w:rFonts w:eastAsia="Times New Roman" w:cs="Times New Roman"/>
                <w:kern w:val="0"/>
                <w:sz w:val="20"/>
                <w:szCs w:val="20"/>
                <w:lang w:val="ru-RU" w:eastAsia="ru-RU" w:bidi="ar-SA"/>
              </w:rPr>
              <w:t>_____________ (_______________) руб. ___ коп.</w:t>
            </w:r>
          </w:p>
          <w:p w14:paraId="6EF35F3D" w14:textId="77777777" w:rsidR="0095583B" w:rsidRPr="0068756D" w:rsidRDefault="007A6592">
            <w:pPr>
              <w:widowControl/>
              <w:suppressAutoHyphens w:val="0"/>
              <w:ind w:firstLine="708"/>
              <w:textAlignment w:val="auto"/>
              <w:rPr>
                <w:lang w:val="ru-RU"/>
              </w:rPr>
            </w:pPr>
            <w:r>
              <w:rPr>
                <w:rFonts w:eastAsia="Times New Roman" w:cs="Times New Roman"/>
                <w:kern w:val="0"/>
                <w:sz w:val="20"/>
                <w:szCs w:val="20"/>
                <w:lang w:val="ru-RU" w:eastAsia="ru-RU" w:bidi="ar-SA"/>
              </w:rPr>
              <w:t xml:space="preserve">Претензий к товару по ассортименту, количеству и качеству </w:t>
            </w:r>
            <w:r>
              <w:rPr>
                <w:rFonts w:eastAsia="Times New Roman" w:cs="Times New Roman"/>
                <w:kern w:val="0"/>
                <w:sz w:val="20"/>
                <w:szCs w:val="20"/>
                <w:u w:val="single"/>
                <w:lang w:val="ru-RU" w:eastAsia="ru-RU" w:bidi="ar-SA"/>
              </w:rPr>
              <w:t>не имеется.</w:t>
            </w:r>
          </w:p>
          <w:p w14:paraId="099995C2" w14:textId="77777777" w:rsidR="0095583B" w:rsidRDefault="0095583B">
            <w:pPr>
              <w:widowControl/>
              <w:suppressAutoHyphens w:val="0"/>
              <w:ind w:firstLine="708"/>
              <w:textAlignment w:val="auto"/>
              <w:rPr>
                <w:rFonts w:eastAsia="Times New Roman" w:cs="Times New Roman"/>
                <w:kern w:val="0"/>
                <w:sz w:val="20"/>
                <w:szCs w:val="20"/>
                <w:lang w:val="ru-RU" w:eastAsia="ru-RU" w:bidi="ar-SA"/>
              </w:rPr>
            </w:pPr>
          </w:p>
          <w:p w14:paraId="6412EAD9" w14:textId="77777777" w:rsidR="0095583B" w:rsidRPr="0068756D" w:rsidRDefault="007A6592">
            <w:pPr>
              <w:widowControl/>
              <w:suppressAutoHyphens w:val="0"/>
              <w:ind w:firstLine="709"/>
              <w:textAlignment w:val="auto"/>
              <w:rPr>
                <w:lang w:val="ru-RU"/>
              </w:rPr>
            </w:pPr>
            <w:r>
              <w:rPr>
                <w:rFonts w:eastAsia="Times New Roman" w:cs="Times New Roman"/>
                <w:kern w:val="0"/>
                <w:sz w:val="20"/>
                <w:szCs w:val="20"/>
                <w:lang w:val="ru-RU" w:eastAsia="ru-RU" w:bidi="ar-SA"/>
              </w:rPr>
              <w:t xml:space="preserve">Поставка, установка и настройка товара выполнена в полном объёме в соответствии с условиями Договора поставки. </w:t>
            </w:r>
          </w:p>
          <w:p w14:paraId="44C86996" w14:textId="77777777" w:rsidR="0095583B" w:rsidRPr="0068756D" w:rsidRDefault="007A6592">
            <w:pPr>
              <w:widowControl/>
              <w:suppressAutoHyphens w:val="0"/>
              <w:ind w:firstLine="709"/>
              <w:textAlignment w:val="auto"/>
              <w:rPr>
                <w:lang w:val="ru-RU"/>
              </w:rPr>
            </w:pPr>
            <w:r>
              <w:rPr>
                <w:rFonts w:eastAsia="Times New Roman" w:cs="Times New Roman"/>
                <w:kern w:val="0"/>
                <w:sz w:val="20"/>
                <w:szCs w:val="20"/>
                <w:lang w:val="ru-RU" w:eastAsia="ru-RU" w:bidi="ar-SA"/>
              </w:rPr>
              <w:t>Выполнны__________________________________________________________________________________, в результате чего, ______________________________________________________________________________________, в количестве ____ шт.,  передан в __________________________________________________________________________.</w:t>
            </w:r>
          </w:p>
          <w:p w14:paraId="578788C4"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                                                           </w:t>
            </w:r>
          </w:p>
          <w:p w14:paraId="0596A8EA"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Приложение 1</w:t>
            </w:r>
          </w:p>
          <w:p w14:paraId="7FDAC716"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Приложение 2</w:t>
            </w:r>
          </w:p>
          <w:p w14:paraId="07148C09"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  </w:t>
            </w:r>
          </w:p>
          <w:p w14:paraId="3A4CDE42"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   </w:t>
            </w:r>
          </w:p>
          <w:p w14:paraId="31F74B2A"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                                                                                                                                                                                                                                                                                                                                                                                                                                                                                                                                                                              </w:t>
            </w:r>
          </w:p>
          <w:p w14:paraId="770B6525" w14:textId="77777777" w:rsidR="0095583B" w:rsidRDefault="0095583B">
            <w:pPr>
              <w:widowControl/>
              <w:suppressAutoHyphens w:val="0"/>
              <w:textAlignment w:val="auto"/>
              <w:rPr>
                <w:rFonts w:eastAsia="Times New Roman" w:cs="Times New Roman"/>
                <w:kern w:val="0"/>
                <w:sz w:val="20"/>
                <w:szCs w:val="20"/>
                <w:lang w:val="ru-RU" w:eastAsia="ru-RU" w:bidi="ar-SA"/>
              </w:rPr>
            </w:pPr>
          </w:p>
          <w:tbl>
            <w:tblPr>
              <w:tblW w:w="9571" w:type="dxa"/>
              <w:jc w:val="center"/>
              <w:tblLayout w:type="fixed"/>
              <w:tblCellMar>
                <w:left w:w="10" w:type="dxa"/>
                <w:right w:w="10" w:type="dxa"/>
              </w:tblCellMar>
              <w:tblLook w:val="0000" w:firstRow="0" w:lastRow="0" w:firstColumn="0" w:lastColumn="0" w:noHBand="0" w:noVBand="0"/>
            </w:tblPr>
            <w:tblGrid>
              <w:gridCol w:w="5070"/>
              <w:gridCol w:w="4501"/>
            </w:tblGrid>
            <w:tr w:rsidR="0095583B" w14:paraId="6A611AED" w14:textId="77777777">
              <w:trPr>
                <w:jc w:val="center"/>
              </w:trPr>
              <w:tc>
                <w:tcPr>
                  <w:tcW w:w="5070" w:type="dxa"/>
                  <w:shd w:val="clear" w:color="auto" w:fill="auto"/>
                  <w:tcMar>
                    <w:top w:w="0" w:type="dxa"/>
                    <w:left w:w="108" w:type="dxa"/>
                    <w:bottom w:w="0" w:type="dxa"/>
                    <w:right w:w="108" w:type="dxa"/>
                  </w:tcMar>
                </w:tcPr>
                <w:p w14:paraId="0B3422F2"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от ПОСТАВЩИКА</w:t>
                  </w:r>
                </w:p>
              </w:tc>
              <w:tc>
                <w:tcPr>
                  <w:tcW w:w="4501" w:type="dxa"/>
                  <w:shd w:val="clear" w:color="auto" w:fill="auto"/>
                  <w:tcMar>
                    <w:top w:w="0" w:type="dxa"/>
                    <w:left w:w="108" w:type="dxa"/>
                    <w:bottom w:w="0" w:type="dxa"/>
                    <w:right w:w="108" w:type="dxa"/>
                  </w:tcMar>
                </w:tcPr>
                <w:p w14:paraId="6A2D63F8"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            от ЗАКАЗЧИКА</w:t>
                  </w:r>
                </w:p>
              </w:tc>
            </w:tr>
            <w:tr w:rsidR="0095583B" w14:paraId="4A1E8F61" w14:textId="77777777">
              <w:trPr>
                <w:jc w:val="center"/>
              </w:trPr>
              <w:tc>
                <w:tcPr>
                  <w:tcW w:w="5070" w:type="dxa"/>
                  <w:shd w:val="clear" w:color="auto" w:fill="auto"/>
                  <w:tcMar>
                    <w:top w:w="0" w:type="dxa"/>
                    <w:left w:w="108" w:type="dxa"/>
                    <w:bottom w:w="0" w:type="dxa"/>
                    <w:right w:w="108" w:type="dxa"/>
                  </w:tcMar>
                </w:tcPr>
                <w:p w14:paraId="2A52DD47"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Товар сдал</w:t>
                  </w:r>
                </w:p>
                <w:p w14:paraId="47FFA4D7" w14:textId="77777777" w:rsidR="0095583B" w:rsidRDefault="0095583B">
                  <w:pPr>
                    <w:widowControl/>
                    <w:suppressAutoHyphens w:val="0"/>
                    <w:textAlignment w:val="auto"/>
                    <w:rPr>
                      <w:rFonts w:eastAsia="Times New Roman" w:cs="Times New Roman"/>
                      <w:kern w:val="0"/>
                      <w:sz w:val="20"/>
                      <w:szCs w:val="20"/>
                      <w:lang w:val="ru-RU" w:eastAsia="ru-RU" w:bidi="ar-SA"/>
                    </w:rPr>
                  </w:pPr>
                </w:p>
              </w:tc>
              <w:tc>
                <w:tcPr>
                  <w:tcW w:w="4501" w:type="dxa"/>
                  <w:shd w:val="clear" w:color="auto" w:fill="auto"/>
                  <w:tcMar>
                    <w:top w:w="0" w:type="dxa"/>
                    <w:left w:w="108" w:type="dxa"/>
                    <w:bottom w:w="0" w:type="dxa"/>
                    <w:right w:w="108" w:type="dxa"/>
                  </w:tcMar>
                </w:tcPr>
                <w:p w14:paraId="3563A0DA"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            Товар принял</w:t>
                  </w:r>
                </w:p>
              </w:tc>
            </w:tr>
            <w:tr w:rsidR="0095583B" w14:paraId="4766D728" w14:textId="77777777">
              <w:trPr>
                <w:jc w:val="center"/>
              </w:trPr>
              <w:tc>
                <w:tcPr>
                  <w:tcW w:w="5070" w:type="dxa"/>
                  <w:shd w:val="clear" w:color="auto" w:fill="auto"/>
                  <w:tcMar>
                    <w:top w:w="0" w:type="dxa"/>
                    <w:left w:w="108" w:type="dxa"/>
                    <w:bottom w:w="0" w:type="dxa"/>
                    <w:right w:w="108" w:type="dxa"/>
                  </w:tcMar>
                </w:tcPr>
                <w:p w14:paraId="116F6152" w14:textId="77777777" w:rsidR="0095583B" w:rsidRDefault="007A6592">
                  <w:pPr>
                    <w:widowControl/>
                    <w:suppressAutoHyphens w:val="0"/>
                    <w:textAlignment w:val="auto"/>
                  </w:pPr>
                  <w:r>
                    <w:rPr>
                      <w:rFonts w:eastAsia="Times New Roman" w:cs="Times New Roman"/>
                      <w:kern w:val="0"/>
                      <w:sz w:val="20"/>
                      <w:szCs w:val="20"/>
                      <w:lang w:val="ru-RU" w:eastAsia="ru-RU" w:bidi="ar-SA"/>
                    </w:rPr>
                    <w:t xml:space="preserve"> должность</w:t>
                  </w:r>
                </w:p>
                <w:p w14:paraId="78F53B89" w14:textId="77777777" w:rsidR="0095583B" w:rsidRDefault="0095583B">
                  <w:pPr>
                    <w:widowControl/>
                    <w:suppressAutoHyphens w:val="0"/>
                    <w:textAlignment w:val="auto"/>
                    <w:rPr>
                      <w:rFonts w:eastAsia="Times New Roman" w:cs="Times New Roman"/>
                      <w:kern w:val="0"/>
                      <w:sz w:val="20"/>
                      <w:szCs w:val="20"/>
                      <w:lang w:val="ru-RU" w:eastAsia="ru-RU" w:bidi="ar-SA"/>
                    </w:rPr>
                  </w:pPr>
                </w:p>
                <w:p w14:paraId="72F9F22C"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________________      Ф.И.О.</w:t>
                  </w:r>
                </w:p>
                <w:p w14:paraId="79CC887A" w14:textId="77777777" w:rsidR="0095583B" w:rsidRDefault="0095583B">
                  <w:pPr>
                    <w:widowControl/>
                    <w:suppressAutoHyphens w:val="0"/>
                    <w:textAlignment w:val="auto"/>
                    <w:rPr>
                      <w:rFonts w:eastAsia="Times New Roman" w:cs="Times New Roman"/>
                      <w:kern w:val="0"/>
                      <w:sz w:val="20"/>
                      <w:szCs w:val="20"/>
                      <w:lang w:val="ru-RU" w:eastAsia="ru-RU" w:bidi="ar-SA"/>
                    </w:rPr>
                  </w:pPr>
                </w:p>
              </w:tc>
              <w:tc>
                <w:tcPr>
                  <w:tcW w:w="4501" w:type="dxa"/>
                  <w:shd w:val="clear" w:color="auto" w:fill="auto"/>
                  <w:tcMar>
                    <w:top w:w="0" w:type="dxa"/>
                    <w:left w:w="108" w:type="dxa"/>
                    <w:bottom w:w="0" w:type="dxa"/>
                    <w:right w:w="108" w:type="dxa"/>
                  </w:tcMar>
                </w:tcPr>
                <w:p w14:paraId="369CB252"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             должность</w:t>
                  </w:r>
                </w:p>
                <w:p w14:paraId="3471D353" w14:textId="77777777" w:rsidR="0095583B" w:rsidRDefault="0095583B">
                  <w:pPr>
                    <w:widowControl/>
                    <w:suppressAutoHyphens w:val="0"/>
                    <w:textAlignment w:val="auto"/>
                    <w:rPr>
                      <w:rFonts w:eastAsia="Times New Roman" w:cs="Times New Roman"/>
                      <w:kern w:val="0"/>
                      <w:sz w:val="20"/>
                      <w:szCs w:val="20"/>
                      <w:lang w:val="ru-RU" w:eastAsia="ru-RU" w:bidi="ar-SA"/>
                    </w:rPr>
                  </w:pPr>
                </w:p>
                <w:p w14:paraId="0DC4E156" w14:textId="77777777" w:rsidR="0095583B" w:rsidRDefault="007A6592">
                  <w:pPr>
                    <w:widowControl/>
                    <w:suppressAutoHyphens w:val="0"/>
                    <w:textAlignment w:val="auto"/>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             ________________   Ф.И.О.</w:t>
                  </w:r>
                </w:p>
                <w:p w14:paraId="55054CF9" w14:textId="77777777" w:rsidR="0095583B" w:rsidRDefault="0095583B">
                  <w:pPr>
                    <w:widowControl/>
                    <w:suppressAutoHyphens w:val="0"/>
                    <w:textAlignment w:val="auto"/>
                    <w:rPr>
                      <w:rFonts w:eastAsia="Times New Roman" w:cs="Times New Roman"/>
                      <w:kern w:val="0"/>
                      <w:sz w:val="20"/>
                      <w:szCs w:val="20"/>
                      <w:lang w:val="ru-RU" w:eastAsia="ru-RU" w:bidi="ar-SA"/>
                    </w:rPr>
                  </w:pPr>
                </w:p>
              </w:tc>
            </w:tr>
          </w:tbl>
          <w:p w14:paraId="4F58E62F" w14:textId="77777777" w:rsidR="0095583B" w:rsidRDefault="0095583B">
            <w:pPr>
              <w:widowControl/>
              <w:shd w:val="clear" w:color="auto" w:fill="FFFFFF"/>
              <w:suppressAutoHyphens w:val="0"/>
              <w:jc w:val="right"/>
              <w:textAlignment w:val="auto"/>
              <w:rPr>
                <w:rFonts w:eastAsia="Times New Roman" w:cs="Times New Roman"/>
                <w:color w:val="000000"/>
                <w:kern w:val="0"/>
                <w:sz w:val="22"/>
                <w:szCs w:val="22"/>
                <w:lang w:val="ru-RU" w:eastAsia="ru-RU" w:bidi="ar-SA"/>
              </w:rPr>
            </w:pPr>
          </w:p>
          <w:p w14:paraId="20836BF2" w14:textId="77777777" w:rsidR="0095583B" w:rsidRDefault="0095583B">
            <w:pPr>
              <w:widowControl/>
              <w:shd w:val="clear" w:color="auto" w:fill="FFFFFF"/>
              <w:suppressAutoHyphens w:val="0"/>
              <w:textAlignment w:val="auto"/>
              <w:rPr>
                <w:rFonts w:eastAsia="Times New Roman" w:cs="Times New Roman"/>
                <w:color w:val="000000"/>
                <w:kern w:val="0"/>
                <w:sz w:val="22"/>
                <w:szCs w:val="22"/>
                <w:lang w:val="ru-RU" w:eastAsia="ru-RU" w:bidi="ar-SA"/>
              </w:rPr>
            </w:pPr>
          </w:p>
          <w:p w14:paraId="6CD0F8B4" w14:textId="77777777" w:rsidR="0095583B" w:rsidRDefault="0095583B">
            <w:pPr>
              <w:widowControl/>
              <w:shd w:val="clear" w:color="auto" w:fill="FFFFFF"/>
              <w:suppressAutoHyphens w:val="0"/>
              <w:textAlignment w:val="auto"/>
              <w:rPr>
                <w:rFonts w:eastAsia="Times New Roman" w:cs="Times New Roman"/>
                <w:color w:val="000000"/>
                <w:kern w:val="0"/>
                <w:sz w:val="22"/>
                <w:szCs w:val="22"/>
                <w:lang w:val="ru-RU" w:eastAsia="ru-RU" w:bidi="ar-SA"/>
              </w:rPr>
            </w:pPr>
          </w:p>
          <w:p w14:paraId="27E210C5" w14:textId="77777777" w:rsidR="0095583B" w:rsidRDefault="0095583B">
            <w:pPr>
              <w:widowControl/>
              <w:shd w:val="clear" w:color="auto" w:fill="FFFFFF"/>
              <w:suppressAutoHyphens w:val="0"/>
              <w:textAlignment w:val="auto"/>
              <w:rPr>
                <w:rFonts w:cs="Times New Roman"/>
                <w:color w:val="000000"/>
                <w:sz w:val="16"/>
                <w:szCs w:val="16"/>
                <w:lang w:val="ru-RU"/>
              </w:rPr>
            </w:pPr>
          </w:p>
        </w:tc>
      </w:tr>
    </w:tbl>
    <w:p w14:paraId="68B3086B" w14:textId="77777777" w:rsidR="0095583B" w:rsidRDefault="0095583B">
      <w:pPr>
        <w:rPr>
          <w:vanish/>
          <w:lang w:val="ru-RU"/>
        </w:rPr>
      </w:pPr>
    </w:p>
    <w:p w14:paraId="3756E157" w14:textId="77777777" w:rsidR="0095583B" w:rsidRDefault="0095583B">
      <w:pPr>
        <w:rPr>
          <w:vanish/>
          <w:lang w:val="ru-RU"/>
        </w:rPr>
      </w:pPr>
    </w:p>
    <w:p w14:paraId="1B0F92BC" w14:textId="77777777" w:rsidR="0095583B" w:rsidRDefault="0095583B">
      <w:pPr>
        <w:rPr>
          <w:vanish/>
          <w:lang w:val="ru-RU"/>
        </w:rPr>
      </w:pPr>
    </w:p>
    <w:sectPr w:rsidR="0095583B">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62AB" w14:textId="77777777" w:rsidR="007A6592" w:rsidRDefault="007A6592">
      <w:r>
        <w:separator/>
      </w:r>
    </w:p>
  </w:endnote>
  <w:endnote w:type="continuationSeparator" w:id="0">
    <w:p w14:paraId="3786E7D5" w14:textId="77777777" w:rsidR="007A6592" w:rsidRDefault="007A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Sans">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FEC1" w14:textId="77777777" w:rsidR="007A6592" w:rsidRDefault="007A6592">
      <w:r>
        <w:rPr>
          <w:color w:val="000000"/>
        </w:rPr>
        <w:separator/>
      </w:r>
    </w:p>
  </w:footnote>
  <w:footnote w:type="continuationSeparator" w:id="0">
    <w:p w14:paraId="4D3D18B8" w14:textId="77777777" w:rsidR="007A6592" w:rsidRDefault="007A6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478"/>
    <w:multiLevelType w:val="multilevel"/>
    <w:tmpl w:val="76F281B2"/>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 w15:restartNumberingAfterBreak="0">
    <w:nsid w:val="305B428E"/>
    <w:multiLevelType w:val="multilevel"/>
    <w:tmpl w:val="1CCAB232"/>
    <w:lvl w:ilvl="0">
      <w:start w:val="5"/>
      <w:numFmt w:val="decimal"/>
      <w:lvlText w:val="%1."/>
      <w:lvlJc w:val="left"/>
      <w:pPr>
        <w:ind w:left="360" w:hanging="360"/>
      </w:pPr>
      <w:rPr>
        <w:b w:val="0"/>
      </w:rPr>
    </w:lvl>
    <w:lvl w:ilvl="1">
      <w:start w:val="1"/>
      <w:numFmt w:val="decimal"/>
      <w:lvlText w:val="%1.%2."/>
      <w:lvlJc w:val="left"/>
      <w:pPr>
        <w:ind w:left="1440" w:hanging="360"/>
      </w:pPr>
      <w:rPr>
        <w:b w:val="0"/>
      </w:rPr>
    </w:lvl>
    <w:lvl w:ilvl="2">
      <w:start w:val="1"/>
      <w:numFmt w:val="decimal"/>
      <w:lvlText w:val="%1.%2.%3."/>
      <w:lvlJc w:val="left"/>
      <w:pPr>
        <w:ind w:left="2880" w:hanging="720"/>
      </w:pPr>
      <w:rPr>
        <w:b w:val="0"/>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560" w:hanging="1080"/>
      </w:pPr>
      <w:rPr>
        <w:b w:val="0"/>
      </w:rPr>
    </w:lvl>
    <w:lvl w:ilvl="7">
      <w:start w:val="1"/>
      <w:numFmt w:val="decimal"/>
      <w:lvlText w:val="%1.%2.%3.%4.%5.%6.%7.%8."/>
      <w:lvlJc w:val="left"/>
      <w:pPr>
        <w:ind w:left="9000" w:hanging="1440"/>
      </w:pPr>
      <w:rPr>
        <w:b w:val="0"/>
      </w:rPr>
    </w:lvl>
    <w:lvl w:ilvl="8">
      <w:start w:val="1"/>
      <w:numFmt w:val="decimal"/>
      <w:lvlText w:val="%1.%2.%3.%4.%5.%6.%7.%8.%9."/>
      <w:lvlJc w:val="left"/>
      <w:pPr>
        <w:ind w:left="10080" w:hanging="1440"/>
      </w:pPr>
      <w:rPr>
        <w:b w:val="0"/>
      </w:rPr>
    </w:lvl>
  </w:abstractNum>
  <w:abstractNum w:abstractNumId="2" w15:restartNumberingAfterBreak="0">
    <w:nsid w:val="5B4C2ABA"/>
    <w:multiLevelType w:val="multilevel"/>
    <w:tmpl w:val="CE320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356E46"/>
    <w:multiLevelType w:val="multilevel"/>
    <w:tmpl w:val="7CA2F312"/>
    <w:lvl w:ilvl="0">
      <w:start w:val="3"/>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6C165304"/>
    <w:multiLevelType w:val="multilevel"/>
    <w:tmpl w:val="19DA3E7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782768"/>
    <w:multiLevelType w:val="multilevel"/>
    <w:tmpl w:val="EE5A7902"/>
    <w:lvl w:ilvl="0">
      <w:start w:val="11"/>
      <w:numFmt w:val="decimal"/>
      <w:lvlText w:val="%1."/>
      <w:lvlJc w:val="left"/>
      <w:pPr>
        <w:ind w:left="405" w:hanging="405"/>
      </w:pPr>
    </w:lvl>
    <w:lvl w:ilvl="1">
      <w:start w:val="2"/>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16cid:durableId="1257248203">
    <w:abstractNumId w:val="3"/>
  </w:num>
  <w:num w:numId="2" w16cid:durableId="878668348">
    <w:abstractNumId w:val="2"/>
  </w:num>
  <w:num w:numId="3" w16cid:durableId="1697194541">
    <w:abstractNumId w:val="4"/>
  </w:num>
  <w:num w:numId="4" w16cid:durableId="1234005532">
    <w:abstractNumId w:val="1"/>
  </w:num>
  <w:num w:numId="5" w16cid:durableId="1761829707">
    <w:abstractNumId w:val="0"/>
  </w:num>
  <w:num w:numId="6" w16cid:durableId="359204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3B"/>
    <w:rsid w:val="004731B1"/>
    <w:rsid w:val="0068756D"/>
    <w:rsid w:val="007A6592"/>
    <w:rsid w:val="0095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78C5"/>
  <w15:docId w15:val="{BBE5F873-96BC-4FD4-AD2A-79EEE877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basedOn w:val="a"/>
    <w:next w:val="a"/>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
    <w:next w:val="a"/>
    <w:pPr>
      <w:keepNext/>
      <w:keepLines/>
      <w:spacing w:before="20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5">
    <w:name w:val="header"/>
    <w:basedOn w:val="Standard"/>
    <w:pPr>
      <w:suppressLineNumbers/>
      <w:tabs>
        <w:tab w:val="center" w:pos="4819"/>
        <w:tab w:val="right" w:pos="9638"/>
      </w:tabs>
    </w:pPr>
  </w:style>
  <w:style w:type="paragraph" w:customStyle="1" w:styleId="Footnote">
    <w:name w:val="Footnote"/>
    <w:basedOn w:val="Standard"/>
    <w:pPr>
      <w:suppressLineNumbers/>
      <w:ind w:left="339" w:hanging="339"/>
    </w:pPr>
    <w:rPr>
      <w:sz w:val="20"/>
      <w:szCs w:val="20"/>
    </w:rPr>
  </w:style>
  <w:style w:type="paragraph" w:customStyle="1" w:styleId="Standarduser">
    <w:name w:val="Standard (user)"/>
    <w:pPr>
      <w:widowControl/>
      <w:suppressAutoHyphens/>
    </w:pPr>
    <w:rPr>
      <w:rFonts w:eastAsia="Times New Roman" w:cs="Times New Roman"/>
      <w:color w:val="00000A"/>
      <w:sz w:val="20"/>
      <w:szCs w:val="20"/>
      <w:lang w:val="ru-RU" w:eastAsia="zh-CN" w:bidi="ar-SA"/>
    </w:r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a6">
    <w:name w:val="footer"/>
    <w:basedOn w:val="a"/>
    <w:pPr>
      <w:tabs>
        <w:tab w:val="center" w:pos="4677"/>
        <w:tab w:val="right" w:pos="9355"/>
      </w:tabs>
    </w:pPr>
  </w:style>
  <w:style w:type="character" w:customStyle="1" w:styleId="a7">
    <w:name w:val="Нижний колонтитул Знак"/>
    <w:basedOn w:val="a0"/>
  </w:style>
  <w:style w:type="paragraph" w:styleId="a8">
    <w:name w:val="Balloon Text"/>
    <w:basedOn w:val="a"/>
    <w:rPr>
      <w:rFonts w:ascii="Tahoma" w:hAnsi="Tahoma"/>
      <w:sz w:val="16"/>
      <w:szCs w:val="16"/>
    </w:rPr>
  </w:style>
  <w:style w:type="character" w:customStyle="1" w:styleId="a9">
    <w:name w:val="Текст выноски Знак"/>
    <w:basedOn w:val="a0"/>
    <w:rPr>
      <w:rFonts w:ascii="Tahoma" w:hAnsi="Tahoma"/>
      <w:sz w:val="16"/>
      <w:szCs w:val="16"/>
    </w:rPr>
  </w:style>
  <w:style w:type="paragraph" w:styleId="aa">
    <w:name w:val="List Paragraph"/>
    <w:basedOn w:val="a"/>
    <w:pPr>
      <w:ind w:left="720"/>
    </w:pPr>
  </w:style>
  <w:style w:type="character" w:customStyle="1" w:styleId="FontStyle12">
    <w:name w:val="Font Style12"/>
    <w:rPr>
      <w:rFonts w:ascii="Times New Roman" w:hAnsi="Times New Roman" w:cs="Times New Roman"/>
      <w:sz w:val="22"/>
      <w:szCs w:val="22"/>
    </w:rPr>
  </w:style>
  <w:style w:type="character" w:customStyle="1" w:styleId="20">
    <w:name w:val="Основной текст (2)_"/>
    <w:rPr>
      <w:b/>
      <w:bCs/>
      <w:shd w:val="clear" w:color="auto" w:fill="FFFFFF"/>
    </w:rPr>
  </w:style>
  <w:style w:type="paragraph" w:customStyle="1" w:styleId="21">
    <w:name w:val="Основной текст (2)1"/>
    <w:basedOn w:val="a"/>
    <w:pPr>
      <w:shd w:val="clear" w:color="auto" w:fill="FFFFFF"/>
      <w:suppressAutoHyphens w:val="0"/>
      <w:spacing w:after="240" w:line="240" w:lineRule="atLeast"/>
      <w:jc w:val="both"/>
      <w:textAlignment w:val="auto"/>
    </w:pPr>
    <w:rPr>
      <w:b/>
      <w:bCs/>
      <w:shd w:val="clear" w:color="auto" w:fill="FFFFFF"/>
    </w:rPr>
  </w:style>
  <w:style w:type="paragraph" w:styleId="ab">
    <w:name w:val="Normal (Web)"/>
    <w:basedOn w:val="a"/>
    <w:pPr>
      <w:widowControl/>
      <w:suppressAutoHyphens w:val="0"/>
      <w:spacing w:before="100" w:after="100"/>
      <w:textAlignment w:val="auto"/>
    </w:pPr>
    <w:rPr>
      <w:rFonts w:eastAsia="Times New Roman" w:cs="Times New Roman"/>
      <w:kern w:val="0"/>
      <w:lang w:val="ru-RU" w:eastAsia="ru-RU" w:bidi="ar-SA"/>
    </w:rPr>
  </w:style>
  <w:style w:type="character" w:styleId="ac">
    <w:name w:val="Hyperlink"/>
    <w:basedOn w:val="a0"/>
    <w:rPr>
      <w:color w:val="0000FF"/>
      <w:u w:val="single"/>
    </w:rPr>
  </w:style>
  <w:style w:type="character" w:styleId="ad">
    <w:name w:val="Strong"/>
    <w:basedOn w:val="a0"/>
    <w:rPr>
      <w:b/>
      <w:bCs/>
    </w:rPr>
  </w:style>
  <w:style w:type="character" w:customStyle="1" w:styleId="extended-textshort">
    <w:name w:val="extended-text__short"/>
    <w:basedOn w:val="a0"/>
  </w:style>
  <w:style w:type="character" w:customStyle="1" w:styleId="10">
    <w:name w:val="Заголовок 1 Знак"/>
    <w:basedOn w:val="a0"/>
    <w:rPr>
      <w:rFonts w:ascii="Cambria" w:eastAsia="Times New Roman" w:hAnsi="Cambria" w:cs="Times New Roman"/>
      <w:b/>
      <w:bCs/>
      <w:color w:val="365F91"/>
      <w:sz w:val="28"/>
      <w:szCs w:val="28"/>
    </w:rPr>
  </w:style>
  <w:style w:type="character" w:customStyle="1" w:styleId="210pt">
    <w:name w:val="Основной текст (2) + 10 pt"/>
    <w:basedOn w:val="a0"/>
    <w:rPr>
      <w:rFonts w:ascii="Calibri" w:eastAsia="Calibri" w:hAnsi="Calibri" w:cs="Calibri"/>
      <w:b w:val="0"/>
      <w:bCs w:val="0"/>
      <w:i w:val="0"/>
      <w:iCs w:val="0"/>
      <w:strike w:val="0"/>
      <w:dstrike w:val="0"/>
      <w:color w:val="000000"/>
      <w:spacing w:val="0"/>
      <w:w w:val="100"/>
      <w:position w:val="0"/>
      <w:sz w:val="20"/>
      <w:szCs w:val="20"/>
      <w:u w:val="none"/>
      <w:vertAlign w:val="baseline"/>
      <w:lang w:val="ru-RU" w:eastAsia="ru-RU" w:bidi="ru-RU"/>
    </w:rPr>
  </w:style>
  <w:style w:type="paragraph" w:styleId="ae">
    <w:name w:val="Body Text"/>
    <w:basedOn w:val="a"/>
    <w:pPr>
      <w:spacing w:after="120"/>
    </w:pPr>
  </w:style>
  <w:style w:type="character" w:customStyle="1" w:styleId="af">
    <w:name w:val="Основной текст Знак"/>
    <w:basedOn w:val="a0"/>
  </w:style>
  <w:style w:type="character" w:customStyle="1" w:styleId="22">
    <w:name w:val="Заголовок 2 Знак"/>
    <w:basedOn w:val="a0"/>
    <w:rPr>
      <w:rFonts w:ascii="Cambria" w:eastAsia="Times New Roman" w:hAnsi="Cambria" w:cs="Times New Roman"/>
      <w:b/>
      <w:bCs/>
      <w:color w:val="4F81BD"/>
      <w:sz w:val="26"/>
      <w:szCs w:val="26"/>
    </w:rPr>
  </w:style>
  <w:style w:type="paragraph" w:customStyle="1" w:styleId="western">
    <w:name w:val="western"/>
    <w:basedOn w:val="a"/>
    <w:pPr>
      <w:widowControl/>
      <w:suppressAutoHyphens w:val="0"/>
      <w:spacing w:before="100" w:after="100"/>
      <w:textAlignment w:val="auto"/>
    </w:pPr>
    <w:rPr>
      <w:rFonts w:eastAsia="Times New Roman" w:cs="Times New Roman"/>
      <w:kern w:val="0"/>
      <w:lang w:val="ru-RU" w:eastAsia="ru-RU" w:bidi="ar-SA"/>
    </w:rPr>
  </w:style>
  <w:style w:type="character" w:customStyle="1" w:styleId="11">
    <w:name w:val="Неразрешенное упоминание1"/>
    <w:basedOn w:val="a0"/>
    <w:rPr>
      <w:color w:val="605E5C"/>
      <w:shd w:val="clear" w:color="auto" w:fill="E1DFDD"/>
    </w:rPr>
  </w:style>
  <w:style w:type="paragraph" w:customStyle="1" w:styleId="Default">
    <w:name w:val="Default"/>
    <w:pPr>
      <w:widowControl/>
      <w:autoSpaceDE w:val="0"/>
      <w:textAlignment w:val="auto"/>
    </w:pPr>
    <w:rPr>
      <w:rFonts w:eastAsia="Times New Roman" w:cs="Times New Roman"/>
      <w:color w:val="000000"/>
      <w:kern w:val="0"/>
      <w:lang w:val="ru-RU" w:eastAsia="ru-RU" w:bidi="ar-SA"/>
    </w:rPr>
  </w:style>
  <w:style w:type="paragraph" w:styleId="af0">
    <w:name w:val="No Spacing"/>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bmedcol@obl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5100</Words>
  <Characters>29075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Техникум</dc:creator>
  <cp:lastModifiedBy>oksana.snigireva.84@mail.ru</cp:lastModifiedBy>
  <cp:revision>2</cp:revision>
  <cp:lastPrinted>2020-06-16T09:32:00Z</cp:lastPrinted>
  <dcterms:created xsi:type="dcterms:W3CDTF">2023-07-28T11:31:00Z</dcterms:created>
  <dcterms:modified xsi:type="dcterms:W3CDTF">2023-07-28T11:31:00Z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