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2E53AA" w:rsidRPr="002E53AA" w14:paraId="2C4DB212" w14:textId="77777777" w:rsidTr="00507E60">
        <w:trPr>
          <w:jc w:val="center"/>
        </w:trPr>
        <w:tc>
          <w:tcPr>
            <w:tcW w:w="3261" w:type="dxa"/>
            <w:shd w:val="clear" w:color="auto" w:fill="auto"/>
          </w:tcPr>
          <w:p w14:paraId="005E04A9" w14:textId="77777777" w:rsidR="00602AB1" w:rsidRPr="002E53AA" w:rsidRDefault="00602AB1" w:rsidP="00F842C0">
            <w:pPr>
              <w:rPr>
                <w:color w:val="auto"/>
              </w:rPr>
            </w:pPr>
            <w:r w:rsidRPr="002E53AA">
              <w:rPr>
                <w:noProof/>
                <w:color w:val="auto"/>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2E53AA" w:rsidRDefault="00602AB1" w:rsidP="00F842C0">
            <w:pPr>
              <w:jc w:val="center"/>
              <w:rPr>
                <w:color w:val="auto"/>
              </w:rPr>
            </w:pPr>
          </w:p>
        </w:tc>
        <w:tc>
          <w:tcPr>
            <w:tcW w:w="3266" w:type="dxa"/>
            <w:shd w:val="clear" w:color="auto" w:fill="auto"/>
            <w:vAlign w:val="center"/>
          </w:tcPr>
          <w:p w14:paraId="4A62BD4C" w14:textId="77777777" w:rsidR="00602AB1" w:rsidRPr="002E53AA" w:rsidRDefault="00602AB1" w:rsidP="00F842C0">
            <w:pPr>
              <w:spacing w:after="0"/>
              <w:jc w:val="right"/>
              <w:rPr>
                <w:color w:val="auto"/>
                <w:sz w:val="16"/>
                <w:szCs w:val="16"/>
              </w:rPr>
            </w:pPr>
          </w:p>
          <w:p w14:paraId="4904F9B4" w14:textId="381CFD0B" w:rsidR="00602AB1" w:rsidRPr="002E53AA" w:rsidRDefault="00507E60" w:rsidP="00507E60">
            <w:pPr>
              <w:spacing w:after="0"/>
              <w:ind w:right="-140"/>
              <w:jc w:val="center"/>
              <w:rPr>
                <w:color w:val="auto"/>
                <w:sz w:val="16"/>
                <w:szCs w:val="16"/>
              </w:rPr>
            </w:pPr>
            <w:r w:rsidRPr="002E53AA">
              <w:rPr>
                <w:color w:val="auto"/>
                <w:sz w:val="16"/>
                <w:szCs w:val="16"/>
              </w:rPr>
              <w:t xml:space="preserve">                                                  </w:t>
            </w:r>
            <w:r w:rsidR="00602AB1" w:rsidRPr="002E53AA">
              <w:rPr>
                <w:color w:val="auto"/>
                <w:sz w:val="16"/>
                <w:szCs w:val="16"/>
              </w:rPr>
              <w:t>+7 (3452) 215-100</w:t>
            </w:r>
          </w:p>
          <w:p w14:paraId="5EEC5A36" w14:textId="77777777" w:rsidR="00602AB1" w:rsidRPr="002E53AA" w:rsidRDefault="00602AB1" w:rsidP="00F842C0">
            <w:pPr>
              <w:spacing w:after="0"/>
              <w:ind w:right="-282"/>
              <w:jc w:val="right"/>
              <w:rPr>
                <w:color w:val="auto"/>
                <w:sz w:val="16"/>
                <w:szCs w:val="16"/>
              </w:rPr>
            </w:pPr>
            <w:r w:rsidRPr="002E53AA">
              <w:rPr>
                <w:noProof/>
                <w:color w:val="auto"/>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3AA">
              <w:rPr>
                <w:color w:val="auto"/>
                <w:sz w:val="16"/>
                <w:szCs w:val="16"/>
              </w:rPr>
              <w:t>info@uris72.ru</w:t>
            </w:r>
          </w:p>
        </w:tc>
      </w:tr>
    </w:tbl>
    <w:p w14:paraId="3BB517F5" w14:textId="77777777" w:rsidR="00602AB1" w:rsidRPr="002E53AA" w:rsidRDefault="00602AB1" w:rsidP="00602AB1">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2E53AA">
        <w:rPr>
          <w:noProof/>
          <w:color w:val="auto"/>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2E53AA" w:rsidRDefault="00602AB1" w:rsidP="00602AB1">
      <w:pPr>
        <w:spacing w:after="0" w:line="240" w:lineRule="auto"/>
        <w:jc w:val="both"/>
        <w:rPr>
          <w:rFonts w:ascii="Times New Roman" w:hAnsi="Times New Roman"/>
          <w:b/>
          <w:bCs/>
          <w:color w:val="auto"/>
          <w:sz w:val="20"/>
          <w:szCs w:val="20"/>
        </w:rPr>
      </w:pPr>
    </w:p>
    <w:p w14:paraId="13F4EC6E" w14:textId="77777777" w:rsidR="00602AB1" w:rsidRPr="002E53AA" w:rsidRDefault="00602AB1" w:rsidP="00602AB1">
      <w:pPr>
        <w:spacing w:after="0" w:line="240" w:lineRule="auto"/>
        <w:jc w:val="both"/>
        <w:rPr>
          <w:rFonts w:ascii="Times New Roman" w:hAnsi="Times New Roman"/>
          <w:b/>
          <w:bCs/>
          <w:color w:val="auto"/>
          <w:sz w:val="20"/>
          <w:szCs w:val="20"/>
        </w:rPr>
      </w:pPr>
    </w:p>
    <w:p w14:paraId="361EE12C" w14:textId="77777777" w:rsidR="00602AB1" w:rsidRPr="002E53AA" w:rsidRDefault="00602AB1" w:rsidP="00602AB1">
      <w:pPr>
        <w:spacing w:after="0" w:line="240" w:lineRule="auto"/>
        <w:jc w:val="both"/>
        <w:rPr>
          <w:rFonts w:ascii="Times New Roman" w:hAnsi="Times New Roman"/>
          <w:b/>
          <w:bCs/>
          <w:color w:val="auto"/>
          <w:sz w:val="20"/>
          <w:szCs w:val="20"/>
        </w:rPr>
      </w:pPr>
    </w:p>
    <w:p w14:paraId="59B12B13" w14:textId="77777777" w:rsidR="00602AB1" w:rsidRPr="002E53AA" w:rsidRDefault="00602AB1" w:rsidP="00602AB1">
      <w:pPr>
        <w:spacing w:after="0" w:line="240" w:lineRule="auto"/>
        <w:jc w:val="both"/>
        <w:rPr>
          <w:rFonts w:ascii="Times New Roman" w:hAnsi="Times New Roman"/>
          <w:b/>
          <w:bCs/>
          <w:color w:val="auto"/>
          <w:sz w:val="20"/>
          <w:szCs w:val="20"/>
        </w:rPr>
      </w:pPr>
    </w:p>
    <w:p w14:paraId="7CCE6CC9" w14:textId="77777777" w:rsidR="00602AB1" w:rsidRPr="002E53AA" w:rsidRDefault="00602AB1" w:rsidP="00602AB1">
      <w:pPr>
        <w:spacing w:after="0" w:line="240" w:lineRule="auto"/>
        <w:jc w:val="both"/>
        <w:rPr>
          <w:rFonts w:ascii="Times New Roman" w:hAnsi="Times New Roman"/>
          <w:b/>
          <w:bCs/>
          <w:color w:val="auto"/>
          <w:sz w:val="20"/>
          <w:szCs w:val="20"/>
        </w:rPr>
      </w:pPr>
    </w:p>
    <w:p w14:paraId="16306903" w14:textId="77777777" w:rsidR="00602AB1" w:rsidRPr="002E53AA" w:rsidRDefault="00602AB1" w:rsidP="00602AB1">
      <w:pPr>
        <w:pStyle w:val="Default"/>
        <w:jc w:val="right"/>
        <w:rPr>
          <w:color w:val="auto"/>
          <w:sz w:val="20"/>
          <w:szCs w:val="20"/>
        </w:rPr>
      </w:pPr>
    </w:p>
    <w:p w14:paraId="5A3953A8" w14:textId="4BD7575F" w:rsidR="00602AB1" w:rsidRPr="002E53AA" w:rsidRDefault="00602AB1" w:rsidP="00602AB1">
      <w:pPr>
        <w:pStyle w:val="Default"/>
        <w:jc w:val="right"/>
        <w:rPr>
          <w:color w:val="auto"/>
          <w:sz w:val="18"/>
          <w:szCs w:val="18"/>
        </w:rPr>
      </w:pPr>
      <w:r w:rsidRPr="002E53AA">
        <w:rPr>
          <w:color w:val="auto"/>
          <w:sz w:val="18"/>
          <w:szCs w:val="18"/>
        </w:rPr>
        <w:t xml:space="preserve">Приложение № </w:t>
      </w:r>
      <w:r w:rsidR="00A0752D" w:rsidRPr="002E53AA">
        <w:rPr>
          <w:color w:val="auto"/>
          <w:sz w:val="18"/>
          <w:szCs w:val="18"/>
        </w:rPr>
        <w:t>4</w:t>
      </w:r>
      <w:r w:rsidRPr="002E53AA">
        <w:rPr>
          <w:color w:val="auto"/>
          <w:sz w:val="18"/>
          <w:szCs w:val="18"/>
        </w:rPr>
        <w:t xml:space="preserve"> к документации о закупке</w:t>
      </w:r>
    </w:p>
    <w:p w14:paraId="644B3D61" w14:textId="77777777" w:rsidR="00602AB1" w:rsidRPr="002E53AA" w:rsidRDefault="00602AB1" w:rsidP="00602AB1">
      <w:pPr>
        <w:spacing w:after="0" w:line="240" w:lineRule="auto"/>
        <w:jc w:val="right"/>
        <w:rPr>
          <w:rFonts w:ascii="Times New Roman" w:hAnsi="Times New Roman" w:cs="Times New Roman"/>
          <w:b/>
          <w:color w:val="auto"/>
          <w:sz w:val="18"/>
          <w:szCs w:val="18"/>
        </w:rPr>
      </w:pPr>
      <w:r w:rsidRPr="002E53AA">
        <w:rPr>
          <w:rFonts w:ascii="Times New Roman" w:hAnsi="Times New Roman"/>
          <w:b/>
          <w:color w:val="auto"/>
          <w:kern w:val="28"/>
          <w:sz w:val="18"/>
          <w:szCs w:val="18"/>
        </w:rPr>
        <w:t>ПРОЕКТ ДОГОВОРА</w:t>
      </w:r>
    </w:p>
    <w:p w14:paraId="357E9AEA" w14:textId="77777777" w:rsidR="00602AB1" w:rsidRPr="002E53AA" w:rsidRDefault="00602AB1" w:rsidP="00602AB1">
      <w:pPr>
        <w:pStyle w:val="Default"/>
        <w:jc w:val="right"/>
        <w:rPr>
          <w:color w:val="auto"/>
          <w:sz w:val="20"/>
          <w:szCs w:val="20"/>
        </w:rPr>
      </w:pPr>
    </w:p>
    <w:p w14:paraId="5509D354" w14:textId="77777777" w:rsidR="00602AB1" w:rsidRPr="002E53AA" w:rsidRDefault="00602AB1" w:rsidP="00602AB1">
      <w:pPr>
        <w:spacing w:after="0" w:line="240" w:lineRule="auto"/>
        <w:jc w:val="center"/>
        <w:rPr>
          <w:rFonts w:ascii="Times New Roman" w:hAnsi="Times New Roman" w:cs="Times New Roman"/>
          <w:b/>
          <w:color w:val="auto"/>
          <w:sz w:val="18"/>
          <w:szCs w:val="18"/>
        </w:rPr>
      </w:pPr>
      <w:r w:rsidRPr="002E53AA">
        <w:rPr>
          <w:rFonts w:ascii="Times New Roman" w:hAnsi="Times New Roman" w:cs="Times New Roman"/>
          <w:b/>
          <w:color w:val="auto"/>
          <w:sz w:val="18"/>
          <w:szCs w:val="18"/>
        </w:rPr>
        <w:t>ДОГОВОР №______</w:t>
      </w:r>
    </w:p>
    <w:p w14:paraId="74FD32ED" w14:textId="373FDE8F" w:rsidR="00602AB1" w:rsidRPr="002E53AA" w:rsidRDefault="00602AB1" w:rsidP="00602AB1">
      <w:pPr>
        <w:spacing w:after="0" w:line="240" w:lineRule="auto"/>
        <w:jc w:val="center"/>
        <w:rPr>
          <w:rFonts w:ascii="Times New Roman" w:hAnsi="Times New Roman" w:cs="Times New Roman"/>
          <w:b/>
          <w:bCs/>
          <w:color w:val="auto"/>
          <w:sz w:val="18"/>
          <w:szCs w:val="18"/>
        </w:rPr>
      </w:pPr>
      <w:r w:rsidRPr="002E53AA">
        <w:rPr>
          <w:rFonts w:ascii="Times New Roman" w:hAnsi="Times New Roman" w:cs="Times New Roman"/>
          <w:b/>
          <w:bCs/>
          <w:color w:val="auto"/>
          <w:sz w:val="18"/>
          <w:szCs w:val="18"/>
        </w:rPr>
        <w:t xml:space="preserve">на </w:t>
      </w:r>
      <w:r w:rsidR="00A0752D" w:rsidRPr="002E53AA">
        <w:rPr>
          <w:rFonts w:ascii="Times New Roman" w:hAnsi="Times New Roman" w:cs="Times New Roman"/>
          <w:b/>
          <w:bCs/>
          <w:color w:val="auto"/>
          <w:sz w:val="18"/>
          <w:szCs w:val="18"/>
        </w:rPr>
        <w:t>поставку, сборку, установку (монтаж) товара (малые архитектурные формы)</w:t>
      </w:r>
    </w:p>
    <w:p w14:paraId="3097A024" w14:textId="77777777" w:rsidR="00602AB1" w:rsidRPr="002E53AA" w:rsidRDefault="00602AB1"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AB1" w:rsidRPr="002E53AA" w14:paraId="1D44363B" w14:textId="77777777" w:rsidTr="00F842C0">
        <w:trPr>
          <w:trHeight w:val="276"/>
        </w:trPr>
        <w:tc>
          <w:tcPr>
            <w:tcW w:w="3414" w:type="dxa"/>
            <w:hideMark/>
          </w:tcPr>
          <w:p w14:paraId="43E74A3D" w14:textId="77777777" w:rsidR="00602AB1" w:rsidRPr="002E53AA" w:rsidRDefault="00602AB1" w:rsidP="00F842C0">
            <w:pPr>
              <w:spacing w:after="0" w:line="240" w:lineRule="auto"/>
              <w:rPr>
                <w:rFonts w:ascii="Times New Roman" w:hAnsi="Times New Roman" w:cs="Times New Roman"/>
                <w:b/>
                <w:color w:val="auto"/>
                <w:sz w:val="18"/>
                <w:szCs w:val="18"/>
              </w:rPr>
            </w:pPr>
            <w:r w:rsidRPr="002E53AA">
              <w:rPr>
                <w:rFonts w:ascii="Times New Roman" w:hAnsi="Times New Roman" w:cs="Times New Roman"/>
                <w:b/>
                <w:color w:val="auto"/>
                <w:sz w:val="18"/>
                <w:szCs w:val="18"/>
              </w:rPr>
              <w:t>г. Тюмень</w:t>
            </w:r>
          </w:p>
        </w:tc>
        <w:tc>
          <w:tcPr>
            <w:tcW w:w="3127" w:type="dxa"/>
          </w:tcPr>
          <w:p w14:paraId="1B17D2BD" w14:textId="77777777" w:rsidR="00602AB1" w:rsidRPr="002E53AA"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77777777" w:rsidR="00602AB1" w:rsidRPr="002E53AA" w:rsidRDefault="00602AB1" w:rsidP="00F842C0">
            <w:pPr>
              <w:spacing w:after="0" w:line="240" w:lineRule="auto"/>
              <w:jc w:val="right"/>
              <w:rPr>
                <w:rFonts w:ascii="Times New Roman" w:hAnsi="Times New Roman" w:cs="Times New Roman"/>
                <w:b/>
                <w:color w:val="auto"/>
                <w:sz w:val="18"/>
                <w:szCs w:val="18"/>
              </w:rPr>
            </w:pPr>
            <w:r w:rsidRPr="002E53AA">
              <w:rPr>
                <w:rFonts w:ascii="Times New Roman" w:hAnsi="Times New Roman" w:cs="Times New Roman"/>
                <w:b/>
                <w:bCs/>
                <w:color w:val="auto"/>
                <w:sz w:val="18"/>
                <w:szCs w:val="18"/>
                <w:lang w:eastAsia="en-US"/>
              </w:rPr>
              <w:t>«_____» ___________2023 г.</w:t>
            </w:r>
          </w:p>
        </w:tc>
      </w:tr>
    </w:tbl>
    <w:p w14:paraId="5CE127B6" w14:textId="77777777" w:rsidR="00602AB1" w:rsidRPr="002E53AA" w:rsidRDefault="00602AB1" w:rsidP="00602AB1">
      <w:pPr>
        <w:spacing w:after="0" w:line="240" w:lineRule="auto"/>
        <w:jc w:val="both"/>
        <w:rPr>
          <w:rFonts w:ascii="Times New Roman" w:hAnsi="Times New Roman" w:cs="Times New Roman"/>
          <w:color w:val="auto"/>
          <w:sz w:val="18"/>
          <w:szCs w:val="18"/>
        </w:rPr>
      </w:pPr>
    </w:p>
    <w:p w14:paraId="44BD4663" w14:textId="68563AA1" w:rsidR="00602AB1" w:rsidRPr="002E53AA" w:rsidRDefault="00A0752D" w:rsidP="00602AB1">
      <w:pPr>
        <w:spacing w:after="0" w:line="240" w:lineRule="auto"/>
        <w:ind w:firstLine="708"/>
        <w:jc w:val="both"/>
        <w:rPr>
          <w:rFonts w:ascii="Times New Roman" w:eastAsia="Times New Roman" w:hAnsi="Times New Roman" w:cs="Times New Roman"/>
          <w:b/>
          <w:color w:val="auto"/>
          <w:sz w:val="18"/>
          <w:szCs w:val="18"/>
          <w:lang w:eastAsia="en-US"/>
        </w:rPr>
      </w:pPr>
      <w:r w:rsidRPr="002E53AA">
        <w:rPr>
          <w:rFonts w:ascii="Times New Roman" w:hAnsi="Times New Roman" w:cs="Arial"/>
          <w:b/>
          <w:bCs/>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детский сад № 125 города Тюмени)</w:t>
      </w:r>
      <w:r w:rsidR="00602AB1" w:rsidRPr="002E53AA">
        <w:rPr>
          <w:rFonts w:ascii="Times New Roman" w:hAnsi="Times New Roman" w:cs="Arial"/>
          <w:b/>
          <w:bCs/>
          <w:color w:val="auto"/>
          <w:sz w:val="18"/>
          <w:szCs w:val="18"/>
        </w:rPr>
        <w:t xml:space="preserve">, </w:t>
      </w:r>
      <w:r w:rsidR="00602AB1" w:rsidRPr="002E53AA">
        <w:rPr>
          <w:rFonts w:ascii="Times New Roman" w:hAnsi="Times New Roman" w:cs="Arial"/>
          <w:color w:val="auto"/>
          <w:sz w:val="18"/>
          <w:szCs w:val="18"/>
        </w:rPr>
        <w:t xml:space="preserve">именуемое в дальнейшем «Заказчик», </w:t>
      </w:r>
      <w:r w:rsidR="00602AB1" w:rsidRPr="002E53AA">
        <w:rPr>
          <w:rFonts w:ascii="Times New Roman" w:hAnsi="Times New Roman"/>
          <w:color w:val="auto"/>
          <w:sz w:val="18"/>
          <w:szCs w:val="18"/>
        </w:rPr>
        <w:t>в лице ___________________________________, действующего на основании ___________, с одной стороны, и</w:t>
      </w:r>
      <w:r w:rsidR="00602AB1" w:rsidRPr="002E53AA">
        <w:rPr>
          <w:rFonts w:ascii="Times New Roman" w:eastAsia="Times New Roman" w:hAnsi="Times New Roman" w:cs="Times New Roman"/>
          <w:b/>
          <w:color w:val="auto"/>
          <w:sz w:val="18"/>
          <w:szCs w:val="18"/>
          <w:lang w:eastAsia="en-US"/>
        </w:rPr>
        <w:t xml:space="preserve"> </w:t>
      </w:r>
    </w:p>
    <w:p w14:paraId="2C421291" w14:textId="4F45AFB0" w:rsidR="00602AB1" w:rsidRPr="002E53AA" w:rsidRDefault="00602AB1" w:rsidP="00602AB1">
      <w:pPr>
        <w:spacing w:after="0" w:line="240" w:lineRule="auto"/>
        <w:ind w:firstLine="708"/>
        <w:jc w:val="both"/>
        <w:rPr>
          <w:rFonts w:ascii="Times New Roman" w:hAnsi="Times New Roman"/>
          <w:color w:val="auto"/>
          <w:sz w:val="18"/>
          <w:szCs w:val="18"/>
        </w:rPr>
      </w:pPr>
      <w:r w:rsidRPr="002E53AA">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2E53AA">
        <w:rPr>
          <w:rFonts w:ascii="Times New Roman" w:eastAsia="Times New Roman" w:hAnsi="Times New Roman" w:cs="Times New Roman"/>
          <w:color w:val="auto"/>
          <w:sz w:val="18"/>
          <w:szCs w:val="18"/>
          <w:lang w:eastAsia="en-US"/>
        </w:rPr>
        <w:t xml:space="preserve">именуемое в дальнейшем </w:t>
      </w:r>
      <w:r w:rsidRPr="002E53AA">
        <w:rPr>
          <w:rFonts w:ascii="Times New Roman" w:eastAsia="Times New Roman" w:hAnsi="Times New Roman" w:cs="Times New Roman"/>
          <w:b/>
          <w:color w:val="auto"/>
          <w:sz w:val="18"/>
          <w:szCs w:val="18"/>
          <w:lang w:eastAsia="en-US"/>
        </w:rPr>
        <w:t>«Поставщик»,</w:t>
      </w:r>
      <w:r w:rsidRPr="002E53AA">
        <w:rPr>
          <w:rFonts w:ascii="Times New Roman" w:eastAsia="Times New Roman" w:hAnsi="Times New Roman" w:cs="Times New Roman"/>
          <w:color w:val="auto"/>
          <w:sz w:val="18"/>
          <w:szCs w:val="18"/>
          <w:lang w:eastAsia="en-US"/>
        </w:rPr>
        <w:t xml:space="preserve"> в лице</w:t>
      </w:r>
      <w:r w:rsidRPr="002E53AA">
        <w:rPr>
          <w:rFonts w:eastAsia="Times New Roman" w:cs="Times New Roman"/>
          <w:color w:val="auto"/>
          <w:sz w:val="18"/>
          <w:szCs w:val="18"/>
          <w:lang w:eastAsia="en-US"/>
        </w:rPr>
        <w:t xml:space="preserve"> </w:t>
      </w:r>
      <w:r w:rsidRPr="002E53AA">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2E53AA">
        <w:rPr>
          <w:rFonts w:ascii="Times New Roman" w:hAnsi="Times New Roman"/>
          <w:color w:val="auto"/>
          <w:sz w:val="18"/>
          <w:szCs w:val="18"/>
        </w:rPr>
        <w:t>а по отдельности «Сторона»,</w:t>
      </w:r>
      <w:r w:rsidRPr="002E53AA">
        <w:rPr>
          <w:rFonts w:ascii="Times New Roman" w:hAnsi="Times New Roman"/>
          <w:color w:val="auto"/>
          <w:spacing w:val="-3"/>
          <w:sz w:val="18"/>
          <w:szCs w:val="18"/>
        </w:rPr>
        <w:t xml:space="preserve"> </w:t>
      </w:r>
      <w:r w:rsidRPr="002E53AA">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w:t>
      </w:r>
      <w:r w:rsidRPr="002E53AA">
        <w:rPr>
          <w:rFonts w:ascii="Times New Roman" w:hAnsi="Times New Roman"/>
          <w:iCs/>
          <w:color w:val="auto"/>
          <w:sz w:val="18"/>
          <w:szCs w:val="18"/>
        </w:rPr>
        <w:t>запроса предложений в электронной форме</w:t>
      </w:r>
      <w:r w:rsidRPr="002E53AA">
        <w:rPr>
          <w:rFonts w:ascii="Times New Roman" w:hAnsi="Times New Roman"/>
          <w:color w:val="auto"/>
          <w:sz w:val="18"/>
          <w:szCs w:val="18"/>
        </w:rPr>
        <w:t>, на основании протокола от 00.00.2023 № 00 заключили настоящий договор (далее – Договор) о нижеследующем:</w:t>
      </w:r>
    </w:p>
    <w:p w14:paraId="077C26C9" w14:textId="77777777" w:rsidR="00602AB1" w:rsidRPr="002E53AA" w:rsidRDefault="00602AB1" w:rsidP="00602AB1">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2E53AA" w:rsidRPr="002E53AA" w14:paraId="7655FE34" w14:textId="77777777" w:rsidTr="00F842C0">
        <w:tc>
          <w:tcPr>
            <w:tcW w:w="2405" w:type="dxa"/>
            <w:shd w:val="clear" w:color="auto" w:fill="E3F1F1"/>
          </w:tcPr>
          <w:p w14:paraId="5E8AEE61"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0" w:name="_Hlk143584440"/>
            <w:r w:rsidRPr="002E53AA">
              <w:rPr>
                <w:rFonts w:ascii="Times New Roman" w:eastAsia="Times New Roman" w:hAnsi="Times New Roman" w:cs="Times New Roman"/>
                <w:b/>
                <w:bCs/>
                <w:color w:val="auto"/>
                <w:sz w:val="18"/>
                <w:szCs w:val="18"/>
              </w:rPr>
              <w:t>1. Предмет договора</w:t>
            </w:r>
          </w:p>
          <w:p w14:paraId="12E7EE5C"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596B17A1" w:rsidR="00602AB1" w:rsidRPr="002E53AA"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2E53AA">
              <w:rPr>
                <w:rFonts w:ascii="Times New Roman" w:hAnsi="Times New Roman" w:cs="Times New Roman"/>
                <w:bCs/>
                <w:color w:val="auto"/>
                <w:sz w:val="18"/>
                <w:szCs w:val="18"/>
              </w:rPr>
              <w:t xml:space="preserve"> </w:t>
            </w:r>
            <w:r w:rsidRPr="002E53AA">
              <w:rPr>
                <w:rFonts w:ascii="Times New Roman" w:hAnsi="Times New Roman"/>
                <w:b/>
                <w:bCs/>
                <w:color w:val="auto"/>
                <w:sz w:val="18"/>
                <w:szCs w:val="18"/>
              </w:rPr>
              <w:t>товар (</w:t>
            </w:r>
            <w:r w:rsidR="00A0752D" w:rsidRPr="002E53AA">
              <w:rPr>
                <w:rFonts w:ascii="Times New Roman" w:hAnsi="Times New Roman"/>
                <w:b/>
                <w:bCs/>
                <w:color w:val="auto"/>
                <w:sz w:val="18"/>
                <w:szCs w:val="18"/>
              </w:rPr>
              <w:t>малые архитектурные формы</w:t>
            </w:r>
            <w:r w:rsidRPr="002E53AA">
              <w:rPr>
                <w:rFonts w:ascii="Times New Roman" w:hAnsi="Times New Roman"/>
                <w:b/>
                <w:bCs/>
                <w:color w:val="auto"/>
                <w:sz w:val="18"/>
                <w:szCs w:val="18"/>
              </w:rPr>
              <w:t>)</w:t>
            </w:r>
            <w:r w:rsidRPr="002E53AA">
              <w:rPr>
                <w:rFonts w:ascii="Times New Roman" w:hAnsi="Times New Roman" w:cs="Times New Roman"/>
                <w:color w:val="auto"/>
                <w:sz w:val="18"/>
                <w:szCs w:val="18"/>
              </w:rPr>
              <w:t xml:space="preserve"> (далее по тексту – Товар) и выполнить работы по сборке, установке и монтажу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2E53AA" w:rsidRDefault="00602AB1" w:rsidP="00F842C0">
            <w:pPr>
              <w:spacing w:after="0" w:line="240" w:lineRule="auto"/>
              <w:jc w:val="both"/>
              <w:rPr>
                <w:rFonts w:ascii="Times New Roman" w:eastAsia="Times New Roman" w:hAnsi="Times New Roman" w:cs="Times New Roman"/>
                <w:b/>
                <w:bCs/>
                <w:color w:val="auto"/>
                <w:sz w:val="18"/>
                <w:szCs w:val="18"/>
              </w:rPr>
            </w:pPr>
            <w:r w:rsidRPr="002E53AA">
              <w:rPr>
                <w:rFonts w:ascii="Times New Roman" w:hAnsi="Times New Roman" w:cs="Times New Roman"/>
                <w:color w:val="auto"/>
                <w:sz w:val="18"/>
                <w:szCs w:val="18"/>
              </w:rPr>
              <w:t>1.</w:t>
            </w:r>
            <w:r w:rsidR="006A6CF9" w:rsidRPr="002E53AA">
              <w:rPr>
                <w:rFonts w:ascii="Times New Roman" w:hAnsi="Times New Roman" w:cs="Times New Roman"/>
                <w:color w:val="auto"/>
                <w:sz w:val="18"/>
                <w:szCs w:val="18"/>
              </w:rPr>
              <w:t>2</w:t>
            </w:r>
            <w:r w:rsidRPr="002E53AA">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2E53AA">
              <w:rPr>
                <w:rFonts w:ascii="Times New Roman" w:hAnsi="Times New Roman" w:cs="Times New Roman"/>
                <w:b/>
                <w:bCs/>
                <w:color w:val="auto"/>
                <w:sz w:val="18"/>
                <w:szCs w:val="18"/>
              </w:rPr>
              <w:t>Спецификации (Приложение № 1 к Договору).</w:t>
            </w:r>
          </w:p>
          <w:p w14:paraId="2740A711"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2E53AA" w:rsidRPr="002E53AA" w14:paraId="70EA0A88" w14:textId="77777777" w:rsidTr="00F842C0">
        <w:trPr>
          <w:trHeight w:val="153"/>
        </w:trPr>
        <w:tc>
          <w:tcPr>
            <w:tcW w:w="10627" w:type="dxa"/>
            <w:gridSpan w:val="2"/>
            <w:shd w:val="clear" w:color="auto" w:fill="auto"/>
          </w:tcPr>
          <w:p w14:paraId="5C061896"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2E53AA" w:rsidRPr="002E53AA" w14:paraId="77827C52" w14:textId="77777777" w:rsidTr="00F842C0">
        <w:tc>
          <w:tcPr>
            <w:tcW w:w="2405" w:type="dxa"/>
            <w:shd w:val="clear" w:color="auto" w:fill="E3F1F1"/>
          </w:tcPr>
          <w:p w14:paraId="5DA2EDA7"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2. Цена договора и порядок расчетов</w:t>
            </w:r>
          </w:p>
          <w:p w14:paraId="4E840F63"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3B4F1C23" w14:textId="51FD9C26"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2.1. Цена </w:t>
            </w:r>
            <w:r w:rsidR="00F479AD" w:rsidRPr="002E53AA">
              <w:rPr>
                <w:rFonts w:ascii="Times New Roman" w:hAnsi="Times New Roman" w:cs="Times New Roman"/>
                <w:color w:val="auto"/>
                <w:sz w:val="18"/>
                <w:szCs w:val="18"/>
              </w:rPr>
              <w:t>настоящего Договора</w:t>
            </w:r>
            <w:r w:rsidRPr="002E53AA">
              <w:rPr>
                <w:rFonts w:ascii="Times New Roman" w:hAnsi="Times New Roman" w:cs="Times New Roman"/>
                <w:color w:val="auto"/>
                <w:sz w:val="18"/>
                <w:szCs w:val="18"/>
              </w:rPr>
              <w:t xml:space="preserve"> составляет </w:t>
            </w:r>
            <w:r w:rsidRPr="002E53AA">
              <w:rPr>
                <w:rFonts w:ascii="Times New Roman" w:hAnsi="Times New Roman" w:cs="Times New Roman"/>
                <w:b/>
                <w:color w:val="auto"/>
                <w:sz w:val="18"/>
                <w:szCs w:val="18"/>
              </w:rPr>
              <w:t>___________ (__________) рублей 00 копеек, с НДС (00%)/ НДС не облагается</w:t>
            </w:r>
            <w:r w:rsidRPr="002E53AA">
              <w:rPr>
                <w:rFonts w:ascii="Times New Roman" w:hAnsi="Times New Roman" w:cs="Times New Roman"/>
                <w:color w:val="auto"/>
                <w:sz w:val="18"/>
                <w:szCs w:val="18"/>
              </w:rPr>
              <w:t>.</w:t>
            </w:r>
          </w:p>
          <w:p w14:paraId="64F73604"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7AE02658" w14:textId="100EF289"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2E53AA" w:rsidRDefault="00602AB1" w:rsidP="00F842C0">
            <w:pPr>
              <w:spacing w:after="0" w:line="240" w:lineRule="auto"/>
              <w:jc w:val="both"/>
              <w:rPr>
                <w:rFonts w:ascii="Times New Roman" w:hAnsi="Times New Roman"/>
                <w:bCs/>
                <w:color w:val="auto"/>
                <w:sz w:val="18"/>
                <w:szCs w:val="18"/>
              </w:rPr>
            </w:pPr>
          </w:p>
          <w:p w14:paraId="25C5BB1D" w14:textId="62EAA25F" w:rsidR="00602AB1" w:rsidRPr="002E53AA" w:rsidRDefault="00602AB1" w:rsidP="00F842C0">
            <w:pPr>
              <w:spacing w:after="0" w:line="240" w:lineRule="auto"/>
              <w:jc w:val="both"/>
              <w:rPr>
                <w:rFonts w:ascii="Times New Roman" w:hAnsi="Times New Roman"/>
                <w:bCs/>
                <w:color w:val="auto"/>
                <w:sz w:val="18"/>
                <w:szCs w:val="18"/>
              </w:rPr>
            </w:pPr>
            <w:r w:rsidRPr="002E53AA">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w:t>
            </w:r>
            <w:r w:rsidR="002D3FFE" w:rsidRPr="002E53AA">
              <w:rPr>
                <w:rFonts w:ascii="Times New Roman" w:hAnsi="Times New Roman"/>
                <w:bCs/>
                <w:color w:val="auto"/>
                <w:sz w:val="18"/>
                <w:szCs w:val="18"/>
              </w:rPr>
              <w:t xml:space="preserve">выполненных работ в соответствии с </w:t>
            </w:r>
            <w:r w:rsidR="002D3FFE" w:rsidRPr="002E53AA">
              <w:rPr>
                <w:rFonts w:ascii="Times New Roman" w:hAnsi="Times New Roman"/>
                <w:b/>
                <w:color w:val="auto"/>
                <w:sz w:val="18"/>
                <w:szCs w:val="18"/>
              </w:rPr>
              <w:t>разделом 5 настоящего Договора</w:t>
            </w:r>
            <w:r w:rsidRPr="002E53AA">
              <w:rPr>
                <w:rFonts w:ascii="Times New Roman" w:hAnsi="Times New Roman"/>
                <w:bCs/>
                <w:color w:val="auto"/>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2E53AA">
              <w:rPr>
                <w:rFonts w:ascii="Times New Roman" w:hAnsi="Times New Roman"/>
                <w:bCs/>
                <w:color w:val="auto"/>
                <w:sz w:val="18"/>
                <w:szCs w:val="18"/>
              </w:rPr>
              <w:t>, акта выполненных работ</w:t>
            </w:r>
            <w:r w:rsidRPr="002E53AA">
              <w:rPr>
                <w:rFonts w:ascii="Times New Roman" w:hAnsi="Times New Roman"/>
                <w:bCs/>
                <w:color w:val="auto"/>
                <w:sz w:val="18"/>
                <w:szCs w:val="18"/>
              </w:rPr>
              <w:t xml:space="preserve">. </w:t>
            </w:r>
          </w:p>
          <w:p w14:paraId="2DA812EA" w14:textId="77777777" w:rsidR="00602AB1" w:rsidRPr="002E53AA" w:rsidRDefault="00602AB1" w:rsidP="00F842C0">
            <w:pPr>
              <w:spacing w:after="0" w:line="240" w:lineRule="auto"/>
              <w:jc w:val="both"/>
              <w:rPr>
                <w:rFonts w:ascii="Times New Roman" w:hAnsi="Times New Roman"/>
                <w:bCs/>
                <w:color w:val="auto"/>
                <w:sz w:val="18"/>
                <w:szCs w:val="18"/>
              </w:rPr>
            </w:pPr>
          </w:p>
          <w:p w14:paraId="23EA6A82" w14:textId="77777777" w:rsidR="00602AB1" w:rsidRPr="002E53AA" w:rsidRDefault="00602AB1" w:rsidP="00F842C0">
            <w:pPr>
              <w:spacing w:after="0" w:line="240" w:lineRule="auto"/>
              <w:jc w:val="both"/>
              <w:rPr>
                <w:rFonts w:ascii="Times New Roman" w:hAnsi="Times New Roman"/>
                <w:bCs/>
                <w:color w:val="auto"/>
                <w:sz w:val="18"/>
                <w:szCs w:val="18"/>
              </w:rPr>
            </w:pPr>
            <w:r w:rsidRPr="002E53AA">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2E53AA" w:rsidRDefault="00602AB1" w:rsidP="00F842C0">
            <w:pPr>
              <w:spacing w:after="0" w:line="240" w:lineRule="auto"/>
              <w:jc w:val="both"/>
              <w:rPr>
                <w:rFonts w:ascii="Times New Roman" w:hAnsi="Times New Roman"/>
                <w:bCs/>
                <w:color w:val="auto"/>
                <w:sz w:val="18"/>
                <w:szCs w:val="18"/>
              </w:rPr>
            </w:pPr>
          </w:p>
          <w:p w14:paraId="1A206B58" w14:textId="77777777" w:rsidR="00602AB1" w:rsidRPr="002E53AA" w:rsidRDefault="00602AB1" w:rsidP="00F842C0">
            <w:pPr>
              <w:spacing w:after="0" w:line="240" w:lineRule="auto"/>
              <w:jc w:val="both"/>
              <w:rPr>
                <w:rFonts w:ascii="Times New Roman" w:hAnsi="Times New Roman"/>
                <w:bCs/>
                <w:color w:val="auto"/>
                <w:sz w:val="18"/>
                <w:szCs w:val="18"/>
              </w:rPr>
            </w:pPr>
            <w:r w:rsidRPr="002E53AA">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2E53AA">
              <w:rPr>
                <w:rFonts w:ascii="Times New Roman" w:hAnsi="Times New Roman"/>
                <w:b/>
                <w:color w:val="auto"/>
                <w:sz w:val="18"/>
                <w:szCs w:val="18"/>
              </w:rPr>
              <w:t>Спецификации (Приложение №1 к Договору)</w:t>
            </w:r>
            <w:r w:rsidRPr="002E53AA">
              <w:rPr>
                <w:rFonts w:ascii="Times New Roman" w:hAnsi="Times New Roman"/>
                <w:bCs/>
                <w:color w:val="auto"/>
                <w:sz w:val="18"/>
                <w:szCs w:val="18"/>
              </w:rPr>
              <w:t xml:space="preserve"> в течение срока действия настоящего Договора.</w:t>
            </w:r>
          </w:p>
          <w:p w14:paraId="68C2CFEE" w14:textId="77777777" w:rsidR="00602AB1" w:rsidRPr="002E53AA" w:rsidRDefault="00602AB1" w:rsidP="00F842C0">
            <w:pPr>
              <w:spacing w:after="0" w:line="240" w:lineRule="auto"/>
              <w:jc w:val="both"/>
              <w:rPr>
                <w:rFonts w:ascii="Times New Roman" w:hAnsi="Times New Roman"/>
                <w:bCs/>
                <w:color w:val="auto"/>
                <w:sz w:val="18"/>
                <w:szCs w:val="18"/>
              </w:rPr>
            </w:pPr>
          </w:p>
          <w:p w14:paraId="14AFC9CF"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2E53AA">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2E53AA" w:rsidRDefault="00602AB1" w:rsidP="00F842C0">
            <w:pPr>
              <w:spacing w:after="0" w:line="240" w:lineRule="auto"/>
              <w:jc w:val="both"/>
              <w:rPr>
                <w:rFonts w:ascii="Times New Roman" w:eastAsia="Times New Roman" w:hAnsi="Times New Roman" w:cs="Times New Roman"/>
                <w:color w:val="auto"/>
                <w:sz w:val="18"/>
                <w:szCs w:val="18"/>
              </w:rPr>
            </w:pPr>
          </w:p>
        </w:tc>
      </w:tr>
      <w:tr w:rsidR="002E53AA" w:rsidRPr="002E53AA" w14:paraId="63D8BBC7" w14:textId="77777777" w:rsidTr="00F842C0">
        <w:tc>
          <w:tcPr>
            <w:tcW w:w="10627" w:type="dxa"/>
            <w:gridSpan w:val="2"/>
            <w:shd w:val="clear" w:color="auto" w:fill="auto"/>
          </w:tcPr>
          <w:p w14:paraId="63E85A2F"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520B3117" w14:textId="77777777" w:rsidTr="00F842C0">
        <w:tc>
          <w:tcPr>
            <w:tcW w:w="2405" w:type="dxa"/>
            <w:shd w:val="clear" w:color="auto" w:fill="E3F1F1"/>
          </w:tcPr>
          <w:p w14:paraId="0CA8A10E"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3. Сроки и место поставки товара</w:t>
            </w:r>
          </w:p>
        </w:tc>
        <w:tc>
          <w:tcPr>
            <w:tcW w:w="8222" w:type="dxa"/>
          </w:tcPr>
          <w:p w14:paraId="3C374ECF" w14:textId="1A78E35D" w:rsidR="00602AB1" w:rsidRPr="002E53AA" w:rsidRDefault="00602AB1" w:rsidP="00F842C0">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3.1. Поставка Товара по настоящему Договору осуществляется Поставщиком в течение </w:t>
            </w:r>
            <w:r w:rsidR="00A0752D" w:rsidRPr="002E53AA">
              <w:rPr>
                <w:rFonts w:ascii="Times New Roman" w:hAnsi="Times New Roman" w:cs="Times New Roman"/>
                <w:color w:val="auto"/>
                <w:sz w:val="18"/>
                <w:szCs w:val="18"/>
              </w:rPr>
              <w:t xml:space="preserve">55 (пятидесяти пяти) календарных дней </w:t>
            </w:r>
            <w:r w:rsidRPr="002E53AA">
              <w:rPr>
                <w:rFonts w:ascii="Times New Roman" w:hAnsi="Times New Roman" w:cs="Times New Roman"/>
                <w:color w:val="auto"/>
                <w:sz w:val="18"/>
                <w:szCs w:val="18"/>
              </w:rPr>
              <w:t xml:space="preserve">заключения настоящего Договора. </w:t>
            </w:r>
          </w:p>
          <w:p w14:paraId="3C5A58D6" w14:textId="77777777" w:rsidR="00602AB1" w:rsidRPr="002E53AA" w:rsidRDefault="00602AB1" w:rsidP="00F842C0">
            <w:pPr>
              <w:spacing w:after="0" w:line="240" w:lineRule="auto"/>
              <w:ind w:right="118"/>
              <w:jc w:val="both"/>
              <w:rPr>
                <w:rFonts w:ascii="Times New Roman" w:hAnsi="Times New Roman" w:cs="Times New Roman"/>
                <w:color w:val="auto"/>
                <w:sz w:val="18"/>
                <w:szCs w:val="18"/>
              </w:rPr>
            </w:pPr>
          </w:p>
          <w:p w14:paraId="62C7C21A" w14:textId="1E1DB8C7" w:rsidR="00602AB1" w:rsidRPr="002E53AA" w:rsidRDefault="00602AB1" w:rsidP="00F842C0">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lastRenderedPageBreak/>
              <w:t xml:space="preserve">Выполнение работ по настоящему Договору осуществляется Поставщиком в течение </w:t>
            </w:r>
            <w:r w:rsidR="00A0752D" w:rsidRPr="002E53AA">
              <w:rPr>
                <w:rFonts w:ascii="Times New Roman" w:hAnsi="Times New Roman" w:cs="Times New Roman"/>
                <w:color w:val="auto"/>
                <w:sz w:val="18"/>
                <w:szCs w:val="18"/>
              </w:rPr>
              <w:t xml:space="preserve">5 (пяти) календарных дней </w:t>
            </w:r>
            <w:r w:rsidRPr="002E53AA">
              <w:rPr>
                <w:rFonts w:ascii="Times New Roman" w:hAnsi="Times New Roman" w:cs="Times New Roman"/>
                <w:color w:val="auto"/>
                <w:sz w:val="18"/>
                <w:szCs w:val="18"/>
              </w:rPr>
              <w:t>с даты поставки Товара</w:t>
            </w:r>
          </w:p>
          <w:p w14:paraId="30D721EF" w14:textId="77777777" w:rsidR="00602AB1" w:rsidRPr="002E53AA" w:rsidRDefault="00602AB1" w:rsidP="00F842C0">
            <w:pPr>
              <w:spacing w:after="0" w:line="240" w:lineRule="auto"/>
              <w:ind w:right="118"/>
              <w:jc w:val="both"/>
              <w:rPr>
                <w:rFonts w:ascii="Times New Roman" w:hAnsi="Times New Roman" w:cs="Times New Roman"/>
                <w:color w:val="auto"/>
                <w:sz w:val="18"/>
                <w:szCs w:val="18"/>
              </w:rPr>
            </w:pPr>
          </w:p>
          <w:p w14:paraId="483D9348" w14:textId="02A69F82" w:rsidR="00602AB1" w:rsidRPr="002E53AA" w:rsidRDefault="00602AB1" w:rsidP="00F842C0">
            <w:pPr>
              <w:spacing w:after="0" w:line="240" w:lineRule="auto"/>
              <w:ind w:right="118"/>
              <w:jc w:val="both"/>
              <w:rPr>
                <w:rFonts w:ascii="Times New Roman" w:eastAsia="Times New Roman" w:hAnsi="Times New Roman" w:cs="Times New Roman"/>
                <w:color w:val="auto"/>
                <w:sz w:val="18"/>
                <w:szCs w:val="18"/>
              </w:rPr>
            </w:pPr>
            <w:r w:rsidRPr="002E53AA">
              <w:rPr>
                <w:rFonts w:ascii="Times New Roman" w:hAnsi="Times New Roman" w:cs="Times New Roman"/>
                <w:color w:val="auto"/>
                <w:sz w:val="18"/>
                <w:szCs w:val="18"/>
              </w:rPr>
              <w:t xml:space="preserve">3.2. Место поставки Товара: </w:t>
            </w:r>
            <w:r w:rsidR="00A0752D" w:rsidRPr="002E53AA">
              <w:rPr>
                <w:rFonts w:ascii="Times New Roman" w:eastAsia="Times New Roman" w:hAnsi="Times New Roman" w:cs="Times New Roman"/>
                <w:color w:val="auto"/>
                <w:sz w:val="18"/>
                <w:szCs w:val="18"/>
              </w:rPr>
              <w:t>Тюменская область, г. Тюмень, ул. Широтная, д. 103а</w:t>
            </w:r>
          </w:p>
          <w:p w14:paraId="7D48199A"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187DA1FE" w14:textId="77777777" w:rsidTr="00F842C0">
        <w:tc>
          <w:tcPr>
            <w:tcW w:w="10627" w:type="dxa"/>
            <w:gridSpan w:val="2"/>
            <w:shd w:val="clear" w:color="auto" w:fill="auto"/>
          </w:tcPr>
          <w:p w14:paraId="12671AD9"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tc>
      </w:tr>
      <w:tr w:rsidR="002E53AA" w:rsidRPr="002E53AA" w14:paraId="183A44CA" w14:textId="77777777" w:rsidTr="00F842C0">
        <w:tc>
          <w:tcPr>
            <w:tcW w:w="2405" w:type="dxa"/>
            <w:shd w:val="clear" w:color="auto" w:fill="E3F1F1"/>
          </w:tcPr>
          <w:p w14:paraId="26BC58BA"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4. Условия и порядок поставки товара</w:t>
            </w:r>
          </w:p>
        </w:tc>
        <w:tc>
          <w:tcPr>
            <w:tcW w:w="8222" w:type="dxa"/>
          </w:tcPr>
          <w:p w14:paraId="22A4AE0A"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6FA88BD8"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lastRenderedPageBreak/>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tc>
      </w:tr>
      <w:tr w:rsidR="002E53AA" w:rsidRPr="002E53AA" w14:paraId="009D4C31" w14:textId="77777777" w:rsidTr="00602AB1">
        <w:tc>
          <w:tcPr>
            <w:tcW w:w="10627" w:type="dxa"/>
            <w:gridSpan w:val="2"/>
            <w:shd w:val="clear" w:color="auto" w:fill="auto"/>
          </w:tcPr>
          <w:p w14:paraId="6017802E"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tc>
      </w:tr>
      <w:tr w:rsidR="002E53AA" w:rsidRPr="002E53AA" w14:paraId="519F08CB" w14:textId="77777777" w:rsidTr="00F842C0">
        <w:tc>
          <w:tcPr>
            <w:tcW w:w="2405" w:type="dxa"/>
            <w:shd w:val="clear" w:color="auto" w:fill="E3F1F1"/>
          </w:tcPr>
          <w:p w14:paraId="7BE57118"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5. Условия и порядок выполнения работ</w:t>
            </w:r>
          </w:p>
          <w:p w14:paraId="608B29CA"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3495ACC3" w14:textId="2C30A08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 xml:space="preserve"> </w:t>
            </w:r>
          </w:p>
        </w:tc>
        <w:tc>
          <w:tcPr>
            <w:tcW w:w="8222" w:type="dxa"/>
          </w:tcPr>
          <w:p w14:paraId="012D487C"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41427BC3" w14:textId="22142035"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2E92C2F5" w14:textId="7F3F8DAC"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2E53AA">
              <w:rPr>
                <w:rFonts w:ascii="Times New Roman" w:hAnsi="Times New Roman"/>
                <w:color w:val="auto"/>
                <w:sz w:val="18"/>
                <w:szCs w:val="18"/>
              </w:rPr>
              <w:t>организациях воспитания, обучения и отдыха детей и молодежи.</w:t>
            </w:r>
          </w:p>
          <w:p w14:paraId="0DF9E61E"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4F4DEB26" w14:textId="3EF667D3"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7B42E8D8" w14:textId="46FDC5EB"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50EB90B7" w14:textId="32121429"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781BAC32" w14:textId="54633E61"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58A9F3B2" w14:textId="4CCB3CEC"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0AF6E57C" w14:textId="3D787E0B"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3CCE7627" w14:textId="4E904F92"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5797812C" w14:textId="4C2DFE33"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6A434801" w14:textId="425EE1C5"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322E3218" w14:textId="4ACF181C"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3144937E" w14:textId="0083C256"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lastRenderedPageBreak/>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2EDB1B45" w14:textId="2B0938A8"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26B1FF62" w14:textId="693DB49B"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2E53AA">
              <w:rPr>
                <w:rFonts w:ascii="Times New Roman" w:hAnsi="Times New Roman" w:cs="Times New Roman"/>
                <w:b/>
                <w:bCs/>
                <w:color w:val="auto"/>
                <w:sz w:val="18"/>
                <w:szCs w:val="18"/>
              </w:rPr>
              <w:t xml:space="preserve">пунктом 5.11. настоящего </w:t>
            </w:r>
            <w:r w:rsidR="000B68E2" w:rsidRPr="002E53AA">
              <w:rPr>
                <w:rFonts w:ascii="Times New Roman" w:hAnsi="Times New Roman" w:cs="Times New Roman"/>
                <w:b/>
                <w:bCs/>
                <w:color w:val="auto"/>
                <w:sz w:val="18"/>
                <w:szCs w:val="18"/>
              </w:rPr>
              <w:t>Договора</w:t>
            </w:r>
            <w:r w:rsidRPr="002E53AA">
              <w:rPr>
                <w:rFonts w:ascii="Times New Roman" w:hAnsi="Times New Roman" w:cs="Times New Roman"/>
                <w:color w:val="auto"/>
                <w:sz w:val="18"/>
                <w:szCs w:val="18"/>
              </w:rPr>
              <w:t>.</w:t>
            </w:r>
          </w:p>
          <w:p w14:paraId="5095DCBA"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159F19DC" w14:textId="381D215E"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1395A63F"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13AFDCCC" w14:textId="2041B3A6"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5CB649B6" w14:textId="6F17888A"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5836AF85" w14:textId="047970AF"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2E53AA" w:rsidRDefault="00602AB1" w:rsidP="00602AB1">
            <w:pPr>
              <w:spacing w:after="0" w:line="240" w:lineRule="auto"/>
              <w:ind w:right="118"/>
              <w:jc w:val="both"/>
              <w:rPr>
                <w:rFonts w:ascii="Times New Roman" w:hAnsi="Times New Roman" w:cs="Times New Roman"/>
                <w:color w:val="auto"/>
                <w:sz w:val="18"/>
                <w:szCs w:val="18"/>
              </w:rPr>
            </w:pPr>
          </w:p>
          <w:p w14:paraId="44F86A71" w14:textId="7A24D07F" w:rsidR="00602AB1" w:rsidRPr="002E53AA" w:rsidRDefault="00602AB1" w:rsidP="00602AB1">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tc>
      </w:tr>
      <w:tr w:rsidR="002E53AA" w:rsidRPr="002E53AA" w14:paraId="23AC61A5" w14:textId="77777777" w:rsidTr="00F842C0">
        <w:tc>
          <w:tcPr>
            <w:tcW w:w="10627" w:type="dxa"/>
            <w:gridSpan w:val="2"/>
            <w:shd w:val="clear" w:color="auto" w:fill="auto"/>
          </w:tcPr>
          <w:p w14:paraId="0E6DC1B1" w14:textId="77777777" w:rsidR="00602AB1" w:rsidRPr="002E53AA"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2E53AA">
              <w:rPr>
                <w:rFonts w:ascii="Times New Roman" w:hAnsi="Times New Roman" w:cs="Times New Roman"/>
                <w:color w:val="auto"/>
                <w:sz w:val="18"/>
                <w:szCs w:val="18"/>
              </w:rPr>
              <w:tab/>
            </w:r>
          </w:p>
        </w:tc>
      </w:tr>
      <w:tr w:rsidR="002E53AA" w:rsidRPr="002E53AA" w14:paraId="7EC1D959" w14:textId="77777777" w:rsidTr="00F842C0">
        <w:tc>
          <w:tcPr>
            <w:tcW w:w="2405" w:type="dxa"/>
            <w:shd w:val="clear" w:color="auto" w:fill="E3F1F1"/>
          </w:tcPr>
          <w:p w14:paraId="272AAF37" w14:textId="78B60A11"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6. Качество и комплектность товара</w:t>
            </w:r>
          </w:p>
          <w:p w14:paraId="2B909445"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494D2E3" w14:textId="5FDC1C5D"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rPr>
              <w:t>6</w:t>
            </w:r>
            <w:r w:rsidRPr="002E53AA">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77D054AA" w14:textId="19CBA36A"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E4D0814"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3C3BA6BB" w14:textId="6B73489C"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7386B0DA" w14:textId="464744D1"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2E53AA"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2E53AA" w:rsidRDefault="00602AB1" w:rsidP="00F842C0">
            <w:pPr>
              <w:spacing w:after="0" w:line="240" w:lineRule="auto"/>
              <w:ind w:right="-12"/>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65216C7C" w14:textId="77777777" w:rsidTr="00F842C0">
        <w:tc>
          <w:tcPr>
            <w:tcW w:w="10627" w:type="dxa"/>
            <w:gridSpan w:val="2"/>
            <w:shd w:val="clear" w:color="auto" w:fill="auto"/>
          </w:tcPr>
          <w:p w14:paraId="6DBC1FEB"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436CF357" w14:textId="77777777" w:rsidTr="00F842C0">
        <w:tc>
          <w:tcPr>
            <w:tcW w:w="2405" w:type="dxa"/>
            <w:shd w:val="clear" w:color="auto" w:fill="E3F1F1"/>
          </w:tcPr>
          <w:p w14:paraId="4E4BC376" w14:textId="00CE37D7" w:rsidR="00602AB1" w:rsidRPr="002E53AA"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7</w:t>
            </w:r>
            <w:r w:rsidR="00602AB1" w:rsidRPr="002E53AA">
              <w:rPr>
                <w:rFonts w:ascii="Times New Roman" w:eastAsia="Times New Roman" w:hAnsi="Times New Roman" w:cs="Times New Roman"/>
                <w:b/>
                <w:bCs/>
                <w:color w:val="auto"/>
                <w:sz w:val="18"/>
                <w:szCs w:val="18"/>
              </w:rPr>
              <w:t>. Гарантии</w:t>
            </w:r>
          </w:p>
        </w:tc>
        <w:tc>
          <w:tcPr>
            <w:tcW w:w="8222" w:type="dxa"/>
          </w:tcPr>
          <w:p w14:paraId="42F881CA" w14:textId="24FADEFA" w:rsidR="00602AB1" w:rsidRPr="002E53AA" w:rsidRDefault="00602AB1" w:rsidP="00602AB1">
            <w:pPr>
              <w:spacing w:after="0" w:line="240" w:lineRule="auto"/>
              <w:jc w:val="both"/>
              <w:rPr>
                <w:rFonts w:ascii="Times New Roman" w:hAnsi="Times New Roman" w:cs="Times New Roman"/>
                <w:b/>
                <w:bCs/>
                <w:color w:val="auto"/>
                <w:sz w:val="18"/>
                <w:szCs w:val="18"/>
              </w:rPr>
            </w:pPr>
            <w:r w:rsidRPr="002E53AA">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2E53AA">
              <w:rPr>
                <w:rFonts w:ascii="Times New Roman" w:hAnsi="Times New Roman" w:cs="Times New Roman"/>
                <w:b/>
                <w:bCs/>
                <w:color w:val="auto"/>
                <w:sz w:val="18"/>
                <w:szCs w:val="18"/>
              </w:rPr>
              <w:t>Спецификации (Приложение № 1 к Договору).</w:t>
            </w:r>
          </w:p>
          <w:p w14:paraId="5387D5F2" w14:textId="77777777" w:rsidR="00602AB1" w:rsidRPr="002E53AA" w:rsidRDefault="00602AB1" w:rsidP="00602AB1">
            <w:pPr>
              <w:spacing w:after="0"/>
              <w:jc w:val="both"/>
              <w:rPr>
                <w:rFonts w:ascii="Times New Roman" w:hAnsi="Times New Roman" w:cs="Times New Roman"/>
                <w:color w:val="auto"/>
                <w:sz w:val="18"/>
                <w:szCs w:val="18"/>
              </w:rPr>
            </w:pPr>
          </w:p>
          <w:p w14:paraId="52980A88" w14:textId="4748EBB8" w:rsidR="00602AB1" w:rsidRPr="002E53AA" w:rsidRDefault="00602AB1" w:rsidP="00602AB1">
            <w:pPr>
              <w:spacing w:after="0"/>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lastRenderedPageBreak/>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2E53AA" w:rsidRDefault="00602AB1" w:rsidP="00602AB1">
            <w:pPr>
              <w:spacing w:after="0"/>
              <w:jc w:val="both"/>
              <w:rPr>
                <w:rFonts w:ascii="Times New Roman" w:hAnsi="Times New Roman" w:cs="Times New Roman"/>
                <w:color w:val="auto"/>
                <w:sz w:val="18"/>
                <w:szCs w:val="18"/>
              </w:rPr>
            </w:pPr>
          </w:p>
          <w:p w14:paraId="2DD8EFAE" w14:textId="1D279888" w:rsidR="00602AB1" w:rsidRPr="002E53AA" w:rsidRDefault="00602AB1" w:rsidP="00602AB1">
            <w:pPr>
              <w:spacing w:after="0"/>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приемо-передаточных документов. </w:t>
            </w:r>
          </w:p>
          <w:p w14:paraId="3698431F" w14:textId="77777777" w:rsidR="00602AB1" w:rsidRPr="002E53AA"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2E53AA" w:rsidRDefault="00602AB1" w:rsidP="00602AB1">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2E53AA"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2E53AA" w:rsidRDefault="00602AB1" w:rsidP="00602AB1">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2E53AA"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2E53AA" w:rsidRDefault="00602AB1" w:rsidP="00602AB1">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2E53AA"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2E53AA" w:rsidRDefault="00602AB1" w:rsidP="00602AB1">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2E53AA"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79C43697" w14:textId="77777777" w:rsidTr="00F842C0">
        <w:tc>
          <w:tcPr>
            <w:tcW w:w="10627" w:type="dxa"/>
            <w:gridSpan w:val="2"/>
            <w:shd w:val="clear" w:color="auto" w:fill="auto"/>
          </w:tcPr>
          <w:p w14:paraId="45C03529"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3A2128DB" w14:textId="77777777" w:rsidTr="00F842C0">
        <w:tc>
          <w:tcPr>
            <w:tcW w:w="2405" w:type="dxa"/>
            <w:shd w:val="clear" w:color="auto" w:fill="E3F1F1"/>
          </w:tcPr>
          <w:p w14:paraId="776F30BE" w14:textId="4856026E" w:rsidR="00602AB1" w:rsidRPr="002E53AA"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8</w:t>
            </w:r>
            <w:r w:rsidR="00602AB1" w:rsidRPr="002E53AA">
              <w:rPr>
                <w:rFonts w:ascii="Times New Roman" w:eastAsia="Times New Roman" w:hAnsi="Times New Roman" w:cs="Times New Roman"/>
                <w:b/>
                <w:bCs/>
                <w:color w:val="auto"/>
                <w:sz w:val="18"/>
                <w:szCs w:val="18"/>
              </w:rPr>
              <w:t>. Переход права собственности на товар</w:t>
            </w:r>
          </w:p>
        </w:tc>
        <w:tc>
          <w:tcPr>
            <w:tcW w:w="8222" w:type="dxa"/>
          </w:tcPr>
          <w:p w14:paraId="7FADECD2" w14:textId="195EB28B"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8</w:t>
            </w:r>
            <w:r w:rsidR="00602AB1" w:rsidRPr="002E53AA">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4E63219C"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8</w:t>
            </w:r>
            <w:r w:rsidR="00602AB1" w:rsidRPr="002E53AA">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2E53AA">
              <w:rPr>
                <w:rFonts w:ascii="Times New Roman" w:hAnsi="Times New Roman" w:cs="Times New Roman"/>
                <w:b/>
                <w:bCs/>
                <w:color w:val="auto"/>
                <w:sz w:val="18"/>
                <w:szCs w:val="18"/>
              </w:rPr>
              <w:t>п</w:t>
            </w:r>
            <w:r w:rsidRPr="002E53AA">
              <w:rPr>
                <w:rFonts w:ascii="Times New Roman" w:hAnsi="Times New Roman" w:cs="Times New Roman"/>
                <w:b/>
                <w:bCs/>
                <w:color w:val="auto"/>
                <w:sz w:val="18"/>
                <w:szCs w:val="18"/>
              </w:rPr>
              <w:t>унктом</w:t>
            </w:r>
            <w:r w:rsidR="00602AB1" w:rsidRPr="002E53AA">
              <w:rPr>
                <w:rFonts w:ascii="Times New Roman" w:hAnsi="Times New Roman" w:cs="Times New Roman"/>
                <w:b/>
                <w:bCs/>
                <w:color w:val="auto"/>
                <w:sz w:val="18"/>
                <w:szCs w:val="18"/>
              </w:rPr>
              <w:t xml:space="preserve"> </w:t>
            </w:r>
            <w:r w:rsidRPr="002E53AA">
              <w:rPr>
                <w:rFonts w:ascii="Times New Roman" w:hAnsi="Times New Roman" w:cs="Times New Roman"/>
                <w:b/>
                <w:bCs/>
                <w:color w:val="auto"/>
                <w:sz w:val="18"/>
                <w:szCs w:val="18"/>
              </w:rPr>
              <w:t>8</w:t>
            </w:r>
            <w:r w:rsidR="00602AB1" w:rsidRPr="002E53AA">
              <w:rPr>
                <w:rFonts w:ascii="Times New Roman" w:hAnsi="Times New Roman" w:cs="Times New Roman"/>
                <w:b/>
                <w:bCs/>
                <w:color w:val="auto"/>
                <w:sz w:val="18"/>
                <w:szCs w:val="18"/>
              </w:rPr>
              <w:t>.1. настоящего Договора</w:t>
            </w:r>
            <w:r w:rsidR="00602AB1" w:rsidRPr="002E53AA">
              <w:rPr>
                <w:rFonts w:ascii="Times New Roman" w:hAnsi="Times New Roman" w:cs="Times New Roman"/>
                <w:color w:val="auto"/>
                <w:sz w:val="18"/>
                <w:szCs w:val="18"/>
              </w:rPr>
              <w:t>.</w:t>
            </w:r>
          </w:p>
          <w:p w14:paraId="322E6D3A"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375B109A" w14:textId="77777777" w:rsidTr="00F842C0">
        <w:tc>
          <w:tcPr>
            <w:tcW w:w="10627" w:type="dxa"/>
            <w:gridSpan w:val="2"/>
            <w:shd w:val="clear" w:color="auto" w:fill="auto"/>
          </w:tcPr>
          <w:p w14:paraId="25292AC8"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54320E3D" w14:textId="77777777" w:rsidTr="00F842C0">
        <w:tc>
          <w:tcPr>
            <w:tcW w:w="2405" w:type="dxa"/>
            <w:shd w:val="clear" w:color="auto" w:fill="E3F1F1"/>
          </w:tcPr>
          <w:p w14:paraId="3B98A489" w14:textId="5E256E93" w:rsidR="00602AB1" w:rsidRPr="002E53AA"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9</w:t>
            </w:r>
            <w:r w:rsidR="00602AB1" w:rsidRPr="002E53AA">
              <w:rPr>
                <w:rFonts w:ascii="Times New Roman" w:eastAsia="Times New Roman" w:hAnsi="Times New Roman" w:cs="Times New Roman"/>
                <w:b/>
                <w:bCs/>
                <w:color w:val="auto"/>
                <w:sz w:val="18"/>
                <w:szCs w:val="18"/>
              </w:rPr>
              <w:t>. Права и обязанности сторон</w:t>
            </w:r>
          </w:p>
          <w:p w14:paraId="69ECE546"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C827926" w14:textId="77777777" w:rsidR="0034465A" w:rsidRPr="002E53AA" w:rsidRDefault="0034465A" w:rsidP="0034465A">
            <w:pPr>
              <w:spacing w:after="0" w:line="240" w:lineRule="auto"/>
              <w:jc w:val="both"/>
              <w:rPr>
                <w:rFonts w:ascii="Times New Roman" w:hAnsi="Times New Roman" w:cs="Times New Roman"/>
                <w:b/>
                <w:color w:val="auto"/>
                <w:sz w:val="18"/>
                <w:szCs w:val="18"/>
              </w:rPr>
            </w:pPr>
            <w:r w:rsidRPr="002E53AA">
              <w:rPr>
                <w:rFonts w:ascii="Times New Roman" w:hAnsi="Times New Roman" w:cs="Times New Roman"/>
                <w:b/>
                <w:color w:val="auto"/>
                <w:sz w:val="18"/>
                <w:szCs w:val="18"/>
              </w:rPr>
              <w:t>9.1. Заказчик вправе:</w:t>
            </w:r>
          </w:p>
          <w:p w14:paraId="0DA4901F"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2E53AA"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2E53AA" w:rsidRDefault="0034465A" w:rsidP="0034465A">
            <w:pPr>
              <w:spacing w:after="0" w:line="240" w:lineRule="auto"/>
              <w:jc w:val="both"/>
              <w:rPr>
                <w:rFonts w:ascii="Times New Roman" w:hAnsi="Times New Roman" w:cs="Times New Roman"/>
                <w:b/>
                <w:color w:val="auto"/>
                <w:sz w:val="18"/>
                <w:szCs w:val="18"/>
              </w:rPr>
            </w:pPr>
            <w:r w:rsidRPr="002E53AA">
              <w:rPr>
                <w:rFonts w:ascii="Times New Roman" w:hAnsi="Times New Roman" w:cs="Times New Roman"/>
                <w:b/>
                <w:color w:val="auto"/>
                <w:sz w:val="18"/>
                <w:szCs w:val="18"/>
              </w:rPr>
              <w:t>9.2. Заказчик обязан:</w:t>
            </w:r>
          </w:p>
          <w:p w14:paraId="57556C3C" w14:textId="77777777" w:rsidR="0034465A" w:rsidRPr="002E53AA" w:rsidRDefault="0034465A" w:rsidP="0034465A">
            <w:pPr>
              <w:spacing w:after="0" w:line="240" w:lineRule="auto"/>
              <w:ind w:left="142" w:right="118"/>
              <w:jc w:val="both"/>
              <w:rPr>
                <w:rFonts w:ascii="Times New Roman" w:hAnsi="Times New Roman" w:cs="Times New Roman"/>
                <w:color w:val="auto"/>
                <w:sz w:val="18"/>
                <w:szCs w:val="18"/>
              </w:rPr>
            </w:pPr>
          </w:p>
          <w:p w14:paraId="57091F69" w14:textId="03686774" w:rsidR="0034465A" w:rsidRPr="002E53AA" w:rsidRDefault="0034465A" w:rsidP="0034465A">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2E53AA" w:rsidRDefault="0034465A" w:rsidP="0034465A">
            <w:pPr>
              <w:spacing w:after="0" w:line="240" w:lineRule="auto"/>
              <w:ind w:left="142" w:right="118"/>
              <w:jc w:val="both"/>
              <w:rPr>
                <w:rFonts w:ascii="Times New Roman" w:hAnsi="Times New Roman" w:cs="Times New Roman"/>
                <w:color w:val="auto"/>
                <w:sz w:val="18"/>
                <w:szCs w:val="18"/>
              </w:rPr>
            </w:pPr>
          </w:p>
          <w:p w14:paraId="1406E6D9" w14:textId="03262240" w:rsidR="0034465A" w:rsidRPr="002E53AA" w:rsidRDefault="0034465A" w:rsidP="0034465A">
            <w:pPr>
              <w:spacing w:after="0" w:line="240" w:lineRule="auto"/>
              <w:ind w:right="118"/>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7BBD2453" w14:textId="77777777" w:rsidR="0034465A" w:rsidRPr="002E53AA"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2E53AA" w:rsidRDefault="0034465A" w:rsidP="0034465A">
            <w:pPr>
              <w:spacing w:after="0" w:line="240" w:lineRule="auto"/>
              <w:jc w:val="both"/>
              <w:rPr>
                <w:rFonts w:ascii="Times New Roman" w:hAnsi="Times New Roman" w:cs="Times New Roman"/>
                <w:b/>
                <w:color w:val="auto"/>
                <w:sz w:val="18"/>
                <w:szCs w:val="18"/>
              </w:rPr>
            </w:pPr>
            <w:r w:rsidRPr="002E53AA">
              <w:rPr>
                <w:rFonts w:ascii="Times New Roman" w:hAnsi="Times New Roman" w:cs="Times New Roman"/>
                <w:b/>
                <w:color w:val="auto"/>
                <w:sz w:val="18"/>
                <w:szCs w:val="18"/>
              </w:rPr>
              <w:t>9.3. Поставщик вправе:</w:t>
            </w:r>
          </w:p>
          <w:p w14:paraId="5E27CA2B"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lastRenderedPageBreak/>
              <w:t>9.3.1. Требовать оплаты за поставленный Товар и выполненные работы в соответствии с разделом 2 настоящего Договора.</w:t>
            </w:r>
          </w:p>
          <w:p w14:paraId="56B87EF4" w14:textId="77777777" w:rsidR="0034465A" w:rsidRPr="002E53AA"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2E53AA" w:rsidRDefault="0034465A" w:rsidP="0034465A">
            <w:pPr>
              <w:spacing w:after="0" w:line="240" w:lineRule="auto"/>
              <w:jc w:val="both"/>
              <w:rPr>
                <w:rFonts w:ascii="Times New Roman" w:hAnsi="Times New Roman" w:cs="Times New Roman"/>
                <w:b/>
                <w:color w:val="auto"/>
                <w:sz w:val="18"/>
                <w:szCs w:val="18"/>
              </w:rPr>
            </w:pPr>
            <w:r w:rsidRPr="002E53AA">
              <w:rPr>
                <w:rFonts w:ascii="Times New Roman" w:hAnsi="Times New Roman" w:cs="Times New Roman"/>
                <w:b/>
                <w:color w:val="auto"/>
                <w:sz w:val="18"/>
                <w:szCs w:val="18"/>
              </w:rPr>
              <w:t>9.4. Поставщик обязан:</w:t>
            </w:r>
          </w:p>
          <w:p w14:paraId="218FBAC3"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2E53AA" w:rsidRDefault="0034465A" w:rsidP="0034465A">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2E53AA"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2E53AA">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2E53AA">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2E53AA">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2E53AA" w:rsidRDefault="00602AB1" w:rsidP="0034465A">
            <w:pPr>
              <w:spacing w:after="0" w:line="240" w:lineRule="auto"/>
              <w:jc w:val="both"/>
              <w:rPr>
                <w:rFonts w:ascii="Times New Roman" w:hAnsi="Times New Roman" w:cs="Times New Roman"/>
                <w:color w:val="auto"/>
                <w:sz w:val="18"/>
                <w:szCs w:val="18"/>
              </w:rPr>
            </w:pPr>
          </w:p>
        </w:tc>
      </w:tr>
      <w:tr w:rsidR="002E53AA" w:rsidRPr="002E53AA" w14:paraId="372A7821" w14:textId="77777777" w:rsidTr="00F842C0">
        <w:tc>
          <w:tcPr>
            <w:tcW w:w="10627" w:type="dxa"/>
            <w:gridSpan w:val="2"/>
            <w:shd w:val="clear" w:color="auto" w:fill="auto"/>
          </w:tcPr>
          <w:p w14:paraId="1F591294"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25110688" w14:textId="77777777" w:rsidTr="00F842C0">
        <w:tc>
          <w:tcPr>
            <w:tcW w:w="2405" w:type="dxa"/>
            <w:shd w:val="clear" w:color="auto" w:fill="E3F1F1"/>
          </w:tcPr>
          <w:p w14:paraId="734F64F3" w14:textId="20CA884E" w:rsidR="00602AB1" w:rsidRPr="002E53AA"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10</w:t>
            </w:r>
            <w:r w:rsidR="00602AB1" w:rsidRPr="002E53AA">
              <w:rPr>
                <w:rFonts w:ascii="Times New Roman" w:eastAsia="Times New Roman" w:hAnsi="Times New Roman" w:cs="Times New Roman"/>
                <w:b/>
                <w:bCs/>
                <w:color w:val="auto"/>
                <w:sz w:val="18"/>
                <w:szCs w:val="18"/>
              </w:rPr>
              <w:t>. Ответственность сторон</w:t>
            </w:r>
          </w:p>
        </w:tc>
        <w:tc>
          <w:tcPr>
            <w:tcW w:w="8222" w:type="dxa"/>
          </w:tcPr>
          <w:p w14:paraId="47E0ABBF" w14:textId="18233DF4"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9AC21A2"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386DA3E0"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3495AE"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F8B3BD1"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6D7237C5"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3AB7701"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8B46BD7" w14:textId="77777777" w:rsidR="00602AB1" w:rsidRPr="002E53AA" w:rsidRDefault="00602AB1" w:rsidP="00F842C0">
            <w:pPr>
              <w:spacing w:after="0" w:line="240" w:lineRule="auto"/>
              <w:jc w:val="both"/>
              <w:rPr>
                <w:rFonts w:ascii="Times New Roman" w:hAnsi="Times New Roman"/>
                <w:color w:val="auto"/>
                <w:sz w:val="18"/>
                <w:szCs w:val="18"/>
              </w:rPr>
            </w:pPr>
          </w:p>
          <w:p w14:paraId="2C99D90B"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66571C3"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ab/>
              <w:t xml:space="preserve">    </w:t>
            </w:r>
          </w:p>
          <w:p w14:paraId="02D1C283" w14:textId="36AFEBB2"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 xml:space="preserve">За каждый факт неисполнения или ненадлежащего исполнения </w:t>
            </w:r>
            <w:r w:rsidR="00794EBA" w:rsidRPr="002E53AA">
              <w:rPr>
                <w:rFonts w:ascii="Times New Roman" w:hAnsi="Times New Roman"/>
                <w:color w:val="auto"/>
                <w:sz w:val="18"/>
                <w:szCs w:val="18"/>
              </w:rPr>
              <w:t>Поставщиком</w:t>
            </w:r>
            <w:r w:rsidRPr="002E53AA">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2E53AA"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D570AD"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313726D4" w14:textId="5C64FD51" w:rsidR="009604D0" w:rsidRPr="002E53AA" w:rsidRDefault="0034465A" w:rsidP="00A0752D">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2BD96237" w14:textId="77777777" w:rsidR="009604D0" w:rsidRPr="002E53AA"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D99B198" w14:textId="7793B1D2" w:rsidR="009604D0" w:rsidRPr="002E53AA"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hAnsi="Times New Roman" w:cs="Times New Roman"/>
                <w:color w:val="auto"/>
                <w:sz w:val="18"/>
                <w:szCs w:val="18"/>
              </w:rPr>
              <w:t>10.12. Неустойка (п</w:t>
            </w:r>
            <w:r w:rsidRPr="002E53AA">
              <w:rPr>
                <w:rFonts w:ascii="Times New Roman" w:eastAsia="Times New Roman" w:hAnsi="Times New Roman" w:cs="Times New Roman"/>
                <w:color w:val="auto"/>
                <w:sz w:val="18"/>
                <w:szCs w:val="18"/>
              </w:rPr>
              <w:t>ени, штрафы), расходы по оплате экспертизы Товара с Поставщика взыскиваются из суммы обеспечения исполнения настоящего Договора, представленной Заказчику Поставщиком.</w:t>
            </w:r>
          </w:p>
          <w:p w14:paraId="1C3EF75A" w14:textId="77777777" w:rsidR="009604D0" w:rsidRPr="002E53AA"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A3F716" w14:textId="77777777" w:rsidR="009604D0" w:rsidRPr="002E53AA"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В случае взыскания неустойки (пеней и штрафов),</w:t>
            </w:r>
            <w:r w:rsidRPr="002E53AA">
              <w:rPr>
                <w:rFonts w:eastAsia="Times New Roman" w:cs="Times New Roman"/>
                <w:color w:val="auto"/>
                <w:sz w:val="18"/>
                <w:szCs w:val="18"/>
                <w:lang w:eastAsia="en-US"/>
              </w:rPr>
              <w:t xml:space="preserve"> </w:t>
            </w:r>
            <w:r w:rsidRPr="002E53AA">
              <w:rPr>
                <w:rFonts w:ascii="Times New Roman" w:eastAsia="Times New Roman" w:hAnsi="Times New Roman" w:cs="Times New Roman"/>
                <w:color w:val="auto"/>
                <w:sz w:val="18"/>
                <w:szCs w:val="18"/>
              </w:rPr>
              <w:t xml:space="preserve">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 </w:t>
            </w:r>
            <w:r w:rsidRPr="002E53AA">
              <w:rPr>
                <w:rFonts w:ascii="Times New Roman" w:hAnsi="Times New Roman" w:cs="Times New Roman"/>
                <w:color w:val="auto"/>
                <w:sz w:val="18"/>
                <w:szCs w:val="18"/>
              </w:rPr>
              <w:t>расходов по оплате экспертизы Товара</w:t>
            </w:r>
            <w:r w:rsidRPr="002E53AA">
              <w:rPr>
                <w:rFonts w:ascii="Times New Roman" w:eastAsia="Times New Roman" w:hAnsi="Times New Roman" w:cs="Times New Roman"/>
                <w:color w:val="auto"/>
                <w:sz w:val="18"/>
                <w:szCs w:val="18"/>
              </w:rPr>
              <w:t>.</w:t>
            </w:r>
          </w:p>
          <w:p w14:paraId="4B4AD418" w14:textId="77777777" w:rsidR="009604D0" w:rsidRPr="002E53AA"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3ABADC3" w14:textId="104FBDCC" w:rsidR="00602AB1" w:rsidRPr="002E53AA"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В случае если сумма обеспечения исполнения настоящего Договора, указанная в </w:t>
            </w:r>
            <w:r w:rsidRPr="002E53AA">
              <w:rPr>
                <w:rFonts w:ascii="Times New Roman" w:eastAsia="Times New Roman" w:hAnsi="Times New Roman" w:cs="Times New Roman"/>
                <w:b/>
                <w:bCs/>
                <w:color w:val="auto"/>
                <w:sz w:val="18"/>
                <w:szCs w:val="18"/>
              </w:rPr>
              <w:t>разделе 11 настоящего Договора</w:t>
            </w:r>
            <w:r w:rsidRPr="002E53AA">
              <w:rPr>
                <w:rFonts w:ascii="Times New Roman" w:eastAsia="Times New Roman" w:hAnsi="Times New Roman" w:cs="Times New Roman"/>
                <w:color w:val="auto"/>
                <w:sz w:val="18"/>
                <w:szCs w:val="18"/>
              </w:rPr>
              <w:t>, недостаточна для погашения неустоек (штрафов, пеней),</w:t>
            </w:r>
            <w:r w:rsidRPr="002E53AA">
              <w:rPr>
                <w:rFonts w:eastAsia="Times New Roman" w:cs="Times New Roman"/>
                <w:color w:val="auto"/>
                <w:sz w:val="18"/>
                <w:szCs w:val="18"/>
                <w:lang w:eastAsia="en-US"/>
              </w:rPr>
              <w:t xml:space="preserve"> </w:t>
            </w:r>
            <w:r w:rsidRPr="002E53AA">
              <w:rPr>
                <w:rFonts w:ascii="Times New Roman" w:eastAsia="Times New Roman" w:hAnsi="Times New Roman" w:cs="Times New Roman"/>
                <w:color w:val="auto"/>
                <w:sz w:val="18"/>
                <w:szCs w:val="18"/>
              </w:rPr>
              <w:t xml:space="preserve">расходов по оплате экспертизы Товара, либо срок действия обеспечения исполнения настоящего Договора истек, неустойка (штраф, пени), </w:t>
            </w:r>
            <w:r w:rsidRPr="002E53AA">
              <w:rPr>
                <w:rFonts w:ascii="Times New Roman" w:hAnsi="Times New Roman" w:cs="Times New Roman"/>
                <w:color w:val="auto"/>
                <w:sz w:val="18"/>
                <w:szCs w:val="18"/>
              </w:rPr>
              <w:t>расходы по оплате экспертизы Товара</w:t>
            </w:r>
            <w:r w:rsidRPr="002E53AA">
              <w:rPr>
                <w:rFonts w:ascii="Times New Roman" w:eastAsia="Times New Roman" w:hAnsi="Times New Roman" w:cs="Times New Roman"/>
                <w:color w:val="auto"/>
                <w:sz w:val="18"/>
                <w:szCs w:val="18"/>
              </w:rPr>
              <w:t xml:space="preserve"> могут удерживаться Заказчиком путем уменьшения суммы платежа по настоящему Договору на сумму неустойки (пеней, штрафов),</w:t>
            </w:r>
            <w:r w:rsidRPr="002E53AA">
              <w:rPr>
                <w:rFonts w:eastAsia="Times New Roman" w:cs="Times New Roman"/>
                <w:color w:val="auto"/>
                <w:sz w:val="18"/>
                <w:szCs w:val="18"/>
                <w:lang w:eastAsia="en-US"/>
              </w:rPr>
              <w:t xml:space="preserve"> </w:t>
            </w:r>
            <w:r w:rsidRPr="002E53AA">
              <w:rPr>
                <w:rFonts w:ascii="Times New Roman" w:eastAsia="Times New Roman" w:hAnsi="Times New Roman" w:cs="Times New Roman"/>
                <w:color w:val="auto"/>
                <w:sz w:val="18"/>
                <w:szCs w:val="18"/>
              </w:rPr>
              <w:t xml:space="preserve">расходов по оплате экспертизы Товара до полного удержания суммы неустойки (пеней, штрафов), </w:t>
            </w:r>
            <w:r w:rsidRPr="002E53AA">
              <w:rPr>
                <w:rFonts w:ascii="Times New Roman" w:hAnsi="Times New Roman" w:cs="Times New Roman"/>
                <w:color w:val="auto"/>
                <w:sz w:val="18"/>
                <w:szCs w:val="18"/>
              </w:rPr>
              <w:t>расходов по оплате экспертизы Товара</w:t>
            </w:r>
            <w:r w:rsidRPr="002E53AA">
              <w:rPr>
                <w:rFonts w:ascii="Times New Roman" w:eastAsia="Times New Roman" w:hAnsi="Times New Roman" w:cs="Times New Roman"/>
                <w:color w:val="auto"/>
                <w:sz w:val="18"/>
                <w:szCs w:val="18"/>
              </w:rPr>
              <w:t>.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99C1B5E" w14:textId="77777777" w:rsidR="009604D0" w:rsidRPr="002E53AA"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2E53AA"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A7CF0F3"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EA92185"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2E53AA" w:rsidRDefault="0034465A"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10</w:t>
            </w:r>
            <w:r w:rsidR="00602AB1" w:rsidRPr="002E53AA">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2E53AA">
              <w:rPr>
                <w:rFonts w:ascii="Times New Roman" w:hAnsi="Times New Roman" w:cs="Times New Roman"/>
                <w:b/>
                <w:bCs/>
                <w:color w:val="auto"/>
                <w:sz w:val="18"/>
                <w:szCs w:val="18"/>
              </w:rPr>
              <w:t xml:space="preserve">пунктом </w:t>
            </w:r>
            <w:r w:rsidRPr="002E53AA">
              <w:rPr>
                <w:rFonts w:ascii="Times New Roman" w:hAnsi="Times New Roman" w:cs="Times New Roman"/>
                <w:b/>
                <w:bCs/>
                <w:color w:val="auto"/>
                <w:sz w:val="18"/>
                <w:szCs w:val="18"/>
              </w:rPr>
              <w:t>10</w:t>
            </w:r>
            <w:r w:rsidR="00602AB1" w:rsidRPr="002E53AA">
              <w:rPr>
                <w:rFonts w:ascii="Times New Roman" w:hAnsi="Times New Roman" w:cs="Times New Roman"/>
                <w:b/>
                <w:bCs/>
                <w:color w:val="auto"/>
                <w:sz w:val="18"/>
                <w:szCs w:val="18"/>
              </w:rPr>
              <w:t>.12 настоящего Договора</w:t>
            </w:r>
            <w:r w:rsidR="00602AB1" w:rsidRPr="002E53AA">
              <w:rPr>
                <w:rFonts w:ascii="Times New Roman" w:hAnsi="Times New Roman" w:cs="Times New Roman"/>
                <w:color w:val="auto"/>
                <w:sz w:val="18"/>
                <w:szCs w:val="18"/>
              </w:rPr>
              <w:t>.</w:t>
            </w:r>
          </w:p>
          <w:p w14:paraId="1249676A"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0646FAA5" w14:textId="77777777" w:rsidTr="00F842C0">
        <w:tc>
          <w:tcPr>
            <w:tcW w:w="10627" w:type="dxa"/>
            <w:gridSpan w:val="2"/>
            <w:shd w:val="clear" w:color="auto" w:fill="auto"/>
          </w:tcPr>
          <w:p w14:paraId="19344BA7"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7D8AD005" w14:textId="77777777" w:rsidTr="00F842C0">
        <w:tc>
          <w:tcPr>
            <w:tcW w:w="2405" w:type="dxa"/>
            <w:shd w:val="clear" w:color="auto" w:fill="E3F1F1"/>
          </w:tcPr>
          <w:p w14:paraId="6C0A4F86" w14:textId="2BBED220"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34465A" w:rsidRPr="002E53AA">
              <w:rPr>
                <w:rFonts w:ascii="Times New Roman" w:eastAsia="Times New Roman" w:hAnsi="Times New Roman" w:cs="Times New Roman"/>
                <w:b/>
                <w:bCs/>
                <w:color w:val="auto"/>
                <w:sz w:val="18"/>
                <w:szCs w:val="18"/>
              </w:rPr>
              <w:t>1</w:t>
            </w:r>
            <w:r w:rsidRPr="002E53AA">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6299C1BC" w14:textId="2956F7F3"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 xml:space="preserve">.1. </w:t>
            </w:r>
            <w:r w:rsidRPr="002E53AA">
              <w:rPr>
                <w:rFonts w:ascii="Times New Roman" w:hAnsi="Times New Roman" w:cs="Times New Roman"/>
                <w:color w:val="auto"/>
                <w:sz w:val="18"/>
                <w:szCs w:val="18"/>
              </w:rPr>
              <w:t>Размер обеспечении исполнения настоящего Договора (за исключением гарантийных обязательств) устанавливается в размере ___ процентов начальной (максимальной) цены договора, указанной в извещении/документации о закупке</w:t>
            </w:r>
            <w:r w:rsidRPr="002E53AA">
              <w:rPr>
                <w:rFonts w:ascii="Times New Roman" w:hAnsi="Times New Roman"/>
                <w:color w:val="auto"/>
                <w:sz w:val="18"/>
                <w:szCs w:val="18"/>
              </w:rPr>
              <w:t>,</w:t>
            </w:r>
            <w:r w:rsidRPr="002E53AA">
              <w:rPr>
                <w:color w:val="auto"/>
                <w:sz w:val="18"/>
                <w:szCs w:val="18"/>
              </w:rPr>
              <w:t xml:space="preserve"> </w:t>
            </w:r>
            <w:r w:rsidRPr="002E53AA">
              <w:rPr>
                <w:rFonts w:ascii="Times New Roman" w:hAnsi="Times New Roman"/>
                <w:color w:val="auto"/>
                <w:sz w:val="18"/>
                <w:szCs w:val="18"/>
              </w:rPr>
              <w:t>и составляет 0000 (____________________) рублей ___ копеек.</w:t>
            </w:r>
          </w:p>
          <w:p w14:paraId="3FAA4574" w14:textId="77777777" w:rsidR="00602AB1" w:rsidRPr="002E53AA"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p>
          <w:p w14:paraId="02374C29" w14:textId="77777777" w:rsidR="00602AB1" w:rsidRPr="002E53AA"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Применение антидемпинговых мер: если при проведении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w:t>
            </w:r>
          </w:p>
          <w:p w14:paraId="1E716C48" w14:textId="77777777" w:rsidR="00602AB1" w:rsidRPr="002E53AA"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p>
          <w:p w14:paraId="0053C028" w14:textId="0872F1DC" w:rsidR="00602AB1" w:rsidRPr="002E53AA"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.2. 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извещении о проведении закупки (документации о закупке),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27FF7947"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EDC5BDC" w14:textId="7EDCB84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.3. 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r w:rsidR="00BD4CA8" w:rsidRPr="002E53AA">
              <w:rPr>
                <w:rFonts w:ascii="Times New Roman" w:hAnsi="Times New Roman"/>
                <w:color w:val="auto"/>
                <w:sz w:val="18"/>
                <w:szCs w:val="18"/>
              </w:rPr>
              <w:t>.</w:t>
            </w:r>
          </w:p>
          <w:p w14:paraId="36BCB83A"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0F4507B" w14:textId="068B7B26"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.4.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37C03622"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63E979B6" w14:textId="10922340"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.5. 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0EEF2BBD"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86DA55D" w14:textId="463F1DD1"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 xml:space="preserve">.6. Обеспечение исполнения настоящего Договора прекращается в следующих случаях: </w:t>
            </w:r>
          </w:p>
          <w:p w14:paraId="716DA0FF"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15C64A07"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 вследствие прекращения, обеспеченного обязательства, в том числе его исполнением;</w:t>
            </w:r>
          </w:p>
          <w:p w14:paraId="7312BDE4"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310BBB61"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2) вследствие перехода прав на денежные средства к Заказчику.</w:t>
            </w:r>
          </w:p>
          <w:p w14:paraId="2A205347"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52798DF" w14:textId="6D8B5DFB"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.7.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Поставщиком Заказчик возвращает денежные средства в течение 10 (десяти) рабочих дней с даты получения письменного заявления Поставщика, с указанием банковских реквизитов для перечисления денежных средств.</w:t>
            </w:r>
          </w:p>
          <w:p w14:paraId="4B2060D4" w14:textId="77777777" w:rsidR="00602AB1" w:rsidRPr="002E53AA" w:rsidRDefault="00602AB1" w:rsidP="00F842C0">
            <w:pPr>
              <w:spacing w:after="0" w:line="240" w:lineRule="auto"/>
              <w:jc w:val="both"/>
              <w:rPr>
                <w:rFonts w:ascii="Times New Roman" w:hAnsi="Times New Roman"/>
                <w:color w:val="auto"/>
                <w:sz w:val="18"/>
                <w:szCs w:val="18"/>
              </w:rPr>
            </w:pPr>
          </w:p>
          <w:p w14:paraId="342F793C" w14:textId="48BF3743"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1</w:t>
            </w:r>
            <w:r w:rsidRPr="002E53AA">
              <w:rPr>
                <w:rFonts w:ascii="Times New Roman" w:hAnsi="Times New Roman"/>
                <w:color w:val="auto"/>
                <w:sz w:val="18"/>
                <w:szCs w:val="18"/>
              </w:rPr>
              <w:t>.8. Все затраты, связанные с заключением и оформлением договоров и иных документов по обеспечению исполнения настоящего Договора, несет Поставщик.</w:t>
            </w:r>
          </w:p>
          <w:p w14:paraId="1C4AD2EF"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36E5E3E4" w14:textId="77777777" w:rsidTr="00F842C0">
        <w:tc>
          <w:tcPr>
            <w:tcW w:w="10627" w:type="dxa"/>
            <w:gridSpan w:val="2"/>
            <w:shd w:val="clear" w:color="auto" w:fill="auto"/>
          </w:tcPr>
          <w:p w14:paraId="515B4EAB"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389F0CCA" w14:textId="77777777" w:rsidTr="00F842C0">
        <w:tc>
          <w:tcPr>
            <w:tcW w:w="2405" w:type="dxa"/>
            <w:shd w:val="clear" w:color="auto" w:fill="E3F1F1"/>
          </w:tcPr>
          <w:p w14:paraId="2C647FA4" w14:textId="2D9D3AFE"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34465A" w:rsidRPr="002E53AA">
              <w:rPr>
                <w:rFonts w:ascii="Times New Roman" w:eastAsia="Times New Roman" w:hAnsi="Times New Roman" w:cs="Times New Roman"/>
                <w:b/>
                <w:bCs/>
                <w:color w:val="auto"/>
                <w:sz w:val="18"/>
                <w:szCs w:val="18"/>
              </w:rPr>
              <w:t>2</w:t>
            </w:r>
            <w:r w:rsidRPr="002E53AA">
              <w:rPr>
                <w:rFonts w:ascii="Times New Roman" w:eastAsia="Times New Roman" w:hAnsi="Times New Roman" w:cs="Times New Roman"/>
                <w:b/>
                <w:bCs/>
                <w:color w:val="auto"/>
                <w:sz w:val="18"/>
                <w:szCs w:val="18"/>
              </w:rPr>
              <w:t>. Порядок разрешения споров, претензии сторон</w:t>
            </w:r>
          </w:p>
        </w:tc>
        <w:tc>
          <w:tcPr>
            <w:tcW w:w="8222" w:type="dxa"/>
          </w:tcPr>
          <w:p w14:paraId="268179F1" w14:textId="34182726"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2</w:t>
            </w:r>
            <w:r w:rsidRPr="002E53AA">
              <w:rPr>
                <w:rFonts w:ascii="Times New Roman" w:hAnsi="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57ED8B0" w14:textId="069EC59C"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2</w:t>
            </w:r>
            <w:r w:rsidRPr="002E53AA">
              <w:rPr>
                <w:rFonts w:ascii="Times New Roman" w:hAnsi="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7E4BA8DB"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799E05B" w14:textId="35486B1C"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2</w:t>
            </w:r>
            <w:r w:rsidRPr="002E53AA">
              <w:rPr>
                <w:rFonts w:ascii="Times New Roman" w:hAnsi="Times New Roman"/>
                <w:color w:val="auto"/>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2E53AA" w:rsidRDefault="00602AB1" w:rsidP="00F842C0">
            <w:pPr>
              <w:spacing w:after="0" w:line="240" w:lineRule="auto"/>
              <w:jc w:val="both"/>
              <w:rPr>
                <w:rFonts w:ascii="Times New Roman" w:hAnsi="Times New Roman"/>
                <w:color w:val="auto"/>
                <w:sz w:val="18"/>
                <w:szCs w:val="18"/>
              </w:rPr>
            </w:pPr>
          </w:p>
          <w:p w14:paraId="4319C43A" w14:textId="18A851DC" w:rsidR="00602AB1" w:rsidRPr="002E53AA" w:rsidRDefault="00602AB1" w:rsidP="00F842C0">
            <w:pPr>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2</w:t>
            </w:r>
            <w:r w:rsidRPr="002E53AA">
              <w:rPr>
                <w:rFonts w:ascii="Times New Roman" w:hAnsi="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02E493" w14:textId="550C048E" w:rsidR="00602AB1" w:rsidRPr="002E53AA"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2</w:t>
            </w:r>
            <w:r w:rsidRPr="002E53AA">
              <w:rPr>
                <w:rFonts w:ascii="Times New Roman" w:hAnsi="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3252EB32" w14:textId="77777777" w:rsidTr="00F842C0">
        <w:tc>
          <w:tcPr>
            <w:tcW w:w="10627" w:type="dxa"/>
            <w:gridSpan w:val="2"/>
            <w:shd w:val="clear" w:color="auto" w:fill="auto"/>
          </w:tcPr>
          <w:p w14:paraId="48BA68CA"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3A18C5C6" w14:textId="77777777" w:rsidTr="00F842C0">
        <w:tc>
          <w:tcPr>
            <w:tcW w:w="2405" w:type="dxa"/>
            <w:shd w:val="clear" w:color="auto" w:fill="E3F1F1"/>
          </w:tcPr>
          <w:p w14:paraId="3215A087" w14:textId="2C783DFB"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34465A" w:rsidRPr="002E53AA">
              <w:rPr>
                <w:rFonts w:ascii="Times New Roman" w:eastAsia="Times New Roman" w:hAnsi="Times New Roman" w:cs="Times New Roman"/>
                <w:b/>
                <w:bCs/>
                <w:color w:val="auto"/>
                <w:sz w:val="18"/>
                <w:szCs w:val="18"/>
              </w:rPr>
              <w:t>3</w:t>
            </w:r>
            <w:r w:rsidRPr="002E53AA">
              <w:rPr>
                <w:rFonts w:ascii="Times New Roman" w:eastAsia="Times New Roman" w:hAnsi="Times New Roman" w:cs="Times New Roman"/>
                <w:b/>
                <w:bCs/>
                <w:color w:val="auto"/>
                <w:sz w:val="18"/>
                <w:szCs w:val="18"/>
              </w:rPr>
              <w:t>.  Непреодолимая сила</w:t>
            </w:r>
          </w:p>
        </w:tc>
        <w:tc>
          <w:tcPr>
            <w:tcW w:w="8222" w:type="dxa"/>
          </w:tcPr>
          <w:p w14:paraId="02BC19D6" w14:textId="2BB1C109"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3</w:t>
            </w:r>
            <w:r w:rsidRPr="002E53AA">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3</w:t>
            </w:r>
            <w:r w:rsidRPr="002E53AA">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3</w:t>
            </w:r>
            <w:r w:rsidRPr="002E53AA">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3</w:t>
            </w:r>
            <w:r w:rsidRPr="002E53AA">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3</w:t>
            </w:r>
            <w:r w:rsidRPr="002E53AA">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2B7212E9" w14:textId="77777777" w:rsidTr="00F842C0">
        <w:tc>
          <w:tcPr>
            <w:tcW w:w="10627" w:type="dxa"/>
            <w:gridSpan w:val="2"/>
            <w:shd w:val="clear" w:color="auto" w:fill="auto"/>
          </w:tcPr>
          <w:p w14:paraId="6368181E"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60483975" w14:textId="77777777" w:rsidTr="00F842C0">
        <w:tc>
          <w:tcPr>
            <w:tcW w:w="2405" w:type="dxa"/>
            <w:shd w:val="clear" w:color="auto" w:fill="E3F1F1"/>
          </w:tcPr>
          <w:p w14:paraId="524C5095" w14:textId="3B939890"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34465A" w:rsidRPr="002E53AA">
              <w:rPr>
                <w:rFonts w:ascii="Times New Roman" w:eastAsia="Times New Roman" w:hAnsi="Times New Roman" w:cs="Times New Roman"/>
                <w:b/>
                <w:bCs/>
                <w:color w:val="auto"/>
                <w:sz w:val="18"/>
                <w:szCs w:val="18"/>
              </w:rPr>
              <w:t>4</w:t>
            </w:r>
            <w:r w:rsidRPr="002E53AA">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8222" w:type="dxa"/>
          </w:tcPr>
          <w:p w14:paraId="54BC3919" w14:textId="2091A026"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4</w:t>
            </w:r>
            <w:r w:rsidRPr="002E53AA">
              <w:rPr>
                <w:rFonts w:ascii="Times New Roman" w:hAnsi="Times New Roman" w:cs="Times New Roman"/>
                <w:color w:val="auto"/>
                <w:sz w:val="18"/>
                <w:szCs w:val="18"/>
              </w:rPr>
              <w:t xml:space="preserve">.1. Настоящий Договор вступает в силу с момента его заключения и действует по </w:t>
            </w:r>
            <w:r w:rsidR="00A0752D" w:rsidRPr="002E53AA">
              <w:rPr>
                <w:rFonts w:ascii="Times New Roman" w:hAnsi="Times New Roman" w:cs="Times New Roman"/>
                <w:b/>
                <w:bCs/>
                <w:color w:val="auto"/>
                <w:sz w:val="18"/>
                <w:szCs w:val="18"/>
              </w:rPr>
              <w:t>29</w:t>
            </w:r>
            <w:r w:rsidRPr="002E53AA">
              <w:rPr>
                <w:rFonts w:ascii="Times New Roman" w:hAnsi="Times New Roman" w:cs="Times New Roman"/>
                <w:b/>
                <w:bCs/>
                <w:color w:val="auto"/>
                <w:sz w:val="18"/>
                <w:szCs w:val="18"/>
              </w:rPr>
              <w:t>.</w:t>
            </w:r>
            <w:r w:rsidR="00A0752D" w:rsidRPr="002E53AA">
              <w:rPr>
                <w:rFonts w:ascii="Times New Roman" w:hAnsi="Times New Roman" w:cs="Times New Roman"/>
                <w:b/>
                <w:bCs/>
                <w:color w:val="auto"/>
                <w:sz w:val="18"/>
                <w:szCs w:val="18"/>
              </w:rPr>
              <w:t>02.</w:t>
            </w:r>
            <w:r w:rsidRPr="002E53AA">
              <w:rPr>
                <w:rFonts w:ascii="Times New Roman" w:hAnsi="Times New Roman" w:cs="Times New Roman"/>
                <w:b/>
                <w:bCs/>
                <w:color w:val="auto"/>
                <w:sz w:val="18"/>
                <w:szCs w:val="18"/>
              </w:rPr>
              <w:t>202</w:t>
            </w:r>
            <w:r w:rsidR="00A0752D" w:rsidRPr="002E53AA">
              <w:rPr>
                <w:rFonts w:ascii="Times New Roman" w:hAnsi="Times New Roman" w:cs="Times New Roman"/>
                <w:b/>
                <w:bCs/>
                <w:color w:val="auto"/>
                <w:sz w:val="18"/>
                <w:szCs w:val="18"/>
              </w:rPr>
              <w:t>4</w:t>
            </w:r>
            <w:r w:rsidRPr="002E53AA">
              <w:rPr>
                <w:rFonts w:ascii="Times New Roman" w:hAnsi="Times New Roman" w:cs="Times New Roman"/>
                <w:color w:val="auto"/>
                <w:sz w:val="18"/>
                <w:szCs w:val="18"/>
              </w:rPr>
              <w:t>, а в части финансовых обязательств – до их полного исполнения.</w:t>
            </w:r>
          </w:p>
          <w:p w14:paraId="53E74D2C"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4</w:t>
            </w:r>
            <w:r w:rsidRPr="002E53AA">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4</w:t>
            </w:r>
            <w:r w:rsidRPr="002E53AA">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4</w:t>
            </w:r>
            <w:r w:rsidRPr="002E53AA">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4</w:t>
            </w:r>
            <w:r w:rsidRPr="002E53AA">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4</w:t>
            </w:r>
            <w:r w:rsidRPr="002E53AA">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AF7D18F" w14:textId="05FC7276"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4</w:t>
            </w:r>
            <w:r w:rsidRPr="002E53AA">
              <w:rPr>
                <w:rFonts w:ascii="Times New Roman" w:hAnsi="Times New Roman"/>
                <w:color w:val="auto"/>
                <w:sz w:val="18"/>
                <w:szCs w:val="18"/>
              </w:rPr>
              <w:t>.7. Заказчик по соглашению с Поставщиком при исполнении настоящего Договора вправе изменить:</w:t>
            </w:r>
          </w:p>
          <w:p w14:paraId="102F669E"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580850F"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 предусмотренный Договором объем закупаемого Товара;</w:t>
            </w:r>
          </w:p>
          <w:p w14:paraId="2E7D32C5"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4116A63"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2) сроки исполнения обязательств по настоящему Договору;</w:t>
            </w:r>
          </w:p>
          <w:p w14:paraId="7B2B21FE"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0C3F8CC"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3) цену Договора;</w:t>
            </w:r>
          </w:p>
          <w:p w14:paraId="392C76C3"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9D4E9B5"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4) порядок оплаты Товара по Договору.</w:t>
            </w:r>
          </w:p>
          <w:p w14:paraId="7816C0E8"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BF383BD" w14:textId="177CAFC0"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4</w:t>
            </w:r>
            <w:r w:rsidRPr="002E53AA">
              <w:rPr>
                <w:rFonts w:ascii="Times New Roman" w:hAnsi="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69DDB33" w14:textId="305D1CEF"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4</w:t>
            </w:r>
            <w:r w:rsidRPr="002E53AA">
              <w:rPr>
                <w:rFonts w:ascii="Times New Roman" w:hAnsi="Times New Roman"/>
                <w:color w:val="auto"/>
                <w:sz w:val="18"/>
                <w:szCs w:val="18"/>
              </w:rPr>
              <w:t xml:space="preserve">.9. Все изменения и дополнения оформляются в письменном виде путем подписания </w:t>
            </w:r>
            <w:r w:rsidRPr="002E53AA">
              <w:rPr>
                <w:rFonts w:ascii="Times New Roman" w:hAnsi="Times New Roman"/>
                <w:bCs/>
                <w:color w:val="auto"/>
                <w:sz w:val="18"/>
                <w:szCs w:val="18"/>
              </w:rPr>
              <w:t xml:space="preserve">Сторонами </w:t>
            </w:r>
            <w:r w:rsidRPr="002E53AA">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AF54273" w14:textId="4CE02B92" w:rsidR="00602AB1" w:rsidRPr="002E53AA"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E53AA">
              <w:rPr>
                <w:rFonts w:ascii="Times New Roman" w:hAnsi="Times New Roman"/>
                <w:color w:val="auto"/>
                <w:sz w:val="18"/>
                <w:szCs w:val="18"/>
              </w:rPr>
              <w:t>1</w:t>
            </w:r>
            <w:r w:rsidR="0034465A" w:rsidRPr="002E53AA">
              <w:rPr>
                <w:rFonts w:ascii="Times New Roman" w:hAnsi="Times New Roman"/>
                <w:color w:val="auto"/>
                <w:sz w:val="18"/>
                <w:szCs w:val="18"/>
              </w:rPr>
              <w:t>4</w:t>
            </w:r>
            <w:r w:rsidRPr="002E53AA">
              <w:rPr>
                <w:rFonts w:ascii="Times New Roman" w:hAnsi="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2E53AA">
              <w:rPr>
                <w:rFonts w:ascii="Times New Roman" w:hAnsi="Times New Roman"/>
                <w:bCs/>
                <w:color w:val="auto"/>
                <w:sz w:val="18"/>
                <w:szCs w:val="18"/>
              </w:rPr>
              <w:t>.</w:t>
            </w:r>
          </w:p>
          <w:p w14:paraId="4E02E641"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6B1D09C2" w14:textId="77777777" w:rsidTr="00F842C0">
        <w:tc>
          <w:tcPr>
            <w:tcW w:w="10627" w:type="dxa"/>
            <w:gridSpan w:val="2"/>
            <w:shd w:val="clear" w:color="auto" w:fill="auto"/>
          </w:tcPr>
          <w:p w14:paraId="4DD12248"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3724703D" w14:textId="77777777" w:rsidTr="00F842C0">
        <w:tc>
          <w:tcPr>
            <w:tcW w:w="2405" w:type="dxa"/>
            <w:shd w:val="clear" w:color="auto" w:fill="E3F1F1"/>
          </w:tcPr>
          <w:p w14:paraId="540C3D01" w14:textId="112E4722"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34465A" w:rsidRPr="002E53AA">
              <w:rPr>
                <w:rFonts w:ascii="Times New Roman" w:eastAsia="Times New Roman" w:hAnsi="Times New Roman" w:cs="Times New Roman"/>
                <w:b/>
                <w:bCs/>
                <w:color w:val="auto"/>
                <w:sz w:val="18"/>
                <w:szCs w:val="18"/>
              </w:rPr>
              <w:t>5</w:t>
            </w:r>
            <w:r w:rsidRPr="002E53AA">
              <w:rPr>
                <w:rFonts w:ascii="Times New Roman" w:eastAsia="Times New Roman" w:hAnsi="Times New Roman" w:cs="Times New Roman"/>
                <w:b/>
                <w:bCs/>
                <w:color w:val="auto"/>
                <w:sz w:val="18"/>
                <w:szCs w:val="18"/>
              </w:rPr>
              <w:t>. Антикоррупционная оговорка</w:t>
            </w:r>
          </w:p>
        </w:tc>
        <w:tc>
          <w:tcPr>
            <w:tcW w:w="8222" w:type="dxa"/>
          </w:tcPr>
          <w:p w14:paraId="748D2DFF" w14:textId="3946297E"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5</w:t>
            </w:r>
            <w:r w:rsidRPr="002E53AA">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5</w:t>
            </w:r>
            <w:r w:rsidRPr="002E53AA">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2E53AA">
              <w:rPr>
                <w:rFonts w:ascii="Times New Roman" w:hAnsi="Times New Roman" w:cs="Times New Roman"/>
                <w:b/>
                <w:bCs/>
                <w:color w:val="auto"/>
                <w:sz w:val="18"/>
                <w:szCs w:val="18"/>
              </w:rPr>
              <w:t>пункте 1</w:t>
            </w:r>
            <w:r w:rsidR="0034465A" w:rsidRPr="002E53AA">
              <w:rPr>
                <w:rFonts w:ascii="Times New Roman" w:hAnsi="Times New Roman" w:cs="Times New Roman"/>
                <w:b/>
                <w:bCs/>
                <w:color w:val="auto"/>
                <w:sz w:val="18"/>
                <w:szCs w:val="18"/>
              </w:rPr>
              <w:t>5</w:t>
            </w:r>
            <w:r w:rsidRPr="002E53AA">
              <w:rPr>
                <w:rFonts w:ascii="Times New Roman" w:hAnsi="Times New Roman" w:cs="Times New Roman"/>
                <w:b/>
                <w:bCs/>
                <w:color w:val="auto"/>
                <w:sz w:val="18"/>
                <w:szCs w:val="18"/>
              </w:rPr>
              <w:t>.1 настоящего Договора</w:t>
            </w:r>
            <w:r w:rsidRPr="002E53AA">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5</w:t>
            </w:r>
            <w:r w:rsidRPr="002E53AA">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5</w:t>
            </w:r>
            <w:r w:rsidRPr="002E53AA">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5</w:t>
            </w:r>
            <w:r w:rsidRPr="002E53AA">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34465A" w:rsidRPr="002E53AA">
              <w:rPr>
                <w:rFonts w:ascii="Times New Roman" w:hAnsi="Times New Roman" w:cs="Times New Roman"/>
                <w:color w:val="auto"/>
                <w:sz w:val="18"/>
                <w:szCs w:val="18"/>
              </w:rPr>
              <w:t>5</w:t>
            </w:r>
            <w:r w:rsidRPr="002E53AA">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7535A842" w14:textId="77777777" w:rsidTr="00F842C0">
        <w:tc>
          <w:tcPr>
            <w:tcW w:w="10627" w:type="dxa"/>
            <w:gridSpan w:val="2"/>
            <w:shd w:val="clear" w:color="auto" w:fill="auto"/>
          </w:tcPr>
          <w:p w14:paraId="0BF29B1F"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6332C684" w14:textId="77777777" w:rsidTr="00F842C0">
        <w:tc>
          <w:tcPr>
            <w:tcW w:w="2405" w:type="dxa"/>
            <w:shd w:val="clear" w:color="auto" w:fill="E3F1F1"/>
          </w:tcPr>
          <w:p w14:paraId="2684EE6E" w14:textId="7B2D6E36"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34465A" w:rsidRPr="002E53AA">
              <w:rPr>
                <w:rFonts w:ascii="Times New Roman" w:eastAsia="Times New Roman" w:hAnsi="Times New Roman" w:cs="Times New Roman"/>
                <w:b/>
                <w:bCs/>
                <w:color w:val="auto"/>
                <w:sz w:val="18"/>
                <w:szCs w:val="18"/>
              </w:rPr>
              <w:t>6</w:t>
            </w:r>
            <w:r w:rsidRPr="002E53AA">
              <w:rPr>
                <w:rFonts w:ascii="Times New Roman" w:eastAsia="Times New Roman" w:hAnsi="Times New Roman" w:cs="Times New Roman"/>
                <w:b/>
                <w:bCs/>
                <w:color w:val="auto"/>
                <w:sz w:val="18"/>
                <w:szCs w:val="18"/>
              </w:rPr>
              <w:t>. Электронный документооборот</w:t>
            </w:r>
          </w:p>
        </w:tc>
        <w:tc>
          <w:tcPr>
            <w:tcW w:w="8222" w:type="dxa"/>
          </w:tcPr>
          <w:p w14:paraId="54BBAE94" w14:textId="65FE8496"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34465A"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6B987A"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BBD1227"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3A4C307" w14:textId="30543829"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34465A"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2E53AA">
              <w:rPr>
                <w:rFonts w:ascii="Times New Roman" w:eastAsia="Times New Roman" w:hAnsi="Times New Roman" w:cs="Times New Roman"/>
                <w:b/>
                <w:color w:val="auto"/>
                <w:sz w:val="18"/>
                <w:szCs w:val="18"/>
              </w:rPr>
              <w:t>следующие документы:</w:t>
            </w:r>
            <w:r w:rsidRPr="002E53AA">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BDCB311" w14:textId="28C58CC8"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34465A"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CCE7842"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E830BA" w14:textId="4875E91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9A1106"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4637B18" w14:textId="269E3D48"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9A1106"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2905AD" w14:textId="1C0032CC"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9A1106"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BB2AD34" w14:textId="55475DDF"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9A1106"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2E53AA"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D3EF466" w14:textId="14962BDA" w:rsidR="00602AB1" w:rsidRPr="002E53AA"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1</w:t>
            </w:r>
            <w:r w:rsidR="009A1106" w:rsidRPr="002E53AA">
              <w:rPr>
                <w:rFonts w:ascii="Times New Roman" w:eastAsia="Times New Roman" w:hAnsi="Times New Roman" w:cs="Times New Roman"/>
                <w:color w:val="auto"/>
                <w:sz w:val="18"/>
                <w:szCs w:val="18"/>
              </w:rPr>
              <w:t>6</w:t>
            </w:r>
            <w:r w:rsidRPr="002E53AA">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2E53AA" w:rsidRPr="002E53AA" w14:paraId="6C04B638" w14:textId="77777777" w:rsidTr="00F842C0">
        <w:tc>
          <w:tcPr>
            <w:tcW w:w="10627" w:type="dxa"/>
            <w:gridSpan w:val="2"/>
            <w:shd w:val="clear" w:color="auto" w:fill="auto"/>
          </w:tcPr>
          <w:p w14:paraId="2DF6B183"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76BF6012" w14:textId="77777777" w:rsidTr="00F842C0">
        <w:tc>
          <w:tcPr>
            <w:tcW w:w="2405" w:type="dxa"/>
            <w:shd w:val="clear" w:color="auto" w:fill="E3F1F1"/>
          </w:tcPr>
          <w:p w14:paraId="0BCF7510" w14:textId="781EEB6B"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9A1106" w:rsidRPr="002E53AA">
              <w:rPr>
                <w:rFonts w:ascii="Times New Roman" w:eastAsia="Times New Roman" w:hAnsi="Times New Roman" w:cs="Times New Roman"/>
                <w:b/>
                <w:bCs/>
                <w:color w:val="auto"/>
                <w:sz w:val="18"/>
                <w:szCs w:val="18"/>
              </w:rPr>
              <w:t>7.</w:t>
            </w:r>
            <w:r w:rsidRPr="002E53AA">
              <w:rPr>
                <w:rFonts w:ascii="Times New Roman" w:eastAsia="Times New Roman" w:hAnsi="Times New Roman" w:cs="Times New Roman"/>
                <w:b/>
                <w:bCs/>
                <w:color w:val="auto"/>
                <w:sz w:val="18"/>
                <w:szCs w:val="18"/>
              </w:rPr>
              <w:t xml:space="preserve"> Заключительные положения</w:t>
            </w:r>
          </w:p>
        </w:tc>
        <w:tc>
          <w:tcPr>
            <w:tcW w:w="8222" w:type="dxa"/>
          </w:tcPr>
          <w:p w14:paraId="30CA9DE3" w14:textId="3BFF7AED"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2E53AA">
              <w:rPr>
                <w:rFonts w:ascii="Times New Roman" w:hAnsi="Times New Roman" w:cs="Times New Roman"/>
                <w:b/>
                <w:bCs/>
                <w:color w:val="auto"/>
                <w:sz w:val="18"/>
                <w:szCs w:val="18"/>
              </w:rPr>
              <w:t>в разделе 1</w:t>
            </w:r>
            <w:r w:rsidR="009A1106" w:rsidRPr="002E53AA">
              <w:rPr>
                <w:rFonts w:ascii="Times New Roman" w:hAnsi="Times New Roman" w:cs="Times New Roman"/>
                <w:b/>
                <w:bCs/>
                <w:color w:val="auto"/>
                <w:sz w:val="18"/>
                <w:szCs w:val="18"/>
              </w:rPr>
              <w:t>9</w:t>
            </w:r>
            <w:r w:rsidRPr="002E53AA">
              <w:rPr>
                <w:rFonts w:ascii="Times New Roman" w:hAnsi="Times New Roman" w:cs="Times New Roman"/>
                <w:b/>
                <w:bCs/>
                <w:color w:val="auto"/>
                <w:sz w:val="18"/>
                <w:szCs w:val="18"/>
              </w:rPr>
              <w:t xml:space="preserve"> настоящего Договора</w:t>
            </w:r>
            <w:r w:rsidRPr="002E53AA">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2E53AA"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2E53AA" w:rsidRDefault="00602AB1" w:rsidP="00F842C0">
            <w:pPr>
              <w:spacing w:after="0" w:line="240" w:lineRule="auto"/>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1</w:t>
            </w:r>
            <w:r w:rsidR="009A1106" w:rsidRPr="002E53AA">
              <w:rPr>
                <w:rFonts w:ascii="Times New Roman" w:hAnsi="Times New Roman" w:cs="Times New Roman"/>
                <w:color w:val="auto"/>
                <w:sz w:val="18"/>
                <w:szCs w:val="18"/>
              </w:rPr>
              <w:t>7</w:t>
            </w:r>
            <w:r w:rsidRPr="002E53AA">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69827F51" w14:textId="77777777" w:rsidTr="00F842C0">
        <w:tc>
          <w:tcPr>
            <w:tcW w:w="10627" w:type="dxa"/>
            <w:gridSpan w:val="2"/>
            <w:shd w:val="clear" w:color="auto" w:fill="auto"/>
          </w:tcPr>
          <w:p w14:paraId="26D58CAD"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41DA761A" w14:textId="77777777" w:rsidTr="00F842C0">
        <w:tc>
          <w:tcPr>
            <w:tcW w:w="2405" w:type="dxa"/>
            <w:shd w:val="clear" w:color="auto" w:fill="E3F1F1"/>
          </w:tcPr>
          <w:p w14:paraId="4E5B48A7" w14:textId="16393E24"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9A1106" w:rsidRPr="002E53AA">
              <w:rPr>
                <w:rFonts w:ascii="Times New Roman" w:eastAsia="Times New Roman" w:hAnsi="Times New Roman" w:cs="Times New Roman"/>
                <w:b/>
                <w:bCs/>
                <w:color w:val="auto"/>
                <w:sz w:val="18"/>
                <w:szCs w:val="18"/>
              </w:rPr>
              <w:t>8</w:t>
            </w:r>
            <w:r w:rsidRPr="002E53AA">
              <w:rPr>
                <w:rFonts w:ascii="Times New Roman" w:eastAsia="Times New Roman" w:hAnsi="Times New Roman" w:cs="Times New Roman"/>
                <w:b/>
                <w:bCs/>
                <w:color w:val="auto"/>
                <w:sz w:val="18"/>
                <w:szCs w:val="18"/>
              </w:rPr>
              <w:t>. Приложения к договору</w:t>
            </w:r>
          </w:p>
          <w:p w14:paraId="1EFEFCAC"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7300955" w14:textId="77777777" w:rsidR="00602AB1" w:rsidRPr="002E53AA" w:rsidRDefault="00602AB1" w:rsidP="00F842C0">
            <w:pPr>
              <w:spacing w:after="0" w:line="240" w:lineRule="auto"/>
              <w:jc w:val="both"/>
              <w:rPr>
                <w:rFonts w:ascii="Times New Roman" w:hAnsi="Times New Roman" w:cs="Times New Roman"/>
                <w:iCs/>
                <w:color w:val="auto"/>
                <w:sz w:val="18"/>
                <w:szCs w:val="18"/>
              </w:rPr>
            </w:pPr>
            <w:r w:rsidRPr="002E53AA">
              <w:rPr>
                <w:rFonts w:ascii="Times New Roman" w:hAnsi="Times New Roman" w:cs="Times New Roman"/>
                <w:b/>
                <w:bCs/>
                <w:iCs/>
                <w:color w:val="auto"/>
                <w:sz w:val="18"/>
                <w:szCs w:val="18"/>
              </w:rPr>
              <w:t>Приложение № 1</w:t>
            </w:r>
            <w:r w:rsidRPr="002E53AA">
              <w:rPr>
                <w:rFonts w:ascii="Times New Roman" w:hAnsi="Times New Roman" w:cs="Times New Roman"/>
                <w:iCs/>
                <w:color w:val="auto"/>
                <w:sz w:val="18"/>
                <w:szCs w:val="18"/>
              </w:rPr>
              <w:t xml:space="preserve"> – Спецификация.</w:t>
            </w:r>
          </w:p>
          <w:p w14:paraId="7C0D6789" w14:textId="726A1132" w:rsidR="009A1106" w:rsidRPr="002E53AA" w:rsidRDefault="009A1106" w:rsidP="00F842C0">
            <w:pPr>
              <w:spacing w:after="0" w:line="240" w:lineRule="auto"/>
              <w:jc w:val="both"/>
              <w:rPr>
                <w:rFonts w:ascii="Times New Roman" w:hAnsi="Times New Roman" w:cs="Times New Roman"/>
                <w:iCs/>
                <w:color w:val="auto"/>
                <w:sz w:val="18"/>
                <w:szCs w:val="18"/>
              </w:rPr>
            </w:pPr>
            <w:r w:rsidRPr="002E53AA">
              <w:rPr>
                <w:rFonts w:ascii="Times New Roman" w:hAnsi="Times New Roman" w:cs="Times New Roman"/>
                <w:b/>
                <w:bCs/>
                <w:iCs/>
                <w:color w:val="auto"/>
                <w:sz w:val="18"/>
                <w:szCs w:val="18"/>
              </w:rPr>
              <w:t>Приложение № 2</w:t>
            </w:r>
            <w:r w:rsidRPr="002E53AA">
              <w:rPr>
                <w:rFonts w:ascii="Times New Roman" w:hAnsi="Times New Roman" w:cs="Times New Roman"/>
                <w:iCs/>
                <w:color w:val="auto"/>
                <w:sz w:val="18"/>
                <w:szCs w:val="18"/>
              </w:rPr>
              <w:t xml:space="preserve"> – Акт выполненных работ (форма).</w:t>
            </w:r>
          </w:p>
          <w:p w14:paraId="48E2DA38"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2E53AA" w:rsidRPr="002E53AA" w14:paraId="48F365A9" w14:textId="77777777" w:rsidTr="00F842C0">
        <w:tc>
          <w:tcPr>
            <w:tcW w:w="2405" w:type="dxa"/>
            <w:shd w:val="clear" w:color="auto" w:fill="E3F1F1"/>
          </w:tcPr>
          <w:p w14:paraId="74F1A287" w14:textId="17757C58"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1</w:t>
            </w:r>
            <w:r w:rsidR="009A1106" w:rsidRPr="002E53AA">
              <w:rPr>
                <w:rFonts w:ascii="Times New Roman" w:eastAsia="Times New Roman" w:hAnsi="Times New Roman" w:cs="Times New Roman"/>
                <w:b/>
                <w:bCs/>
                <w:color w:val="auto"/>
                <w:sz w:val="18"/>
                <w:szCs w:val="18"/>
              </w:rPr>
              <w:t>9</w:t>
            </w:r>
            <w:r w:rsidRPr="002E53AA">
              <w:rPr>
                <w:rFonts w:ascii="Times New Roman" w:eastAsia="Times New Roman" w:hAnsi="Times New Roman" w:cs="Times New Roman"/>
                <w:b/>
                <w:bCs/>
                <w:color w:val="auto"/>
                <w:sz w:val="18"/>
                <w:szCs w:val="18"/>
              </w:rPr>
              <w:t>. Реквизиты и подписи сторон</w:t>
            </w:r>
          </w:p>
          <w:p w14:paraId="74F50223" w14:textId="77777777" w:rsidR="00602AB1" w:rsidRPr="002E53AA"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95D7A63" w14:textId="59040A39" w:rsidR="00507E60" w:rsidRPr="002E53AA" w:rsidRDefault="00A0752D" w:rsidP="00507E60">
            <w:pPr>
              <w:jc w:val="both"/>
              <w:rPr>
                <w:rFonts w:ascii="Times New Roman" w:hAnsi="Times New Roman" w:cs="Times New Roman"/>
                <w:color w:val="auto"/>
                <w:sz w:val="18"/>
                <w:szCs w:val="18"/>
              </w:rPr>
            </w:pPr>
            <w:r w:rsidRPr="002E53AA">
              <w:rPr>
                <w:rFonts w:ascii="Times New Roman" w:hAnsi="Times New Roman" w:cs="Times New Roman"/>
                <w:b/>
                <w:color w:val="auto"/>
                <w:sz w:val="18"/>
                <w:szCs w:val="18"/>
              </w:rPr>
              <w:t>Заказчик:</w:t>
            </w:r>
            <w:r w:rsidRPr="002E53AA">
              <w:rPr>
                <w:rFonts w:ascii="Times New Roman" w:hAnsi="Times New Roman" w:cs="Times New Roman"/>
                <w:color w:val="auto"/>
                <w:sz w:val="18"/>
                <w:szCs w:val="18"/>
              </w:rPr>
              <w:t xml:space="preserve"> </w:t>
            </w:r>
            <w:r w:rsidRPr="002E53AA">
              <w:rPr>
                <w:rFonts w:ascii="Times New Roman" w:hAnsi="Times New Roman" w:cs="Times New Roman"/>
                <w:b/>
                <w:color w:val="auto"/>
                <w:sz w:val="18"/>
                <w:szCs w:val="18"/>
              </w:rPr>
              <w:t xml:space="preserve">Муниципальное автономное дошкольное образовательное учреждение центр развития ребенка детский сад № 125 города Тюмени (МАДОУ ЦРР ДС № 125 </w:t>
            </w:r>
            <w:r w:rsidR="008B04FA" w:rsidRPr="002E53AA">
              <w:rPr>
                <w:rFonts w:ascii="Times New Roman" w:hAnsi="Times New Roman" w:cs="Arial"/>
                <w:b/>
                <w:bCs/>
                <w:color w:val="auto"/>
                <w:sz w:val="18"/>
                <w:szCs w:val="18"/>
              </w:rPr>
              <w:t>города Тюмени</w:t>
            </w:r>
            <w:r w:rsidRPr="002E53AA">
              <w:rPr>
                <w:rFonts w:ascii="Times New Roman" w:hAnsi="Times New Roman" w:cs="Times New Roman"/>
                <w:b/>
                <w:color w:val="auto"/>
                <w:sz w:val="18"/>
                <w:szCs w:val="18"/>
              </w:rPr>
              <w:t xml:space="preserve">). Адрес места нахождения (юридический адрес): </w:t>
            </w:r>
            <w:r w:rsidRPr="002E53AA">
              <w:rPr>
                <w:rFonts w:ascii="Times New Roman" w:hAnsi="Times New Roman" w:cs="Times New Roman"/>
                <w:bCs/>
                <w:color w:val="auto"/>
                <w:sz w:val="18"/>
                <w:szCs w:val="18"/>
              </w:rPr>
              <w:t>625046, Российская Федерация, Тюменская область, г. Тюмень, ул. Широтная, 103-а</w:t>
            </w:r>
            <w:r w:rsidRPr="002E53AA">
              <w:rPr>
                <w:rFonts w:ascii="Times New Roman" w:hAnsi="Times New Roman" w:cs="Times New Roman"/>
                <w:color w:val="auto"/>
                <w:sz w:val="18"/>
                <w:szCs w:val="18"/>
              </w:rPr>
              <w:t xml:space="preserve">; ИНН </w:t>
            </w:r>
            <w:r w:rsidRPr="002E53AA">
              <w:rPr>
                <w:rFonts w:ascii="Times New Roman" w:hAnsi="Times New Roman" w:cs="Times New Roman"/>
                <w:bCs/>
                <w:color w:val="auto"/>
                <w:sz w:val="18"/>
                <w:szCs w:val="18"/>
              </w:rPr>
              <w:t>7203207388</w:t>
            </w:r>
            <w:r w:rsidRPr="002E53AA">
              <w:rPr>
                <w:rFonts w:ascii="Times New Roman" w:hAnsi="Times New Roman" w:cs="Times New Roman"/>
                <w:color w:val="auto"/>
                <w:sz w:val="18"/>
                <w:szCs w:val="18"/>
              </w:rPr>
              <w:t>; КПП 720301001.</w:t>
            </w:r>
            <w:r w:rsidRPr="002E53AA">
              <w:rPr>
                <w:rFonts w:ascii="Times New Roman" w:hAnsi="Times New Roman" w:cs="Times New Roman"/>
                <w:b/>
                <w:color w:val="auto"/>
                <w:sz w:val="18"/>
                <w:szCs w:val="18"/>
              </w:rPr>
              <w:t xml:space="preserve"> Банковские реквизиты: </w:t>
            </w:r>
            <w:r w:rsidRPr="002E53AA">
              <w:rPr>
                <w:rFonts w:ascii="Times New Roman" w:hAnsi="Times New Roman" w:cs="Times New Roman"/>
                <w:bCs/>
                <w:color w:val="auto"/>
                <w:sz w:val="18"/>
                <w:szCs w:val="18"/>
              </w:rPr>
              <w:t>ЗАПАДНО-СИБИРСКОЕ ОТДЕЛЕНИЕ №8647 ПАО СБЕРБАНК, к/с 3010181080000000651, р/с 40703810167104001560, р/с 40703810667104000184, БИК 047102651. Т</w:t>
            </w:r>
            <w:r w:rsidRPr="002E53AA">
              <w:rPr>
                <w:rFonts w:ascii="Times New Roman" w:hAnsi="Times New Roman" w:cs="Times New Roman"/>
                <w:color w:val="auto"/>
                <w:sz w:val="18"/>
                <w:szCs w:val="18"/>
              </w:rPr>
              <w:t xml:space="preserve">елефон: </w:t>
            </w:r>
            <w:r w:rsidRPr="002E53AA">
              <w:rPr>
                <w:rFonts w:ascii="Times New Roman" w:hAnsi="Times New Roman" w:cs="Times New Roman"/>
                <w:bCs/>
                <w:color w:val="auto"/>
                <w:sz w:val="18"/>
                <w:szCs w:val="18"/>
              </w:rPr>
              <w:t>8 (3452) 33-84-08</w:t>
            </w:r>
            <w:r w:rsidRPr="002E53AA">
              <w:rPr>
                <w:rFonts w:ascii="Times New Roman" w:hAnsi="Times New Roman" w:cs="Times New Roman"/>
                <w:color w:val="auto"/>
                <w:sz w:val="18"/>
                <w:szCs w:val="18"/>
              </w:rPr>
              <w:t xml:space="preserve">; Электронная почта: </w:t>
            </w:r>
            <w:hyperlink r:id="rId10" w:history="1">
              <w:r w:rsidRPr="002E53AA">
                <w:rPr>
                  <w:rStyle w:val="a8"/>
                  <w:rFonts w:ascii="Times New Roman" w:hAnsi="Times New Roman"/>
                  <w:color w:val="auto"/>
                  <w:sz w:val="18"/>
                  <w:szCs w:val="18"/>
                </w:rPr>
                <w:t>ds_125@</w:t>
              </w:r>
              <w:r w:rsidRPr="002E53AA">
                <w:rPr>
                  <w:rStyle w:val="a8"/>
                  <w:rFonts w:ascii="Times New Roman" w:hAnsi="Times New Roman"/>
                  <w:color w:val="auto"/>
                  <w:sz w:val="18"/>
                  <w:szCs w:val="18"/>
                  <w:lang w:val="en-US"/>
                </w:rPr>
                <w:t>obl</w:t>
              </w:r>
              <w:r w:rsidRPr="002E53AA">
                <w:rPr>
                  <w:rStyle w:val="a8"/>
                  <w:rFonts w:ascii="Times New Roman" w:hAnsi="Times New Roman"/>
                  <w:color w:val="auto"/>
                  <w:sz w:val="18"/>
                  <w:szCs w:val="18"/>
                </w:rPr>
                <w:t>72.ru</w:t>
              </w:r>
            </w:hyperlink>
            <w:r w:rsidRPr="002E53AA">
              <w:rPr>
                <w:rFonts w:ascii="Times New Roman" w:hAnsi="Times New Roman" w:cs="Times New Roman"/>
                <w:color w:val="auto"/>
                <w:sz w:val="18"/>
                <w:szCs w:val="18"/>
              </w:rPr>
              <w:t xml:space="preserve">. </w:t>
            </w:r>
          </w:p>
          <w:p w14:paraId="4C3049EF" w14:textId="77777777" w:rsidR="00507E60" w:rsidRPr="002E53AA" w:rsidRDefault="00507E60" w:rsidP="00507E60">
            <w:pPr>
              <w:autoSpaceDE w:val="0"/>
              <w:autoSpaceDN w:val="0"/>
              <w:adjustRightInd w:val="0"/>
              <w:jc w:val="right"/>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Документ подписывается в электронной форме КЭП </w:t>
            </w:r>
          </w:p>
          <w:p w14:paraId="73913CB3" w14:textId="77777777" w:rsidR="00507E60" w:rsidRPr="002E53AA" w:rsidRDefault="00507E60" w:rsidP="00507E60">
            <w:pPr>
              <w:jc w:val="both"/>
              <w:rPr>
                <w:rFonts w:ascii="Times New Roman" w:hAnsi="Times New Roman" w:cs="Times New Roman"/>
                <w:color w:val="auto"/>
                <w:sz w:val="18"/>
                <w:szCs w:val="18"/>
              </w:rPr>
            </w:pPr>
          </w:p>
          <w:p w14:paraId="25D287EE" w14:textId="77777777" w:rsidR="00507E60" w:rsidRPr="002E53AA" w:rsidRDefault="00507E60" w:rsidP="00507E60">
            <w:pPr>
              <w:jc w:val="both"/>
              <w:rPr>
                <w:rFonts w:ascii="Times New Roman" w:hAnsi="Times New Roman" w:cs="Times New Roman"/>
                <w:color w:val="auto"/>
                <w:sz w:val="18"/>
                <w:szCs w:val="18"/>
              </w:rPr>
            </w:pPr>
            <w:r w:rsidRPr="002E53AA">
              <w:rPr>
                <w:rFonts w:ascii="Times New Roman" w:hAnsi="Times New Roman" w:cs="Times New Roman"/>
                <w:b/>
                <w:color w:val="auto"/>
                <w:sz w:val="18"/>
                <w:szCs w:val="18"/>
              </w:rPr>
              <w:t>Поставщик:</w:t>
            </w:r>
            <w:r w:rsidRPr="002E53AA">
              <w:rPr>
                <w:rFonts w:ascii="Times New Roman" w:hAnsi="Times New Roman" w:cs="Times New Roman"/>
                <w:color w:val="auto"/>
                <w:sz w:val="18"/>
                <w:szCs w:val="18"/>
              </w:rPr>
              <w:t xml:space="preserve"> </w:t>
            </w:r>
            <w:r w:rsidRPr="002E53AA">
              <w:rPr>
                <w:rFonts w:ascii="Times New Roman" w:hAnsi="Times New Roman" w:cs="Times New Roman"/>
                <w:b/>
                <w:color w:val="auto"/>
                <w:sz w:val="18"/>
                <w:szCs w:val="18"/>
              </w:rPr>
              <w:t xml:space="preserve">_______________________. Адрес места нахождения (юридический адрес): </w:t>
            </w:r>
            <w:r w:rsidRPr="002E53AA">
              <w:rPr>
                <w:rFonts w:ascii="Times New Roman" w:hAnsi="Times New Roman" w:cs="Times New Roman"/>
                <w:bCs/>
                <w:color w:val="auto"/>
                <w:sz w:val="18"/>
                <w:szCs w:val="18"/>
              </w:rPr>
              <w:t>____________________</w:t>
            </w:r>
            <w:r w:rsidRPr="002E53AA">
              <w:rPr>
                <w:rFonts w:ascii="Times New Roman" w:hAnsi="Times New Roman" w:cs="Times New Roman"/>
                <w:color w:val="auto"/>
                <w:sz w:val="18"/>
                <w:szCs w:val="18"/>
              </w:rPr>
              <w:t xml:space="preserve">; ИНН </w:t>
            </w:r>
            <w:r w:rsidRPr="002E53AA">
              <w:rPr>
                <w:rFonts w:ascii="Times New Roman" w:hAnsi="Times New Roman" w:cs="Times New Roman"/>
                <w:bCs/>
                <w:color w:val="auto"/>
                <w:sz w:val="18"/>
                <w:szCs w:val="18"/>
              </w:rPr>
              <w:t>____________________</w:t>
            </w:r>
            <w:r w:rsidRPr="002E53AA">
              <w:rPr>
                <w:rFonts w:ascii="Times New Roman" w:hAnsi="Times New Roman" w:cs="Times New Roman"/>
                <w:color w:val="auto"/>
                <w:sz w:val="18"/>
                <w:szCs w:val="18"/>
              </w:rPr>
              <w:t>; КПП _____________________.</w:t>
            </w:r>
            <w:r w:rsidRPr="002E53AA">
              <w:rPr>
                <w:rFonts w:ascii="Times New Roman" w:hAnsi="Times New Roman" w:cs="Times New Roman"/>
                <w:b/>
                <w:color w:val="auto"/>
                <w:sz w:val="18"/>
                <w:szCs w:val="18"/>
              </w:rPr>
              <w:t xml:space="preserve"> Банковские реквизиты: </w:t>
            </w:r>
            <w:r w:rsidRPr="002E53AA">
              <w:rPr>
                <w:rFonts w:ascii="Times New Roman" w:hAnsi="Times New Roman" w:cs="Times New Roman"/>
                <w:bCs/>
                <w:color w:val="auto"/>
                <w:sz w:val="18"/>
                <w:szCs w:val="18"/>
              </w:rPr>
              <w:t>____________________, к/с ______________________, р/с _____________________, БИК _________________. Т</w:t>
            </w:r>
            <w:r w:rsidRPr="002E53AA">
              <w:rPr>
                <w:rFonts w:ascii="Times New Roman" w:hAnsi="Times New Roman" w:cs="Times New Roman"/>
                <w:color w:val="auto"/>
                <w:sz w:val="18"/>
                <w:szCs w:val="18"/>
              </w:rPr>
              <w:t xml:space="preserve">елефон: </w:t>
            </w:r>
            <w:r w:rsidRPr="002E53AA">
              <w:rPr>
                <w:rFonts w:ascii="Times New Roman" w:hAnsi="Times New Roman" w:cs="Times New Roman"/>
                <w:bCs/>
                <w:color w:val="auto"/>
                <w:sz w:val="18"/>
                <w:szCs w:val="18"/>
              </w:rPr>
              <w:t>_____</w:t>
            </w:r>
            <w:r w:rsidRPr="002E53AA">
              <w:rPr>
                <w:rFonts w:ascii="Times New Roman" w:hAnsi="Times New Roman" w:cs="Times New Roman"/>
                <w:color w:val="auto"/>
                <w:sz w:val="18"/>
                <w:szCs w:val="18"/>
              </w:rPr>
              <w:t>; Электронная почта: _____________.</w:t>
            </w:r>
          </w:p>
          <w:p w14:paraId="18B57454" w14:textId="77777777" w:rsidR="00507E60" w:rsidRPr="002E53AA" w:rsidRDefault="00507E60" w:rsidP="00507E60">
            <w:pPr>
              <w:jc w:val="both"/>
              <w:rPr>
                <w:rFonts w:ascii="Times New Roman" w:hAnsi="Times New Roman" w:cs="Times New Roman"/>
                <w:color w:val="auto"/>
                <w:sz w:val="18"/>
                <w:szCs w:val="18"/>
              </w:rPr>
            </w:pPr>
          </w:p>
          <w:p w14:paraId="043C7D35" w14:textId="77777777" w:rsidR="00507E60" w:rsidRPr="002E53AA" w:rsidRDefault="00507E60" w:rsidP="00507E60">
            <w:pPr>
              <w:autoSpaceDE w:val="0"/>
              <w:autoSpaceDN w:val="0"/>
              <w:adjustRightInd w:val="0"/>
              <w:jc w:val="right"/>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Документ подписывается в электронной форме КЭП </w:t>
            </w:r>
          </w:p>
          <w:p w14:paraId="54833775"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tr w:rsidR="00602AB1" w:rsidRPr="002E53AA" w14:paraId="7602B8D4" w14:textId="77777777" w:rsidTr="00F842C0">
        <w:tc>
          <w:tcPr>
            <w:tcW w:w="10627" w:type="dxa"/>
            <w:gridSpan w:val="2"/>
            <w:shd w:val="clear" w:color="auto" w:fill="auto"/>
          </w:tcPr>
          <w:p w14:paraId="3C8FDC49" w14:textId="77777777" w:rsidR="00602AB1" w:rsidRPr="002E53AA" w:rsidRDefault="00602AB1" w:rsidP="00F842C0">
            <w:pPr>
              <w:spacing w:after="0" w:line="240" w:lineRule="auto"/>
              <w:jc w:val="both"/>
              <w:rPr>
                <w:rFonts w:ascii="Times New Roman" w:hAnsi="Times New Roman" w:cs="Times New Roman"/>
                <w:color w:val="auto"/>
                <w:sz w:val="18"/>
                <w:szCs w:val="18"/>
              </w:rPr>
            </w:pPr>
          </w:p>
        </w:tc>
      </w:tr>
      <w:bookmarkEnd w:id="0"/>
    </w:tbl>
    <w:p w14:paraId="3611A8F1" w14:textId="77777777" w:rsidR="00602AB1" w:rsidRPr="002E53AA" w:rsidRDefault="00602AB1" w:rsidP="00602AB1">
      <w:pPr>
        <w:spacing w:after="0" w:line="240" w:lineRule="auto"/>
        <w:ind w:firstLine="708"/>
        <w:jc w:val="both"/>
        <w:rPr>
          <w:rFonts w:ascii="Times New Roman" w:hAnsi="Times New Roman"/>
          <w:b/>
          <w:bCs/>
          <w:color w:val="auto"/>
          <w:sz w:val="18"/>
          <w:szCs w:val="18"/>
        </w:rPr>
      </w:pPr>
    </w:p>
    <w:p w14:paraId="4D033A16" w14:textId="77777777" w:rsidR="00602AB1" w:rsidRPr="002E53AA" w:rsidRDefault="00602AB1" w:rsidP="00A4111A">
      <w:pPr>
        <w:pStyle w:val="Default"/>
        <w:jc w:val="right"/>
        <w:rPr>
          <w:color w:val="auto"/>
          <w:sz w:val="20"/>
          <w:szCs w:val="20"/>
        </w:rPr>
      </w:pPr>
    </w:p>
    <w:p w14:paraId="77CE166C" w14:textId="77777777" w:rsidR="00602AB1" w:rsidRPr="002E53AA" w:rsidRDefault="00602AB1" w:rsidP="00A4111A">
      <w:pPr>
        <w:pStyle w:val="Default"/>
        <w:jc w:val="right"/>
        <w:rPr>
          <w:color w:val="auto"/>
          <w:sz w:val="20"/>
          <w:szCs w:val="20"/>
        </w:rPr>
      </w:pPr>
    </w:p>
    <w:p w14:paraId="6B152F8D" w14:textId="77777777" w:rsidR="00602AB1" w:rsidRPr="002E53AA" w:rsidRDefault="00602AB1" w:rsidP="00A4111A">
      <w:pPr>
        <w:pStyle w:val="Default"/>
        <w:jc w:val="right"/>
        <w:rPr>
          <w:color w:val="auto"/>
          <w:sz w:val="20"/>
          <w:szCs w:val="20"/>
        </w:rPr>
      </w:pPr>
    </w:p>
    <w:p w14:paraId="52B89F6D" w14:textId="77777777" w:rsidR="00961D11" w:rsidRPr="002E53AA" w:rsidRDefault="00961D11" w:rsidP="005155AF">
      <w:pPr>
        <w:pStyle w:val="Default"/>
        <w:jc w:val="center"/>
        <w:rPr>
          <w:rFonts w:eastAsia="Times New Roman"/>
          <w:b/>
          <w:bCs/>
          <w:color w:val="auto"/>
        </w:rPr>
      </w:pPr>
    </w:p>
    <w:p w14:paraId="2E735D0C" w14:textId="77777777" w:rsidR="00961D11" w:rsidRPr="002E53AA" w:rsidRDefault="00961D11" w:rsidP="005155AF">
      <w:pPr>
        <w:pStyle w:val="Default"/>
        <w:jc w:val="center"/>
        <w:rPr>
          <w:rFonts w:eastAsia="Times New Roman"/>
          <w:b/>
          <w:bCs/>
          <w:color w:val="auto"/>
        </w:rPr>
      </w:pPr>
    </w:p>
    <w:p w14:paraId="1F70B56E" w14:textId="77777777" w:rsidR="00961D11" w:rsidRPr="002E53AA" w:rsidRDefault="00961D11" w:rsidP="005155AF">
      <w:pPr>
        <w:pStyle w:val="Default"/>
        <w:jc w:val="center"/>
        <w:rPr>
          <w:rFonts w:eastAsia="Times New Roman"/>
          <w:b/>
          <w:bCs/>
          <w:color w:val="auto"/>
        </w:rPr>
      </w:pPr>
    </w:p>
    <w:p w14:paraId="3DFE1A40" w14:textId="77777777" w:rsidR="00961D11" w:rsidRPr="002E53AA" w:rsidRDefault="00961D11" w:rsidP="005155AF">
      <w:pPr>
        <w:pStyle w:val="Default"/>
        <w:jc w:val="center"/>
        <w:rPr>
          <w:rFonts w:eastAsia="Times New Roman"/>
          <w:b/>
          <w:bCs/>
          <w:color w:val="auto"/>
        </w:rPr>
      </w:pPr>
    </w:p>
    <w:p w14:paraId="72D9F937" w14:textId="77777777" w:rsidR="00961D11" w:rsidRPr="002E53AA" w:rsidRDefault="00961D11" w:rsidP="005155AF">
      <w:pPr>
        <w:pStyle w:val="Default"/>
        <w:jc w:val="center"/>
        <w:rPr>
          <w:rFonts w:eastAsia="Times New Roman"/>
          <w:b/>
          <w:bCs/>
          <w:color w:val="auto"/>
        </w:rPr>
        <w:sectPr w:rsidR="00961D11" w:rsidRPr="002E53AA" w:rsidSect="00602AB1">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2E53AA" w14:paraId="0537F85A" w14:textId="77777777" w:rsidTr="00F842C0">
        <w:trPr>
          <w:jc w:val="center"/>
        </w:trPr>
        <w:tc>
          <w:tcPr>
            <w:tcW w:w="9639" w:type="dxa"/>
            <w:shd w:val="clear" w:color="auto" w:fill="auto"/>
          </w:tcPr>
          <w:p w14:paraId="18063E2B" w14:textId="77777777" w:rsidR="009A1106" w:rsidRPr="002E53AA"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2E53AA"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2E53AA">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2E53AA" w:rsidRDefault="009A1106" w:rsidP="009A1106">
      <w:pPr>
        <w:spacing w:after="0" w:line="240" w:lineRule="auto"/>
        <w:rPr>
          <w:rFonts w:ascii="Times New Roman" w:hAnsi="Times New Roman" w:cs="Times New Roman"/>
          <w:color w:val="auto"/>
          <w:sz w:val="18"/>
          <w:szCs w:val="18"/>
        </w:rPr>
      </w:pPr>
    </w:p>
    <w:p w14:paraId="4722CFCA" w14:textId="77777777" w:rsidR="009A1106" w:rsidRPr="002E53AA"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2E53AA" w:rsidRDefault="009A1106" w:rsidP="009A1106">
      <w:pPr>
        <w:spacing w:after="0" w:line="240" w:lineRule="auto"/>
        <w:jc w:val="center"/>
        <w:rPr>
          <w:rFonts w:ascii="Times New Roman" w:hAnsi="Times New Roman" w:cs="Times New Roman"/>
          <w:b/>
          <w:color w:val="auto"/>
          <w:sz w:val="18"/>
          <w:szCs w:val="18"/>
        </w:rPr>
      </w:pPr>
      <w:r w:rsidRPr="002E53AA">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2E53AA" w:rsidRPr="002E53AA" w14:paraId="75B698BF" w14:textId="77777777" w:rsidTr="00F842C0">
        <w:trPr>
          <w:trHeight w:val="276"/>
        </w:trPr>
        <w:tc>
          <w:tcPr>
            <w:tcW w:w="3414" w:type="dxa"/>
            <w:hideMark/>
          </w:tcPr>
          <w:p w14:paraId="101128B0" w14:textId="30C93F3E" w:rsidR="009A1106" w:rsidRPr="002E53AA"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2E53AA"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2E53AA" w:rsidRDefault="009A1106" w:rsidP="00F842C0">
            <w:pPr>
              <w:spacing w:after="0" w:line="240" w:lineRule="auto"/>
              <w:jc w:val="right"/>
              <w:rPr>
                <w:rFonts w:ascii="Times New Roman" w:hAnsi="Times New Roman" w:cs="Times New Roman"/>
                <w:b/>
                <w:color w:val="auto"/>
                <w:sz w:val="18"/>
                <w:szCs w:val="18"/>
              </w:rPr>
            </w:pPr>
            <w:r w:rsidRPr="002E53AA">
              <w:rPr>
                <w:rFonts w:ascii="Times New Roman" w:hAnsi="Times New Roman" w:cs="Times New Roman"/>
                <w:b/>
                <w:bCs/>
                <w:color w:val="auto"/>
                <w:sz w:val="18"/>
                <w:szCs w:val="18"/>
                <w:lang w:eastAsia="en-US"/>
              </w:rPr>
              <w:t>«_____» ___________202__ г.</w:t>
            </w:r>
          </w:p>
        </w:tc>
      </w:tr>
    </w:tbl>
    <w:p w14:paraId="790ECDEC" w14:textId="77777777" w:rsidR="009A1106" w:rsidRPr="002E53AA" w:rsidRDefault="009A1106" w:rsidP="009A1106">
      <w:pPr>
        <w:spacing w:after="0" w:line="240" w:lineRule="auto"/>
        <w:jc w:val="both"/>
        <w:rPr>
          <w:rFonts w:ascii="Times New Roman" w:hAnsi="Times New Roman" w:cs="Times New Roman"/>
          <w:color w:val="auto"/>
          <w:sz w:val="18"/>
          <w:szCs w:val="18"/>
        </w:rPr>
      </w:pPr>
    </w:p>
    <w:tbl>
      <w:tblPr>
        <w:tblW w:w="10632" w:type="dxa"/>
        <w:tblInd w:w="-142" w:type="dxa"/>
        <w:tblLook w:val="04A0" w:firstRow="1" w:lastRow="0" w:firstColumn="1" w:lastColumn="0" w:noHBand="0" w:noVBand="1"/>
      </w:tblPr>
      <w:tblGrid>
        <w:gridCol w:w="3414"/>
        <w:gridCol w:w="3390"/>
        <w:gridCol w:w="3828"/>
      </w:tblGrid>
      <w:tr w:rsidR="002E53AA" w:rsidRPr="002E53AA" w14:paraId="726295AB" w14:textId="77777777" w:rsidTr="00F842C0">
        <w:trPr>
          <w:trHeight w:val="276"/>
        </w:trPr>
        <w:tc>
          <w:tcPr>
            <w:tcW w:w="3414" w:type="dxa"/>
          </w:tcPr>
          <w:p w14:paraId="47FEBE5C" w14:textId="77777777" w:rsidR="009A1106" w:rsidRPr="002E53AA" w:rsidRDefault="009A1106" w:rsidP="00F842C0">
            <w:pPr>
              <w:spacing w:after="0" w:line="240" w:lineRule="auto"/>
              <w:rPr>
                <w:rFonts w:ascii="Times New Roman" w:hAnsi="Times New Roman" w:cs="Times New Roman"/>
                <w:b/>
                <w:color w:val="auto"/>
                <w:sz w:val="18"/>
                <w:szCs w:val="18"/>
              </w:rPr>
            </w:pPr>
          </w:p>
        </w:tc>
        <w:tc>
          <w:tcPr>
            <w:tcW w:w="3390" w:type="dxa"/>
          </w:tcPr>
          <w:p w14:paraId="12D9B15B" w14:textId="77777777" w:rsidR="009A1106" w:rsidRPr="002E53AA"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4475B30B" w14:textId="77777777" w:rsidR="009A1106" w:rsidRPr="002E53AA" w:rsidRDefault="009A1106" w:rsidP="00F842C0">
            <w:pPr>
              <w:spacing w:after="0" w:line="240" w:lineRule="auto"/>
              <w:jc w:val="right"/>
              <w:rPr>
                <w:rFonts w:ascii="Times New Roman" w:hAnsi="Times New Roman" w:cs="Times New Roman"/>
                <w:b/>
                <w:color w:val="auto"/>
                <w:sz w:val="18"/>
                <w:szCs w:val="18"/>
              </w:rPr>
            </w:pPr>
          </w:p>
        </w:tc>
      </w:tr>
    </w:tbl>
    <w:p w14:paraId="4B14B7CF" w14:textId="12F9FD6A" w:rsidR="009A1106" w:rsidRPr="002E53AA" w:rsidRDefault="009A1106" w:rsidP="009A1106">
      <w:pPr>
        <w:spacing w:after="0" w:line="240" w:lineRule="auto"/>
        <w:jc w:val="center"/>
        <w:rPr>
          <w:rFonts w:ascii="Times New Roman" w:eastAsia="Times New Roman" w:hAnsi="Times New Roman" w:cs="Times New Roman"/>
          <w:b/>
          <w:i/>
          <w:color w:val="auto"/>
          <w:sz w:val="18"/>
          <w:szCs w:val="18"/>
        </w:rPr>
      </w:pPr>
      <w:r w:rsidRPr="002E53AA">
        <w:rPr>
          <w:rFonts w:ascii="Times New Roman" w:eastAsia="Times New Roman" w:hAnsi="Times New Roman" w:cs="Times New Roman"/>
          <w:b/>
          <w:i/>
          <w:color w:val="auto"/>
          <w:sz w:val="18"/>
          <w:szCs w:val="18"/>
        </w:rPr>
        <w:t>Заполняется в соответствии с Техническим заданием (Приложение №2 к документации о закупке) и предложением участника закупки, с которым заключается договор.</w:t>
      </w:r>
    </w:p>
    <w:p w14:paraId="5A49DFA1" w14:textId="77777777" w:rsidR="000929E4" w:rsidRPr="002E53AA" w:rsidRDefault="000929E4" w:rsidP="009A1106">
      <w:pPr>
        <w:spacing w:after="0" w:line="240" w:lineRule="auto"/>
        <w:jc w:val="center"/>
        <w:rPr>
          <w:rFonts w:ascii="Times New Roman" w:eastAsia="Times New Roman" w:hAnsi="Times New Roman" w:cs="Times New Roman"/>
          <w:b/>
          <w:i/>
          <w:color w:val="auto"/>
          <w:sz w:val="18"/>
          <w:szCs w:val="18"/>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2E53AA" w:rsidRPr="002E53AA" w14:paraId="0348015F" w14:textId="77777777" w:rsidTr="00A0752D">
        <w:trPr>
          <w:trHeight w:val="60"/>
          <w:jc w:val="center"/>
        </w:trPr>
        <w:tc>
          <w:tcPr>
            <w:tcW w:w="14312" w:type="dxa"/>
            <w:tcBorders>
              <w:top w:val="single" w:sz="4" w:space="0" w:color="000000"/>
              <w:left w:val="single" w:sz="4" w:space="0" w:color="000000"/>
              <w:bottom w:val="single" w:sz="4" w:space="0" w:color="000000"/>
              <w:right w:val="single" w:sz="4" w:space="0" w:color="000000"/>
            </w:tcBorders>
            <w:shd w:val="clear" w:color="auto" w:fill="E3F1F1"/>
          </w:tcPr>
          <w:p w14:paraId="1EED16B0" w14:textId="6A09FA78"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b/>
                <w:color w:val="auto"/>
                <w:sz w:val="20"/>
                <w:szCs w:val="20"/>
              </w:rPr>
            </w:pPr>
            <w:r w:rsidRPr="002E53AA">
              <w:rPr>
                <w:rFonts w:ascii="Times New Roman" w:eastAsia="Times New Roman" w:hAnsi="Times New Roman" w:cs="Times New Roman"/>
                <w:b/>
                <w:color w:val="auto"/>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88C23D9" w14:textId="77777777" w:rsidR="00A0752D" w:rsidRPr="002E53AA" w:rsidRDefault="00A0752D" w:rsidP="00A0752D">
            <w:pPr>
              <w:widowControl w:val="0"/>
              <w:tabs>
                <w:tab w:val="left" w:pos="4339"/>
              </w:tabs>
              <w:spacing w:after="0" w:line="240" w:lineRule="auto"/>
              <w:rPr>
                <w:rFonts w:ascii="Times New Roman" w:eastAsia="Times New Roman" w:hAnsi="Times New Roman" w:cs="Times New Roman"/>
                <w:b/>
                <w:color w:val="auto"/>
                <w:sz w:val="20"/>
                <w:szCs w:val="20"/>
              </w:rPr>
            </w:pPr>
          </w:p>
        </w:tc>
      </w:tr>
      <w:tr w:rsidR="002E53AA" w:rsidRPr="002E53AA" w14:paraId="5E013BBE" w14:textId="77777777" w:rsidTr="00A0752D">
        <w:trPr>
          <w:trHeight w:val="60"/>
          <w:jc w:val="center"/>
        </w:trPr>
        <w:tc>
          <w:tcPr>
            <w:tcW w:w="14312" w:type="dxa"/>
            <w:tcBorders>
              <w:top w:val="single" w:sz="4" w:space="0" w:color="000000"/>
              <w:left w:val="single" w:sz="4" w:space="0" w:color="000000"/>
              <w:bottom w:val="single" w:sz="4" w:space="0" w:color="000000"/>
              <w:right w:val="single" w:sz="4" w:space="0" w:color="000000"/>
            </w:tcBorders>
            <w:shd w:val="clear" w:color="auto" w:fill="FFFFFF"/>
          </w:tcPr>
          <w:p w14:paraId="7C693C33"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b/>
                <w:color w:val="auto"/>
                <w:sz w:val="20"/>
                <w:szCs w:val="20"/>
              </w:rPr>
            </w:pPr>
          </w:p>
          <w:p w14:paraId="6C37748D"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Год изготовления должен быть не ранее 2023 года.</w:t>
            </w:r>
          </w:p>
          <w:p w14:paraId="267F3817"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79978F5C"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Если поставляемый товар подлежит обязательной сертификации либо декларации о соответствии требованиям в рамках требований, установленных постановлением Правительства РФ от 23.12.2021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w:t>
            </w:r>
          </w:p>
          <w:p w14:paraId="4663C7CA"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признании утратившими силу некоторых актов Правительства Российской Федерации», в данном случае Поставщик обязан предоставить сертификат соответствия продукции или декларацию о соответствии, в рамках требований, предусмотренных Федеральным законом от 27.12.2002 № 184-ФЗ «О техническом регулировании» (далее – ФЗ №184).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w:t>
            </w:r>
          </w:p>
          <w:p w14:paraId="7CF46486"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46C16835"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Поставляемый товар (изделие), его конструктивные элементы (узлы, детали) (далее - товар) должны соответствовать требованиям, предусмотренным техническими регламентами, принятыми в соответствии с законодательством РФ о техническом регулировании (ФЗ № 184) (при их наличии), в частности Техническому регламенту Таможенного союза «О безопасности мебельной продукции» от 15 июня 2012 года № 025/2012 (далее - ТР ТС 025/2012) , в том числе документам (регламентам, стандартам, информационно техническим справочникам), разрабатываемым и применяемым в национальной системе стандартизации, принятыми в соответствии с законодательством РФ о стандартизации (Федеральным законом от 29 июня 2015 г. № 162-ФЗ «О стандартизации в Российской Федерации» (далее -№ 162-ФЗ) (при их наличии), в отношении</w:t>
            </w:r>
          </w:p>
          <w:p w14:paraId="04C79917"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представленных в настоящем техническом задании (показателей и их значений), касающихся функциональных, технических, качественных и эксплуатационных характеристик товара, а также соответствовать иным требованиям, связанным с</w:t>
            </w:r>
          </w:p>
          <w:p w14:paraId="7848C70B"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определением соответствия поставляемого товара, потребностям заказчика и отраженным в положениях настоящего технического задания и (или) отраженным при описании требований к конкретному товару (конструктивному элементу, узлу,</w:t>
            </w:r>
          </w:p>
          <w:p w14:paraId="1B08D9F9"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xml:space="preserve">детали), представленных в настоящем техническом задании, в частности: </w:t>
            </w:r>
          </w:p>
          <w:p w14:paraId="3D9EEB5E"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СП 2.4.3648-20 «Санитарно-эпидемиологические требования к организациям воспитания и обучения, отдыха и оздоровления детей и молодежи»;</w:t>
            </w:r>
          </w:p>
          <w:p w14:paraId="14B83AAF"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СанПиН 1.2.3685-21 «Гигиенические нормативы и требования к обеспечению безопасности и (или) безвредности для человека факторов среды обитания»;</w:t>
            </w:r>
          </w:p>
          <w:p w14:paraId="7AB014A0"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ГОСТ 12.1.004-91 «Система стандартов безопасности труда. Пожарная безопасность. Общие требование» (с изменениями);</w:t>
            </w:r>
          </w:p>
          <w:p w14:paraId="50144226"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ГОСТ Р 55679-2013 "Оборудование детских спортивных площадок. Безопасность при эксплуатации";</w:t>
            </w:r>
          </w:p>
          <w:p w14:paraId="343A87BE"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Приказ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14:paraId="447658FE"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xml:space="preserve">Обоснование необходимости использования иных требований, связанных с определением соответствия поставляемого товара потребностям заказчика: </w:t>
            </w:r>
          </w:p>
          <w:p w14:paraId="0B40E15E"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53128580"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Использование иных требований (показатели и их значения), в том числе к габаритным размерам товаров, требуемых к поставке, а так же их конструктивным элементам (узлам, деталям), материалам изготовления, цветовой гамме, конструкций товара и их дизайну обусловлено (связано) потребностями заказчика и необходимостью определения соответствия предлагаемого к поставке товара данным потребностям, а именно:</w:t>
            </w:r>
          </w:p>
          <w:p w14:paraId="08985BBE"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58042C23"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конструктивными особенностями помещений, в которых будут располагаться товары;</w:t>
            </w:r>
          </w:p>
          <w:p w14:paraId="331E29AF"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2731F8CA"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xml:space="preserve">- необходимостью обеспечения оптимальных (комфортных) условий при непосредственной эксплуатации; </w:t>
            </w:r>
          </w:p>
          <w:p w14:paraId="43222B88"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10ECEB8F"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необходимостью обеспечения технической (технологической) совместимости, взаимозаменяемости и сопоставимости эксплуатируемого товара с учетом характеристики уже имеющихся у заказчика аналогичных товаров (изделий).</w:t>
            </w:r>
          </w:p>
          <w:p w14:paraId="6C1576AF"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0E76F816"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 xml:space="preserve">Товар поставляется в соответствии с комплектацией, приведенной в настоящем техническом задании, и должен содержать в себе все необходимые конструктивные элементы (узлы, детали), обеспечивающие взаимосвязь и совместимость между собой либо отдельными элементами. Весь поставляемый товар должен быть пригодным для целей его использования, работоспособным и обеспечивать предусмотренную производителем функциональность. </w:t>
            </w:r>
          </w:p>
          <w:p w14:paraId="051815AC"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08042B60"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Конструктивное расположение крепежных элементов товаров, как-то: гвозди, болты гайки, шайбы, саморезы, клипсы, винты - не должно приводить к дискомфорту и травмированию лиц, эксплуатирующих товар, острые и застроенные части крепёжных элементов товара не должны контактировать с человеком при эксплуатации товара, в том числе под нагрузкой человека на тот или иной элемент товара.</w:t>
            </w:r>
          </w:p>
          <w:p w14:paraId="2300A4B8"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6ABBEC13"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Поставщик обязуется обеспечивать при поставке, установке, сборке, монтаже товара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465C8ED0"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67DF8957"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2E53AA">
              <w:rPr>
                <w:rFonts w:ascii="Times New Roman" w:eastAsia="Times New Roman" w:hAnsi="Times New Roman" w:cs="Times New Roman"/>
                <w:i/>
                <w:color w:val="auto"/>
                <w:sz w:val="20"/>
                <w:szCs w:val="20"/>
              </w:rPr>
              <w:t>В случае если в извещении или техническом задании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p>
          <w:p w14:paraId="05A4CF43"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1EAFEC19" w14:textId="77777777" w:rsidR="00A0752D" w:rsidRPr="002E53AA" w:rsidRDefault="00A0752D" w:rsidP="00A0752D">
            <w:pPr>
              <w:widowControl w:val="0"/>
              <w:tabs>
                <w:tab w:val="left" w:pos="4339"/>
              </w:tabs>
              <w:spacing w:after="0" w:line="240" w:lineRule="auto"/>
              <w:jc w:val="both"/>
              <w:rPr>
                <w:rFonts w:ascii="Times New Roman" w:eastAsia="Times New Roman" w:hAnsi="Times New Roman" w:cs="Times New Roman"/>
                <w:b/>
                <w:color w:val="auto"/>
                <w:sz w:val="20"/>
                <w:szCs w:val="20"/>
              </w:rPr>
            </w:pPr>
            <w:r w:rsidRPr="002E53AA">
              <w:rPr>
                <w:rFonts w:ascii="Times New Roman" w:eastAsia="Times New Roman" w:hAnsi="Times New Roman" w:cs="Times New Roman"/>
                <w:i/>
                <w:color w:val="auto"/>
                <w:sz w:val="20"/>
                <w:szCs w:val="20"/>
              </w:rPr>
              <w:t>В течение 5 (пяти) дней с даты заключения Договора Поставщик обязуется представить Заказчику и согласовать с ним визуализацию всего товара, подлежащего поставке и указанного в спецификации (в виде эскиза и (или) рисунка и (или) чертежа и (или) фотографии и (или) иного изображения) отражающую их конструктивные элементы (узлы, детали и т.п.), материал изготовления, цвет (цветовую гамму) и их дизайн. При этом параметры такой визуализации должны соответствовать всем параметрам и характеристикам, указанным в спецификации. Поставщик не имеет права приступать к поставке товаров без согласования с Заказчиком всех вышеуказанных параметров.</w:t>
            </w:r>
          </w:p>
        </w:tc>
      </w:tr>
    </w:tbl>
    <w:p w14:paraId="4C35EC37" w14:textId="77777777" w:rsidR="00A0752D" w:rsidRPr="002E53AA" w:rsidRDefault="00A0752D" w:rsidP="009A1106">
      <w:pPr>
        <w:spacing w:after="0" w:line="240" w:lineRule="auto"/>
        <w:jc w:val="center"/>
        <w:rPr>
          <w:rFonts w:ascii="Times New Roman" w:eastAsia="Times New Roman" w:hAnsi="Times New Roman" w:cs="Times New Roman"/>
          <w:b/>
          <w:i/>
          <w:color w:val="auto"/>
          <w:sz w:val="18"/>
          <w:szCs w:val="18"/>
        </w:rPr>
      </w:pPr>
    </w:p>
    <w:p w14:paraId="74DC4F3F" w14:textId="77777777" w:rsidR="009A1106" w:rsidRPr="002E53AA"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2E53AA" w:rsidRPr="002E53AA" w14:paraId="344371A7" w14:textId="77777777" w:rsidTr="00F842C0">
        <w:trPr>
          <w:trHeight w:val="999"/>
        </w:trPr>
        <w:tc>
          <w:tcPr>
            <w:tcW w:w="507" w:type="dxa"/>
            <w:shd w:val="clear" w:color="auto" w:fill="E3F1F1"/>
          </w:tcPr>
          <w:p w14:paraId="42D915EE" w14:textId="77777777" w:rsidR="009A1106" w:rsidRPr="002E53AA" w:rsidRDefault="009A1106" w:rsidP="00F842C0">
            <w:pPr>
              <w:spacing w:after="0" w:line="240" w:lineRule="auto"/>
              <w:jc w:val="center"/>
              <w:rPr>
                <w:rFonts w:ascii="Times New Roman" w:hAnsi="Times New Roman"/>
                <w:b/>
                <w:bCs/>
                <w:color w:val="auto"/>
                <w:sz w:val="18"/>
                <w:szCs w:val="18"/>
              </w:rPr>
            </w:pPr>
            <w:r w:rsidRPr="002E53AA">
              <w:rPr>
                <w:rFonts w:ascii="Times New Roman" w:hAnsi="Times New Roman"/>
                <w:b/>
                <w:bCs/>
                <w:color w:val="auto"/>
                <w:sz w:val="18"/>
                <w:szCs w:val="18"/>
              </w:rPr>
              <w:t>№ п/п</w:t>
            </w:r>
          </w:p>
        </w:tc>
        <w:tc>
          <w:tcPr>
            <w:tcW w:w="2754" w:type="dxa"/>
            <w:shd w:val="clear" w:color="auto" w:fill="E3F1F1"/>
          </w:tcPr>
          <w:p w14:paraId="1D2B109F" w14:textId="77777777" w:rsidR="009A1106" w:rsidRPr="002E53AA" w:rsidRDefault="009A1106" w:rsidP="00F842C0">
            <w:pPr>
              <w:spacing w:after="0" w:line="240" w:lineRule="auto"/>
              <w:jc w:val="center"/>
              <w:rPr>
                <w:rFonts w:ascii="Times New Roman" w:hAnsi="Times New Roman"/>
                <w:b/>
                <w:bCs/>
                <w:color w:val="auto"/>
                <w:sz w:val="18"/>
                <w:szCs w:val="18"/>
              </w:rPr>
            </w:pPr>
            <w:r w:rsidRPr="002E53AA">
              <w:rPr>
                <w:rFonts w:ascii="Times New Roman" w:hAnsi="Times New Roman"/>
                <w:b/>
                <w:bCs/>
                <w:color w:val="auto"/>
                <w:sz w:val="18"/>
                <w:szCs w:val="18"/>
              </w:rPr>
              <w:t xml:space="preserve">Наименование товара </w:t>
            </w:r>
          </w:p>
        </w:tc>
        <w:tc>
          <w:tcPr>
            <w:tcW w:w="1559" w:type="dxa"/>
            <w:shd w:val="clear" w:color="auto" w:fill="E3F1F1"/>
          </w:tcPr>
          <w:p w14:paraId="18297057" w14:textId="77777777" w:rsidR="009A1106" w:rsidRPr="002E53AA" w:rsidRDefault="009A1106" w:rsidP="00F842C0">
            <w:pPr>
              <w:jc w:val="center"/>
              <w:rPr>
                <w:rFonts w:ascii="Times New Roman" w:hAnsi="Times New Roman"/>
                <w:b/>
                <w:bCs/>
                <w:color w:val="auto"/>
                <w:sz w:val="18"/>
                <w:szCs w:val="18"/>
              </w:rPr>
            </w:pPr>
            <w:r w:rsidRPr="002E53AA">
              <w:rPr>
                <w:rFonts w:ascii="Times New Roman" w:hAnsi="Times New Roman"/>
                <w:b/>
                <w:bCs/>
                <w:color w:val="auto"/>
                <w:sz w:val="18"/>
                <w:szCs w:val="18"/>
              </w:rPr>
              <w:t>Страна происхождения товара</w:t>
            </w:r>
          </w:p>
        </w:tc>
        <w:tc>
          <w:tcPr>
            <w:tcW w:w="5812" w:type="dxa"/>
            <w:shd w:val="clear" w:color="auto" w:fill="E3F1F1"/>
          </w:tcPr>
          <w:p w14:paraId="08C78583" w14:textId="77777777" w:rsidR="009A1106" w:rsidRPr="002E53AA" w:rsidRDefault="009A1106" w:rsidP="00F842C0">
            <w:pPr>
              <w:spacing w:after="0" w:line="240" w:lineRule="auto"/>
              <w:jc w:val="center"/>
              <w:rPr>
                <w:rFonts w:ascii="Times New Roman" w:hAnsi="Times New Roman"/>
                <w:b/>
                <w:bCs/>
                <w:color w:val="auto"/>
                <w:sz w:val="18"/>
                <w:szCs w:val="18"/>
              </w:rPr>
            </w:pPr>
            <w:r w:rsidRPr="002E53AA">
              <w:rPr>
                <w:rFonts w:ascii="Times New Roman" w:hAnsi="Times New Roman"/>
                <w:b/>
                <w:bCs/>
                <w:color w:val="auto"/>
                <w:sz w:val="18"/>
                <w:szCs w:val="18"/>
              </w:rPr>
              <w:t>Наименование производителя товара (при наличии), функциональные свойства, технические и качественные</w:t>
            </w:r>
          </w:p>
          <w:p w14:paraId="6959A623" w14:textId="77777777" w:rsidR="009A1106" w:rsidRPr="002E53AA" w:rsidRDefault="009A1106" w:rsidP="00F842C0">
            <w:pPr>
              <w:spacing w:after="0" w:line="240" w:lineRule="auto"/>
              <w:jc w:val="center"/>
              <w:rPr>
                <w:rFonts w:ascii="Times New Roman" w:hAnsi="Times New Roman"/>
                <w:b/>
                <w:bCs/>
                <w:color w:val="auto"/>
                <w:sz w:val="18"/>
                <w:szCs w:val="18"/>
              </w:rPr>
            </w:pPr>
            <w:r w:rsidRPr="002E53AA">
              <w:rPr>
                <w:rFonts w:ascii="Times New Roman" w:hAnsi="Times New Roman"/>
                <w:b/>
                <w:bCs/>
                <w:color w:val="auto"/>
                <w:sz w:val="18"/>
                <w:szCs w:val="18"/>
              </w:rPr>
              <w:t xml:space="preserve"> характеристики</w:t>
            </w:r>
          </w:p>
        </w:tc>
        <w:tc>
          <w:tcPr>
            <w:tcW w:w="1134" w:type="dxa"/>
            <w:shd w:val="clear" w:color="auto" w:fill="E3F1F1"/>
          </w:tcPr>
          <w:p w14:paraId="2F478BB8"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b/>
                <w:bCs/>
                <w:color w:val="auto"/>
                <w:sz w:val="18"/>
                <w:szCs w:val="18"/>
              </w:rPr>
              <w:t>Единица измерения</w:t>
            </w:r>
          </w:p>
        </w:tc>
        <w:tc>
          <w:tcPr>
            <w:tcW w:w="1231" w:type="dxa"/>
            <w:shd w:val="clear" w:color="auto" w:fill="E3F1F1"/>
          </w:tcPr>
          <w:p w14:paraId="66C7E71C"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b/>
                <w:bCs/>
                <w:color w:val="auto"/>
                <w:sz w:val="18"/>
                <w:szCs w:val="18"/>
              </w:rPr>
              <w:t>Количество</w:t>
            </w:r>
          </w:p>
        </w:tc>
        <w:tc>
          <w:tcPr>
            <w:tcW w:w="1231" w:type="dxa"/>
            <w:shd w:val="clear" w:color="auto" w:fill="E3F1F1"/>
          </w:tcPr>
          <w:p w14:paraId="1DFA1223" w14:textId="77777777" w:rsidR="009A1106" w:rsidRPr="002E53AA" w:rsidRDefault="009A1106" w:rsidP="00F842C0">
            <w:pPr>
              <w:spacing w:after="0" w:line="240" w:lineRule="auto"/>
              <w:jc w:val="center"/>
              <w:rPr>
                <w:rFonts w:ascii="Times New Roman" w:hAnsi="Times New Roman"/>
                <w:b/>
                <w:bCs/>
                <w:color w:val="auto"/>
                <w:sz w:val="18"/>
                <w:szCs w:val="18"/>
              </w:rPr>
            </w:pPr>
            <w:r w:rsidRPr="002E53AA">
              <w:rPr>
                <w:rFonts w:ascii="Times New Roman" w:hAnsi="Times New Roman"/>
                <w:b/>
                <w:color w:val="auto"/>
                <w:sz w:val="18"/>
                <w:szCs w:val="18"/>
              </w:rPr>
              <w:t>Цена за единицу, руб.</w:t>
            </w:r>
          </w:p>
        </w:tc>
        <w:tc>
          <w:tcPr>
            <w:tcW w:w="1179" w:type="dxa"/>
            <w:shd w:val="clear" w:color="auto" w:fill="E3F1F1"/>
          </w:tcPr>
          <w:p w14:paraId="1D9690F3" w14:textId="77777777" w:rsidR="009A1106" w:rsidRPr="002E53AA" w:rsidRDefault="009A1106" w:rsidP="00F842C0">
            <w:pPr>
              <w:spacing w:after="0" w:line="240" w:lineRule="auto"/>
              <w:jc w:val="center"/>
              <w:rPr>
                <w:rFonts w:ascii="Times New Roman" w:hAnsi="Times New Roman"/>
                <w:b/>
                <w:bCs/>
                <w:color w:val="auto"/>
                <w:sz w:val="18"/>
                <w:szCs w:val="18"/>
              </w:rPr>
            </w:pPr>
            <w:r w:rsidRPr="002E53AA">
              <w:rPr>
                <w:rFonts w:ascii="Times New Roman" w:hAnsi="Times New Roman"/>
                <w:b/>
                <w:color w:val="auto"/>
                <w:sz w:val="18"/>
                <w:szCs w:val="18"/>
              </w:rPr>
              <w:t>Сумма (итого), руб.</w:t>
            </w:r>
          </w:p>
        </w:tc>
      </w:tr>
      <w:tr w:rsidR="002E53AA" w:rsidRPr="002E53AA" w14:paraId="0C7EAD1F" w14:textId="77777777" w:rsidTr="00F842C0">
        <w:trPr>
          <w:trHeight w:val="274"/>
        </w:trPr>
        <w:tc>
          <w:tcPr>
            <w:tcW w:w="507" w:type="dxa"/>
            <w:shd w:val="clear" w:color="auto" w:fill="E3F1F1"/>
          </w:tcPr>
          <w:p w14:paraId="1A6BD010"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1</w:t>
            </w:r>
          </w:p>
        </w:tc>
        <w:tc>
          <w:tcPr>
            <w:tcW w:w="2754" w:type="dxa"/>
            <w:shd w:val="clear" w:color="auto" w:fill="E3F1F1"/>
          </w:tcPr>
          <w:p w14:paraId="3519B8B9"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2</w:t>
            </w:r>
          </w:p>
        </w:tc>
        <w:tc>
          <w:tcPr>
            <w:tcW w:w="1559" w:type="dxa"/>
            <w:shd w:val="clear" w:color="auto" w:fill="E3F1F1"/>
          </w:tcPr>
          <w:p w14:paraId="36D072EA"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3</w:t>
            </w:r>
          </w:p>
        </w:tc>
        <w:tc>
          <w:tcPr>
            <w:tcW w:w="5812" w:type="dxa"/>
            <w:shd w:val="clear" w:color="auto" w:fill="E3F1F1"/>
          </w:tcPr>
          <w:p w14:paraId="75D54F73"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4</w:t>
            </w:r>
          </w:p>
        </w:tc>
        <w:tc>
          <w:tcPr>
            <w:tcW w:w="1134" w:type="dxa"/>
            <w:shd w:val="clear" w:color="auto" w:fill="E3F1F1"/>
          </w:tcPr>
          <w:p w14:paraId="1355E3D2"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5</w:t>
            </w:r>
          </w:p>
        </w:tc>
        <w:tc>
          <w:tcPr>
            <w:tcW w:w="1231" w:type="dxa"/>
            <w:shd w:val="clear" w:color="auto" w:fill="E3F1F1"/>
          </w:tcPr>
          <w:p w14:paraId="61119846"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6</w:t>
            </w:r>
          </w:p>
        </w:tc>
        <w:tc>
          <w:tcPr>
            <w:tcW w:w="1231" w:type="dxa"/>
            <w:shd w:val="clear" w:color="auto" w:fill="E3F1F1"/>
          </w:tcPr>
          <w:p w14:paraId="7B0B9CFA"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7</w:t>
            </w:r>
          </w:p>
        </w:tc>
        <w:tc>
          <w:tcPr>
            <w:tcW w:w="1179" w:type="dxa"/>
            <w:shd w:val="clear" w:color="auto" w:fill="E3F1F1"/>
          </w:tcPr>
          <w:p w14:paraId="07922413" w14:textId="77777777" w:rsidR="009A1106" w:rsidRPr="002E53AA" w:rsidRDefault="009A1106" w:rsidP="00F842C0">
            <w:pPr>
              <w:spacing w:after="0" w:line="240" w:lineRule="auto"/>
              <w:jc w:val="center"/>
              <w:rPr>
                <w:rFonts w:ascii="Times New Roman" w:hAnsi="Times New Roman"/>
                <w:color w:val="auto"/>
                <w:sz w:val="18"/>
                <w:szCs w:val="18"/>
              </w:rPr>
            </w:pPr>
            <w:r w:rsidRPr="002E53AA">
              <w:rPr>
                <w:rFonts w:ascii="Times New Roman" w:hAnsi="Times New Roman"/>
                <w:color w:val="auto"/>
                <w:sz w:val="18"/>
                <w:szCs w:val="18"/>
              </w:rPr>
              <w:t>8</w:t>
            </w:r>
          </w:p>
        </w:tc>
      </w:tr>
      <w:tr w:rsidR="002E53AA" w:rsidRPr="002E53AA" w14:paraId="53D4702F" w14:textId="77777777" w:rsidTr="00F842C0">
        <w:trPr>
          <w:trHeight w:val="274"/>
        </w:trPr>
        <w:tc>
          <w:tcPr>
            <w:tcW w:w="507" w:type="dxa"/>
          </w:tcPr>
          <w:p w14:paraId="72C424EC" w14:textId="77777777" w:rsidR="009A1106" w:rsidRPr="002E53AA"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69C96772"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559" w:type="dxa"/>
          </w:tcPr>
          <w:p w14:paraId="6E92680A" w14:textId="77777777" w:rsidR="009A1106" w:rsidRPr="002E53AA"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01AE297E"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117A82F2"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23FE2BED"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tcPr>
          <w:p w14:paraId="68E7DB71"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79" w:type="dxa"/>
          </w:tcPr>
          <w:p w14:paraId="21DA6EAC" w14:textId="77777777" w:rsidR="009A1106" w:rsidRPr="002E53AA" w:rsidRDefault="009A1106" w:rsidP="00F842C0">
            <w:pPr>
              <w:spacing w:after="0" w:line="240" w:lineRule="auto"/>
              <w:jc w:val="center"/>
              <w:rPr>
                <w:rFonts w:ascii="Times New Roman" w:hAnsi="Times New Roman"/>
                <w:color w:val="auto"/>
                <w:sz w:val="18"/>
                <w:szCs w:val="18"/>
              </w:rPr>
            </w:pPr>
          </w:p>
        </w:tc>
      </w:tr>
      <w:tr w:rsidR="002E53AA" w:rsidRPr="002E53AA" w14:paraId="38F87538" w14:textId="77777777" w:rsidTr="00F842C0">
        <w:trPr>
          <w:trHeight w:val="274"/>
        </w:trPr>
        <w:tc>
          <w:tcPr>
            <w:tcW w:w="507" w:type="dxa"/>
          </w:tcPr>
          <w:p w14:paraId="17E0A1A7" w14:textId="77777777" w:rsidR="009A1106" w:rsidRPr="002E53AA"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1FA650B2"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559" w:type="dxa"/>
          </w:tcPr>
          <w:p w14:paraId="4A728C03" w14:textId="77777777" w:rsidR="009A1106" w:rsidRPr="002E53AA"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77236A4"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63A70C77"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A9617BC"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tcPr>
          <w:p w14:paraId="0B194D5C"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79" w:type="dxa"/>
          </w:tcPr>
          <w:p w14:paraId="64B96F87" w14:textId="77777777" w:rsidR="009A1106" w:rsidRPr="002E53AA" w:rsidRDefault="009A1106" w:rsidP="00F842C0">
            <w:pPr>
              <w:spacing w:after="0" w:line="240" w:lineRule="auto"/>
              <w:jc w:val="center"/>
              <w:rPr>
                <w:rFonts w:ascii="Times New Roman" w:hAnsi="Times New Roman"/>
                <w:color w:val="auto"/>
                <w:sz w:val="18"/>
                <w:szCs w:val="18"/>
              </w:rPr>
            </w:pPr>
          </w:p>
        </w:tc>
      </w:tr>
      <w:tr w:rsidR="002E53AA" w:rsidRPr="002E53AA" w14:paraId="1E216AA8" w14:textId="77777777" w:rsidTr="00F842C0">
        <w:trPr>
          <w:trHeight w:val="274"/>
        </w:trPr>
        <w:tc>
          <w:tcPr>
            <w:tcW w:w="507" w:type="dxa"/>
          </w:tcPr>
          <w:p w14:paraId="2EB5C3C1" w14:textId="77777777" w:rsidR="009A1106" w:rsidRPr="002E53AA"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E2397DC"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559" w:type="dxa"/>
          </w:tcPr>
          <w:p w14:paraId="0685971C" w14:textId="77777777" w:rsidR="009A1106" w:rsidRPr="002E53AA"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4E02CBE3"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5C549E94"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355468CF"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tcPr>
          <w:p w14:paraId="0245AD43"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79" w:type="dxa"/>
          </w:tcPr>
          <w:p w14:paraId="46149192" w14:textId="77777777" w:rsidR="009A1106" w:rsidRPr="002E53AA" w:rsidRDefault="009A1106" w:rsidP="00F842C0">
            <w:pPr>
              <w:spacing w:after="0" w:line="240" w:lineRule="auto"/>
              <w:jc w:val="center"/>
              <w:rPr>
                <w:rFonts w:ascii="Times New Roman" w:hAnsi="Times New Roman"/>
                <w:color w:val="auto"/>
                <w:sz w:val="18"/>
                <w:szCs w:val="18"/>
              </w:rPr>
            </w:pPr>
          </w:p>
        </w:tc>
      </w:tr>
      <w:tr w:rsidR="002E53AA" w:rsidRPr="002E53AA" w14:paraId="7DB62935" w14:textId="77777777" w:rsidTr="00F842C0">
        <w:trPr>
          <w:trHeight w:val="274"/>
        </w:trPr>
        <w:tc>
          <w:tcPr>
            <w:tcW w:w="507" w:type="dxa"/>
          </w:tcPr>
          <w:p w14:paraId="030566A2" w14:textId="77777777" w:rsidR="009A1106" w:rsidRPr="002E53AA"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13EFFCA"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559" w:type="dxa"/>
          </w:tcPr>
          <w:p w14:paraId="68E79EEE" w14:textId="77777777" w:rsidR="009A1106" w:rsidRPr="002E53AA"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18C90A4B"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739C8CF3"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57D83ED6"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tcPr>
          <w:p w14:paraId="1DEF7BA0"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79" w:type="dxa"/>
          </w:tcPr>
          <w:p w14:paraId="0766617A" w14:textId="77777777" w:rsidR="009A1106" w:rsidRPr="002E53AA" w:rsidRDefault="009A1106" w:rsidP="00F842C0">
            <w:pPr>
              <w:spacing w:after="0" w:line="240" w:lineRule="auto"/>
              <w:jc w:val="center"/>
              <w:rPr>
                <w:rFonts w:ascii="Times New Roman" w:hAnsi="Times New Roman"/>
                <w:color w:val="auto"/>
                <w:sz w:val="18"/>
                <w:szCs w:val="18"/>
              </w:rPr>
            </w:pPr>
          </w:p>
        </w:tc>
      </w:tr>
      <w:tr w:rsidR="002E53AA" w:rsidRPr="002E53AA" w14:paraId="2B1E673F" w14:textId="77777777" w:rsidTr="00F842C0">
        <w:trPr>
          <w:trHeight w:val="274"/>
        </w:trPr>
        <w:tc>
          <w:tcPr>
            <w:tcW w:w="507" w:type="dxa"/>
          </w:tcPr>
          <w:p w14:paraId="5057D6AE" w14:textId="77777777" w:rsidR="009A1106" w:rsidRPr="002E53AA"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54D3B7F0"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559" w:type="dxa"/>
          </w:tcPr>
          <w:p w14:paraId="59444D26" w14:textId="77777777" w:rsidR="009A1106" w:rsidRPr="002E53AA"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C509847"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2AEE9DBB"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F25E2C8"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231" w:type="dxa"/>
          </w:tcPr>
          <w:p w14:paraId="0B79CFF3" w14:textId="77777777" w:rsidR="009A1106" w:rsidRPr="002E53AA" w:rsidRDefault="009A1106" w:rsidP="00F842C0">
            <w:pPr>
              <w:spacing w:after="0" w:line="240" w:lineRule="auto"/>
              <w:jc w:val="center"/>
              <w:rPr>
                <w:rFonts w:ascii="Times New Roman" w:hAnsi="Times New Roman"/>
                <w:color w:val="auto"/>
                <w:sz w:val="18"/>
                <w:szCs w:val="18"/>
              </w:rPr>
            </w:pPr>
          </w:p>
        </w:tc>
        <w:tc>
          <w:tcPr>
            <w:tcW w:w="1179" w:type="dxa"/>
          </w:tcPr>
          <w:p w14:paraId="5B2B6715" w14:textId="77777777" w:rsidR="009A1106" w:rsidRPr="002E53AA" w:rsidRDefault="009A1106" w:rsidP="00F842C0">
            <w:pPr>
              <w:spacing w:after="0" w:line="240" w:lineRule="auto"/>
              <w:jc w:val="center"/>
              <w:rPr>
                <w:rFonts w:ascii="Times New Roman" w:hAnsi="Times New Roman"/>
                <w:color w:val="auto"/>
                <w:sz w:val="18"/>
                <w:szCs w:val="18"/>
              </w:rPr>
            </w:pPr>
          </w:p>
        </w:tc>
      </w:tr>
    </w:tbl>
    <w:p w14:paraId="486BB4D4" w14:textId="77777777" w:rsidR="009A1106" w:rsidRPr="002E53AA"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6704F3CB" w14:textId="77777777" w:rsidR="009A1106" w:rsidRPr="002E53AA"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B38C359" w14:textId="77777777" w:rsidR="009A1106" w:rsidRPr="002E53AA"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2E53AA" w:rsidRPr="002E53AA" w14:paraId="00FB1731" w14:textId="77777777" w:rsidTr="00F842C0">
        <w:tc>
          <w:tcPr>
            <w:tcW w:w="2405" w:type="dxa"/>
            <w:shd w:val="clear" w:color="auto" w:fill="E3F1F1"/>
          </w:tcPr>
          <w:p w14:paraId="3BAB0287" w14:textId="77777777" w:rsidR="009A1106" w:rsidRPr="002E53AA"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Подписи сторон</w:t>
            </w:r>
          </w:p>
          <w:p w14:paraId="2A8CBCAD" w14:textId="77777777" w:rsidR="009A1106" w:rsidRPr="002E53AA"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42F0532" w14:textId="5B85A322" w:rsidR="009A1106" w:rsidRPr="002E53AA" w:rsidRDefault="009A1106" w:rsidP="00F842C0">
            <w:pPr>
              <w:jc w:val="both"/>
              <w:rPr>
                <w:rFonts w:ascii="Times New Roman" w:hAnsi="Times New Roman" w:cs="Times New Roman"/>
                <w:color w:val="auto"/>
                <w:sz w:val="18"/>
                <w:szCs w:val="18"/>
              </w:rPr>
            </w:pPr>
            <w:r w:rsidRPr="002E53AA">
              <w:rPr>
                <w:rFonts w:ascii="Times New Roman" w:hAnsi="Times New Roman" w:cs="Times New Roman"/>
                <w:b/>
                <w:color w:val="auto"/>
                <w:sz w:val="18"/>
                <w:szCs w:val="18"/>
              </w:rPr>
              <w:t>Заказчик:</w:t>
            </w:r>
            <w:r w:rsidRPr="002E53AA">
              <w:rPr>
                <w:rFonts w:ascii="Times New Roman" w:hAnsi="Times New Roman" w:cs="Times New Roman"/>
                <w:color w:val="auto"/>
                <w:sz w:val="18"/>
                <w:szCs w:val="18"/>
              </w:rPr>
              <w:t xml:space="preserve"> </w:t>
            </w:r>
            <w:r w:rsidR="00A0752D" w:rsidRPr="002E53AA">
              <w:rPr>
                <w:rFonts w:ascii="Times New Roman" w:hAnsi="Times New Roman" w:cs="Times New Roman"/>
                <w:color w:val="auto"/>
                <w:sz w:val="18"/>
                <w:szCs w:val="18"/>
              </w:rPr>
              <w:t xml:space="preserve">Муниципальное автономное дошкольное образовательное учреждение центр развития ребенка детский сад № 125 города Тюмени (МАДОУ ЦРР ДС № 125 </w:t>
            </w:r>
            <w:r w:rsidR="008B04FA" w:rsidRPr="002E53AA">
              <w:rPr>
                <w:rFonts w:ascii="Times New Roman" w:hAnsi="Times New Roman" w:cs="Times New Roman"/>
                <w:color w:val="auto"/>
                <w:sz w:val="18"/>
                <w:szCs w:val="18"/>
              </w:rPr>
              <w:t>города Тюмени</w:t>
            </w:r>
            <w:r w:rsidR="00A0752D" w:rsidRPr="002E53AA">
              <w:rPr>
                <w:rFonts w:ascii="Times New Roman" w:hAnsi="Times New Roman" w:cs="Times New Roman"/>
                <w:color w:val="auto"/>
                <w:sz w:val="18"/>
                <w:szCs w:val="18"/>
              </w:rPr>
              <w:t>)</w:t>
            </w:r>
          </w:p>
          <w:p w14:paraId="4AE752E3" w14:textId="77777777" w:rsidR="009A1106" w:rsidRPr="002E53AA" w:rsidRDefault="009A1106" w:rsidP="00F842C0">
            <w:pPr>
              <w:jc w:val="both"/>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Документ подписывается в электронной форме КЭП </w:t>
            </w:r>
          </w:p>
          <w:p w14:paraId="2763B4E5" w14:textId="77777777" w:rsidR="009A1106" w:rsidRPr="002E53AA" w:rsidRDefault="009A1106" w:rsidP="00F842C0">
            <w:pPr>
              <w:jc w:val="both"/>
              <w:rPr>
                <w:rFonts w:ascii="Times New Roman" w:hAnsi="Times New Roman" w:cs="Times New Roman"/>
                <w:color w:val="auto"/>
                <w:sz w:val="18"/>
                <w:szCs w:val="18"/>
              </w:rPr>
            </w:pPr>
            <w:r w:rsidRPr="002E53AA">
              <w:rPr>
                <w:rFonts w:ascii="Times New Roman" w:hAnsi="Times New Roman" w:cs="Times New Roman"/>
                <w:b/>
                <w:color w:val="auto"/>
                <w:sz w:val="18"/>
                <w:szCs w:val="18"/>
              </w:rPr>
              <w:t>Поставщик:</w:t>
            </w:r>
            <w:r w:rsidRPr="002E53AA">
              <w:rPr>
                <w:rFonts w:ascii="Times New Roman" w:hAnsi="Times New Roman" w:cs="Times New Roman"/>
                <w:color w:val="auto"/>
                <w:sz w:val="18"/>
                <w:szCs w:val="18"/>
              </w:rPr>
              <w:t xml:space="preserve"> </w:t>
            </w:r>
          </w:p>
          <w:p w14:paraId="371F7448" w14:textId="77777777" w:rsidR="009A1106" w:rsidRPr="002E53AA" w:rsidRDefault="009A1106" w:rsidP="00F842C0">
            <w:pPr>
              <w:jc w:val="both"/>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Документ подписывается в электронной форме КЭП </w:t>
            </w:r>
          </w:p>
          <w:p w14:paraId="4CBCC5BF" w14:textId="77777777" w:rsidR="009A1106" w:rsidRPr="002E53AA" w:rsidRDefault="009A1106" w:rsidP="00F842C0">
            <w:pPr>
              <w:spacing w:after="0" w:line="240" w:lineRule="auto"/>
              <w:jc w:val="both"/>
              <w:rPr>
                <w:rFonts w:ascii="Times New Roman" w:hAnsi="Times New Roman" w:cs="Times New Roman"/>
                <w:color w:val="auto"/>
                <w:sz w:val="18"/>
                <w:szCs w:val="18"/>
              </w:rPr>
            </w:pPr>
          </w:p>
        </w:tc>
      </w:tr>
    </w:tbl>
    <w:p w14:paraId="308DB7CB" w14:textId="77777777" w:rsidR="00EE18C8" w:rsidRPr="002E53AA" w:rsidRDefault="00EE18C8" w:rsidP="00063D38">
      <w:pPr>
        <w:spacing w:after="0" w:line="240" w:lineRule="auto"/>
        <w:jc w:val="center"/>
        <w:rPr>
          <w:rFonts w:ascii="Times New Roman" w:hAnsi="Times New Roman" w:cs="Times New Roman"/>
          <w:b/>
          <w:color w:val="auto"/>
          <w:sz w:val="20"/>
          <w:szCs w:val="20"/>
        </w:rPr>
        <w:sectPr w:rsidR="00EE18C8" w:rsidRPr="002E53AA" w:rsidSect="00961D11">
          <w:pgSz w:w="16838" w:h="11906" w:orient="landscape"/>
          <w:pgMar w:top="720" w:right="720" w:bottom="566" w:left="720" w:header="426" w:footer="709" w:gutter="0"/>
          <w:cols w:space="708"/>
          <w:titlePg/>
          <w:docGrid w:linePitch="360"/>
        </w:sectPr>
      </w:pPr>
    </w:p>
    <w:p w14:paraId="0AD3D426" w14:textId="48F12E2C" w:rsidR="009A1106" w:rsidRPr="002E53AA" w:rsidRDefault="009A1106" w:rsidP="003E7572">
      <w:pPr>
        <w:spacing w:after="0" w:line="240" w:lineRule="auto"/>
        <w:jc w:val="right"/>
        <w:rPr>
          <w:rFonts w:ascii="Times New Roman" w:hAnsi="Times New Roman" w:cs="Times New Roman"/>
          <w:color w:val="auto"/>
          <w:sz w:val="18"/>
          <w:szCs w:val="18"/>
        </w:rPr>
      </w:pPr>
      <w:r w:rsidRPr="002E53AA">
        <w:rPr>
          <w:rFonts w:ascii="Times New Roman" w:eastAsia="Arial Unicode MS" w:hAnsi="Times New Roman" w:cs="Times New Roman"/>
          <w:color w:val="auto"/>
          <w:sz w:val="18"/>
          <w:szCs w:val="18"/>
          <w:lang w:eastAsia="en-US"/>
        </w:rPr>
        <w:t xml:space="preserve">  Приложение № 2 к договору</w:t>
      </w:r>
    </w:p>
    <w:p w14:paraId="39E4D47D" w14:textId="77777777" w:rsidR="009A1106" w:rsidRPr="002E53AA"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2E53AA" w:rsidRDefault="003E7572" w:rsidP="003E7572">
      <w:pPr>
        <w:spacing w:after="0" w:line="240" w:lineRule="auto"/>
        <w:jc w:val="right"/>
        <w:rPr>
          <w:rFonts w:ascii="Times New Roman" w:hAnsi="Times New Roman" w:cs="Times New Roman"/>
          <w:b/>
          <w:bCs/>
          <w:color w:val="auto"/>
          <w:sz w:val="18"/>
          <w:szCs w:val="18"/>
        </w:rPr>
      </w:pPr>
      <w:r w:rsidRPr="002E53AA">
        <w:rPr>
          <w:rFonts w:ascii="Times New Roman" w:hAnsi="Times New Roman" w:cs="Times New Roman"/>
          <w:b/>
          <w:bCs/>
          <w:color w:val="auto"/>
          <w:sz w:val="18"/>
          <w:szCs w:val="18"/>
        </w:rPr>
        <w:t>ФОРМА</w:t>
      </w:r>
    </w:p>
    <w:p w14:paraId="47B7410C" w14:textId="77777777" w:rsidR="00EE18C8" w:rsidRPr="002E53AA"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2E53AA" w:rsidRDefault="00420A89" w:rsidP="00420A89">
      <w:pPr>
        <w:pStyle w:val="Standard"/>
        <w:jc w:val="center"/>
        <w:rPr>
          <w:rFonts w:ascii="Times New Roman" w:eastAsia="Times New Roman" w:hAnsi="Times New Roman" w:cs="Times New Roman"/>
          <w:b/>
          <w:sz w:val="18"/>
          <w:szCs w:val="18"/>
        </w:rPr>
      </w:pPr>
      <w:r w:rsidRPr="002E53AA">
        <w:rPr>
          <w:rFonts w:ascii="Times New Roman" w:eastAsia="Times New Roman" w:hAnsi="Times New Roman" w:cs="Times New Roman"/>
          <w:b/>
          <w:sz w:val="18"/>
          <w:szCs w:val="18"/>
        </w:rPr>
        <w:t xml:space="preserve">Акт </w:t>
      </w:r>
    </w:p>
    <w:p w14:paraId="287C3F27" w14:textId="23C1DB70" w:rsidR="00420A89" w:rsidRPr="002E53AA" w:rsidRDefault="00420A89" w:rsidP="00420A89">
      <w:pPr>
        <w:pStyle w:val="Standard"/>
        <w:jc w:val="center"/>
        <w:rPr>
          <w:rFonts w:ascii="Times New Roman" w:eastAsia="Times New Roman" w:hAnsi="Times New Roman" w:cs="Times New Roman"/>
          <w:b/>
          <w:bCs/>
          <w:sz w:val="18"/>
          <w:szCs w:val="18"/>
        </w:rPr>
      </w:pPr>
      <w:r w:rsidRPr="002E53AA">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2E53AA" w:rsidRPr="002E53AA"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2E53AA"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2E53AA" w:rsidRDefault="00420A89" w:rsidP="00050C9F">
            <w:pPr>
              <w:pStyle w:val="Standard"/>
              <w:tabs>
                <w:tab w:val="left" w:pos="7371"/>
              </w:tabs>
              <w:jc w:val="right"/>
              <w:rPr>
                <w:rFonts w:ascii="Times New Roman" w:eastAsia="Times New Roman" w:hAnsi="Times New Roman" w:cs="Times New Roman"/>
                <w:sz w:val="18"/>
                <w:szCs w:val="18"/>
              </w:rPr>
            </w:pPr>
            <w:r w:rsidRPr="002E53AA">
              <w:rPr>
                <w:rFonts w:ascii="Times New Roman" w:eastAsia="Times New Roman" w:hAnsi="Times New Roman" w:cs="Times New Roman"/>
                <w:sz w:val="18"/>
                <w:szCs w:val="18"/>
              </w:rPr>
              <w:t>«____» ____________ 202_ года</w:t>
            </w:r>
          </w:p>
        </w:tc>
      </w:tr>
    </w:tbl>
    <w:p w14:paraId="7376C24B" w14:textId="77777777" w:rsidR="00420A89" w:rsidRPr="002E53AA" w:rsidRDefault="00420A89" w:rsidP="00420A89">
      <w:pPr>
        <w:pStyle w:val="Standard"/>
        <w:tabs>
          <w:tab w:val="left" w:pos="0"/>
        </w:tabs>
        <w:jc w:val="both"/>
        <w:rPr>
          <w:rFonts w:ascii="Times New Roman" w:eastAsia="Times New Roman" w:hAnsi="Times New Roman" w:cs="Times New Roman"/>
          <w:b/>
          <w:bCs/>
          <w:sz w:val="18"/>
          <w:szCs w:val="18"/>
        </w:rPr>
      </w:pPr>
    </w:p>
    <w:p w14:paraId="1A55438E" w14:textId="7B4D55C0" w:rsidR="007637D9" w:rsidRPr="002E53AA" w:rsidRDefault="00A0752D" w:rsidP="007637D9">
      <w:pPr>
        <w:spacing w:after="0" w:line="240" w:lineRule="auto"/>
        <w:ind w:firstLine="708"/>
        <w:jc w:val="both"/>
        <w:rPr>
          <w:rFonts w:ascii="Times New Roman" w:eastAsia="Times New Roman" w:hAnsi="Times New Roman" w:cs="Times New Roman"/>
          <w:b/>
          <w:color w:val="auto"/>
          <w:sz w:val="18"/>
          <w:szCs w:val="18"/>
          <w:lang w:eastAsia="en-US"/>
        </w:rPr>
      </w:pPr>
      <w:r w:rsidRPr="002E53AA">
        <w:rPr>
          <w:rFonts w:ascii="Times New Roman" w:hAnsi="Times New Roman" w:cs="Arial"/>
          <w:b/>
          <w:bCs/>
          <w:color w:val="auto"/>
          <w:sz w:val="18"/>
          <w:szCs w:val="18"/>
        </w:rPr>
        <w:t xml:space="preserve">Муниципальное автономное дошкольное образовательное учреждение центр развития ребенка детский сад № 125 города Тюмени (МАДОУ ЦРР ДС № 125 </w:t>
      </w:r>
      <w:r w:rsidR="008B04FA" w:rsidRPr="002E53AA">
        <w:rPr>
          <w:rFonts w:ascii="Times New Roman" w:hAnsi="Times New Roman" w:cs="Arial"/>
          <w:b/>
          <w:bCs/>
          <w:color w:val="auto"/>
          <w:sz w:val="18"/>
          <w:szCs w:val="18"/>
        </w:rPr>
        <w:t>города Тюмени</w:t>
      </w:r>
      <w:r w:rsidRPr="002E53AA">
        <w:rPr>
          <w:rFonts w:ascii="Times New Roman" w:hAnsi="Times New Roman" w:cs="Arial"/>
          <w:b/>
          <w:bCs/>
          <w:color w:val="auto"/>
          <w:sz w:val="18"/>
          <w:szCs w:val="18"/>
        </w:rPr>
        <w:t>)</w:t>
      </w:r>
      <w:r w:rsidR="007637D9" w:rsidRPr="002E53AA">
        <w:rPr>
          <w:rFonts w:ascii="Times New Roman" w:hAnsi="Times New Roman" w:cs="Arial"/>
          <w:b/>
          <w:bCs/>
          <w:color w:val="auto"/>
          <w:sz w:val="18"/>
          <w:szCs w:val="18"/>
        </w:rPr>
        <w:t xml:space="preserve">, </w:t>
      </w:r>
      <w:r w:rsidR="007637D9" w:rsidRPr="002E53AA">
        <w:rPr>
          <w:rFonts w:ascii="Times New Roman" w:hAnsi="Times New Roman" w:cs="Arial"/>
          <w:color w:val="auto"/>
          <w:sz w:val="18"/>
          <w:szCs w:val="18"/>
        </w:rPr>
        <w:t xml:space="preserve">именуемое в дальнейшем «Заказчик», </w:t>
      </w:r>
      <w:r w:rsidR="007637D9" w:rsidRPr="002E53AA">
        <w:rPr>
          <w:rFonts w:ascii="Times New Roman" w:hAnsi="Times New Roman"/>
          <w:color w:val="auto"/>
          <w:sz w:val="18"/>
          <w:szCs w:val="18"/>
        </w:rPr>
        <w:t>в лице __________________________________, действующего на основании ___________, с одной стороны, и</w:t>
      </w:r>
      <w:r w:rsidR="007637D9" w:rsidRPr="002E53AA">
        <w:rPr>
          <w:rFonts w:ascii="Times New Roman" w:eastAsia="Times New Roman" w:hAnsi="Times New Roman" w:cs="Times New Roman"/>
          <w:b/>
          <w:color w:val="auto"/>
          <w:sz w:val="18"/>
          <w:szCs w:val="18"/>
          <w:lang w:eastAsia="en-US"/>
        </w:rPr>
        <w:t xml:space="preserve"> </w:t>
      </w:r>
    </w:p>
    <w:p w14:paraId="20559E62" w14:textId="155674C8" w:rsidR="00420A89" w:rsidRPr="002E53AA" w:rsidRDefault="00420A89" w:rsidP="00420A89">
      <w:pPr>
        <w:ind w:firstLine="567"/>
        <w:jc w:val="both"/>
        <w:rPr>
          <w:color w:val="auto"/>
          <w:sz w:val="18"/>
          <w:szCs w:val="18"/>
        </w:rPr>
      </w:pPr>
      <w:r w:rsidRPr="002E53AA">
        <w:rPr>
          <w:rFonts w:ascii="Times New Roman" w:hAnsi="Times New Roman"/>
          <w:b/>
          <w:color w:val="auto"/>
          <w:sz w:val="18"/>
          <w:szCs w:val="18"/>
        </w:rPr>
        <w:t>__________________ (</w:t>
      </w:r>
      <w:r w:rsidRPr="002E53AA">
        <w:rPr>
          <w:rFonts w:ascii="Times New Roman" w:hAnsi="Times New Roman"/>
          <w:color w:val="auto"/>
          <w:sz w:val="18"/>
          <w:szCs w:val="18"/>
        </w:rPr>
        <w:t>сокращенное наименование</w:t>
      </w:r>
      <w:r w:rsidRPr="002E53AA">
        <w:rPr>
          <w:rFonts w:ascii="Times New Roman" w:hAnsi="Times New Roman"/>
          <w:b/>
          <w:color w:val="auto"/>
          <w:sz w:val="18"/>
          <w:szCs w:val="18"/>
        </w:rPr>
        <w:t xml:space="preserve"> – ___________), </w:t>
      </w:r>
      <w:r w:rsidRPr="002E53AA">
        <w:rPr>
          <w:rFonts w:ascii="Times New Roman" w:hAnsi="Times New Roman"/>
          <w:color w:val="auto"/>
          <w:sz w:val="18"/>
          <w:szCs w:val="18"/>
        </w:rPr>
        <w:t xml:space="preserve">именуемое в дальнейшем </w:t>
      </w:r>
      <w:r w:rsidRPr="002E53AA">
        <w:rPr>
          <w:rFonts w:ascii="Times New Roman" w:hAnsi="Times New Roman"/>
          <w:b/>
          <w:color w:val="auto"/>
          <w:sz w:val="18"/>
          <w:szCs w:val="18"/>
        </w:rPr>
        <w:t>«</w:t>
      </w:r>
      <w:r w:rsidRPr="002E53AA">
        <w:rPr>
          <w:rFonts w:ascii="Times New Roman" w:hAnsi="Times New Roman"/>
          <w:color w:val="auto"/>
          <w:sz w:val="18"/>
          <w:szCs w:val="18"/>
        </w:rPr>
        <w:t>Поставщик</w:t>
      </w:r>
      <w:r w:rsidRPr="002E53AA">
        <w:rPr>
          <w:rFonts w:ascii="Times New Roman" w:hAnsi="Times New Roman"/>
          <w:b/>
          <w:color w:val="auto"/>
          <w:sz w:val="18"/>
          <w:szCs w:val="18"/>
        </w:rPr>
        <w:t>»,</w:t>
      </w:r>
      <w:r w:rsidRPr="002E53AA">
        <w:rPr>
          <w:rFonts w:ascii="Times New Roman" w:hAnsi="Times New Roman"/>
          <w:color w:val="auto"/>
          <w:sz w:val="18"/>
          <w:szCs w:val="18"/>
        </w:rPr>
        <w:t xml:space="preserve"> в лице</w:t>
      </w:r>
      <w:r w:rsidRPr="002E53AA">
        <w:rPr>
          <w:color w:val="auto"/>
          <w:sz w:val="18"/>
          <w:szCs w:val="18"/>
        </w:rPr>
        <w:t xml:space="preserve"> </w:t>
      </w:r>
      <w:r w:rsidRPr="002E53AA">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2E53AA">
        <w:rPr>
          <w:rFonts w:ascii="Times New Roman" w:hAnsi="Times New Roman"/>
          <w:color w:val="auto"/>
          <w:sz w:val="18"/>
          <w:szCs w:val="18"/>
        </w:rPr>
        <w:t xml:space="preserve">составили настоящий акт выполненных работ (далее – акт) </w:t>
      </w:r>
      <w:r w:rsidRPr="002E53AA">
        <w:rPr>
          <w:rFonts w:ascii="Times New Roman" w:hAnsi="Times New Roman"/>
          <w:bCs/>
          <w:color w:val="auto"/>
          <w:sz w:val="18"/>
          <w:szCs w:val="18"/>
        </w:rPr>
        <w:t>о нижеследующем:</w:t>
      </w:r>
    </w:p>
    <w:p w14:paraId="0C340004" w14:textId="2D69EB40" w:rsidR="003E7572" w:rsidRPr="002E53AA" w:rsidRDefault="003E7572" w:rsidP="003E7572">
      <w:pPr>
        <w:spacing w:after="0" w:line="240" w:lineRule="auto"/>
        <w:ind w:firstLine="567"/>
        <w:jc w:val="both"/>
        <w:rPr>
          <w:rFonts w:ascii="Times New Roman" w:hAnsi="Times New Roman"/>
          <w:bCs/>
          <w:color w:val="auto"/>
          <w:sz w:val="18"/>
          <w:szCs w:val="18"/>
        </w:rPr>
      </w:pPr>
      <w:r w:rsidRPr="002E53AA">
        <w:rPr>
          <w:rFonts w:ascii="Times New Roman" w:hAnsi="Times New Roman"/>
          <w:bCs/>
          <w:color w:val="auto"/>
          <w:sz w:val="18"/>
          <w:szCs w:val="18"/>
        </w:rPr>
        <w:t>1. Во исполнение</w:t>
      </w:r>
      <w:r w:rsidRPr="002E53AA">
        <w:rPr>
          <w:rFonts w:ascii="Times New Roman" w:hAnsi="Times New Roman"/>
          <w:color w:val="auto"/>
          <w:sz w:val="18"/>
          <w:szCs w:val="18"/>
        </w:rPr>
        <w:t xml:space="preserve"> </w:t>
      </w:r>
      <w:r w:rsidRPr="002E53AA">
        <w:rPr>
          <w:rFonts w:ascii="Times New Roman" w:hAnsi="Times New Roman"/>
          <w:b/>
          <w:bCs/>
          <w:color w:val="auto"/>
          <w:sz w:val="18"/>
          <w:szCs w:val="18"/>
        </w:rPr>
        <w:t>договора от __ ________ 202_ года № ___</w:t>
      </w:r>
      <w:r w:rsidRPr="002E53AA">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2E53AA" w:rsidRDefault="003E7572" w:rsidP="003E7572">
      <w:pPr>
        <w:spacing w:after="0" w:line="240" w:lineRule="auto"/>
        <w:ind w:firstLine="567"/>
        <w:jc w:val="both"/>
        <w:rPr>
          <w:rFonts w:ascii="Times New Roman" w:hAnsi="Times New Roman"/>
          <w:bCs/>
          <w:color w:val="auto"/>
          <w:sz w:val="18"/>
          <w:szCs w:val="18"/>
        </w:rPr>
      </w:pPr>
      <w:r w:rsidRPr="002E53AA">
        <w:rPr>
          <w:rFonts w:ascii="Times New Roman" w:hAnsi="Times New Roman"/>
          <w:bCs/>
          <w:color w:val="auto"/>
          <w:sz w:val="18"/>
          <w:szCs w:val="18"/>
        </w:rPr>
        <w:t>2. Работы выполнены в объеме, установленном Договором.</w:t>
      </w:r>
    </w:p>
    <w:p w14:paraId="27B207ED" w14:textId="4CE17CFA" w:rsidR="003E7572" w:rsidRPr="002E53AA" w:rsidRDefault="003E7572" w:rsidP="003E7572">
      <w:pPr>
        <w:spacing w:after="0" w:line="240" w:lineRule="auto"/>
        <w:ind w:firstLine="567"/>
        <w:jc w:val="both"/>
        <w:rPr>
          <w:rFonts w:ascii="Times New Roman" w:hAnsi="Times New Roman"/>
          <w:bCs/>
          <w:color w:val="auto"/>
          <w:sz w:val="18"/>
          <w:szCs w:val="18"/>
        </w:rPr>
      </w:pPr>
      <w:r w:rsidRPr="002E53AA">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2E53AA">
        <w:rPr>
          <w:rFonts w:ascii="Times New Roman" w:hAnsi="Times New Roman"/>
          <w:bCs/>
          <w:color w:val="auto"/>
          <w:sz w:val="18"/>
          <w:szCs w:val="18"/>
        </w:rPr>
        <w:t xml:space="preserve"> и</w:t>
      </w:r>
      <w:r w:rsidRPr="002E53AA">
        <w:rPr>
          <w:rFonts w:ascii="Times New Roman" w:hAnsi="Times New Roman"/>
          <w:bCs/>
          <w:color w:val="auto"/>
          <w:sz w:val="18"/>
          <w:szCs w:val="18"/>
        </w:rPr>
        <w:t xml:space="preserve"> является неотъемлемой частью Договора.</w:t>
      </w:r>
    </w:p>
    <w:p w14:paraId="19B2CB65" w14:textId="77777777" w:rsidR="009A1106" w:rsidRPr="002E53AA"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2E53AA" w:rsidRPr="002E53AA" w14:paraId="4CB7259F" w14:textId="77777777" w:rsidTr="00F842C0">
        <w:tc>
          <w:tcPr>
            <w:tcW w:w="2405" w:type="dxa"/>
            <w:shd w:val="clear" w:color="auto" w:fill="E3F1F1"/>
          </w:tcPr>
          <w:p w14:paraId="12A9A77F" w14:textId="77777777" w:rsidR="009A1106" w:rsidRPr="002E53AA"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Подписи сторон</w:t>
            </w:r>
          </w:p>
          <w:p w14:paraId="118B76BA" w14:textId="77777777" w:rsidR="009A1106" w:rsidRPr="002E53AA"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999F0A1" w14:textId="60EE6CE8" w:rsidR="009A1106" w:rsidRPr="002E53AA" w:rsidRDefault="009A1106" w:rsidP="009A1106">
            <w:pPr>
              <w:jc w:val="both"/>
              <w:rPr>
                <w:rFonts w:ascii="Times New Roman" w:hAnsi="Times New Roman" w:cs="Times New Roman"/>
                <w:color w:val="auto"/>
                <w:sz w:val="18"/>
                <w:szCs w:val="18"/>
              </w:rPr>
            </w:pPr>
            <w:r w:rsidRPr="002E53AA">
              <w:rPr>
                <w:rFonts w:ascii="Times New Roman" w:hAnsi="Times New Roman" w:cs="Times New Roman"/>
                <w:b/>
                <w:color w:val="auto"/>
                <w:sz w:val="18"/>
                <w:szCs w:val="18"/>
              </w:rPr>
              <w:t>Заказчик:</w:t>
            </w:r>
            <w:r w:rsidRPr="002E53AA">
              <w:rPr>
                <w:rFonts w:ascii="Times New Roman" w:hAnsi="Times New Roman" w:cs="Times New Roman"/>
                <w:color w:val="auto"/>
                <w:sz w:val="18"/>
                <w:szCs w:val="18"/>
              </w:rPr>
              <w:t xml:space="preserve"> </w:t>
            </w:r>
            <w:r w:rsidR="00A0752D" w:rsidRPr="002E53AA">
              <w:rPr>
                <w:rFonts w:ascii="Times New Roman" w:hAnsi="Times New Roman" w:cs="Times New Roman"/>
                <w:b/>
                <w:color w:val="auto"/>
                <w:sz w:val="18"/>
                <w:szCs w:val="18"/>
              </w:rPr>
              <w:t xml:space="preserve">Муниципальное автономное дошкольное образовательное учреждение центр развития ребенка детский сад № 125 города Тюмени (МАДОУ ЦРР ДС № 125 </w:t>
            </w:r>
            <w:r w:rsidR="00955409" w:rsidRPr="002E53AA">
              <w:rPr>
                <w:rFonts w:ascii="Times New Roman" w:hAnsi="Times New Roman" w:cs="Times New Roman"/>
                <w:b/>
                <w:color w:val="auto"/>
                <w:sz w:val="18"/>
                <w:szCs w:val="18"/>
              </w:rPr>
              <w:t>города Тюмени</w:t>
            </w:r>
            <w:r w:rsidR="00A0752D" w:rsidRPr="002E53AA">
              <w:rPr>
                <w:rFonts w:ascii="Times New Roman" w:hAnsi="Times New Roman" w:cs="Times New Roman"/>
                <w:b/>
                <w:color w:val="auto"/>
                <w:sz w:val="18"/>
                <w:szCs w:val="18"/>
              </w:rPr>
              <w:t>)</w:t>
            </w:r>
            <w:r w:rsidRPr="002E53AA">
              <w:rPr>
                <w:rFonts w:ascii="Times New Roman" w:hAnsi="Times New Roman" w:cs="Times New Roman"/>
                <w:b/>
                <w:color w:val="auto"/>
                <w:sz w:val="18"/>
                <w:szCs w:val="18"/>
              </w:rPr>
              <w:t>.</w:t>
            </w:r>
          </w:p>
          <w:p w14:paraId="71B0FE44" w14:textId="77777777" w:rsidR="009A1106" w:rsidRPr="002E53AA"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2E17763C" w14:textId="1AAB67DA" w:rsidR="009A1106" w:rsidRPr="002E53AA" w:rsidRDefault="005B0D55" w:rsidP="009A1106">
            <w:pPr>
              <w:autoSpaceDE w:val="0"/>
              <w:autoSpaceDN w:val="0"/>
              <w:adjustRightInd w:val="0"/>
              <w:jc w:val="right"/>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Должность </w:t>
            </w:r>
            <w:r w:rsidR="009A1106" w:rsidRPr="002E53AA">
              <w:rPr>
                <w:rFonts w:ascii="Times New Roman" w:eastAsia="Times New Roman" w:hAnsi="Times New Roman" w:cs="Times New Roman"/>
                <w:color w:val="auto"/>
                <w:sz w:val="18"/>
                <w:szCs w:val="18"/>
              </w:rPr>
              <w:t>___________________________</w:t>
            </w:r>
            <w:r w:rsidRPr="002E53AA">
              <w:rPr>
                <w:rFonts w:ascii="Times New Roman" w:eastAsia="Times New Roman" w:hAnsi="Times New Roman" w:cs="Times New Roman"/>
                <w:color w:val="auto"/>
                <w:sz w:val="18"/>
                <w:szCs w:val="18"/>
              </w:rPr>
              <w:t>/______________________</w:t>
            </w:r>
          </w:p>
          <w:p w14:paraId="551F9544" w14:textId="1928D343" w:rsidR="009A1106" w:rsidRPr="002E53AA" w:rsidRDefault="005B0D55" w:rsidP="009A1106">
            <w:pPr>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                                   М.п.</w:t>
            </w:r>
          </w:p>
          <w:p w14:paraId="38E8DC2F" w14:textId="77777777" w:rsidR="009A1106" w:rsidRPr="002E53AA" w:rsidRDefault="009A1106" w:rsidP="005B0D55">
            <w:pPr>
              <w:jc w:val="both"/>
              <w:rPr>
                <w:rFonts w:ascii="Times New Roman" w:hAnsi="Times New Roman" w:cs="Times New Roman"/>
                <w:b/>
                <w:color w:val="auto"/>
                <w:sz w:val="18"/>
                <w:szCs w:val="18"/>
              </w:rPr>
            </w:pPr>
            <w:r w:rsidRPr="002E53AA">
              <w:rPr>
                <w:rFonts w:ascii="Times New Roman" w:hAnsi="Times New Roman" w:cs="Times New Roman"/>
                <w:b/>
                <w:color w:val="auto"/>
                <w:sz w:val="18"/>
                <w:szCs w:val="18"/>
              </w:rPr>
              <w:t>Поставщик:</w:t>
            </w:r>
            <w:r w:rsidRPr="002E53AA">
              <w:rPr>
                <w:rFonts w:ascii="Times New Roman" w:hAnsi="Times New Roman" w:cs="Times New Roman"/>
                <w:color w:val="auto"/>
                <w:sz w:val="18"/>
                <w:szCs w:val="18"/>
              </w:rPr>
              <w:t xml:space="preserve"> </w:t>
            </w:r>
            <w:r w:rsidRPr="002E53AA">
              <w:rPr>
                <w:rFonts w:ascii="Times New Roman" w:hAnsi="Times New Roman" w:cs="Times New Roman"/>
                <w:b/>
                <w:color w:val="auto"/>
                <w:sz w:val="18"/>
                <w:szCs w:val="18"/>
              </w:rPr>
              <w:t xml:space="preserve">_______________________. </w:t>
            </w:r>
          </w:p>
          <w:p w14:paraId="7D0755AA" w14:textId="77777777" w:rsidR="005B0D55" w:rsidRPr="002E53AA" w:rsidRDefault="005B0D55" w:rsidP="005B0D55">
            <w:pPr>
              <w:jc w:val="both"/>
              <w:rPr>
                <w:rFonts w:ascii="Times New Roman" w:hAnsi="Times New Roman" w:cs="Times New Roman"/>
                <w:b/>
                <w:color w:val="auto"/>
                <w:sz w:val="18"/>
                <w:szCs w:val="18"/>
              </w:rPr>
            </w:pPr>
          </w:p>
          <w:p w14:paraId="0F9DADF1" w14:textId="77777777" w:rsidR="005B0D55" w:rsidRPr="002E53AA" w:rsidRDefault="005B0D55" w:rsidP="005B0D55">
            <w:pPr>
              <w:autoSpaceDE w:val="0"/>
              <w:autoSpaceDN w:val="0"/>
              <w:adjustRightInd w:val="0"/>
              <w:jc w:val="right"/>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Должность ___________________________/______________________</w:t>
            </w:r>
          </w:p>
          <w:p w14:paraId="2262D41B" w14:textId="7597BF1B" w:rsidR="005B0D55" w:rsidRPr="002E53AA" w:rsidRDefault="005B0D55" w:rsidP="005B0D55">
            <w:pPr>
              <w:jc w:val="both"/>
              <w:rPr>
                <w:rFonts w:ascii="Times New Roman" w:hAnsi="Times New Roman" w:cs="Times New Roman"/>
                <w:color w:val="auto"/>
                <w:sz w:val="18"/>
                <w:szCs w:val="18"/>
              </w:rPr>
            </w:pPr>
            <w:r w:rsidRPr="002E53AA">
              <w:rPr>
                <w:rFonts w:ascii="Times New Roman" w:hAnsi="Times New Roman" w:cs="Times New Roman"/>
                <w:color w:val="auto"/>
                <w:sz w:val="18"/>
                <w:szCs w:val="18"/>
              </w:rPr>
              <w:t xml:space="preserve">                                  М.п. </w:t>
            </w:r>
          </w:p>
          <w:p w14:paraId="6FCDFEDC" w14:textId="3CBBE2D9" w:rsidR="005B0D55" w:rsidRPr="002E53AA" w:rsidRDefault="005B0D55" w:rsidP="005B0D55">
            <w:pPr>
              <w:jc w:val="both"/>
              <w:rPr>
                <w:rFonts w:ascii="Times New Roman" w:hAnsi="Times New Roman" w:cs="Times New Roman"/>
                <w:color w:val="auto"/>
                <w:sz w:val="18"/>
                <w:szCs w:val="18"/>
              </w:rPr>
            </w:pPr>
          </w:p>
        </w:tc>
      </w:tr>
    </w:tbl>
    <w:p w14:paraId="3C75EA48" w14:textId="77777777" w:rsidR="009A1106" w:rsidRPr="002E53AA"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2E53AA" w:rsidRDefault="005B0D55" w:rsidP="003E7572">
      <w:pPr>
        <w:ind w:firstLine="567"/>
        <w:jc w:val="center"/>
        <w:rPr>
          <w:rFonts w:ascii="Times New Roman" w:hAnsi="Times New Roman"/>
          <w:b/>
          <w:color w:val="auto"/>
          <w:sz w:val="18"/>
          <w:szCs w:val="18"/>
        </w:rPr>
      </w:pPr>
    </w:p>
    <w:p w14:paraId="3FA4F39C" w14:textId="598B5742" w:rsidR="003E7572" w:rsidRPr="002E53AA" w:rsidRDefault="003E7572" w:rsidP="003E7572">
      <w:pPr>
        <w:ind w:firstLine="567"/>
        <w:jc w:val="center"/>
        <w:rPr>
          <w:rFonts w:ascii="Times New Roman" w:hAnsi="Times New Roman"/>
          <w:b/>
          <w:color w:val="auto"/>
          <w:sz w:val="18"/>
          <w:szCs w:val="18"/>
        </w:rPr>
      </w:pPr>
      <w:r w:rsidRPr="002E53AA">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2E53AA" w:rsidRPr="002E53AA" w14:paraId="6A0D381F" w14:textId="77777777" w:rsidTr="00F842C0">
        <w:tc>
          <w:tcPr>
            <w:tcW w:w="2405" w:type="dxa"/>
            <w:shd w:val="clear" w:color="auto" w:fill="E3F1F1"/>
          </w:tcPr>
          <w:p w14:paraId="7D237742" w14:textId="3DB56154" w:rsidR="009A1106" w:rsidRPr="002E53AA"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E53AA">
              <w:rPr>
                <w:rFonts w:ascii="Times New Roman" w:eastAsia="Times New Roman" w:hAnsi="Times New Roman" w:cs="Times New Roman"/>
                <w:b/>
                <w:bCs/>
                <w:color w:val="auto"/>
                <w:sz w:val="18"/>
                <w:szCs w:val="18"/>
              </w:rPr>
              <w:t>Подписи сторон</w:t>
            </w:r>
          </w:p>
          <w:p w14:paraId="54A32672" w14:textId="77777777" w:rsidR="009A1106" w:rsidRPr="002E53AA"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2306070" w14:textId="15DCCD45" w:rsidR="009A1106" w:rsidRPr="002E53AA" w:rsidRDefault="009A1106" w:rsidP="009A1106">
            <w:pPr>
              <w:jc w:val="both"/>
              <w:rPr>
                <w:rFonts w:ascii="Times New Roman" w:hAnsi="Times New Roman" w:cs="Times New Roman"/>
                <w:color w:val="auto"/>
                <w:sz w:val="18"/>
                <w:szCs w:val="18"/>
              </w:rPr>
            </w:pPr>
            <w:r w:rsidRPr="002E53AA">
              <w:rPr>
                <w:rFonts w:ascii="Times New Roman" w:hAnsi="Times New Roman" w:cs="Times New Roman"/>
                <w:b/>
                <w:color w:val="auto"/>
                <w:sz w:val="18"/>
                <w:szCs w:val="18"/>
              </w:rPr>
              <w:t>Заказчик:</w:t>
            </w:r>
            <w:r w:rsidRPr="002E53AA">
              <w:rPr>
                <w:rFonts w:ascii="Times New Roman" w:hAnsi="Times New Roman" w:cs="Times New Roman"/>
                <w:color w:val="auto"/>
                <w:sz w:val="18"/>
                <w:szCs w:val="18"/>
              </w:rPr>
              <w:t xml:space="preserve"> </w:t>
            </w:r>
            <w:r w:rsidR="00A0752D" w:rsidRPr="002E53AA">
              <w:rPr>
                <w:rFonts w:ascii="Times New Roman" w:hAnsi="Times New Roman" w:cs="Times New Roman"/>
                <w:color w:val="auto"/>
                <w:sz w:val="18"/>
                <w:szCs w:val="18"/>
              </w:rPr>
              <w:t xml:space="preserve">Муниципальное автономное дошкольное образовательное учреждение центр развития ребенка детский сад № 125 города Тюмени (МАДОУ ЦРР ДС № 125 </w:t>
            </w:r>
            <w:r w:rsidR="008B04FA" w:rsidRPr="002E53AA">
              <w:rPr>
                <w:rFonts w:ascii="Times New Roman" w:hAnsi="Times New Roman" w:cs="Times New Roman"/>
                <w:color w:val="auto"/>
                <w:sz w:val="18"/>
                <w:szCs w:val="18"/>
              </w:rPr>
              <w:t>города Тюмени</w:t>
            </w:r>
            <w:r w:rsidR="00A0752D" w:rsidRPr="002E53AA">
              <w:rPr>
                <w:rFonts w:ascii="Times New Roman" w:hAnsi="Times New Roman" w:cs="Times New Roman"/>
                <w:color w:val="auto"/>
                <w:sz w:val="18"/>
                <w:szCs w:val="18"/>
              </w:rPr>
              <w:t>)</w:t>
            </w:r>
          </w:p>
          <w:p w14:paraId="088D2B2C" w14:textId="12E1F994" w:rsidR="009A1106" w:rsidRPr="002E53AA" w:rsidRDefault="009A1106" w:rsidP="009A1106">
            <w:pPr>
              <w:jc w:val="both"/>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Документ подписывается в электронной форме КЭП </w:t>
            </w:r>
          </w:p>
          <w:p w14:paraId="2ABDE00C" w14:textId="77777777" w:rsidR="009A1106" w:rsidRPr="002E53AA" w:rsidRDefault="009A1106" w:rsidP="00F842C0">
            <w:pPr>
              <w:jc w:val="both"/>
              <w:rPr>
                <w:rFonts w:ascii="Times New Roman" w:hAnsi="Times New Roman" w:cs="Times New Roman"/>
                <w:color w:val="auto"/>
                <w:sz w:val="18"/>
                <w:szCs w:val="18"/>
              </w:rPr>
            </w:pPr>
          </w:p>
          <w:p w14:paraId="5148F484" w14:textId="749F71FF" w:rsidR="009A1106" w:rsidRPr="002E53AA" w:rsidRDefault="009A1106" w:rsidP="00F842C0">
            <w:pPr>
              <w:jc w:val="both"/>
              <w:rPr>
                <w:rFonts w:ascii="Times New Roman" w:hAnsi="Times New Roman" w:cs="Times New Roman"/>
                <w:color w:val="auto"/>
                <w:sz w:val="18"/>
                <w:szCs w:val="18"/>
              </w:rPr>
            </w:pPr>
            <w:r w:rsidRPr="002E53AA">
              <w:rPr>
                <w:rFonts w:ascii="Times New Roman" w:hAnsi="Times New Roman" w:cs="Times New Roman"/>
                <w:b/>
                <w:color w:val="auto"/>
                <w:sz w:val="18"/>
                <w:szCs w:val="18"/>
              </w:rPr>
              <w:t>Поставщик:</w:t>
            </w:r>
            <w:r w:rsidRPr="002E53AA">
              <w:rPr>
                <w:rFonts w:ascii="Times New Roman" w:hAnsi="Times New Roman" w:cs="Times New Roman"/>
                <w:color w:val="auto"/>
                <w:sz w:val="18"/>
                <w:szCs w:val="18"/>
              </w:rPr>
              <w:t xml:space="preserve"> </w:t>
            </w:r>
          </w:p>
          <w:p w14:paraId="07E173B9" w14:textId="77777777" w:rsidR="009A1106" w:rsidRPr="002E53AA" w:rsidRDefault="009A1106" w:rsidP="009A1106">
            <w:pPr>
              <w:autoSpaceDE w:val="0"/>
              <w:autoSpaceDN w:val="0"/>
              <w:adjustRightInd w:val="0"/>
              <w:rPr>
                <w:rFonts w:ascii="Times New Roman" w:hAnsi="Times New Roman" w:cs="Times New Roman"/>
                <w:color w:val="auto"/>
                <w:sz w:val="18"/>
                <w:szCs w:val="18"/>
              </w:rPr>
            </w:pPr>
            <w:r w:rsidRPr="002E53AA">
              <w:rPr>
                <w:rFonts w:ascii="Times New Roman" w:eastAsia="Times New Roman" w:hAnsi="Times New Roman" w:cs="Times New Roman"/>
                <w:color w:val="auto"/>
                <w:sz w:val="18"/>
                <w:szCs w:val="18"/>
              </w:rPr>
              <w:t xml:space="preserve">Документ подписывается в электронной форме КЭП </w:t>
            </w:r>
          </w:p>
          <w:p w14:paraId="6F2142D1" w14:textId="77777777" w:rsidR="009A1106" w:rsidRPr="002E53AA" w:rsidRDefault="009A1106" w:rsidP="00F842C0">
            <w:pPr>
              <w:spacing w:after="0" w:line="240" w:lineRule="auto"/>
              <w:jc w:val="both"/>
              <w:rPr>
                <w:rFonts w:ascii="Times New Roman" w:hAnsi="Times New Roman" w:cs="Times New Roman"/>
                <w:color w:val="auto"/>
                <w:sz w:val="18"/>
                <w:szCs w:val="18"/>
              </w:rPr>
            </w:pPr>
          </w:p>
        </w:tc>
      </w:tr>
    </w:tbl>
    <w:p w14:paraId="05CAB887" w14:textId="77777777" w:rsidR="00420A89" w:rsidRPr="002E53AA" w:rsidRDefault="00420A89" w:rsidP="00420A89">
      <w:pPr>
        <w:rPr>
          <w:b/>
          <w:color w:val="auto"/>
          <w:sz w:val="18"/>
          <w:szCs w:val="18"/>
        </w:rPr>
      </w:pPr>
    </w:p>
    <w:p w14:paraId="6ECC5E36" w14:textId="77777777" w:rsidR="00420A89" w:rsidRPr="002E53AA" w:rsidRDefault="00420A89" w:rsidP="00063D38">
      <w:pPr>
        <w:spacing w:after="0" w:line="240" w:lineRule="auto"/>
        <w:jc w:val="center"/>
        <w:rPr>
          <w:rFonts w:ascii="Times New Roman" w:hAnsi="Times New Roman" w:cs="Times New Roman"/>
          <w:b/>
          <w:color w:val="auto"/>
          <w:sz w:val="20"/>
          <w:szCs w:val="20"/>
        </w:rPr>
      </w:pPr>
    </w:p>
    <w:sectPr w:rsidR="00420A89" w:rsidRPr="002E53AA"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EA7B" w14:textId="77777777" w:rsidR="001663F9" w:rsidRDefault="001663F9" w:rsidP="007637AA">
      <w:pPr>
        <w:spacing w:after="0" w:line="240" w:lineRule="auto"/>
      </w:pPr>
      <w:r>
        <w:separator/>
      </w:r>
    </w:p>
  </w:endnote>
  <w:endnote w:type="continuationSeparator" w:id="0">
    <w:p w14:paraId="6D9BF603" w14:textId="77777777" w:rsidR="001663F9" w:rsidRDefault="001663F9"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00"/>
    <w:family w:val="auto"/>
    <w:pitch w:val="default"/>
  </w:font>
  <w:font w:name="Arial CYR">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74F9" w14:textId="77777777" w:rsidR="00CB3F01" w:rsidRDefault="003B4110" w:rsidP="00CB3F01">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CB3F01" w:rsidRPr="00EB0F11">
      <w:rPr>
        <w:rFonts w:ascii="Times New Roman" w:hAnsi="Times New Roman"/>
        <w:sz w:val="12"/>
        <w:szCs w:val="12"/>
      </w:rPr>
      <w:t xml:space="preserve">Текст настоящего </w:t>
    </w:r>
    <w:r w:rsidR="00CB3F01">
      <w:rPr>
        <w:rFonts w:ascii="Times New Roman" w:hAnsi="Times New Roman"/>
        <w:sz w:val="12"/>
        <w:szCs w:val="12"/>
      </w:rPr>
      <w:t>договора является</w:t>
    </w:r>
    <w:r w:rsidR="00CB3F01"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CB3F01" w:rsidRPr="00EB0F11">
      <w:rPr>
        <w:rFonts w:ascii="Times New Roman" w:hAnsi="Times New Roman"/>
        <w:sz w:val="12"/>
        <w:szCs w:val="12"/>
      </w:rPr>
      <w:br/>
    </w:r>
    <w:r w:rsidR="00CB3F01">
      <w:rPr>
        <w:rFonts w:ascii="Times New Roman" w:hAnsi="Times New Roman"/>
        <w:sz w:val="12"/>
        <w:szCs w:val="12"/>
      </w:rPr>
      <w:t>Использование</w:t>
    </w:r>
    <w:r w:rsidR="00CB3F01" w:rsidRPr="00EB0F11">
      <w:rPr>
        <w:rFonts w:ascii="Times New Roman" w:hAnsi="Times New Roman"/>
        <w:sz w:val="12"/>
        <w:szCs w:val="12"/>
      </w:rPr>
      <w:t xml:space="preserve"> текста настоящего </w:t>
    </w:r>
    <w:r w:rsidR="00CB3F01">
      <w:rPr>
        <w:rFonts w:ascii="Times New Roman" w:hAnsi="Times New Roman"/>
        <w:sz w:val="12"/>
        <w:szCs w:val="12"/>
      </w:rPr>
      <w:t>договора</w:t>
    </w:r>
    <w:r w:rsidR="00CB3F01" w:rsidRPr="00EB0F11">
      <w:rPr>
        <w:rFonts w:ascii="Times New Roman" w:hAnsi="Times New Roman"/>
        <w:sz w:val="12"/>
        <w:szCs w:val="12"/>
      </w:rPr>
      <w:t>, равно как и его графических составляющих</w:t>
    </w:r>
    <w:r w:rsidR="00CB3F01">
      <w:rPr>
        <w:rFonts w:ascii="Times New Roman" w:hAnsi="Times New Roman"/>
        <w:sz w:val="12"/>
        <w:szCs w:val="12"/>
      </w:rPr>
      <w:t>,</w:t>
    </w:r>
    <w:r w:rsidR="00CB3F01" w:rsidRPr="00EB0F11">
      <w:rPr>
        <w:rFonts w:ascii="Times New Roman" w:hAnsi="Times New Roman"/>
        <w:sz w:val="12"/>
        <w:szCs w:val="12"/>
      </w:rPr>
      <w:t xml:space="preserve"> третьим</w:t>
    </w:r>
    <w:r w:rsidR="00CB3F01">
      <w:rPr>
        <w:rFonts w:ascii="Times New Roman" w:hAnsi="Times New Roman"/>
        <w:sz w:val="12"/>
        <w:szCs w:val="12"/>
      </w:rPr>
      <w:t>и</w:t>
    </w:r>
    <w:r w:rsidR="00CB3F01" w:rsidRPr="00EB0F11">
      <w:rPr>
        <w:rFonts w:ascii="Times New Roman" w:hAnsi="Times New Roman"/>
        <w:sz w:val="12"/>
        <w:szCs w:val="12"/>
      </w:rPr>
      <w:t xml:space="preserve"> лицам</w:t>
    </w:r>
    <w:r w:rsidR="00CB3F01">
      <w:rPr>
        <w:rFonts w:ascii="Times New Roman" w:hAnsi="Times New Roman"/>
        <w:sz w:val="12"/>
        <w:szCs w:val="12"/>
      </w:rPr>
      <w:t xml:space="preserve">и, </w:t>
    </w:r>
    <w:r w:rsidR="00CB3F01" w:rsidRPr="00EB0F11">
      <w:rPr>
        <w:rFonts w:ascii="Times New Roman" w:hAnsi="Times New Roman"/>
        <w:sz w:val="12"/>
        <w:szCs w:val="12"/>
      </w:rPr>
      <w:t>без согласия правообладателя не допускается.</w:t>
    </w:r>
    <w:r w:rsidR="00CB3F01" w:rsidRPr="00EB0F11">
      <w:rPr>
        <w:sz w:val="12"/>
        <w:szCs w:val="12"/>
      </w:rPr>
      <w:t xml:space="preserve"> </w:t>
    </w:r>
    <w:r w:rsidR="00CB3F01" w:rsidRPr="00EB0F11">
      <w:rPr>
        <w:rFonts w:ascii="Times New Roman" w:hAnsi="Times New Roman"/>
        <w:sz w:val="12"/>
        <w:szCs w:val="12"/>
      </w:rPr>
      <w:t xml:space="preserve">Любое использование настоящего </w:t>
    </w:r>
    <w:r w:rsidR="00CB3F01">
      <w:rPr>
        <w:rFonts w:ascii="Times New Roman" w:hAnsi="Times New Roman"/>
        <w:sz w:val="12"/>
        <w:szCs w:val="12"/>
      </w:rPr>
      <w:t>документа</w:t>
    </w:r>
    <w:r w:rsidR="00CB3F01"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CB3F01"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2FED" w14:textId="77777777" w:rsidR="001663F9" w:rsidRDefault="001663F9" w:rsidP="007637AA">
      <w:pPr>
        <w:spacing w:after="0" w:line="240" w:lineRule="auto"/>
      </w:pPr>
      <w:r>
        <w:separator/>
      </w:r>
    </w:p>
  </w:footnote>
  <w:footnote w:type="continuationSeparator" w:id="0">
    <w:p w14:paraId="45C063FF" w14:textId="77777777" w:rsidR="001663F9" w:rsidRDefault="001663F9"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29E4"/>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60BB8"/>
    <w:rsid w:val="00161AE6"/>
    <w:rsid w:val="001639A5"/>
    <w:rsid w:val="00165E16"/>
    <w:rsid w:val="001663F9"/>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53AA"/>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1D16"/>
    <w:rsid w:val="00602AB1"/>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6234"/>
    <w:rsid w:val="008A2A58"/>
    <w:rsid w:val="008A31BA"/>
    <w:rsid w:val="008A5737"/>
    <w:rsid w:val="008A6061"/>
    <w:rsid w:val="008B04FA"/>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5409"/>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E7B"/>
    <w:rsid w:val="00993FB3"/>
    <w:rsid w:val="0099428E"/>
    <w:rsid w:val="0099708C"/>
    <w:rsid w:val="009A1106"/>
    <w:rsid w:val="009A3DC6"/>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0752D"/>
    <w:rsid w:val="00A1031A"/>
    <w:rsid w:val="00A10A54"/>
    <w:rsid w:val="00A12960"/>
    <w:rsid w:val="00A12E29"/>
    <w:rsid w:val="00A13586"/>
    <w:rsid w:val="00A142C8"/>
    <w:rsid w:val="00A14569"/>
    <w:rsid w:val="00A153CF"/>
    <w:rsid w:val="00A1673E"/>
    <w:rsid w:val="00A21261"/>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 w:type="character" w:styleId="affffff2">
    <w:name w:val="Unresolved Mention"/>
    <w:basedOn w:val="a4"/>
    <w:uiPriority w:val="99"/>
    <w:semiHidden/>
    <w:unhideWhenUsed/>
    <w:rsid w:val="00A0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62939953">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_125@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8658</Words>
  <Characters>49356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37</cp:revision>
  <cp:lastPrinted>2016-11-17T13:10:00Z</cp:lastPrinted>
  <dcterms:created xsi:type="dcterms:W3CDTF">2022-08-30T03:30:00Z</dcterms:created>
  <dcterms:modified xsi:type="dcterms:W3CDTF">2023-10-10T10:50:00Z</dcterms:modified>
</cp:coreProperties>
</file>