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688" w:rsidRDefault="00C732F0">
      <w:pPr>
        <w:tabs>
          <w:tab w:val="left" w:pos="4710"/>
        </w:tabs>
        <w:spacing w:before="60" w:after="0" w:line="240" w:lineRule="auto"/>
        <w:ind w:firstLine="720"/>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b/>
      </w:r>
    </w:p>
    <w:tbl>
      <w:tblPr>
        <w:tblpPr w:leftFromText="180" w:rightFromText="180" w:vertAnchor="text" w:horzAnchor="margin" w:tblpY="-400"/>
        <w:tblW w:w="10598" w:type="dxa"/>
        <w:tblLayout w:type="fixed"/>
        <w:tblLook w:val="0000" w:firstRow="0" w:lastRow="0" w:firstColumn="0" w:lastColumn="0" w:noHBand="0" w:noVBand="0"/>
      </w:tblPr>
      <w:tblGrid>
        <w:gridCol w:w="10598"/>
      </w:tblGrid>
      <w:tr w:rsidR="006C7688">
        <w:trPr>
          <w:trHeight w:val="864"/>
        </w:trPr>
        <w:tc>
          <w:tcPr>
            <w:tcW w:w="10598" w:type="dxa"/>
          </w:tcPr>
          <w:p w:rsidR="006C7688" w:rsidRDefault="00C732F0">
            <w:pPr>
              <w:widowControl w:val="0"/>
              <w:spacing w:after="0" w:line="240" w:lineRule="auto"/>
              <w:jc w:val="center"/>
              <w:rPr>
                <w:rFonts w:ascii="Times New Roman" w:eastAsia="Times New Roman" w:hAnsi="Times New Roman" w:cs="Times New Roman"/>
                <w:color w:val="auto"/>
                <w:lang w:val="en-US"/>
              </w:rPr>
            </w:pPr>
            <w:r>
              <w:rPr>
                <w:noProof/>
              </w:rPr>
              <w:drawing>
                <wp:inline distT="0" distB="0" distL="0" distR="0">
                  <wp:extent cx="704850" cy="533400"/>
                  <wp:effectExtent l="0" t="0" r="0" b="0"/>
                  <wp:docPr id="1" name="Рисунок 3" descr="Описание: 1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Описание: 1_0"/>
                          <pic:cNvPicPr>
                            <a:picLocks noChangeAspect="1" noChangeArrowheads="1"/>
                          </pic:cNvPicPr>
                        </pic:nvPicPr>
                        <pic:blipFill>
                          <a:blip r:embed="rId8"/>
                          <a:stretch>
                            <a:fillRect/>
                          </a:stretch>
                        </pic:blipFill>
                        <pic:spPr bwMode="auto">
                          <a:xfrm>
                            <a:off x="0" y="0"/>
                            <a:ext cx="704850" cy="533400"/>
                          </a:xfrm>
                          <a:prstGeom prst="rect">
                            <a:avLst/>
                          </a:prstGeom>
                        </pic:spPr>
                      </pic:pic>
                    </a:graphicData>
                  </a:graphic>
                </wp:inline>
              </w:drawing>
            </w:r>
          </w:p>
        </w:tc>
      </w:tr>
      <w:tr w:rsidR="006C7688">
        <w:trPr>
          <w:cantSplit/>
          <w:trHeight w:val="1878"/>
        </w:trPr>
        <w:tc>
          <w:tcPr>
            <w:tcW w:w="10598" w:type="dxa"/>
            <w:vMerge w:val="restart"/>
          </w:tcPr>
          <w:p w:rsidR="006C7688" w:rsidRDefault="00C732F0">
            <w:pPr>
              <w:widowControl w:val="0"/>
              <w:spacing w:after="0" w:line="240"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ДЕПАРТАМЕНТ СОЦИАЛЬНОГО РАЗВИТИЯ</w:t>
            </w:r>
          </w:p>
          <w:p w:rsidR="006C7688" w:rsidRDefault="00C732F0">
            <w:pPr>
              <w:widowControl w:val="0"/>
              <w:spacing w:after="0" w:line="240"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ТЮМЕНСКОЙ ОБЛАСТИ</w:t>
            </w:r>
          </w:p>
          <w:p w:rsidR="006C7688" w:rsidRDefault="006C7688">
            <w:pPr>
              <w:widowControl w:val="0"/>
              <w:spacing w:after="0" w:line="240" w:lineRule="auto"/>
              <w:jc w:val="center"/>
              <w:rPr>
                <w:rFonts w:ascii="Times New Roman" w:eastAsia="Times New Roman" w:hAnsi="Times New Roman" w:cs="Times New Roman"/>
                <w:color w:val="auto"/>
              </w:rPr>
            </w:pPr>
          </w:p>
          <w:p w:rsidR="006C7688" w:rsidRDefault="00C732F0">
            <w:pPr>
              <w:widowControl w:val="0"/>
              <w:spacing w:after="0" w:line="240" w:lineRule="auto"/>
              <w:jc w:val="center"/>
              <w:rPr>
                <w:rFonts w:ascii="Times New Roman" w:eastAsia="Times New Roman" w:hAnsi="Times New Roman" w:cs="Times New Roman"/>
                <w:b/>
                <w:color w:val="auto"/>
              </w:rPr>
            </w:pPr>
            <w:r>
              <w:rPr>
                <w:rFonts w:ascii="Times New Roman" w:eastAsia="Times New Roman" w:hAnsi="Times New Roman" w:cs="Times New Roman"/>
                <w:b/>
                <w:color w:val="auto"/>
              </w:rPr>
              <w:t>АВТОНОМНОЕ УЧРЕЖДЕНИЕ СОЦИАЛЬНОГО ОБСЛУЖИВАНИЯ НАСЕЛЕНИЯ ТЮМЕНСКОЙ ОБЛАСТИ «ЦЕНТР МЕДИЦИНСКОЙ И СОЦИАЛЬНОЙ РЕАБИЛИТАЦИИ «ПЫШМА»</w:t>
            </w:r>
          </w:p>
          <w:p w:rsidR="006C7688" w:rsidRDefault="006C7688">
            <w:pPr>
              <w:widowControl w:val="0"/>
              <w:spacing w:after="0" w:line="240" w:lineRule="auto"/>
              <w:rPr>
                <w:rFonts w:ascii="Times New Roman" w:eastAsia="Times New Roman" w:hAnsi="Times New Roman" w:cs="Times New Roman"/>
                <w:color w:val="auto"/>
              </w:rPr>
            </w:pPr>
          </w:p>
          <w:p w:rsidR="00F67CC2" w:rsidRPr="00F67CC2" w:rsidRDefault="00C732F0" w:rsidP="00F67CC2">
            <w:pPr>
              <w:widowControl w:val="0"/>
              <w:spacing w:after="0" w:line="240"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625530 </w:t>
            </w:r>
            <w:r w:rsidR="00F67CC2">
              <w:t xml:space="preserve"> </w:t>
            </w:r>
            <w:r w:rsidR="00F67CC2" w:rsidRPr="00F67CC2">
              <w:rPr>
                <w:rFonts w:ascii="Times New Roman" w:eastAsia="Times New Roman" w:hAnsi="Times New Roman" w:cs="Times New Roman"/>
                <w:color w:val="auto"/>
              </w:rPr>
              <w:t>Тюменская область, м.р-н Тюменский, с.п. Винзилинское,</w:t>
            </w:r>
          </w:p>
          <w:p w:rsidR="00F67CC2" w:rsidRDefault="00F67CC2" w:rsidP="00F67CC2">
            <w:pPr>
              <w:widowControl w:val="0"/>
              <w:spacing w:after="0" w:line="240" w:lineRule="auto"/>
              <w:jc w:val="center"/>
              <w:rPr>
                <w:rFonts w:ascii="Times New Roman" w:eastAsia="Times New Roman" w:hAnsi="Times New Roman" w:cs="Times New Roman"/>
                <w:color w:val="auto"/>
              </w:rPr>
            </w:pPr>
            <w:r w:rsidRPr="00F67CC2">
              <w:rPr>
                <w:rFonts w:ascii="Times New Roman" w:eastAsia="Times New Roman" w:hAnsi="Times New Roman" w:cs="Times New Roman"/>
                <w:color w:val="auto"/>
              </w:rPr>
              <w:t xml:space="preserve"> тер. ФАД Тюмень-Ялуторовск-Ишим-Омск, км 28-ой, зд. 8. ОКАТО: 71244</w:t>
            </w:r>
          </w:p>
          <w:p w:rsidR="006C7688" w:rsidRDefault="00C732F0">
            <w:pPr>
              <w:widowControl w:val="0"/>
              <w:spacing w:after="0" w:line="240"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тел./факс (3452) 68-21-19, 68-21-00,</w:t>
            </w:r>
          </w:p>
          <w:p w:rsidR="006C7688" w:rsidRDefault="00C732F0">
            <w:pPr>
              <w:widowControl w:val="0"/>
              <w:spacing w:after="0" w:line="240"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 xml:space="preserve"> e-mail: ano72@yandex.ru, ИНН 7224037183,</w:t>
            </w:r>
          </w:p>
          <w:p w:rsidR="006C7688" w:rsidRDefault="00C732F0">
            <w:pPr>
              <w:widowControl w:val="0"/>
              <w:spacing w:after="0" w:line="240"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КПП 722401001,   №счета 03224643710000006700</w:t>
            </w:r>
          </w:p>
          <w:p w:rsidR="006C7688" w:rsidRDefault="00C732F0">
            <w:pPr>
              <w:widowControl w:val="0"/>
              <w:spacing w:after="0" w:line="240"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 счета банка 40102810945370000060</w:t>
            </w:r>
          </w:p>
          <w:p w:rsidR="006C7688" w:rsidRDefault="00C732F0">
            <w:pPr>
              <w:widowControl w:val="0"/>
              <w:spacing w:after="0" w:line="240"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Отделение Тюмень Банка России/</w:t>
            </w:r>
          </w:p>
          <w:p w:rsidR="006C7688" w:rsidRDefault="00C732F0">
            <w:pPr>
              <w:widowControl w:val="0"/>
              <w:spacing w:after="0" w:line="240"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УФК по Тюменской области, г. Тюмень</w:t>
            </w:r>
          </w:p>
          <w:p w:rsidR="006C7688" w:rsidRDefault="00C732F0">
            <w:pPr>
              <w:widowControl w:val="0"/>
              <w:spacing w:after="0" w:line="240"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 ЛС 001050871 ЦВРП, код-50400-бюджет</w:t>
            </w:r>
          </w:p>
          <w:p w:rsidR="006C7688" w:rsidRDefault="00C732F0">
            <w:pPr>
              <w:widowControl w:val="0"/>
              <w:spacing w:after="0" w:line="240" w:lineRule="auto"/>
              <w:jc w:val="center"/>
              <w:rPr>
                <w:rFonts w:ascii="Times New Roman" w:eastAsia="Times New Roman" w:hAnsi="Times New Roman" w:cs="Times New Roman"/>
                <w:color w:val="auto"/>
              </w:rPr>
            </w:pPr>
            <w:r>
              <w:rPr>
                <w:rFonts w:ascii="Times New Roman" w:eastAsia="Times New Roman" w:hAnsi="Times New Roman" w:cs="Times New Roman"/>
                <w:color w:val="auto"/>
              </w:rPr>
              <w:t>БИК 017102001</w:t>
            </w:r>
          </w:p>
        </w:tc>
      </w:tr>
      <w:tr w:rsidR="006C7688">
        <w:trPr>
          <w:cantSplit/>
          <w:trHeight w:val="932"/>
        </w:trPr>
        <w:tc>
          <w:tcPr>
            <w:tcW w:w="10598" w:type="dxa"/>
            <w:vMerge/>
            <w:vAlign w:val="center"/>
          </w:tcPr>
          <w:p w:rsidR="006C7688" w:rsidRDefault="006C7688">
            <w:pPr>
              <w:widowControl w:val="0"/>
              <w:spacing w:after="0" w:line="240" w:lineRule="auto"/>
              <w:rPr>
                <w:rFonts w:ascii="Times New Roman" w:eastAsia="Times New Roman" w:hAnsi="Times New Roman" w:cs="Times New Roman"/>
                <w:color w:val="auto"/>
              </w:rPr>
            </w:pPr>
          </w:p>
        </w:tc>
      </w:tr>
    </w:tbl>
    <w:p w:rsidR="006C7688" w:rsidRDefault="006C7688">
      <w:pPr>
        <w:spacing w:after="60" w:line="240" w:lineRule="auto"/>
        <w:jc w:val="both"/>
        <w:rPr>
          <w:rFonts w:ascii="Times New Roman" w:eastAsia="Times New Roman" w:hAnsi="Times New Roman" w:cs="Times New Roman"/>
          <w:color w:val="auto"/>
        </w:rPr>
      </w:pPr>
    </w:p>
    <w:tbl>
      <w:tblPr>
        <w:tblW w:w="4376" w:type="dxa"/>
        <w:tblInd w:w="5920" w:type="dxa"/>
        <w:tblLayout w:type="fixed"/>
        <w:tblLook w:val="04A0" w:firstRow="1" w:lastRow="0" w:firstColumn="1" w:lastColumn="0" w:noHBand="0" w:noVBand="1"/>
      </w:tblPr>
      <w:tblGrid>
        <w:gridCol w:w="4376"/>
      </w:tblGrid>
      <w:tr w:rsidR="006C7688">
        <w:tc>
          <w:tcPr>
            <w:tcW w:w="4376" w:type="dxa"/>
          </w:tcPr>
          <w:p w:rsidR="006C7688" w:rsidRDefault="006C7688">
            <w:pPr>
              <w:widowControl w:val="0"/>
              <w:tabs>
                <w:tab w:val="left" w:pos="5954"/>
              </w:tabs>
              <w:spacing w:after="0" w:line="240" w:lineRule="auto"/>
              <w:jc w:val="right"/>
              <w:rPr>
                <w:rFonts w:ascii="Times New Roman" w:hAnsi="Times New Roman" w:cs="Times New Roman"/>
                <w:color w:val="auto"/>
              </w:rPr>
            </w:pPr>
          </w:p>
        </w:tc>
      </w:tr>
    </w:tbl>
    <w:p w:rsidR="006C7688" w:rsidRDefault="00C732F0">
      <w:pPr>
        <w:widowControl w:val="0"/>
        <w:snapToGrid w:val="0"/>
        <w:spacing w:after="0" w:line="240" w:lineRule="auto"/>
        <w:ind w:right="-16"/>
        <w:jc w:val="right"/>
        <w:rPr>
          <w:rFonts w:ascii="Times New Roman" w:eastAsia="Times New Roman" w:hAnsi="Times New Roman" w:cs="Times New Roman"/>
          <w:b/>
          <w:color w:val="auto"/>
        </w:rPr>
      </w:pPr>
      <w:r>
        <w:rPr>
          <w:rFonts w:ascii="Times New Roman" w:eastAsia="Times New Roman" w:hAnsi="Times New Roman" w:cs="Times New Roman"/>
          <w:b/>
          <w:color w:val="auto"/>
        </w:rPr>
        <w:t>«УТВЕРЖДАЮ»</w:t>
      </w:r>
    </w:p>
    <w:p w:rsidR="006C7688" w:rsidRDefault="00C732F0">
      <w:pPr>
        <w:widowControl w:val="0"/>
        <w:snapToGrid w:val="0"/>
        <w:spacing w:after="0" w:line="240" w:lineRule="auto"/>
        <w:ind w:right="-16"/>
        <w:jc w:val="right"/>
        <w:rPr>
          <w:rFonts w:ascii="Times New Roman" w:eastAsia="Times New Roman" w:hAnsi="Times New Roman" w:cs="Times New Roman"/>
          <w:color w:val="auto"/>
        </w:rPr>
      </w:pPr>
      <w:r>
        <w:rPr>
          <w:rFonts w:ascii="Times New Roman" w:eastAsia="Times New Roman" w:hAnsi="Times New Roman" w:cs="Times New Roman"/>
          <w:color w:val="auto"/>
        </w:rPr>
        <w:t>Электронной подписью</w:t>
      </w:r>
    </w:p>
    <w:p w:rsidR="006C7688" w:rsidRDefault="00C732F0">
      <w:pPr>
        <w:widowControl w:val="0"/>
        <w:snapToGrid w:val="0"/>
        <w:spacing w:after="0" w:line="240" w:lineRule="auto"/>
        <w:ind w:right="-16"/>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Руководитель </w:t>
      </w:r>
    </w:p>
    <w:p w:rsidR="006C7688" w:rsidRDefault="00C732F0">
      <w:pPr>
        <w:widowControl w:val="0"/>
        <w:snapToGrid w:val="0"/>
        <w:spacing w:after="0" w:line="240" w:lineRule="auto"/>
        <w:ind w:right="-16"/>
        <w:jc w:val="right"/>
        <w:rPr>
          <w:rFonts w:ascii="Times New Roman" w:eastAsia="Times New Roman" w:hAnsi="Times New Roman" w:cs="Times New Roman"/>
          <w:color w:val="auto"/>
        </w:rPr>
      </w:pPr>
      <w:r>
        <w:rPr>
          <w:rFonts w:ascii="Times New Roman" w:eastAsia="Times New Roman" w:hAnsi="Times New Roman" w:cs="Times New Roman"/>
          <w:color w:val="auto"/>
        </w:rPr>
        <w:t>АУ СОН ТО «Центр медицинской и социальной</w:t>
      </w:r>
    </w:p>
    <w:p w:rsidR="006C7688" w:rsidRDefault="00C732F0">
      <w:pPr>
        <w:widowControl w:val="0"/>
        <w:snapToGrid w:val="0"/>
        <w:spacing w:after="0" w:line="240" w:lineRule="auto"/>
        <w:ind w:right="-16"/>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 реабилитации «Пышма»</w:t>
      </w:r>
    </w:p>
    <w:p w:rsidR="006C7688" w:rsidRDefault="00C732F0">
      <w:pPr>
        <w:widowControl w:val="0"/>
        <w:snapToGrid w:val="0"/>
        <w:spacing w:after="0" w:line="240" w:lineRule="auto"/>
        <w:ind w:right="-16"/>
        <w:jc w:val="right"/>
        <w:rPr>
          <w:rFonts w:ascii="Times New Roman" w:eastAsia="Times New Roman" w:hAnsi="Times New Roman" w:cs="Times New Roman"/>
          <w:color w:val="auto"/>
        </w:rPr>
      </w:pPr>
      <w:r>
        <w:rPr>
          <w:rFonts w:ascii="Times New Roman" w:eastAsia="Times New Roman" w:hAnsi="Times New Roman" w:cs="Times New Roman"/>
          <w:color w:val="auto"/>
        </w:rPr>
        <w:t>А.А. Лузина</w:t>
      </w:r>
    </w:p>
    <w:p w:rsidR="006C7688" w:rsidRDefault="006C7688">
      <w:pPr>
        <w:widowControl w:val="0"/>
        <w:snapToGrid w:val="0"/>
        <w:spacing w:after="0" w:line="240" w:lineRule="auto"/>
        <w:ind w:right="-16"/>
        <w:jc w:val="right"/>
        <w:rPr>
          <w:rFonts w:ascii="Times New Roman" w:eastAsia="Times New Roman" w:hAnsi="Times New Roman" w:cs="Times New Roman"/>
          <w:color w:val="auto"/>
        </w:rPr>
      </w:pPr>
    </w:p>
    <w:p w:rsidR="006C7688" w:rsidRDefault="00C732F0">
      <w:pPr>
        <w:widowControl w:val="0"/>
        <w:snapToGrid w:val="0"/>
        <w:spacing w:after="0" w:line="240" w:lineRule="auto"/>
        <w:ind w:right="-16"/>
        <w:jc w:val="right"/>
        <w:rPr>
          <w:rFonts w:ascii="Times New Roman" w:hAnsi="Times New Roman" w:cs="Times New Roman"/>
          <w:b/>
        </w:rPr>
      </w:pPr>
      <w:r>
        <w:rPr>
          <w:rFonts w:ascii="Times New Roman" w:eastAsia="Times New Roman" w:hAnsi="Times New Roman" w:cs="Times New Roman"/>
          <w:color w:val="auto"/>
        </w:rPr>
        <w:t>«</w:t>
      </w:r>
      <w:r w:rsidR="007119A5">
        <w:rPr>
          <w:rFonts w:ascii="Times New Roman" w:eastAsia="Times New Roman" w:hAnsi="Times New Roman" w:cs="Times New Roman"/>
          <w:color w:val="auto"/>
        </w:rPr>
        <w:t>1</w:t>
      </w:r>
      <w:r w:rsidR="00526000">
        <w:rPr>
          <w:rFonts w:ascii="Times New Roman" w:eastAsia="Times New Roman" w:hAnsi="Times New Roman" w:cs="Times New Roman"/>
          <w:color w:val="auto"/>
        </w:rPr>
        <w:t>3</w:t>
      </w:r>
      <w:r>
        <w:rPr>
          <w:rFonts w:ascii="Times New Roman" w:eastAsia="Times New Roman" w:hAnsi="Times New Roman" w:cs="Times New Roman"/>
          <w:color w:val="auto"/>
        </w:rPr>
        <w:t xml:space="preserve">» </w:t>
      </w:r>
      <w:r w:rsidR="007119A5">
        <w:rPr>
          <w:rFonts w:ascii="Times New Roman" w:eastAsia="Times New Roman" w:hAnsi="Times New Roman" w:cs="Times New Roman"/>
          <w:color w:val="auto"/>
        </w:rPr>
        <w:t>ноября</w:t>
      </w:r>
      <w:r>
        <w:rPr>
          <w:rFonts w:ascii="Times New Roman" w:eastAsia="Times New Roman" w:hAnsi="Times New Roman" w:cs="Times New Roman"/>
          <w:color w:val="auto"/>
        </w:rPr>
        <w:t xml:space="preserve"> 202</w:t>
      </w:r>
      <w:r w:rsidR="00CD2BBA">
        <w:rPr>
          <w:rFonts w:ascii="Times New Roman" w:eastAsia="Times New Roman" w:hAnsi="Times New Roman" w:cs="Times New Roman"/>
          <w:color w:val="auto"/>
        </w:rPr>
        <w:t>3</w:t>
      </w:r>
      <w:r>
        <w:rPr>
          <w:rFonts w:ascii="Times New Roman" w:eastAsia="Times New Roman" w:hAnsi="Times New Roman" w:cs="Times New Roman"/>
          <w:color w:val="auto"/>
        </w:rPr>
        <w:t xml:space="preserve"> года</w:t>
      </w:r>
    </w:p>
    <w:p w:rsidR="006C7688" w:rsidRDefault="006C7688">
      <w:pPr>
        <w:spacing w:after="0"/>
        <w:rPr>
          <w:rFonts w:ascii="Times New Roman" w:hAnsi="Times New Roman" w:cs="Times New Roman"/>
          <w:b/>
        </w:rPr>
      </w:pPr>
    </w:p>
    <w:p w:rsidR="006C7688" w:rsidRDefault="006C7688">
      <w:pPr>
        <w:spacing w:after="0"/>
        <w:jc w:val="center"/>
        <w:rPr>
          <w:rFonts w:ascii="Times New Roman" w:hAnsi="Times New Roman" w:cs="Times New Roman"/>
          <w:b/>
        </w:rPr>
      </w:pPr>
    </w:p>
    <w:p w:rsidR="006C7688" w:rsidRDefault="006C7688">
      <w:pPr>
        <w:spacing w:after="0"/>
        <w:jc w:val="center"/>
        <w:rPr>
          <w:rFonts w:ascii="Times New Roman" w:hAnsi="Times New Roman" w:cs="Times New Roman"/>
          <w:b/>
        </w:rPr>
      </w:pPr>
    </w:p>
    <w:p w:rsidR="006C7688" w:rsidRDefault="006C7688">
      <w:pPr>
        <w:spacing w:after="0"/>
        <w:jc w:val="center"/>
        <w:rPr>
          <w:rFonts w:ascii="Times New Roman" w:hAnsi="Times New Roman" w:cs="Times New Roman"/>
          <w:b/>
        </w:rPr>
      </w:pPr>
    </w:p>
    <w:p w:rsidR="006C7688" w:rsidRDefault="006C7688">
      <w:pPr>
        <w:spacing w:after="0"/>
        <w:jc w:val="center"/>
        <w:rPr>
          <w:rFonts w:ascii="Times New Roman" w:hAnsi="Times New Roman" w:cs="Times New Roman"/>
          <w:b/>
        </w:rPr>
      </w:pPr>
    </w:p>
    <w:p w:rsidR="006C7688" w:rsidRDefault="006C7688">
      <w:pPr>
        <w:spacing w:after="0"/>
        <w:jc w:val="center"/>
        <w:rPr>
          <w:rFonts w:ascii="Times New Roman" w:hAnsi="Times New Roman" w:cs="Times New Roman"/>
          <w:b/>
        </w:rPr>
      </w:pPr>
    </w:p>
    <w:p w:rsidR="006C7688" w:rsidRDefault="00C732F0">
      <w:pPr>
        <w:spacing w:after="0"/>
        <w:jc w:val="center"/>
        <w:rPr>
          <w:rFonts w:ascii="Times New Roman" w:hAnsi="Times New Roman" w:cs="Times New Roman"/>
          <w:b/>
        </w:rPr>
      </w:pPr>
      <w:r>
        <w:rPr>
          <w:rFonts w:ascii="Times New Roman" w:hAnsi="Times New Roman" w:cs="Times New Roman"/>
          <w:b/>
        </w:rPr>
        <w:t>ДОКУМЕНТАЦИЯ</w:t>
      </w:r>
    </w:p>
    <w:p w:rsidR="006C7688" w:rsidRDefault="00C732F0">
      <w:pPr>
        <w:spacing w:after="0"/>
        <w:jc w:val="center"/>
        <w:rPr>
          <w:rFonts w:ascii="Times New Roman" w:hAnsi="Times New Roman" w:cs="Times New Roman"/>
        </w:rPr>
      </w:pPr>
      <w:r>
        <w:rPr>
          <w:rFonts w:ascii="Times New Roman" w:hAnsi="Times New Roman" w:cs="Times New Roman"/>
          <w:b/>
        </w:rPr>
        <w:t xml:space="preserve">о проведении аукциона в электронной форме № </w:t>
      </w:r>
      <w:r w:rsidR="00F67CC2">
        <w:rPr>
          <w:rFonts w:ascii="Times New Roman" w:hAnsi="Times New Roman" w:cs="Times New Roman"/>
          <w:b/>
        </w:rPr>
        <w:t>02</w:t>
      </w:r>
      <w:r>
        <w:rPr>
          <w:rFonts w:ascii="Times New Roman" w:hAnsi="Times New Roman" w:cs="Times New Roman"/>
          <w:b/>
        </w:rPr>
        <w:t>/2</w:t>
      </w:r>
      <w:r w:rsidR="005955B5">
        <w:rPr>
          <w:rFonts w:ascii="Times New Roman" w:hAnsi="Times New Roman" w:cs="Times New Roman"/>
          <w:b/>
        </w:rPr>
        <w:t>3</w:t>
      </w:r>
      <w:r>
        <w:rPr>
          <w:rFonts w:ascii="Times New Roman" w:hAnsi="Times New Roman" w:cs="Times New Roman"/>
          <w:b/>
        </w:rPr>
        <w:t>-А</w:t>
      </w:r>
    </w:p>
    <w:p w:rsidR="006C7688" w:rsidRDefault="00C732F0">
      <w:pPr>
        <w:keepNext/>
        <w:keepLines/>
        <w:spacing w:after="0" w:line="240" w:lineRule="auto"/>
        <w:ind w:firstLine="709"/>
        <w:jc w:val="center"/>
        <w:rPr>
          <w:rFonts w:ascii="Times New Roman" w:eastAsia="Arial Unicode MS" w:hAnsi="Times New Roman" w:cs="Times New Roman"/>
          <w:b/>
        </w:rPr>
      </w:pPr>
      <w:r>
        <w:rPr>
          <w:rFonts w:ascii="Times New Roman" w:hAnsi="Times New Roman" w:cs="Times New Roman"/>
          <w:b/>
        </w:rPr>
        <w:t>«</w:t>
      </w:r>
      <w:r>
        <w:rPr>
          <w:rFonts w:ascii="Times New Roman" w:hAnsi="Times New Roman" w:cs="Times New Roman"/>
          <w:b/>
          <w:color w:val="auto"/>
        </w:rPr>
        <w:t>Поставка</w:t>
      </w:r>
      <w:r w:rsidR="00D21335">
        <w:rPr>
          <w:rFonts w:ascii="Times New Roman" w:hAnsi="Times New Roman" w:cs="Times New Roman"/>
          <w:b/>
          <w:color w:val="auto"/>
        </w:rPr>
        <w:t xml:space="preserve"> </w:t>
      </w:r>
      <w:r w:rsidR="000D294B">
        <w:rPr>
          <w:rFonts w:ascii="Times New Roman" w:hAnsi="Times New Roman" w:cs="Times New Roman"/>
          <w:b/>
          <w:color w:val="auto"/>
        </w:rPr>
        <w:t>молочных продуктов</w:t>
      </w:r>
      <w:r>
        <w:rPr>
          <w:rFonts w:ascii="Times New Roman" w:hAnsi="Times New Roman" w:cs="Times New Roman"/>
          <w:b/>
          <w:color w:val="auto"/>
        </w:rPr>
        <w:t>»</w:t>
      </w:r>
    </w:p>
    <w:p w:rsidR="006C7688" w:rsidRDefault="006C7688">
      <w:pPr>
        <w:spacing w:after="0"/>
        <w:rPr>
          <w:rFonts w:ascii="Times New Roman" w:hAnsi="Times New Roman" w:cs="Times New Roman"/>
        </w:rPr>
      </w:pPr>
    </w:p>
    <w:p w:rsidR="006C7688" w:rsidRDefault="006C7688">
      <w:pPr>
        <w:spacing w:after="0"/>
        <w:rPr>
          <w:rFonts w:ascii="Times New Roman" w:hAnsi="Times New Roman" w:cs="Times New Roman"/>
        </w:rPr>
      </w:pPr>
    </w:p>
    <w:p w:rsidR="006C7688" w:rsidRDefault="006C7688">
      <w:pPr>
        <w:rPr>
          <w:rFonts w:ascii="Times New Roman" w:hAnsi="Times New Roman" w:cs="Times New Roman"/>
        </w:rPr>
      </w:pPr>
    </w:p>
    <w:p w:rsidR="006C7688" w:rsidRDefault="006C7688">
      <w:pPr>
        <w:jc w:val="center"/>
        <w:rPr>
          <w:rFonts w:ascii="Times New Roman" w:hAnsi="Times New Roman" w:cs="Times New Roman"/>
        </w:rPr>
      </w:pPr>
    </w:p>
    <w:p w:rsidR="006C7688" w:rsidRDefault="006C7688">
      <w:pPr>
        <w:jc w:val="center"/>
        <w:rPr>
          <w:rFonts w:ascii="Times New Roman" w:hAnsi="Times New Roman" w:cs="Times New Roman"/>
        </w:rPr>
      </w:pPr>
    </w:p>
    <w:p w:rsidR="006C7688" w:rsidRDefault="006C7688">
      <w:pPr>
        <w:jc w:val="center"/>
        <w:rPr>
          <w:rFonts w:ascii="Times New Roman" w:hAnsi="Times New Roman" w:cs="Times New Roman"/>
        </w:rPr>
      </w:pPr>
    </w:p>
    <w:p w:rsidR="006C7688" w:rsidRDefault="006C7688">
      <w:pPr>
        <w:jc w:val="center"/>
        <w:rPr>
          <w:rFonts w:ascii="Times New Roman" w:hAnsi="Times New Roman" w:cs="Times New Roman"/>
        </w:rPr>
      </w:pPr>
    </w:p>
    <w:p w:rsidR="006C7688" w:rsidRDefault="006C7688">
      <w:pPr>
        <w:jc w:val="center"/>
        <w:rPr>
          <w:rFonts w:ascii="Times New Roman" w:hAnsi="Times New Roman" w:cs="Times New Roman"/>
        </w:rPr>
      </w:pPr>
    </w:p>
    <w:p w:rsidR="006C7688" w:rsidRDefault="006C7688">
      <w:pPr>
        <w:jc w:val="center"/>
        <w:rPr>
          <w:rFonts w:ascii="Times New Roman" w:hAnsi="Times New Roman" w:cs="Times New Roman"/>
        </w:rPr>
      </w:pPr>
    </w:p>
    <w:p w:rsidR="006C7688" w:rsidRDefault="006C7688">
      <w:pPr>
        <w:jc w:val="center"/>
        <w:rPr>
          <w:rFonts w:ascii="Times New Roman" w:hAnsi="Times New Roman" w:cs="Times New Roman"/>
        </w:rPr>
      </w:pPr>
    </w:p>
    <w:p w:rsidR="006C7688" w:rsidRDefault="006C7688">
      <w:pPr>
        <w:jc w:val="center"/>
        <w:rPr>
          <w:rFonts w:ascii="Times New Roman" w:hAnsi="Times New Roman" w:cs="Times New Roman"/>
        </w:rPr>
      </w:pPr>
    </w:p>
    <w:p w:rsidR="00F67CC2" w:rsidRDefault="00F67CC2">
      <w:pPr>
        <w:jc w:val="center"/>
        <w:rPr>
          <w:rFonts w:ascii="Times New Roman" w:hAnsi="Times New Roman" w:cs="Times New Roman"/>
        </w:rPr>
      </w:pPr>
    </w:p>
    <w:p w:rsidR="006C7688" w:rsidRDefault="00C732F0">
      <w:pPr>
        <w:spacing w:after="0"/>
        <w:jc w:val="center"/>
        <w:rPr>
          <w:rFonts w:ascii="Times New Roman" w:hAnsi="Times New Roman"/>
        </w:rPr>
      </w:pPr>
      <w:r>
        <w:rPr>
          <w:rFonts w:ascii="Times New Roman" w:hAnsi="Times New Roman"/>
        </w:rPr>
        <w:t>202</w:t>
      </w:r>
      <w:r w:rsidR="005955B5">
        <w:rPr>
          <w:rFonts w:ascii="Times New Roman" w:hAnsi="Times New Roman"/>
        </w:rPr>
        <w:t>3</w:t>
      </w:r>
      <w:r>
        <w:rPr>
          <w:rFonts w:ascii="Times New Roman" w:hAnsi="Times New Roman"/>
        </w:rPr>
        <w:t xml:space="preserve"> г.</w:t>
      </w:r>
    </w:p>
    <w:p w:rsidR="006C7688" w:rsidRDefault="006C7688">
      <w:pPr>
        <w:spacing w:after="0"/>
        <w:rPr>
          <w:rFonts w:ascii="Times New Roman" w:hAnsi="Times New Roman" w:cs="Times New Roman"/>
          <w:b/>
        </w:rPr>
      </w:pPr>
    </w:p>
    <w:p w:rsidR="006C7688" w:rsidRDefault="00C732F0">
      <w:pPr>
        <w:spacing w:after="0"/>
        <w:jc w:val="center"/>
        <w:rPr>
          <w:rFonts w:ascii="Times New Roman" w:hAnsi="Times New Roman" w:cs="Times New Roman"/>
          <w:b/>
        </w:rPr>
      </w:pPr>
      <w:r>
        <w:rPr>
          <w:rFonts w:ascii="Times New Roman" w:hAnsi="Times New Roman" w:cs="Times New Roman"/>
          <w:b/>
        </w:rPr>
        <w:t xml:space="preserve">ИЗВЕЩЕНИЕ </w:t>
      </w:r>
    </w:p>
    <w:p w:rsidR="00261302" w:rsidRDefault="00C732F0">
      <w:pPr>
        <w:spacing w:after="0"/>
        <w:jc w:val="center"/>
        <w:rPr>
          <w:rFonts w:ascii="Times New Roman" w:hAnsi="Times New Roman" w:cs="Times New Roman"/>
          <w:b/>
          <w:color w:val="auto"/>
        </w:rPr>
      </w:pPr>
      <w:r>
        <w:rPr>
          <w:rFonts w:ascii="Times New Roman" w:hAnsi="Times New Roman" w:cs="Times New Roman"/>
          <w:b/>
          <w:color w:val="auto"/>
        </w:rPr>
        <w:t>о проведении аукциона в электронной форме</w:t>
      </w:r>
      <w:r w:rsidR="00F67CC2">
        <w:rPr>
          <w:rFonts w:ascii="Times New Roman" w:hAnsi="Times New Roman" w:cs="Times New Roman"/>
          <w:b/>
          <w:color w:val="auto"/>
        </w:rPr>
        <w:t xml:space="preserve"> </w:t>
      </w:r>
      <w:r>
        <w:rPr>
          <w:rFonts w:ascii="Times New Roman" w:hAnsi="Times New Roman" w:cs="Times New Roman"/>
          <w:b/>
          <w:color w:val="auto"/>
        </w:rPr>
        <w:t>№</w:t>
      </w:r>
      <w:r w:rsidR="00F67CC2">
        <w:rPr>
          <w:rFonts w:ascii="Times New Roman" w:hAnsi="Times New Roman" w:cs="Times New Roman"/>
          <w:b/>
          <w:color w:val="auto"/>
        </w:rPr>
        <w:t>02</w:t>
      </w:r>
      <w:r>
        <w:rPr>
          <w:rFonts w:ascii="Times New Roman" w:hAnsi="Times New Roman" w:cs="Times New Roman"/>
          <w:b/>
          <w:color w:val="auto"/>
        </w:rPr>
        <w:t>/2</w:t>
      </w:r>
      <w:r w:rsidR="005955B5">
        <w:rPr>
          <w:rFonts w:ascii="Times New Roman" w:hAnsi="Times New Roman" w:cs="Times New Roman"/>
          <w:b/>
          <w:color w:val="auto"/>
        </w:rPr>
        <w:t>3</w:t>
      </w:r>
      <w:r>
        <w:rPr>
          <w:rFonts w:ascii="Times New Roman" w:hAnsi="Times New Roman" w:cs="Times New Roman"/>
          <w:b/>
          <w:color w:val="auto"/>
        </w:rPr>
        <w:t>-А</w:t>
      </w:r>
    </w:p>
    <w:p w:rsidR="006C7688" w:rsidRDefault="00C732F0">
      <w:pPr>
        <w:spacing w:after="0"/>
        <w:jc w:val="center"/>
        <w:rPr>
          <w:rFonts w:ascii="Times New Roman" w:hAnsi="Times New Roman" w:cs="Times New Roman"/>
          <w:b/>
          <w:color w:val="auto"/>
        </w:rPr>
      </w:pPr>
      <w:r>
        <w:rPr>
          <w:rFonts w:ascii="Times New Roman" w:hAnsi="Times New Roman" w:cs="Times New Roman"/>
          <w:b/>
          <w:color w:val="auto"/>
        </w:rPr>
        <w:t>«Поставка</w:t>
      </w:r>
      <w:r w:rsidR="00D21335">
        <w:rPr>
          <w:rFonts w:ascii="Times New Roman" w:hAnsi="Times New Roman" w:cs="Times New Roman"/>
          <w:b/>
          <w:color w:val="auto"/>
        </w:rPr>
        <w:t xml:space="preserve"> </w:t>
      </w:r>
      <w:r w:rsidR="000D294B">
        <w:rPr>
          <w:rFonts w:ascii="Times New Roman" w:hAnsi="Times New Roman" w:cs="Times New Roman"/>
          <w:b/>
          <w:color w:val="auto"/>
        </w:rPr>
        <w:t>молочных продуктов</w:t>
      </w:r>
      <w:r>
        <w:rPr>
          <w:rFonts w:ascii="Times New Roman" w:hAnsi="Times New Roman" w:cs="Times New Roman"/>
          <w:b/>
          <w:color w:val="auto"/>
        </w:rPr>
        <w:t>»</w:t>
      </w:r>
    </w:p>
    <w:p w:rsidR="006C7688" w:rsidRDefault="006C7688">
      <w:pPr>
        <w:spacing w:after="0"/>
        <w:rPr>
          <w:rFonts w:ascii="Times New Roman" w:hAnsi="Times New Roman" w:cs="Times New Roman"/>
          <w:b/>
        </w:rPr>
      </w:pPr>
    </w:p>
    <w:tbl>
      <w:tblPr>
        <w:tblStyle w:val="2f0"/>
        <w:tblW w:w="10343" w:type="dxa"/>
        <w:tblInd w:w="-25" w:type="dxa"/>
        <w:tblLayout w:type="fixed"/>
        <w:tblCellMar>
          <w:left w:w="83" w:type="dxa"/>
        </w:tblCellMar>
        <w:tblLook w:val="04A0" w:firstRow="1" w:lastRow="0" w:firstColumn="1" w:lastColumn="0" w:noHBand="0" w:noVBand="1"/>
      </w:tblPr>
      <w:tblGrid>
        <w:gridCol w:w="3538"/>
        <w:gridCol w:w="6805"/>
      </w:tblGrid>
      <w:tr w:rsidR="006C7688">
        <w:tc>
          <w:tcPr>
            <w:tcW w:w="3538" w:type="dxa"/>
            <w:shd w:val="clear" w:color="auto" w:fill="D9E2F3" w:themeFill="accent5" w:themeFillTint="33"/>
          </w:tcPr>
          <w:p w:rsidR="006C7688" w:rsidRDefault="00C732F0">
            <w:pPr>
              <w:widowControl w:val="0"/>
              <w:spacing w:after="0" w:line="240" w:lineRule="auto"/>
              <w:rPr>
                <w:rFonts w:ascii="Times New Roman" w:hAnsi="Times New Roman" w:cs="Times New Roman"/>
                <w:b/>
                <w:lang w:eastAsia="en-US"/>
              </w:rPr>
            </w:pPr>
            <w:r>
              <w:rPr>
                <w:rFonts w:ascii="Times New Roman" w:hAnsi="Times New Roman" w:cs="Times New Roman"/>
                <w:b/>
                <w:lang w:eastAsia="en-US"/>
              </w:rPr>
              <w:t>Предмет закупки</w:t>
            </w:r>
          </w:p>
        </w:tc>
        <w:tc>
          <w:tcPr>
            <w:tcW w:w="6804" w:type="dxa"/>
            <w:shd w:val="clear" w:color="auto" w:fill="D9E2F3" w:themeFill="accent5" w:themeFillTint="33"/>
          </w:tcPr>
          <w:p w:rsidR="006C7688" w:rsidRDefault="00D21335" w:rsidP="004A33AB">
            <w:pPr>
              <w:widowControl w:val="0"/>
              <w:spacing w:after="0"/>
              <w:jc w:val="both"/>
              <w:rPr>
                <w:rFonts w:ascii="Times New Roman" w:hAnsi="Times New Roman" w:cs="Times New Roman"/>
              </w:rPr>
            </w:pPr>
            <w:r w:rsidRPr="00D21335">
              <w:rPr>
                <w:rFonts w:ascii="Times New Roman" w:hAnsi="Times New Roman" w:cs="Times New Roman"/>
              </w:rPr>
              <w:t xml:space="preserve">Поставка </w:t>
            </w:r>
            <w:r w:rsidR="005955B5">
              <w:rPr>
                <w:rFonts w:ascii="Times New Roman" w:hAnsi="Times New Roman" w:cs="Times New Roman"/>
              </w:rPr>
              <w:t>молочных продуктов</w:t>
            </w:r>
          </w:p>
        </w:tc>
      </w:tr>
    </w:tbl>
    <w:p w:rsidR="006C7688" w:rsidRDefault="006C7688">
      <w:pPr>
        <w:spacing w:after="0" w:line="240" w:lineRule="auto"/>
        <w:jc w:val="right"/>
        <w:rPr>
          <w:rFonts w:ascii="Times New Roman" w:hAnsi="Times New Roman" w:cs="Times New Roman"/>
          <w:lang w:eastAsia="en-US"/>
        </w:rPr>
      </w:pPr>
    </w:p>
    <w:tbl>
      <w:tblPr>
        <w:tblW w:w="10319" w:type="dxa"/>
        <w:tblInd w:w="-30" w:type="dxa"/>
        <w:tblLayout w:type="fixed"/>
        <w:tblCellMar>
          <w:left w:w="83" w:type="dxa"/>
        </w:tblCellMar>
        <w:tblLook w:val="04A0" w:firstRow="1" w:lastRow="0" w:firstColumn="1" w:lastColumn="0" w:noHBand="0" w:noVBand="1"/>
      </w:tblPr>
      <w:tblGrid>
        <w:gridCol w:w="565"/>
        <w:gridCol w:w="2977"/>
        <w:gridCol w:w="6777"/>
      </w:tblGrid>
      <w:tr w:rsidR="006C7688">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Cs/>
              </w:rPr>
            </w:pPr>
            <w:r>
              <w:rPr>
                <w:rFonts w:ascii="Times New Roman" w:hAnsi="Times New Roman" w:cs="Times New Roman"/>
                <w:bCs/>
              </w:rPr>
              <w:t>1</w:t>
            </w: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
                <w:bCs/>
              </w:rPr>
            </w:pPr>
            <w:r>
              <w:rPr>
                <w:rFonts w:ascii="Times New Roman" w:hAnsi="Times New Roman" w:cs="Times New Roman"/>
                <w:b/>
              </w:rPr>
              <w:t>Сп</w:t>
            </w:r>
            <w:r>
              <w:rPr>
                <w:rFonts w:ascii="Times New Roman" w:hAnsi="Times New Roman" w:cs="Times New Roman"/>
                <w:b/>
                <w:bCs/>
              </w:rPr>
              <w:t>особ осуществления закупки:</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spacing w:after="0" w:line="240" w:lineRule="auto"/>
              <w:jc w:val="both"/>
              <w:rPr>
                <w:rFonts w:ascii="Times New Roman" w:hAnsi="Times New Roman" w:cs="Times New Roman"/>
                <w:bCs/>
              </w:rPr>
            </w:pPr>
            <w:r>
              <w:rPr>
                <w:rFonts w:ascii="Times New Roman" w:hAnsi="Times New Roman" w:cs="Times New Roman"/>
                <w:bCs/>
              </w:rPr>
              <w:t>Аукцион в электронной форме (далее по тексту - аукцион)</w:t>
            </w:r>
          </w:p>
        </w:tc>
      </w:tr>
      <w:tr w:rsidR="006C7688">
        <w:trPr>
          <w:trHeight w:val="361"/>
        </w:trPr>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Cs/>
              </w:rPr>
            </w:pPr>
            <w:r>
              <w:rPr>
                <w:rFonts w:ascii="Times New Roman" w:hAnsi="Times New Roman" w:cs="Times New Roman"/>
                <w:bCs/>
              </w:rPr>
              <w:t>2</w:t>
            </w: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
                <w:bCs/>
              </w:rPr>
            </w:pPr>
            <w:r>
              <w:rPr>
                <w:rFonts w:ascii="Times New Roman" w:hAnsi="Times New Roman" w:cs="Times New Roman"/>
                <w:b/>
                <w:color w:val="auto"/>
              </w:rPr>
              <w:t>Сведения о заказчике закупки:</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6C7688">
            <w:pPr>
              <w:widowControl w:val="0"/>
              <w:spacing w:after="0"/>
              <w:jc w:val="both"/>
              <w:rPr>
                <w:rFonts w:ascii="Times New Roman" w:hAnsi="Times New Roman" w:cs="Times New Roman"/>
                <w:bCs/>
              </w:rPr>
            </w:pPr>
          </w:p>
        </w:tc>
      </w:tr>
      <w:tr w:rsidR="006C7688">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6C7688">
            <w:pPr>
              <w:widowControl w:val="0"/>
              <w:spacing w:after="0" w:line="240" w:lineRule="auto"/>
              <w:rPr>
                <w:rFonts w:ascii="Times New Roman" w:hAnsi="Times New Roman" w:cs="Times New Roman"/>
                <w:bCs/>
              </w:rPr>
            </w:pP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
              </w:rPr>
            </w:pPr>
            <w:r>
              <w:rPr>
                <w:rFonts w:ascii="Times New Roman" w:hAnsi="Times New Roman" w:cs="Times New Roman"/>
                <w:b/>
              </w:rPr>
              <w:t>наименование:</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spacing w:after="0" w:line="240" w:lineRule="auto"/>
              <w:rPr>
                <w:rFonts w:ascii="Times New Roman" w:hAnsi="Times New Roman" w:cs="Times New Roman"/>
                <w:b/>
                <w:bCs/>
                <w:color w:val="00000A"/>
              </w:rPr>
            </w:pPr>
            <w:r>
              <w:rPr>
                <w:rFonts w:ascii="Times New Roman" w:hAnsi="Times New Roman" w:cs="Times New Roman"/>
                <w:b/>
                <w:bCs/>
                <w:color w:val="00000A"/>
              </w:rPr>
              <w:t>АУ СОН ТО «Центр медицинской и социальной реабилитации «Пышма»</w:t>
            </w:r>
          </w:p>
        </w:tc>
      </w:tr>
      <w:tr w:rsidR="006C7688">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6C7688">
            <w:pPr>
              <w:widowControl w:val="0"/>
              <w:spacing w:after="0" w:line="240" w:lineRule="auto"/>
              <w:rPr>
                <w:rFonts w:ascii="Times New Roman" w:hAnsi="Times New Roman" w:cs="Times New Roman"/>
                <w:bCs/>
              </w:rPr>
            </w:pP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rPr>
            </w:pPr>
            <w:r>
              <w:rPr>
                <w:rFonts w:ascii="Times New Roman" w:hAnsi="Times New Roman" w:cs="Times New Roman"/>
                <w:b/>
              </w:rPr>
              <w:t>место нахождение:</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5955B5">
            <w:pPr>
              <w:widowControl w:val="0"/>
              <w:spacing w:after="0" w:line="240" w:lineRule="auto"/>
              <w:rPr>
                <w:rFonts w:ascii="Times New Roman" w:hAnsi="Times New Roman" w:cs="Times New Roman"/>
                <w:bCs/>
                <w:color w:val="00000A"/>
              </w:rPr>
            </w:pPr>
            <w:r w:rsidRPr="005955B5">
              <w:rPr>
                <w:rFonts w:ascii="Times New Roman" w:hAnsi="Times New Roman" w:cs="Times New Roman"/>
                <w:bCs/>
                <w:color w:val="00000A"/>
              </w:rPr>
              <w:t>625530, Тюменская область, м.р-н Тюменский, с.п. Винзилинское, тер. ФАД Тюмень-Ялуторовск-Ишим-Омск, км 28-ой, зд. 8. ОКАТО: 71244</w:t>
            </w:r>
          </w:p>
        </w:tc>
      </w:tr>
      <w:tr w:rsidR="006C7688">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6C7688">
            <w:pPr>
              <w:widowControl w:val="0"/>
              <w:spacing w:after="0" w:line="240" w:lineRule="auto"/>
              <w:rPr>
                <w:rFonts w:ascii="Times New Roman" w:hAnsi="Times New Roman" w:cs="Times New Roman"/>
                <w:bCs/>
              </w:rPr>
            </w:pP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
              </w:rPr>
            </w:pPr>
            <w:r>
              <w:rPr>
                <w:rFonts w:ascii="Times New Roman" w:hAnsi="Times New Roman" w:cs="Times New Roman"/>
                <w:b/>
              </w:rPr>
              <w:t>почтовый адрес:</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spacing w:after="0" w:line="240" w:lineRule="auto"/>
              <w:rPr>
                <w:rFonts w:ascii="Times New Roman" w:hAnsi="Times New Roman" w:cs="Times New Roman"/>
                <w:bCs/>
                <w:color w:val="00000A"/>
              </w:rPr>
            </w:pPr>
            <w:r>
              <w:rPr>
                <w:rFonts w:ascii="Times New Roman" w:hAnsi="Times New Roman" w:cs="Times New Roman"/>
                <w:bCs/>
                <w:color w:val="00000A"/>
              </w:rPr>
              <w:t>625530, Российская Федерация, Тюменская обл., Тюменский р-н, 28 км Ялуторовского тракта, п. Винзили, а/я 25, ОКАТО: 71244</w:t>
            </w:r>
          </w:p>
        </w:tc>
      </w:tr>
      <w:tr w:rsidR="006C7688">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6C7688">
            <w:pPr>
              <w:widowControl w:val="0"/>
              <w:spacing w:after="0" w:line="240" w:lineRule="auto"/>
              <w:rPr>
                <w:rFonts w:ascii="Times New Roman" w:hAnsi="Times New Roman" w:cs="Times New Roman"/>
                <w:bCs/>
              </w:rPr>
            </w:pP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
              </w:rPr>
            </w:pPr>
            <w:r>
              <w:rPr>
                <w:rFonts w:ascii="Times New Roman" w:hAnsi="Times New Roman" w:cs="Times New Roman"/>
                <w:b/>
              </w:rPr>
              <w:t>номер контактного телефона:</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spacing w:after="0" w:line="240" w:lineRule="auto"/>
              <w:rPr>
                <w:rFonts w:ascii="Times New Roman" w:hAnsi="Times New Roman" w:cs="Times New Roman"/>
                <w:bCs/>
                <w:color w:val="00000A"/>
              </w:rPr>
            </w:pPr>
            <w:r>
              <w:rPr>
                <w:rFonts w:ascii="Times New Roman" w:hAnsi="Times New Roman" w:cs="Times New Roman"/>
                <w:bCs/>
                <w:color w:val="00000A"/>
              </w:rPr>
              <w:t>+7(3452) 68-21-16, +7(3452) 68-21-05</w:t>
            </w:r>
          </w:p>
        </w:tc>
      </w:tr>
      <w:tr w:rsidR="006C7688">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6C7688">
            <w:pPr>
              <w:widowControl w:val="0"/>
              <w:spacing w:after="0" w:line="240" w:lineRule="auto"/>
              <w:rPr>
                <w:rFonts w:ascii="Times New Roman" w:hAnsi="Times New Roman" w:cs="Times New Roman"/>
                <w:bCs/>
              </w:rPr>
            </w:pP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
              </w:rPr>
            </w:pPr>
            <w:r>
              <w:rPr>
                <w:rFonts w:ascii="Times New Roman" w:hAnsi="Times New Roman" w:cs="Times New Roman"/>
                <w:b/>
              </w:rPr>
              <w:t>адрес электронной почты:</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5955B5">
            <w:pPr>
              <w:widowControl w:val="0"/>
              <w:spacing w:after="0" w:line="240" w:lineRule="auto"/>
              <w:rPr>
                <w:rFonts w:ascii="Times New Roman" w:hAnsi="Times New Roman" w:cs="Times New Roman"/>
                <w:bCs/>
                <w:color w:val="00000A"/>
                <w:lang w:val="en-US"/>
              </w:rPr>
            </w:pPr>
            <w:r w:rsidRPr="005955B5">
              <w:rPr>
                <w:rFonts w:ascii="Times New Roman" w:hAnsi="Times New Roman" w:cs="Times New Roman"/>
                <w:bCs/>
                <w:color w:val="00000A"/>
                <w:lang w:val="en-US"/>
              </w:rPr>
              <w:t>pyshma@obl72.ru</w:t>
            </w:r>
          </w:p>
        </w:tc>
      </w:tr>
      <w:tr w:rsidR="006C7688">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6C7688">
            <w:pPr>
              <w:widowControl w:val="0"/>
              <w:spacing w:after="0" w:line="240" w:lineRule="auto"/>
              <w:rPr>
                <w:rFonts w:ascii="Times New Roman" w:hAnsi="Times New Roman" w:cs="Times New Roman"/>
                <w:bCs/>
              </w:rPr>
            </w:pP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
              </w:rPr>
            </w:pPr>
            <w:r>
              <w:rPr>
                <w:rFonts w:ascii="Times New Roman" w:hAnsi="Times New Roman" w:cs="Times New Roman"/>
                <w:b/>
              </w:rPr>
              <w:t>ответственное должностное лицо заказчика:</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spacing w:after="0" w:line="240" w:lineRule="auto"/>
              <w:rPr>
                <w:rFonts w:ascii="Times New Roman" w:hAnsi="Times New Roman" w:cs="Times New Roman"/>
                <w:bCs/>
                <w:color w:val="00000A"/>
              </w:rPr>
            </w:pPr>
            <w:r>
              <w:rPr>
                <w:rFonts w:ascii="Times New Roman" w:hAnsi="Times New Roman" w:cs="Times New Roman"/>
                <w:bCs/>
                <w:color w:val="00000A"/>
              </w:rPr>
              <w:t>Коренева Ольга Владимировна</w:t>
            </w:r>
          </w:p>
        </w:tc>
      </w:tr>
      <w:tr w:rsidR="006C7688">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Cs/>
              </w:rPr>
            </w:pPr>
            <w:r>
              <w:rPr>
                <w:rFonts w:ascii="Times New Roman" w:hAnsi="Times New Roman" w:cs="Times New Roman"/>
                <w:bCs/>
              </w:rPr>
              <w:t>3</w:t>
            </w: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
              </w:rPr>
            </w:pPr>
            <w:r>
              <w:rPr>
                <w:rFonts w:ascii="Times New Roman" w:hAnsi="Times New Roman" w:cs="Times New Roman"/>
                <w:b/>
              </w:rPr>
              <w:t>Предмет договора:</w:t>
            </w:r>
          </w:p>
          <w:p w:rsidR="006C7688" w:rsidRDefault="006C7688">
            <w:pPr>
              <w:widowControl w:val="0"/>
              <w:spacing w:after="0" w:line="240" w:lineRule="auto"/>
              <w:rPr>
                <w:rFonts w:ascii="Times New Roman" w:hAnsi="Times New Roman" w:cs="Times New Roman"/>
                <w:b/>
              </w:rPr>
            </w:pP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6C7688" w:rsidRPr="00D21335" w:rsidRDefault="00D21335" w:rsidP="004A33AB">
            <w:pPr>
              <w:widowControl w:val="0"/>
              <w:spacing w:after="0" w:line="240" w:lineRule="auto"/>
              <w:jc w:val="both"/>
              <w:rPr>
                <w:rFonts w:ascii="Times New Roman" w:eastAsia="Arial Unicode MS" w:hAnsi="Times New Roman" w:cs="Times New Roman"/>
                <w:bCs/>
              </w:rPr>
            </w:pPr>
            <w:r w:rsidRPr="00D21335">
              <w:rPr>
                <w:rFonts w:ascii="Times New Roman" w:eastAsia="Arial Unicode MS" w:hAnsi="Times New Roman" w:cs="Times New Roman"/>
                <w:bCs/>
              </w:rPr>
              <w:t xml:space="preserve">Поставка </w:t>
            </w:r>
            <w:r w:rsidR="000D294B">
              <w:rPr>
                <w:rFonts w:ascii="Times New Roman" w:eastAsia="Arial Unicode MS" w:hAnsi="Times New Roman" w:cs="Times New Roman"/>
                <w:bCs/>
              </w:rPr>
              <w:t>молочных продуктов</w:t>
            </w:r>
          </w:p>
        </w:tc>
      </w:tr>
      <w:tr w:rsidR="006C7688">
        <w:trPr>
          <w:trHeight w:val="670"/>
        </w:trPr>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Cs/>
              </w:rPr>
            </w:pPr>
            <w:r>
              <w:rPr>
                <w:rFonts w:ascii="Times New Roman" w:hAnsi="Times New Roman" w:cs="Times New Roman"/>
                <w:bCs/>
              </w:rPr>
              <w:t>4</w:t>
            </w: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rPr>
            </w:pPr>
            <w:r>
              <w:rPr>
                <w:rFonts w:ascii="Times New Roman" w:hAnsi="Times New Roman" w:cs="Times New Roman"/>
                <w:b/>
              </w:rPr>
              <w:t>Количество поставляемого товара, объем выполнения работ, оказания услуг:</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spacing w:after="0" w:line="240" w:lineRule="auto"/>
              <w:jc w:val="both"/>
              <w:rPr>
                <w:rFonts w:ascii="Times New Roman" w:hAnsi="Times New Roman" w:cs="Times New Roman"/>
                <w:bCs/>
              </w:rPr>
            </w:pPr>
            <w:r>
              <w:rPr>
                <w:rFonts w:ascii="Times New Roman" w:hAnsi="Times New Roman" w:cs="Times New Roman"/>
              </w:rPr>
              <w:t>согласно Описания объекта закупки (Приложение № 1 к документации</w:t>
            </w:r>
            <w:r>
              <w:rPr>
                <w:rFonts w:ascii="Times New Roman" w:eastAsia="Times New Roman" w:hAnsi="Times New Roman" w:cs="Times New Roman"/>
              </w:rPr>
              <w:t xml:space="preserve"> о проведении аукциона</w:t>
            </w:r>
            <w:r>
              <w:rPr>
                <w:rFonts w:ascii="Times New Roman" w:hAnsi="Times New Roman" w:cs="Times New Roman"/>
              </w:rPr>
              <w:t>)</w:t>
            </w:r>
          </w:p>
        </w:tc>
      </w:tr>
      <w:tr w:rsidR="006C7688">
        <w:trPr>
          <w:trHeight w:val="670"/>
        </w:trPr>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Cs/>
              </w:rPr>
            </w:pPr>
            <w:r>
              <w:rPr>
                <w:rFonts w:ascii="Times New Roman" w:hAnsi="Times New Roman" w:cs="Times New Roman"/>
                <w:bCs/>
              </w:rPr>
              <w:t>5</w:t>
            </w: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
              </w:rPr>
            </w:pPr>
            <w:r>
              <w:rPr>
                <w:rFonts w:ascii="Times New Roman" w:hAnsi="Times New Roman" w:cs="Times New Roman"/>
                <w:b/>
              </w:rPr>
              <w:t>Краткое описание предмета закупки (при необходимости):</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spacing w:after="0" w:line="240" w:lineRule="auto"/>
              <w:jc w:val="both"/>
              <w:rPr>
                <w:rFonts w:ascii="Times New Roman" w:hAnsi="Times New Roman" w:cs="Times New Roman"/>
              </w:rPr>
            </w:pPr>
            <w:r>
              <w:rPr>
                <w:rFonts w:ascii="Times New Roman" w:hAnsi="Times New Roman" w:cs="Times New Roman"/>
              </w:rPr>
              <w:t>согласно Описания объекта закупки (Приложение № 1 к документации</w:t>
            </w:r>
            <w:r>
              <w:rPr>
                <w:rFonts w:ascii="Times New Roman" w:eastAsia="Times New Roman" w:hAnsi="Times New Roman" w:cs="Times New Roman"/>
              </w:rPr>
              <w:t xml:space="preserve"> о проведении аукциона</w:t>
            </w:r>
            <w:r>
              <w:rPr>
                <w:rFonts w:ascii="Times New Roman" w:hAnsi="Times New Roman" w:cs="Times New Roman"/>
              </w:rPr>
              <w:t>)</w:t>
            </w:r>
          </w:p>
        </w:tc>
      </w:tr>
      <w:tr w:rsidR="006C7688">
        <w:trPr>
          <w:trHeight w:val="427"/>
        </w:trPr>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rPr>
            </w:pPr>
            <w:r>
              <w:rPr>
                <w:rFonts w:ascii="Times New Roman" w:hAnsi="Times New Roman" w:cs="Times New Roman"/>
                <w:bCs/>
              </w:rPr>
              <w:t>6</w:t>
            </w: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rPr>
            </w:pPr>
            <w:r>
              <w:rPr>
                <w:rFonts w:ascii="Times New Roman" w:eastAsia="Arial Unicode MS" w:hAnsi="Times New Roman" w:cs="Times New Roman"/>
                <w:b/>
              </w:rPr>
              <w:t>Место поставки товара:</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spacing w:after="0" w:line="240" w:lineRule="auto"/>
              <w:jc w:val="both"/>
              <w:rPr>
                <w:rFonts w:ascii="Times New Roman" w:hAnsi="Times New Roman" w:cs="Times New Roman"/>
                <w:bCs/>
              </w:rPr>
            </w:pPr>
            <w:r>
              <w:rPr>
                <w:rFonts w:ascii="Times New Roman" w:hAnsi="Times New Roman" w:cs="Times New Roman"/>
              </w:rPr>
              <w:t>согласно Описания объекта закупки (Приложение № 1 к документации</w:t>
            </w:r>
            <w:r>
              <w:rPr>
                <w:rFonts w:ascii="Times New Roman" w:eastAsia="Times New Roman" w:hAnsi="Times New Roman" w:cs="Times New Roman"/>
              </w:rPr>
              <w:t xml:space="preserve"> о проведении аукциона</w:t>
            </w:r>
            <w:r>
              <w:rPr>
                <w:rFonts w:ascii="Times New Roman" w:hAnsi="Times New Roman" w:cs="Times New Roman"/>
              </w:rPr>
              <w:t>)</w:t>
            </w:r>
          </w:p>
        </w:tc>
      </w:tr>
      <w:tr w:rsidR="006C7688">
        <w:trPr>
          <w:trHeight w:val="638"/>
        </w:trPr>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rPr>
            </w:pPr>
            <w:r>
              <w:rPr>
                <w:rFonts w:ascii="Times New Roman" w:hAnsi="Times New Roman" w:cs="Times New Roman"/>
                <w:bCs/>
              </w:rPr>
              <w:t>7</w:t>
            </w: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beforeAutospacing="1" w:after="0" w:line="240" w:lineRule="auto"/>
              <w:jc w:val="both"/>
              <w:rPr>
                <w:rFonts w:ascii="Times New Roman" w:eastAsia="Times New Roman" w:hAnsi="Times New Roman" w:cs="Times New Roman"/>
                <w:b/>
                <w:color w:val="00000A"/>
              </w:rPr>
            </w:pPr>
            <w:r>
              <w:rPr>
                <w:rFonts w:ascii="Times New Roman" w:eastAsia="Times New Roman" w:hAnsi="Times New Roman" w:cs="Times New Roman"/>
                <w:b/>
              </w:rPr>
              <w:t>Сведения о начальной (максимальной) цене договора (цена лота):</w:t>
            </w:r>
          </w:p>
        </w:tc>
        <w:tc>
          <w:tcPr>
            <w:tcW w:w="6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C7688" w:rsidRDefault="00F67CC2">
            <w:pPr>
              <w:widowControl w:val="0"/>
              <w:spacing w:after="0" w:line="240" w:lineRule="auto"/>
              <w:rPr>
                <w:rFonts w:ascii="Times New Roman" w:hAnsi="Times New Roman" w:cs="Times New Roman"/>
                <w:b/>
                <w:bCs/>
                <w:color w:val="00000A"/>
              </w:rPr>
            </w:pPr>
            <w:r>
              <w:rPr>
                <w:rFonts w:ascii="Times New Roman" w:hAnsi="Times New Roman" w:cs="Times New Roman"/>
                <w:b/>
                <w:bCs/>
                <w:color w:val="00000A"/>
              </w:rPr>
              <w:t>3275698,68</w:t>
            </w:r>
            <w:r w:rsidR="00C732F0">
              <w:rPr>
                <w:rFonts w:ascii="Times New Roman" w:hAnsi="Times New Roman" w:cs="Times New Roman"/>
                <w:b/>
                <w:bCs/>
                <w:color w:val="00000A"/>
              </w:rPr>
              <w:t xml:space="preserve"> рублей</w:t>
            </w:r>
          </w:p>
        </w:tc>
      </w:tr>
      <w:tr w:rsidR="006C7688">
        <w:trPr>
          <w:trHeight w:val="638"/>
        </w:trPr>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Cs/>
              </w:rPr>
            </w:pPr>
            <w:r>
              <w:rPr>
                <w:rFonts w:ascii="Times New Roman" w:hAnsi="Times New Roman" w:cs="Times New Roman"/>
                <w:bCs/>
              </w:rPr>
              <w:t>8</w:t>
            </w:r>
          </w:p>
        </w:tc>
        <w:tc>
          <w:tcPr>
            <w:tcW w:w="2977" w:type="dxa"/>
            <w:tcBorders>
              <w:top w:val="single" w:sz="4" w:space="0" w:color="00000A"/>
              <w:left w:val="single" w:sz="4" w:space="0" w:color="000001"/>
              <w:bottom w:val="single" w:sz="4" w:space="0" w:color="00000A"/>
              <w:right w:val="single" w:sz="4" w:space="0" w:color="00000A"/>
            </w:tcBorders>
            <w:shd w:val="clear" w:color="auto" w:fill="DEEAF6" w:themeFill="accent1" w:themeFillTint="33"/>
          </w:tcPr>
          <w:p w:rsidR="006C7688" w:rsidRDefault="00C732F0">
            <w:pPr>
              <w:widowControl w:val="0"/>
              <w:snapToGrid w:val="0"/>
              <w:spacing w:after="0" w:line="240" w:lineRule="auto"/>
              <w:contextualSpacing/>
              <w:jc w:val="both"/>
              <w:rPr>
                <w:rFonts w:ascii="Times New Roman" w:hAnsi="Times New Roman" w:cs="Times New Roman"/>
                <w:b/>
                <w:bCs/>
                <w:iCs/>
              </w:rPr>
            </w:pPr>
            <w:r>
              <w:rPr>
                <w:rFonts w:ascii="Times New Roman" w:hAnsi="Times New Roman" w:cs="Times New Roman"/>
                <w:b/>
                <w:bCs/>
                <w:iCs/>
              </w:rPr>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777" w:type="dxa"/>
            <w:tcBorders>
              <w:top w:val="single" w:sz="4" w:space="0" w:color="00000A"/>
              <w:left w:val="single" w:sz="4" w:space="0" w:color="000001"/>
              <w:bottom w:val="single" w:sz="4" w:space="0" w:color="00000A"/>
              <w:right w:val="single" w:sz="4" w:space="0" w:color="000001"/>
            </w:tcBorders>
            <w:shd w:val="clear" w:color="auto" w:fill="auto"/>
          </w:tcPr>
          <w:p w:rsidR="006C7688" w:rsidRDefault="00C732F0">
            <w:pPr>
              <w:widowControl w:val="0"/>
              <w:spacing w:after="120" w:line="240" w:lineRule="auto"/>
              <w:contextualSpacing/>
              <w:jc w:val="both"/>
              <w:rPr>
                <w:rFonts w:ascii="Times New Roman" w:hAnsi="Times New Roman" w:cs="Times New Roman"/>
                <w:color w:val="auto"/>
              </w:rPr>
            </w:pPr>
            <w:r>
              <w:rPr>
                <w:rFonts w:ascii="Times New Roman" w:hAnsi="Times New Roman" w:cs="Times New Roman"/>
                <w:color w:val="auto"/>
              </w:rPr>
              <w:t>Не установлено</w:t>
            </w:r>
          </w:p>
        </w:tc>
      </w:tr>
      <w:tr w:rsidR="00F67CC2">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F67CC2" w:rsidRDefault="00F67CC2" w:rsidP="00F67CC2">
            <w:pPr>
              <w:widowControl w:val="0"/>
              <w:spacing w:after="0" w:line="240" w:lineRule="auto"/>
              <w:rPr>
                <w:rFonts w:ascii="Times New Roman" w:hAnsi="Times New Roman" w:cs="Times New Roman"/>
              </w:rPr>
            </w:pPr>
            <w:r>
              <w:rPr>
                <w:rFonts w:ascii="Times New Roman" w:hAnsi="Times New Roman" w:cs="Times New Roman"/>
                <w:bCs/>
              </w:rPr>
              <w:t>9</w:t>
            </w: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F67CC2" w:rsidRPr="002E2E0F" w:rsidRDefault="00F67CC2" w:rsidP="00F67CC2">
            <w:pPr>
              <w:widowControl w:val="0"/>
              <w:spacing w:after="0" w:line="240" w:lineRule="auto"/>
              <w:jc w:val="both"/>
              <w:rPr>
                <w:rFonts w:ascii="Times New Roman" w:eastAsia="Arial Unicode MS" w:hAnsi="Times New Roman" w:cs="Times New Roman"/>
                <w:b/>
              </w:rPr>
            </w:pPr>
            <w:r w:rsidRPr="002E2E0F">
              <w:rPr>
                <w:rFonts w:ascii="Times New Roman" w:eastAsia="Arial Unicode MS" w:hAnsi="Times New Roman" w:cs="Times New Roman"/>
                <w:b/>
              </w:rPr>
              <w:t>Срок, место и порядок предоставления документации о закупке:</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F67CC2" w:rsidRPr="00135A21" w:rsidRDefault="00F67CC2" w:rsidP="00F67CC2">
            <w:pPr>
              <w:widowControl w:val="0"/>
              <w:spacing w:after="0" w:line="240" w:lineRule="auto"/>
              <w:jc w:val="both"/>
              <w:rPr>
                <w:rFonts w:ascii="Times New Roman" w:hAnsi="Times New Roman" w:cs="Times New Roman"/>
              </w:rPr>
            </w:pPr>
            <w:r w:rsidRPr="00D8202E">
              <w:rPr>
                <w:rFonts w:ascii="Times New Roman" w:hAnsi="Times New Roman" w:cs="Times New Roman"/>
              </w:rPr>
              <w:t>В соответствии с разделом 6 документации о проведении аукциона</w:t>
            </w:r>
          </w:p>
        </w:tc>
      </w:tr>
      <w:tr w:rsidR="00F67CC2">
        <w:trPr>
          <w:trHeight w:val="788"/>
        </w:trPr>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F67CC2" w:rsidRDefault="00F67CC2" w:rsidP="00F67CC2">
            <w:pPr>
              <w:widowControl w:val="0"/>
              <w:spacing w:after="0" w:line="240" w:lineRule="auto"/>
              <w:rPr>
                <w:rFonts w:ascii="Times New Roman" w:hAnsi="Times New Roman" w:cs="Times New Roman"/>
              </w:rPr>
            </w:pPr>
            <w:r>
              <w:rPr>
                <w:rFonts w:ascii="Times New Roman" w:hAnsi="Times New Roman" w:cs="Times New Roman"/>
                <w:bCs/>
              </w:rPr>
              <w:t>10</w:t>
            </w: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F67CC2" w:rsidRPr="00135A21" w:rsidRDefault="00F67CC2" w:rsidP="00F67CC2">
            <w:pPr>
              <w:widowControl w:val="0"/>
              <w:spacing w:after="0" w:line="240" w:lineRule="auto"/>
              <w:jc w:val="both"/>
              <w:rPr>
                <w:rFonts w:ascii="Times New Roman" w:hAnsi="Times New Roman" w:cs="Times New Roman"/>
                <w:sz w:val="19"/>
              </w:rPr>
            </w:pPr>
            <w:r w:rsidRPr="00135A21">
              <w:rPr>
                <w:rFonts w:ascii="Times New Roman" w:hAnsi="Times New Roman" w:cs="Times New Roman"/>
                <w:b/>
                <w:bCs/>
              </w:rPr>
              <w:t>Дата начала</w:t>
            </w:r>
            <w:r>
              <w:rPr>
                <w:rFonts w:ascii="Times New Roman" w:hAnsi="Times New Roman" w:cs="Times New Roman"/>
                <w:b/>
                <w:bCs/>
              </w:rPr>
              <w:t>, дата</w:t>
            </w:r>
            <w:r w:rsidRPr="00135A21">
              <w:rPr>
                <w:rFonts w:ascii="Times New Roman" w:hAnsi="Times New Roman" w:cs="Times New Roman"/>
                <w:b/>
                <w:bCs/>
              </w:rPr>
              <w:t xml:space="preserve"> и </w:t>
            </w:r>
            <w:r>
              <w:rPr>
                <w:rFonts w:ascii="Times New Roman" w:hAnsi="Times New Roman" w:cs="Times New Roman"/>
                <w:b/>
                <w:bCs/>
              </w:rPr>
              <w:t xml:space="preserve">время </w:t>
            </w:r>
            <w:r w:rsidRPr="00135A21">
              <w:rPr>
                <w:rFonts w:ascii="Times New Roman" w:hAnsi="Times New Roman" w:cs="Times New Roman"/>
                <w:b/>
                <w:bCs/>
              </w:rPr>
              <w:t xml:space="preserve">окончания </w:t>
            </w:r>
            <w:r>
              <w:rPr>
                <w:rFonts w:ascii="Times New Roman" w:hAnsi="Times New Roman" w:cs="Times New Roman"/>
                <w:b/>
                <w:bCs/>
              </w:rPr>
              <w:t xml:space="preserve">срока </w:t>
            </w:r>
            <w:r w:rsidRPr="00135A21">
              <w:rPr>
                <w:rFonts w:ascii="Times New Roman" w:hAnsi="Times New Roman" w:cs="Times New Roman"/>
                <w:b/>
                <w:bCs/>
              </w:rPr>
              <w:t xml:space="preserve">подачи заявок на участие в аукционе </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F67CC2" w:rsidRPr="00135A21" w:rsidRDefault="00F67CC2" w:rsidP="00F67CC2">
            <w:pPr>
              <w:widowControl w:val="0"/>
              <w:spacing w:after="0" w:line="240" w:lineRule="auto"/>
              <w:jc w:val="both"/>
              <w:rPr>
                <w:rFonts w:ascii="Times New Roman" w:hAnsi="Times New Roman" w:cs="Times New Roman"/>
                <w:color w:val="00000A"/>
              </w:rPr>
            </w:pPr>
          </w:p>
          <w:p w:rsidR="00F67CC2" w:rsidRPr="002E2E0F" w:rsidRDefault="00F67CC2" w:rsidP="00F67CC2">
            <w:pPr>
              <w:widowControl w:val="0"/>
              <w:spacing w:after="0" w:line="240" w:lineRule="auto"/>
              <w:jc w:val="both"/>
              <w:rPr>
                <w:rFonts w:ascii="Times New Roman" w:hAnsi="Times New Roman" w:cs="Times New Roman"/>
                <w:color w:val="00000A"/>
              </w:rPr>
            </w:pPr>
            <w:r w:rsidRPr="002E2E0F">
              <w:rPr>
                <w:rFonts w:ascii="Times New Roman" w:hAnsi="Times New Roman" w:cs="Times New Roman"/>
                <w:color w:val="auto"/>
              </w:rPr>
              <w:t xml:space="preserve">С </w:t>
            </w:r>
            <w:r>
              <w:rPr>
                <w:rFonts w:ascii="Times New Roman" w:hAnsi="Times New Roman" w:cs="Times New Roman"/>
                <w:color w:val="auto"/>
              </w:rPr>
              <w:t>1</w:t>
            </w:r>
            <w:r w:rsidR="001C0603">
              <w:rPr>
                <w:rFonts w:ascii="Times New Roman" w:hAnsi="Times New Roman" w:cs="Times New Roman"/>
                <w:color w:val="auto"/>
              </w:rPr>
              <w:t>4</w:t>
            </w:r>
            <w:r w:rsidRPr="002E2E0F">
              <w:rPr>
                <w:rFonts w:ascii="Times New Roman" w:hAnsi="Times New Roman" w:cs="Times New Roman"/>
                <w:color w:val="auto"/>
              </w:rPr>
              <w:t>.</w:t>
            </w:r>
            <w:r>
              <w:rPr>
                <w:rFonts w:ascii="Times New Roman" w:hAnsi="Times New Roman" w:cs="Times New Roman"/>
                <w:color w:val="auto"/>
              </w:rPr>
              <w:t>11</w:t>
            </w:r>
            <w:r w:rsidRPr="002E2E0F">
              <w:rPr>
                <w:rFonts w:ascii="Times New Roman" w:hAnsi="Times New Roman" w:cs="Times New Roman"/>
                <w:color w:val="auto"/>
              </w:rPr>
              <w:t>.202</w:t>
            </w:r>
            <w:r>
              <w:rPr>
                <w:rFonts w:ascii="Times New Roman" w:hAnsi="Times New Roman" w:cs="Times New Roman"/>
                <w:color w:val="auto"/>
              </w:rPr>
              <w:t>3</w:t>
            </w:r>
            <w:r w:rsidRPr="002E2E0F">
              <w:rPr>
                <w:rFonts w:ascii="Times New Roman" w:hAnsi="Times New Roman" w:cs="Times New Roman"/>
                <w:color w:val="auto"/>
              </w:rPr>
              <w:t xml:space="preserve">г. по </w:t>
            </w:r>
            <w:r w:rsidR="001C0603">
              <w:rPr>
                <w:rFonts w:ascii="Times New Roman" w:hAnsi="Times New Roman" w:cs="Times New Roman"/>
                <w:color w:val="auto"/>
              </w:rPr>
              <w:t>29</w:t>
            </w:r>
            <w:r w:rsidRPr="002E2E0F">
              <w:rPr>
                <w:rFonts w:ascii="Times New Roman" w:hAnsi="Times New Roman" w:cs="Times New Roman"/>
                <w:color w:val="auto"/>
              </w:rPr>
              <w:t>.</w:t>
            </w:r>
            <w:r>
              <w:rPr>
                <w:rFonts w:ascii="Times New Roman" w:hAnsi="Times New Roman" w:cs="Times New Roman"/>
                <w:color w:val="auto"/>
              </w:rPr>
              <w:t>11</w:t>
            </w:r>
            <w:r w:rsidRPr="002E2E0F">
              <w:rPr>
                <w:rFonts w:ascii="Times New Roman" w:hAnsi="Times New Roman" w:cs="Times New Roman"/>
                <w:color w:val="auto"/>
              </w:rPr>
              <w:t>.202</w:t>
            </w:r>
            <w:r>
              <w:rPr>
                <w:rFonts w:ascii="Times New Roman" w:hAnsi="Times New Roman" w:cs="Times New Roman"/>
                <w:color w:val="auto"/>
              </w:rPr>
              <w:t>3</w:t>
            </w:r>
            <w:r w:rsidRPr="002E2E0F">
              <w:rPr>
                <w:rFonts w:ascii="Times New Roman" w:hAnsi="Times New Roman" w:cs="Times New Roman"/>
                <w:color w:val="auto"/>
              </w:rPr>
              <w:t xml:space="preserve"> </w:t>
            </w:r>
            <w:r>
              <w:rPr>
                <w:rFonts w:ascii="Times New Roman" w:hAnsi="Times New Roman" w:cs="Times New Roman"/>
                <w:color w:val="auto"/>
              </w:rPr>
              <w:t>04</w:t>
            </w:r>
            <w:r w:rsidRPr="002E2E0F">
              <w:rPr>
                <w:rFonts w:ascii="Times New Roman" w:hAnsi="Times New Roman" w:cs="Times New Roman"/>
                <w:color w:val="auto"/>
              </w:rPr>
              <w:t>:00 (МСК)</w:t>
            </w:r>
          </w:p>
          <w:p w:rsidR="00F67CC2" w:rsidRPr="00135A21" w:rsidRDefault="00F67CC2" w:rsidP="00F67CC2">
            <w:pPr>
              <w:widowControl w:val="0"/>
              <w:spacing w:after="0" w:line="240" w:lineRule="auto"/>
              <w:jc w:val="both"/>
              <w:rPr>
                <w:rFonts w:ascii="Times New Roman" w:hAnsi="Times New Roman" w:cs="Times New Roman"/>
                <w:bCs/>
                <w:color w:val="00000A"/>
                <w:sz w:val="19"/>
              </w:rPr>
            </w:pPr>
          </w:p>
        </w:tc>
      </w:tr>
      <w:tr w:rsidR="00F67CC2">
        <w:trPr>
          <w:trHeight w:val="849"/>
        </w:trPr>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F67CC2" w:rsidRDefault="00F67CC2" w:rsidP="00F67CC2">
            <w:pPr>
              <w:widowControl w:val="0"/>
              <w:spacing w:after="0" w:line="240" w:lineRule="auto"/>
              <w:rPr>
                <w:rFonts w:ascii="Times New Roman" w:hAnsi="Times New Roman" w:cs="Times New Roman"/>
              </w:rPr>
            </w:pPr>
            <w:r>
              <w:rPr>
                <w:rFonts w:ascii="Times New Roman" w:hAnsi="Times New Roman" w:cs="Times New Roman"/>
                <w:bCs/>
              </w:rPr>
              <w:t>11</w:t>
            </w: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F67CC2" w:rsidRPr="00135A21" w:rsidRDefault="00F67CC2" w:rsidP="00F67CC2">
            <w:pPr>
              <w:widowControl w:val="0"/>
              <w:spacing w:after="0" w:line="240" w:lineRule="auto"/>
              <w:jc w:val="both"/>
              <w:rPr>
                <w:rFonts w:ascii="Times New Roman" w:hAnsi="Times New Roman" w:cs="Times New Roman"/>
                <w:b/>
                <w:bCs/>
              </w:rPr>
            </w:pPr>
            <w:r w:rsidRPr="00135A21">
              <w:rPr>
                <w:rFonts w:ascii="Times New Roman" w:hAnsi="Times New Roman" w:cs="Times New Roman"/>
                <w:b/>
                <w:bCs/>
              </w:rPr>
              <w:t>Дата и время проведения аукциона</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F67CC2" w:rsidRPr="00135A21" w:rsidRDefault="001C0603" w:rsidP="00F67CC2">
            <w:pPr>
              <w:widowControl w:val="0"/>
              <w:spacing w:after="0" w:line="240" w:lineRule="auto"/>
              <w:jc w:val="both"/>
              <w:rPr>
                <w:rFonts w:ascii="Times New Roman" w:hAnsi="Times New Roman" w:cs="Times New Roman"/>
                <w:color w:val="C9211E"/>
              </w:rPr>
            </w:pPr>
            <w:r>
              <w:rPr>
                <w:rFonts w:ascii="Times New Roman" w:hAnsi="Times New Roman" w:cs="Times New Roman"/>
                <w:color w:val="auto"/>
              </w:rPr>
              <w:t>30.11</w:t>
            </w:r>
            <w:r w:rsidR="00F67CC2" w:rsidRPr="00135A21">
              <w:rPr>
                <w:rFonts w:ascii="Times New Roman" w:hAnsi="Times New Roman" w:cs="Times New Roman"/>
                <w:color w:val="auto"/>
              </w:rPr>
              <w:t>.202</w:t>
            </w:r>
            <w:r w:rsidR="00F67CC2">
              <w:rPr>
                <w:rFonts w:ascii="Times New Roman" w:hAnsi="Times New Roman" w:cs="Times New Roman"/>
                <w:color w:val="auto"/>
              </w:rPr>
              <w:t xml:space="preserve">3 </w:t>
            </w:r>
            <w:r w:rsidR="00F67CC2" w:rsidRPr="00135A21">
              <w:rPr>
                <w:rFonts w:ascii="Times New Roman" w:hAnsi="Times New Roman" w:cs="Times New Roman"/>
                <w:color w:val="auto"/>
              </w:rPr>
              <w:t xml:space="preserve"> </w:t>
            </w:r>
            <w:r w:rsidR="00F67CC2">
              <w:rPr>
                <w:rFonts w:ascii="Times New Roman" w:hAnsi="Times New Roman" w:cs="Times New Roman"/>
                <w:color w:val="auto"/>
              </w:rPr>
              <w:t>12</w:t>
            </w:r>
            <w:r w:rsidR="00F67CC2" w:rsidRPr="00135A21">
              <w:rPr>
                <w:rFonts w:ascii="Times New Roman" w:hAnsi="Times New Roman" w:cs="Times New Roman"/>
                <w:color w:val="auto"/>
              </w:rPr>
              <w:t>:00 (МСК)</w:t>
            </w:r>
          </w:p>
        </w:tc>
      </w:tr>
      <w:tr w:rsidR="006C7688">
        <w:trPr>
          <w:trHeight w:val="549"/>
        </w:trPr>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Cs/>
              </w:rPr>
            </w:pPr>
            <w:r>
              <w:rPr>
                <w:rFonts w:ascii="Times New Roman" w:hAnsi="Times New Roman" w:cs="Times New Roman"/>
                <w:bCs/>
              </w:rPr>
              <w:lastRenderedPageBreak/>
              <w:t>1</w:t>
            </w:r>
            <w:r w:rsidR="001C0603">
              <w:rPr>
                <w:rFonts w:ascii="Times New Roman" w:hAnsi="Times New Roman" w:cs="Times New Roman"/>
                <w:bCs/>
              </w:rPr>
              <w:t>2</w:t>
            </w: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jc w:val="both"/>
              <w:rPr>
                <w:rFonts w:ascii="Times New Roman" w:hAnsi="Times New Roman" w:cs="Times New Roman"/>
                <w:b/>
                <w:bCs/>
              </w:rPr>
            </w:pPr>
            <w:r>
              <w:rPr>
                <w:rFonts w:ascii="Times New Roman" w:hAnsi="Times New Roman" w:cs="Times New Roman"/>
                <w:b/>
              </w:rPr>
              <w:t>Порядок подведения итогов аукциона (этапов аукциона):</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spacing w:after="0" w:line="276" w:lineRule="auto"/>
              <w:jc w:val="both"/>
              <w:textAlignment w:val="baseline"/>
              <w:rPr>
                <w:rFonts w:ascii="Times New Roman" w:hAnsi="Times New Roman" w:cs="Times New Roman"/>
                <w:color w:val="00000A"/>
              </w:rPr>
            </w:pPr>
            <w:r>
              <w:rPr>
                <w:rFonts w:ascii="Times New Roman" w:hAnsi="Times New Roman" w:cs="Times New Roman"/>
                <w:kern w:val="2"/>
                <w:lang w:eastAsia="zh-CN"/>
              </w:rPr>
              <w:t>в соответствии с требованиями раздела 1</w:t>
            </w:r>
            <w:r w:rsidR="004D27BB">
              <w:rPr>
                <w:rFonts w:ascii="Times New Roman" w:hAnsi="Times New Roman" w:cs="Times New Roman"/>
                <w:kern w:val="2"/>
                <w:lang w:eastAsia="zh-CN"/>
              </w:rPr>
              <w:t>2</w:t>
            </w:r>
            <w:r>
              <w:rPr>
                <w:rFonts w:ascii="Times New Roman" w:hAnsi="Times New Roman" w:cs="Times New Roman"/>
                <w:kern w:val="2"/>
                <w:lang w:eastAsia="zh-CN"/>
              </w:rPr>
              <w:t xml:space="preserve"> документации </w:t>
            </w:r>
            <w:r>
              <w:rPr>
                <w:rFonts w:ascii="Times New Roman" w:eastAsia="Times New Roman" w:hAnsi="Times New Roman" w:cs="Times New Roman"/>
                <w:color w:val="auto"/>
                <w:kern w:val="2"/>
                <w:lang w:eastAsia="zh-CN"/>
              </w:rPr>
              <w:t>о проведении аукциона</w:t>
            </w:r>
            <w:r>
              <w:rPr>
                <w:rFonts w:ascii="Times New Roman" w:hAnsi="Times New Roman" w:cs="Times New Roman"/>
                <w:kern w:val="2"/>
                <w:lang w:eastAsia="zh-CN"/>
              </w:rPr>
              <w:t>.</w:t>
            </w:r>
          </w:p>
        </w:tc>
      </w:tr>
      <w:tr w:rsidR="006C7688">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rPr>
            </w:pPr>
            <w:r>
              <w:rPr>
                <w:rFonts w:ascii="Times New Roman" w:hAnsi="Times New Roman" w:cs="Times New Roman"/>
                <w:bCs/>
              </w:rPr>
              <w:t>1</w:t>
            </w:r>
            <w:r w:rsidR="001C0603">
              <w:rPr>
                <w:rFonts w:ascii="Times New Roman" w:hAnsi="Times New Roman" w:cs="Times New Roman"/>
                <w:bCs/>
              </w:rPr>
              <w:t>3</w:t>
            </w: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b/>
                <w:bCs/>
              </w:rPr>
            </w:pPr>
            <w:r>
              <w:rPr>
                <w:rFonts w:ascii="Times New Roman" w:hAnsi="Times New Roman" w:cs="Times New Roman"/>
                <w:b/>
                <w:bCs/>
              </w:rPr>
              <w:t>Порядок подачи заявок на участие в закупке:</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spacing w:after="0" w:line="276" w:lineRule="auto"/>
              <w:jc w:val="both"/>
              <w:textAlignment w:val="baseline"/>
              <w:rPr>
                <w:rFonts w:ascii="Times New Roman" w:hAnsi="Times New Roman" w:cs="Times New Roman"/>
                <w:kern w:val="2"/>
                <w:lang w:eastAsia="zh-CN"/>
              </w:rPr>
            </w:pPr>
            <w:r>
              <w:rPr>
                <w:rFonts w:ascii="Times New Roman" w:hAnsi="Times New Roman" w:cs="Times New Roman"/>
                <w:bCs/>
                <w:color w:val="auto"/>
                <w:kern w:val="2"/>
                <w:lang w:eastAsia="zh-CN"/>
              </w:rPr>
              <w:t xml:space="preserve">Порядок подачи заявок на участие в аукционе </w:t>
            </w:r>
            <w:r>
              <w:rPr>
                <w:rFonts w:ascii="Times New Roman" w:hAnsi="Times New Roman" w:cs="Times New Roman"/>
                <w:kern w:val="2"/>
                <w:lang w:eastAsia="zh-CN"/>
              </w:rPr>
              <w:t xml:space="preserve">в соответствии с требованиями раздела 7 документации </w:t>
            </w:r>
            <w:r>
              <w:rPr>
                <w:rFonts w:ascii="Times New Roman" w:eastAsia="Times New Roman" w:hAnsi="Times New Roman" w:cs="Times New Roman"/>
                <w:color w:val="auto"/>
                <w:kern w:val="2"/>
                <w:lang w:eastAsia="zh-CN"/>
              </w:rPr>
              <w:t>о проведении аукциона</w:t>
            </w:r>
            <w:r>
              <w:rPr>
                <w:rFonts w:ascii="Times New Roman" w:hAnsi="Times New Roman" w:cs="Times New Roman"/>
                <w:kern w:val="2"/>
                <w:lang w:eastAsia="zh-CN"/>
              </w:rPr>
              <w:t>.</w:t>
            </w:r>
          </w:p>
        </w:tc>
      </w:tr>
      <w:tr w:rsidR="006C7688">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rPr>
            </w:pPr>
            <w:r>
              <w:rPr>
                <w:rFonts w:ascii="Times New Roman" w:hAnsi="Times New Roman" w:cs="Times New Roman"/>
                <w:bCs/>
              </w:rPr>
              <w:t>1</w:t>
            </w:r>
            <w:r w:rsidR="001C0603">
              <w:rPr>
                <w:rFonts w:ascii="Times New Roman" w:hAnsi="Times New Roman" w:cs="Times New Roman"/>
                <w:bCs/>
              </w:rPr>
              <w:t>4</w:t>
            </w: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tabs>
                <w:tab w:val="left" w:leader="underscore" w:pos="9310"/>
              </w:tabs>
              <w:spacing w:after="0" w:line="240" w:lineRule="auto"/>
              <w:jc w:val="both"/>
              <w:rPr>
                <w:rFonts w:ascii="Times New Roman" w:hAnsi="Times New Roman" w:cs="Times New Roman"/>
              </w:rPr>
            </w:pPr>
            <w:r>
              <w:rPr>
                <w:rFonts w:ascii="Times New Roman" w:eastAsia="Arial Unicode MS" w:hAnsi="Times New Roman" w:cs="Times New Roman"/>
                <w:b/>
                <w:color w:val="00000A"/>
              </w:rPr>
              <w:t>Сведения о порядке заключения договора</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spacing w:after="0" w:line="240" w:lineRule="auto"/>
              <w:jc w:val="both"/>
              <w:rPr>
                <w:rFonts w:ascii="Times New Roman" w:hAnsi="Times New Roman" w:cs="Times New Roman"/>
                <w:color w:val="00000A"/>
              </w:rPr>
            </w:pPr>
            <w:r>
              <w:rPr>
                <w:rFonts w:ascii="Times New Roman" w:hAnsi="Times New Roman" w:cs="Times New Roman"/>
              </w:rPr>
              <w:t>в соответствии с разделом 1</w:t>
            </w:r>
            <w:r w:rsidR="004D27BB">
              <w:rPr>
                <w:rFonts w:ascii="Times New Roman" w:hAnsi="Times New Roman" w:cs="Times New Roman"/>
              </w:rPr>
              <w:t>3</w:t>
            </w:r>
            <w:r>
              <w:rPr>
                <w:rFonts w:ascii="Times New Roman" w:hAnsi="Times New Roman" w:cs="Times New Roman"/>
              </w:rPr>
              <w:t xml:space="preserve"> </w:t>
            </w:r>
            <w:r>
              <w:rPr>
                <w:rFonts w:ascii="Times New Roman" w:hAnsi="Times New Roman" w:cs="Times New Roman"/>
                <w:bCs/>
              </w:rPr>
              <w:t>документации о проведении аукциона</w:t>
            </w:r>
          </w:p>
        </w:tc>
      </w:tr>
      <w:tr w:rsidR="006C7688">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spacing w:after="0" w:line="240" w:lineRule="auto"/>
              <w:rPr>
                <w:rFonts w:ascii="Times New Roman" w:hAnsi="Times New Roman" w:cs="Times New Roman"/>
              </w:rPr>
            </w:pPr>
            <w:r>
              <w:rPr>
                <w:rFonts w:ascii="Times New Roman" w:hAnsi="Times New Roman" w:cs="Times New Roman"/>
                <w:bCs/>
              </w:rPr>
              <w:t>1</w:t>
            </w:r>
            <w:r w:rsidR="001C0603">
              <w:rPr>
                <w:rFonts w:ascii="Times New Roman" w:hAnsi="Times New Roman" w:cs="Times New Roman"/>
                <w:bCs/>
              </w:rPr>
              <w:t>5</w:t>
            </w:r>
          </w:p>
        </w:tc>
        <w:tc>
          <w:tcPr>
            <w:tcW w:w="2977"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6C7688" w:rsidRDefault="00C732F0">
            <w:pPr>
              <w:widowControl w:val="0"/>
              <w:tabs>
                <w:tab w:val="left" w:leader="underscore" w:pos="9310"/>
              </w:tabs>
              <w:spacing w:after="0" w:line="240" w:lineRule="auto"/>
              <w:rPr>
                <w:rFonts w:ascii="Times New Roman" w:hAnsi="Times New Roman" w:cs="Times New Roman"/>
              </w:rPr>
            </w:pPr>
            <w:r>
              <w:rPr>
                <w:rFonts w:ascii="Times New Roman" w:hAnsi="Times New Roman" w:cs="Times New Roman"/>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777"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spacing w:after="0" w:line="240" w:lineRule="auto"/>
              <w:jc w:val="both"/>
              <w:rPr>
                <w:rFonts w:ascii="Times New Roman" w:hAnsi="Times New Roman" w:cs="Times New Roman"/>
                <w:color w:val="00000A"/>
              </w:rPr>
            </w:pPr>
            <w:r>
              <w:rPr>
                <w:rFonts w:ascii="Times New Roman" w:hAnsi="Times New Roman" w:cs="Times New Roman"/>
              </w:rPr>
              <w:t xml:space="preserve">устанавливается в соответствии с </w:t>
            </w:r>
            <w:r>
              <w:rPr>
                <w:rFonts w:ascii="Times New Roman" w:hAnsi="Times New Roman" w:cs="Times New Roman"/>
                <w:bCs/>
              </w:rPr>
              <w:t>постановлением Правительства № 925 от 16.09.2016</w:t>
            </w:r>
          </w:p>
        </w:tc>
      </w:tr>
      <w:tr w:rsidR="00DD4F05" w:rsidTr="00DD4F05">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DD4F05" w:rsidRDefault="00DD4F05" w:rsidP="00DD4F05">
            <w:pPr>
              <w:widowControl w:val="0"/>
              <w:spacing w:after="0" w:line="240" w:lineRule="auto"/>
              <w:rPr>
                <w:rFonts w:ascii="Times New Roman" w:hAnsi="Times New Roman" w:cs="Times New Roman"/>
                <w:bCs/>
              </w:rPr>
            </w:pPr>
            <w:r>
              <w:rPr>
                <w:rFonts w:ascii="Times New Roman" w:hAnsi="Times New Roman" w:cs="Times New Roman"/>
                <w:bCs/>
              </w:rPr>
              <w:t>1</w:t>
            </w:r>
            <w:r w:rsidR="001C0603">
              <w:rPr>
                <w:rFonts w:ascii="Times New Roman" w:hAnsi="Times New Roman" w:cs="Times New Roman"/>
                <w:bCs/>
              </w:rPr>
              <w:t>6</w:t>
            </w:r>
          </w:p>
        </w:tc>
        <w:tc>
          <w:tcPr>
            <w:tcW w:w="2977" w:type="dxa"/>
            <w:tcBorders>
              <w:top w:val="single" w:sz="4" w:space="0" w:color="00000A"/>
              <w:left w:val="single" w:sz="4" w:space="0" w:color="000001"/>
              <w:bottom w:val="single" w:sz="4" w:space="0" w:color="00000A"/>
            </w:tcBorders>
            <w:shd w:val="clear" w:color="auto" w:fill="D9E2F3" w:themeFill="accent5" w:themeFillTint="33"/>
          </w:tcPr>
          <w:p w:rsidR="00DD4F05" w:rsidRPr="001751A6" w:rsidRDefault="00DD4F05" w:rsidP="00DD4F05">
            <w:pPr>
              <w:widowControl w:val="0"/>
              <w:snapToGrid w:val="0"/>
              <w:contextualSpacing/>
              <w:jc w:val="both"/>
              <w:rPr>
                <w:rFonts w:ascii="Times New Roman" w:hAnsi="Times New Roman" w:cs="Times New Roman"/>
                <w:b/>
                <w:iCs/>
              </w:rPr>
            </w:pPr>
            <w:r w:rsidRPr="001751A6">
              <w:rPr>
                <w:rFonts w:ascii="Times New Roman" w:hAnsi="Times New Roman" w:cs="Times New Roman"/>
                <w:b/>
                <w:iCs/>
              </w:rPr>
              <w:t>Размер обеспечения исполнения договора.</w:t>
            </w:r>
          </w:p>
          <w:p w:rsidR="00DD4F05" w:rsidRDefault="00DD4F05" w:rsidP="00DD4F05">
            <w:pPr>
              <w:widowControl w:val="0"/>
              <w:snapToGrid w:val="0"/>
              <w:contextualSpacing/>
              <w:jc w:val="both"/>
              <w:rPr>
                <w:b/>
              </w:rPr>
            </w:pPr>
            <w:r w:rsidRPr="001751A6">
              <w:rPr>
                <w:rFonts w:ascii="Times New Roman" w:hAnsi="Times New Roman" w:cs="Times New Roman"/>
                <w:b/>
                <w:iCs/>
              </w:rPr>
              <w:t>Срок и порядок предоставления указанного обеспечения, требования к обеспечению исполнения договора</w:t>
            </w:r>
            <w:r>
              <w:rPr>
                <w:rFonts w:ascii="Times New Roman" w:hAnsi="Times New Roman" w:cs="Times New Roman"/>
                <w:b/>
                <w:iCs/>
              </w:rPr>
              <w:t>.</w:t>
            </w:r>
            <w:r w:rsidRPr="001751A6">
              <w:rPr>
                <w:b/>
              </w:rPr>
              <w:t xml:space="preserve"> </w:t>
            </w:r>
          </w:p>
          <w:p w:rsidR="00DD4F05" w:rsidRDefault="00DD4F05" w:rsidP="00DD4F05">
            <w:pPr>
              <w:widowControl w:val="0"/>
              <w:snapToGrid w:val="0"/>
              <w:contextualSpacing/>
              <w:jc w:val="both"/>
              <w:rPr>
                <w:rFonts w:ascii="Times New Roman" w:hAnsi="Times New Roman" w:cs="Times New Roman"/>
                <w:b/>
              </w:rPr>
            </w:pPr>
            <w:r w:rsidRPr="004F6A90">
              <w:rPr>
                <w:rFonts w:ascii="Times New Roman" w:hAnsi="Times New Roman" w:cs="Times New Roman"/>
                <w:b/>
              </w:rPr>
              <w:t>Основное обязательство, исполнение которого обеспечивается.</w:t>
            </w:r>
          </w:p>
          <w:p w:rsidR="00DD4F05" w:rsidRPr="001751A6" w:rsidRDefault="00DD4F05" w:rsidP="00DD4F05">
            <w:pPr>
              <w:widowControl w:val="0"/>
              <w:snapToGrid w:val="0"/>
              <w:contextualSpacing/>
              <w:jc w:val="both"/>
              <w:rPr>
                <w:rFonts w:ascii="Times New Roman" w:hAnsi="Times New Roman" w:cs="Times New Roman"/>
                <w:b/>
              </w:rPr>
            </w:pPr>
            <w:r w:rsidRPr="004F6A90">
              <w:rPr>
                <w:rFonts w:ascii="Times New Roman" w:hAnsi="Times New Roman" w:cs="Times New Roman"/>
                <w:b/>
              </w:rPr>
              <w:t>Срок его исполнения</w:t>
            </w:r>
          </w:p>
        </w:tc>
        <w:tc>
          <w:tcPr>
            <w:tcW w:w="6777" w:type="dxa"/>
            <w:tcBorders>
              <w:top w:val="single" w:sz="4" w:space="0" w:color="00000A"/>
              <w:left w:val="single" w:sz="4" w:space="0" w:color="000001"/>
              <w:bottom w:val="single" w:sz="4" w:space="0" w:color="00000A"/>
              <w:right w:val="single" w:sz="4" w:space="0" w:color="000001"/>
            </w:tcBorders>
            <w:shd w:val="clear" w:color="auto" w:fill="auto"/>
          </w:tcPr>
          <w:p w:rsidR="00DD4F05" w:rsidRDefault="00DD4F05" w:rsidP="00DD4F05">
            <w:pPr>
              <w:widowControl w:val="0"/>
              <w:contextualSpacing/>
              <w:jc w:val="both"/>
              <w:rPr>
                <w:rFonts w:ascii="Times New Roman" w:hAnsi="Times New Roman" w:cs="Times New Roman"/>
              </w:rPr>
            </w:pPr>
            <w:r>
              <w:rPr>
                <w:rFonts w:ascii="Times New Roman" w:hAnsi="Times New Roman" w:cs="Times New Roman"/>
              </w:rPr>
              <w:t>5%</w:t>
            </w:r>
          </w:p>
          <w:p w:rsidR="00DD4F05" w:rsidRDefault="00DD4F05" w:rsidP="00DD4F05">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Порядок предоставления обеспечения договора устанавливается в соответствии с разделом 17 документации о проведении аукциона.</w:t>
            </w:r>
            <w:r w:rsidR="001C0603">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В течение десяти дней с даты размещения заказчиком на электронной торговой площадке проекта договора победитель аукциона подписывает усиленной электронной квалифицированной подписью указанный проект договора на электронной площадке и размещает документ, подтверждающий предоставление обеспечения исполнения договора.</w:t>
            </w:r>
          </w:p>
          <w:p w:rsidR="00DD4F05" w:rsidRPr="004F6A90" w:rsidRDefault="00DD4F05" w:rsidP="00DD4F05">
            <w:pPr>
              <w:widowControl w:val="0"/>
              <w:spacing w:after="0" w:line="240" w:lineRule="auto"/>
              <w:jc w:val="both"/>
              <w:rPr>
                <w:rFonts w:ascii="Times New Roman" w:eastAsia="Times New Roman" w:hAnsi="Times New Roman" w:cs="Times New Roman"/>
                <w:color w:val="00000A"/>
              </w:rPr>
            </w:pPr>
            <w:r w:rsidRPr="004F6A90">
              <w:rPr>
                <w:rFonts w:ascii="Times New Roman" w:eastAsia="Times New Roman" w:hAnsi="Times New Roman" w:cs="Times New Roman"/>
                <w:color w:val="00000A"/>
              </w:rPr>
              <w:t>В соответствии с предметом договора.</w:t>
            </w:r>
          </w:p>
          <w:p w:rsidR="00DD4F05" w:rsidRDefault="00DD4F05" w:rsidP="00DD4F05">
            <w:pPr>
              <w:widowControl w:val="0"/>
              <w:spacing w:after="0" w:line="240" w:lineRule="auto"/>
              <w:jc w:val="both"/>
              <w:rPr>
                <w:rFonts w:ascii="Times New Roman" w:eastAsia="Times New Roman" w:hAnsi="Times New Roman" w:cs="Times New Roman"/>
                <w:color w:val="00000A"/>
              </w:rPr>
            </w:pPr>
            <w:r w:rsidRPr="004F6A90">
              <w:rPr>
                <w:rFonts w:ascii="Times New Roman" w:eastAsia="Times New Roman" w:hAnsi="Times New Roman" w:cs="Times New Roman"/>
                <w:color w:val="00000A"/>
              </w:rPr>
              <w:t>До окончания действия договора</w:t>
            </w:r>
          </w:p>
        </w:tc>
      </w:tr>
      <w:tr w:rsidR="00DD4F05" w:rsidTr="00DD4F05">
        <w:tc>
          <w:tcPr>
            <w:tcW w:w="565" w:type="dxa"/>
            <w:tcBorders>
              <w:top w:val="single" w:sz="4" w:space="0" w:color="00000A"/>
              <w:left w:val="single" w:sz="4" w:space="0" w:color="00000A"/>
              <w:bottom w:val="single" w:sz="4" w:space="0" w:color="00000A"/>
              <w:right w:val="single" w:sz="4" w:space="0" w:color="00000A"/>
            </w:tcBorders>
            <w:shd w:val="clear" w:color="auto" w:fill="D9E2F3" w:themeFill="accent5" w:themeFillTint="33"/>
          </w:tcPr>
          <w:p w:rsidR="00DD4F05" w:rsidRDefault="00DD4F05" w:rsidP="00DD4F05">
            <w:pPr>
              <w:widowControl w:val="0"/>
              <w:spacing w:after="0" w:line="240" w:lineRule="auto"/>
              <w:rPr>
                <w:rFonts w:ascii="Times New Roman" w:hAnsi="Times New Roman" w:cs="Times New Roman"/>
                <w:bCs/>
              </w:rPr>
            </w:pPr>
            <w:r>
              <w:rPr>
                <w:rFonts w:ascii="Times New Roman" w:hAnsi="Times New Roman" w:cs="Times New Roman"/>
                <w:bCs/>
              </w:rPr>
              <w:t>1</w:t>
            </w:r>
            <w:r w:rsidR="001C0603">
              <w:rPr>
                <w:rFonts w:ascii="Times New Roman" w:hAnsi="Times New Roman" w:cs="Times New Roman"/>
                <w:bCs/>
              </w:rPr>
              <w:t>7</w:t>
            </w:r>
          </w:p>
        </w:tc>
        <w:tc>
          <w:tcPr>
            <w:tcW w:w="2977" w:type="dxa"/>
            <w:tcBorders>
              <w:top w:val="single" w:sz="4" w:space="0" w:color="00000A"/>
              <w:left w:val="single" w:sz="4" w:space="0" w:color="000001"/>
              <w:bottom w:val="single" w:sz="4" w:space="0" w:color="00000A"/>
            </w:tcBorders>
            <w:shd w:val="clear" w:color="auto" w:fill="D9E2F3" w:themeFill="accent5" w:themeFillTint="33"/>
          </w:tcPr>
          <w:p w:rsidR="00DD4F05" w:rsidRPr="001751A6" w:rsidRDefault="00DD4F05" w:rsidP="00DD4F05">
            <w:pPr>
              <w:widowControl w:val="0"/>
              <w:snapToGrid w:val="0"/>
              <w:contextualSpacing/>
              <w:jc w:val="both"/>
              <w:rPr>
                <w:rFonts w:ascii="Times New Roman" w:hAnsi="Times New Roman" w:cs="Times New Roman"/>
                <w:b/>
                <w:iCs/>
              </w:rPr>
            </w:pPr>
            <w:r w:rsidRPr="001751A6">
              <w:rPr>
                <w:rFonts w:ascii="Times New Roman" w:hAnsi="Times New Roman" w:cs="Times New Roman"/>
                <w:b/>
                <w:iCs/>
              </w:rPr>
              <w:t>Размер обеспечения заявки.</w:t>
            </w:r>
          </w:p>
          <w:p w:rsidR="00DD4F05" w:rsidRPr="001751A6" w:rsidRDefault="00DD4F05" w:rsidP="00DD4F05">
            <w:pPr>
              <w:widowControl w:val="0"/>
              <w:snapToGrid w:val="0"/>
              <w:contextualSpacing/>
              <w:jc w:val="both"/>
              <w:rPr>
                <w:rFonts w:ascii="Times New Roman" w:hAnsi="Times New Roman" w:cs="Times New Roman"/>
                <w:b/>
              </w:rPr>
            </w:pPr>
            <w:r w:rsidRPr="001751A6">
              <w:rPr>
                <w:rFonts w:ascii="Times New Roman" w:hAnsi="Times New Roman" w:cs="Times New Roman"/>
                <w:b/>
                <w:iCs/>
              </w:rPr>
              <w:t xml:space="preserve">Срок и порядок предоставления указанного обеспечения. </w:t>
            </w:r>
          </w:p>
        </w:tc>
        <w:tc>
          <w:tcPr>
            <w:tcW w:w="6777" w:type="dxa"/>
            <w:tcBorders>
              <w:top w:val="single" w:sz="4" w:space="0" w:color="00000A"/>
              <w:left w:val="single" w:sz="4" w:space="0" w:color="000001"/>
              <w:bottom w:val="single" w:sz="4" w:space="0" w:color="00000A"/>
              <w:right w:val="single" w:sz="4" w:space="0" w:color="000001"/>
            </w:tcBorders>
            <w:shd w:val="clear" w:color="auto" w:fill="auto"/>
          </w:tcPr>
          <w:p w:rsidR="00DD4F05" w:rsidRDefault="00DD4F05" w:rsidP="00DD4F05">
            <w:pPr>
              <w:widowControl w:val="0"/>
              <w:contextualSpacing/>
              <w:jc w:val="both"/>
              <w:rPr>
                <w:rFonts w:ascii="Times New Roman" w:hAnsi="Times New Roman" w:cs="Times New Roman"/>
              </w:rPr>
            </w:pPr>
            <w:r>
              <w:rPr>
                <w:rFonts w:ascii="Times New Roman" w:hAnsi="Times New Roman" w:cs="Times New Roman"/>
              </w:rPr>
              <w:t>Не устанавливается</w:t>
            </w:r>
          </w:p>
          <w:p w:rsidR="00DD4F05" w:rsidRDefault="00DD4F05" w:rsidP="00DD4F05">
            <w:pPr>
              <w:widowControl w:val="0"/>
              <w:contextualSpacing/>
              <w:jc w:val="both"/>
              <w:rPr>
                <w:rFonts w:ascii="Times New Roman" w:hAnsi="Times New Roman" w:cs="Times New Roman"/>
              </w:rPr>
            </w:pPr>
            <w:r>
              <w:rPr>
                <w:rFonts w:ascii="Times New Roman" w:hAnsi="Times New Roman" w:cs="Times New Roman"/>
              </w:rPr>
              <w:t>Порядок предоставления обеспечения заявки устанавливается в соответствии с разделом 16 документации о проведении аукциона.</w:t>
            </w:r>
          </w:p>
          <w:p w:rsidR="00DD4F05" w:rsidRDefault="00DD4F05" w:rsidP="00DD4F05">
            <w:pPr>
              <w:widowControl w:val="0"/>
              <w:contextualSpacing/>
              <w:jc w:val="both"/>
              <w:rPr>
                <w:rFonts w:ascii="Times New Roman" w:hAnsi="Times New Roman" w:cs="Times New Roman"/>
              </w:rPr>
            </w:pPr>
            <w:r>
              <w:rPr>
                <w:rFonts w:ascii="Times New Roman" w:hAnsi="Times New Roman" w:cs="Times New Roman"/>
              </w:rPr>
              <w:t>Срок предоставления обеспечения заявки: с даты начала срока подачи заявки на участие в аукционе и до даты окончания и времени подачи заявки на участие в аукционе, установленные в Информационной карте аукциона.</w:t>
            </w:r>
          </w:p>
        </w:tc>
      </w:tr>
    </w:tbl>
    <w:p w:rsidR="006C7688" w:rsidRDefault="006C7688">
      <w:pPr>
        <w:spacing w:after="0" w:line="240" w:lineRule="auto"/>
        <w:jc w:val="right"/>
        <w:rPr>
          <w:rFonts w:ascii="Times New Roman" w:hAnsi="Times New Roman" w:cs="Times New Roman"/>
          <w:lang w:eastAsia="en-US"/>
        </w:rPr>
      </w:pPr>
    </w:p>
    <w:p w:rsidR="006C7688" w:rsidRDefault="006C7688">
      <w:pPr>
        <w:tabs>
          <w:tab w:val="left" w:pos="900"/>
        </w:tabs>
        <w:spacing w:after="0" w:line="240" w:lineRule="auto"/>
        <w:jc w:val="center"/>
        <w:rPr>
          <w:rFonts w:ascii="Times New Roman" w:hAnsi="Times New Roman" w:cs="Times New Roman"/>
          <w:b/>
          <w:lang w:eastAsia="en-US"/>
        </w:rPr>
      </w:pPr>
    </w:p>
    <w:p w:rsidR="006C7688" w:rsidRDefault="006C7688">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1C0603" w:rsidRDefault="001C0603">
      <w:pPr>
        <w:tabs>
          <w:tab w:val="left" w:pos="900"/>
        </w:tabs>
        <w:spacing w:after="0" w:line="240" w:lineRule="auto"/>
        <w:jc w:val="center"/>
        <w:rPr>
          <w:rFonts w:ascii="Times New Roman" w:hAnsi="Times New Roman" w:cs="Times New Roman"/>
          <w:b/>
          <w:lang w:eastAsia="en-US"/>
        </w:rPr>
      </w:pPr>
    </w:p>
    <w:p w:rsidR="006C7688" w:rsidRDefault="00C732F0">
      <w:pPr>
        <w:tabs>
          <w:tab w:val="left" w:pos="900"/>
        </w:tabs>
        <w:spacing w:after="0" w:line="240" w:lineRule="auto"/>
        <w:jc w:val="center"/>
        <w:rPr>
          <w:rFonts w:ascii="Times New Roman" w:hAnsi="Times New Roman" w:cs="Times New Roman"/>
          <w:b/>
          <w:lang w:eastAsia="en-US"/>
        </w:rPr>
      </w:pPr>
      <w:r>
        <w:rPr>
          <w:rFonts w:ascii="Times New Roman" w:hAnsi="Times New Roman" w:cs="Times New Roman"/>
          <w:b/>
          <w:lang w:eastAsia="en-US"/>
        </w:rPr>
        <w:lastRenderedPageBreak/>
        <w:t>ДОКУМЕНТАЦИЯ</w:t>
      </w:r>
    </w:p>
    <w:p w:rsidR="006C7688" w:rsidRDefault="00C732F0">
      <w:pPr>
        <w:tabs>
          <w:tab w:val="left" w:pos="900"/>
        </w:tabs>
        <w:spacing w:after="0" w:line="240" w:lineRule="auto"/>
        <w:jc w:val="center"/>
        <w:rPr>
          <w:rFonts w:ascii="Times New Roman" w:hAnsi="Times New Roman" w:cs="Times New Roman"/>
          <w:b/>
          <w:lang w:eastAsia="en-US"/>
        </w:rPr>
      </w:pPr>
      <w:r>
        <w:rPr>
          <w:rFonts w:ascii="Times New Roman" w:hAnsi="Times New Roman" w:cs="Times New Roman"/>
          <w:b/>
          <w:lang w:eastAsia="en-US"/>
        </w:rPr>
        <w:t>О ПРОВЕДЕНИИ АУКЦИОНА В ЭЛЕКТРОННОЙ ФОРМЕ</w:t>
      </w:r>
      <w:r w:rsidR="001C0603">
        <w:rPr>
          <w:rFonts w:ascii="Times New Roman" w:hAnsi="Times New Roman" w:cs="Times New Roman"/>
          <w:b/>
          <w:lang w:eastAsia="en-US"/>
        </w:rPr>
        <w:t xml:space="preserve"> </w:t>
      </w:r>
      <w:r>
        <w:rPr>
          <w:rFonts w:ascii="Times New Roman" w:hAnsi="Times New Roman" w:cs="Times New Roman"/>
          <w:b/>
          <w:lang w:eastAsia="en-US"/>
        </w:rPr>
        <w:t xml:space="preserve">№ </w:t>
      </w:r>
      <w:r w:rsidR="000D294B">
        <w:rPr>
          <w:rFonts w:ascii="Times New Roman" w:hAnsi="Times New Roman" w:cs="Times New Roman"/>
          <w:b/>
          <w:lang w:eastAsia="en-US"/>
        </w:rPr>
        <w:t>0</w:t>
      </w:r>
      <w:r w:rsidR="001C0603">
        <w:rPr>
          <w:rFonts w:ascii="Times New Roman" w:hAnsi="Times New Roman" w:cs="Times New Roman"/>
          <w:b/>
          <w:lang w:eastAsia="en-US"/>
        </w:rPr>
        <w:t>2</w:t>
      </w:r>
      <w:r>
        <w:rPr>
          <w:rFonts w:ascii="Times New Roman" w:hAnsi="Times New Roman" w:cs="Times New Roman"/>
          <w:b/>
          <w:lang w:eastAsia="en-US"/>
        </w:rPr>
        <w:t>/2</w:t>
      </w:r>
      <w:r w:rsidR="005955B5">
        <w:rPr>
          <w:rFonts w:ascii="Times New Roman" w:hAnsi="Times New Roman" w:cs="Times New Roman"/>
          <w:b/>
          <w:lang w:eastAsia="en-US"/>
        </w:rPr>
        <w:t>3</w:t>
      </w:r>
      <w:r>
        <w:rPr>
          <w:rFonts w:ascii="Times New Roman" w:hAnsi="Times New Roman" w:cs="Times New Roman"/>
          <w:b/>
          <w:lang w:eastAsia="en-US"/>
        </w:rPr>
        <w:t>-А</w:t>
      </w:r>
    </w:p>
    <w:p w:rsidR="006C7688" w:rsidRDefault="00C732F0">
      <w:pPr>
        <w:tabs>
          <w:tab w:val="left" w:pos="900"/>
        </w:tabs>
        <w:spacing w:after="0" w:line="240" w:lineRule="auto"/>
        <w:jc w:val="center"/>
        <w:rPr>
          <w:rFonts w:ascii="Times New Roman" w:hAnsi="Times New Roman" w:cs="Times New Roman"/>
          <w:b/>
          <w:lang w:eastAsia="en-US"/>
        </w:rPr>
      </w:pPr>
      <w:r>
        <w:rPr>
          <w:rFonts w:ascii="Times New Roman" w:hAnsi="Times New Roman" w:cs="Times New Roman"/>
          <w:b/>
          <w:lang w:eastAsia="en-US"/>
        </w:rPr>
        <w:t>«</w:t>
      </w:r>
      <w:r w:rsidR="00D21335" w:rsidRPr="00D21335">
        <w:rPr>
          <w:rFonts w:ascii="Times New Roman" w:hAnsi="Times New Roman" w:cs="Times New Roman"/>
          <w:b/>
          <w:lang w:eastAsia="en-US"/>
        </w:rPr>
        <w:t>Поставка</w:t>
      </w:r>
      <w:r w:rsidR="005955B5" w:rsidRPr="005955B5">
        <w:t xml:space="preserve"> </w:t>
      </w:r>
      <w:r w:rsidR="005955B5" w:rsidRPr="005955B5">
        <w:rPr>
          <w:rFonts w:ascii="Times New Roman" w:hAnsi="Times New Roman" w:cs="Times New Roman"/>
          <w:b/>
          <w:lang w:eastAsia="en-US"/>
        </w:rPr>
        <w:t>молочных продуктов</w:t>
      </w:r>
      <w:r>
        <w:rPr>
          <w:rFonts w:ascii="Times New Roman" w:hAnsi="Times New Roman" w:cs="Times New Roman"/>
          <w:b/>
          <w:lang w:eastAsia="en-US"/>
        </w:rPr>
        <w:t>»</w:t>
      </w:r>
    </w:p>
    <w:p w:rsidR="00C62B23" w:rsidRDefault="00C62B23">
      <w:pPr>
        <w:tabs>
          <w:tab w:val="left" w:pos="900"/>
        </w:tabs>
        <w:spacing w:after="0" w:line="240" w:lineRule="auto"/>
        <w:jc w:val="center"/>
        <w:rPr>
          <w:rFonts w:ascii="Times New Roman" w:hAnsi="Times New Roman" w:cs="Times New Roman"/>
          <w:b/>
          <w:lang w:eastAsia="en-US"/>
        </w:rPr>
      </w:pPr>
    </w:p>
    <w:p w:rsidR="00C62B23" w:rsidRDefault="00C62B23">
      <w:pPr>
        <w:tabs>
          <w:tab w:val="left" w:pos="900"/>
        </w:tabs>
        <w:spacing w:after="0" w:line="240" w:lineRule="auto"/>
        <w:jc w:val="center"/>
        <w:rPr>
          <w:rFonts w:ascii="Times New Roman" w:hAnsi="Times New Roman" w:cs="Times New Roman"/>
          <w:b/>
          <w:lang w:eastAsia="en-US"/>
        </w:rPr>
      </w:pPr>
      <w:r w:rsidRPr="00C62B23">
        <w:rPr>
          <w:rFonts w:ascii="Times New Roman" w:hAnsi="Times New Roman" w:cs="Times New Roman"/>
          <w:b/>
          <w:lang w:eastAsia="en-US"/>
        </w:rPr>
        <w:t>ИНФОРМАЦИОННАЯ КАРТА АУКЦИОНА:</w:t>
      </w:r>
    </w:p>
    <w:p w:rsidR="001C0603" w:rsidRPr="001C0603" w:rsidRDefault="001C0603" w:rsidP="001C0603">
      <w:pPr>
        <w:keepNext/>
        <w:keepLines/>
        <w:spacing w:after="0" w:line="240" w:lineRule="auto"/>
        <w:rPr>
          <w:rFonts w:ascii="Times New Roman" w:eastAsia="Arial Unicode MS" w:hAnsi="Times New Roman" w:cs="Times New Roman"/>
          <w:b/>
          <w:sz w:val="23"/>
        </w:rPr>
      </w:pPr>
    </w:p>
    <w:tbl>
      <w:tblPr>
        <w:tblW w:w="10426" w:type="dxa"/>
        <w:tblInd w:w="-5" w:type="dxa"/>
        <w:tblLayout w:type="fixed"/>
        <w:tblCellMar>
          <w:left w:w="73" w:type="dxa"/>
        </w:tblCellMar>
        <w:tblLook w:val="0000" w:firstRow="0" w:lastRow="0" w:firstColumn="0" w:lastColumn="0" w:noHBand="0" w:noVBand="0"/>
      </w:tblPr>
      <w:tblGrid>
        <w:gridCol w:w="645"/>
        <w:gridCol w:w="4962"/>
        <w:gridCol w:w="4819"/>
      </w:tblGrid>
      <w:tr w:rsidR="001C0603" w:rsidRPr="001C0603" w:rsidTr="001C0603">
        <w:trPr>
          <w:trHeight w:val="460"/>
        </w:trPr>
        <w:tc>
          <w:tcPr>
            <w:tcW w:w="645" w:type="dxa"/>
            <w:vMerge w:val="restart"/>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1</w:t>
            </w:r>
          </w:p>
        </w:tc>
        <w:tc>
          <w:tcPr>
            <w:tcW w:w="9781" w:type="dxa"/>
            <w:gridSpan w:val="2"/>
            <w:tcBorders>
              <w:top w:val="single" w:sz="4" w:space="0" w:color="00000A"/>
              <w:left w:val="single" w:sz="4" w:space="0" w:color="000001"/>
              <w:bottom w:val="single" w:sz="4" w:space="0" w:color="00000A"/>
              <w:right w:val="single" w:sz="4" w:space="0" w:color="000001"/>
            </w:tcBorders>
            <w:shd w:val="clear" w:color="auto" w:fill="DEEAF6" w:themeFill="accent1" w:themeFillTint="33"/>
          </w:tcPr>
          <w:p w:rsidR="001C0603" w:rsidRPr="001C0603" w:rsidRDefault="001C0603" w:rsidP="001C0603">
            <w:pPr>
              <w:widowControl w:val="0"/>
              <w:spacing w:after="120" w:line="240" w:lineRule="auto"/>
              <w:contextualSpacing/>
              <w:jc w:val="center"/>
              <w:rPr>
                <w:rFonts w:ascii="Times New Roman" w:hAnsi="Times New Roman" w:cs="Times New Roman"/>
                <w:color w:val="00000A"/>
              </w:rPr>
            </w:pPr>
            <w:r w:rsidRPr="001C0603">
              <w:rPr>
                <w:rFonts w:ascii="Times New Roman" w:hAnsi="Times New Roman" w:cs="Times New Roman"/>
              </w:rPr>
              <w:t>Описание предмета (объекта) аукциона</w:t>
            </w:r>
          </w:p>
        </w:tc>
      </w:tr>
      <w:tr w:rsidR="001C0603" w:rsidRPr="001C0603" w:rsidTr="001C0603">
        <w:trPr>
          <w:trHeight w:val="460"/>
        </w:trPr>
        <w:tc>
          <w:tcPr>
            <w:tcW w:w="645" w:type="dxa"/>
            <w:vMerge/>
            <w:tcBorders>
              <w:top w:val="single" w:sz="4" w:space="0" w:color="000001"/>
              <w:left w:val="single" w:sz="4" w:space="0" w:color="000001"/>
              <w:bottom w:val="single" w:sz="4" w:space="0" w:color="000001"/>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120" w:line="240" w:lineRule="auto"/>
              <w:contextualSpacing/>
              <w:jc w:val="both"/>
              <w:rPr>
                <w:rFonts w:ascii="Times New Roman" w:hAnsi="Times New Roman" w:cs="Times New Roman"/>
                <w:bCs/>
                <w:iCs/>
              </w:rPr>
            </w:pPr>
            <w:r w:rsidRPr="001C0603">
              <w:rPr>
                <w:rFonts w:ascii="Times New Roman" w:hAnsi="Times New Roman" w:cs="Times New Roman"/>
                <w:bCs/>
                <w:i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p>
        </w:tc>
        <w:tc>
          <w:tcPr>
            <w:tcW w:w="4819" w:type="dxa"/>
            <w:tcBorders>
              <w:top w:val="single" w:sz="4" w:space="0" w:color="000001"/>
              <w:left w:val="single" w:sz="4" w:space="0" w:color="000001"/>
              <w:bottom w:val="single" w:sz="4" w:space="0" w:color="000001"/>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color w:val="00000A"/>
              </w:rPr>
            </w:pPr>
            <w:r w:rsidRPr="001C0603">
              <w:rPr>
                <w:rFonts w:ascii="Times New Roman" w:hAnsi="Times New Roman" w:cs="Times New Roman"/>
                <w:color w:val="00000A"/>
              </w:rPr>
              <w:t>В соответствии с Описанием объекта закупки (приложение №1 к документации о проведении аукциона),</w:t>
            </w:r>
          </w:p>
          <w:p w:rsidR="001C0603" w:rsidRPr="001C0603" w:rsidRDefault="001C0603" w:rsidP="001C0603">
            <w:pPr>
              <w:widowControl w:val="0"/>
              <w:spacing w:after="0" w:line="240" w:lineRule="auto"/>
              <w:contextualSpacing/>
              <w:jc w:val="both"/>
              <w:rPr>
                <w:rFonts w:ascii="Times New Roman" w:hAnsi="Times New Roman" w:cs="Times New Roman"/>
                <w:color w:val="00000A"/>
              </w:rPr>
            </w:pPr>
            <w:r w:rsidRPr="001C0603">
              <w:rPr>
                <w:rFonts w:ascii="Times New Roman" w:hAnsi="Times New Roman" w:cs="Times New Roman"/>
                <w:color w:val="00000A"/>
              </w:rPr>
              <w:t>проектом Договора (приложение № 2 к документации о проведении аукциона)</w:t>
            </w:r>
          </w:p>
        </w:tc>
      </w:tr>
      <w:tr w:rsidR="001C0603" w:rsidRPr="001C0603" w:rsidTr="001C0603">
        <w:trPr>
          <w:trHeight w:val="1245"/>
        </w:trPr>
        <w:tc>
          <w:tcPr>
            <w:tcW w:w="645" w:type="dxa"/>
            <w:vMerge/>
            <w:tcBorders>
              <w:top w:val="single" w:sz="4" w:space="0" w:color="000001"/>
              <w:left w:val="single" w:sz="4" w:space="0" w:color="000001"/>
              <w:bottom w:val="single" w:sz="4" w:space="0" w:color="000001"/>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120" w:line="240" w:lineRule="auto"/>
              <w:contextualSpacing/>
              <w:jc w:val="both"/>
              <w:rPr>
                <w:rFonts w:ascii="Times New Roman" w:hAnsi="Times New Roman" w:cs="Times New Roman"/>
                <w:bCs/>
                <w:iCs/>
              </w:rPr>
            </w:pPr>
            <w:r w:rsidRPr="001C0603">
              <w:rPr>
                <w:rFonts w:ascii="Times New Roman" w:hAnsi="Times New Roman" w:cs="Times New Roman"/>
                <w:bCs/>
                <w:iCs/>
              </w:rPr>
              <w:t>Требования,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tc>
        <w:tc>
          <w:tcPr>
            <w:tcW w:w="4819" w:type="dxa"/>
            <w:tcBorders>
              <w:top w:val="single" w:sz="4" w:space="0" w:color="000001"/>
              <w:left w:val="single" w:sz="4" w:space="0" w:color="000001"/>
              <w:bottom w:val="single" w:sz="4" w:space="0" w:color="000001"/>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color w:val="00000A"/>
              </w:rPr>
            </w:pPr>
            <w:r w:rsidRPr="001C0603">
              <w:rPr>
                <w:rFonts w:ascii="Times New Roman" w:hAnsi="Times New Roman" w:cs="Times New Roman"/>
                <w:color w:val="00000A"/>
              </w:rPr>
              <w:t>Не устанавливаются</w:t>
            </w:r>
          </w:p>
        </w:tc>
      </w:tr>
      <w:tr w:rsidR="001C0603" w:rsidRPr="001C0603" w:rsidTr="001C0603">
        <w:trPr>
          <w:trHeight w:val="651"/>
        </w:trPr>
        <w:tc>
          <w:tcPr>
            <w:tcW w:w="645" w:type="dxa"/>
            <w:vMerge/>
            <w:tcBorders>
              <w:top w:val="single" w:sz="4" w:space="0" w:color="000001"/>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120" w:line="240" w:lineRule="auto"/>
              <w:contextualSpacing/>
              <w:jc w:val="both"/>
              <w:rPr>
                <w:rFonts w:ascii="Times New Roman" w:hAnsi="Times New Roman" w:cs="Times New Roman"/>
                <w:bCs/>
                <w:iCs/>
              </w:rPr>
            </w:pPr>
            <w:r w:rsidRPr="001C0603">
              <w:rPr>
                <w:rFonts w:ascii="Times New Roman" w:hAnsi="Times New Roman" w:cs="Times New Roman"/>
                <w:bCs/>
                <w:iCs/>
              </w:rPr>
              <w:t>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4819" w:type="dxa"/>
            <w:tcBorders>
              <w:top w:val="single" w:sz="4" w:space="0" w:color="000001"/>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color w:val="00000A"/>
              </w:rPr>
            </w:pPr>
            <w:r w:rsidRPr="001C0603">
              <w:rPr>
                <w:rFonts w:ascii="Times New Roman" w:hAnsi="Times New Roman" w:cs="Times New Roman"/>
                <w:color w:val="00000A"/>
              </w:rPr>
              <w:t>В соответствии с Описанием объекта закупки (приложение №1 к документации о проведении аукциона), проектом Договора (приложение № 2 к документации о проведении аукциона)</w:t>
            </w:r>
          </w:p>
        </w:tc>
      </w:tr>
      <w:tr w:rsidR="001C0603" w:rsidRPr="001C0603" w:rsidTr="001C0603">
        <w:trPr>
          <w:trHeight w:val="449"/>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2</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120" w:line="240" w:lineRule="auto"/>
              <w:contextualSpacing/>
              <w:jc w:val="both"/>
              <w:rPr>
                <w:rFonts w:ascii="Times New Roman" w:hAnsi="Times New Roman" w:cs="Times New Roman"/>
                <w:color w:val="00000A"/>
              </w:rPr>
            </w:pPr>
            <w:r w:rsidRPr="001C0603">
              <w:rPr>
                <w:rFonts w:ascii="Times New Roman" w:hAnsi="Times New Roman" w:cs="Times New Roman"/>
                <w:bCs/>
                <w:iCs/>
              </w:rPr>
              <w:t>Требования к содержанию, форме, оформлению и составу заявки на участие в аукционе и инструкция по ее заполнению</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color w:val="00000A"/>
              </w:rPr>
            </w:pPr>
            <w:r w:rsidRPr="001C0603">
              <w:rPr>
                <w:rFonts w:ascii="Times New Roman" w:hAnsi="Times New Roman" w:cs="Times New Roman"/>
                <w:color w:val="00000A"/>
              </w:rPr>
              <w:t xml:space="preserve">В соответствии с разделом № </w:t>
            </w:r>
            <w:r w:rsidR="00B54F05">
              <w:rPr>
                <w:rFonts w:ascii="Times New Roman" w:hAnsi="Times New Roman" w:cs="Times New Roman"/>
                <w:color w:val="00000A"/>
              </w:rPr>
              <w:t>6</w:t>
            </w:r>
            <w:r w:rsidRPr="001C0603">
              <w:rPr>
                <w:rFonts w:ascii="Times New Roman" w:hAnsi="Times New Roman" w:cs="Times New Roman"/>
                <w:color w:val="00000A"/>
              </w:rPr>
              <w:t>,8</w:t>
            </w:r>
            <w:r w:rsidR="00B54F05">
              <w:rPr>
                <w:rFonts w:ascii="Times New Roman" w:hAnsi="Times New Roman" w:cs="Times New Roman"/>
                <w:color w:val="00000A"/>
              </w:rPr>
              <w:t>,9</w:t>
            </w:r>
            <w:r w:rsidRPr="001C0603">
              <w:rPr>
                <w:rFonts w:ascii="Times New Roman" w:hAnsi="Times New Roman" w:cs="Times New Roman"/>
                <w:color w:val="00000A"/>
              </w:rPr>
              <w:t xml:space="preserve"> документации о проведении аукциона</w:t>
            </w:r>
          </w:p>
        </w:tc>
      </w:tr>
      <w:tr w:rsidR="001C0603" w:rsidRPr="001C0603" w:rsidTr="001C0603">
        <w:trPr>
          <w:trHeight w:val="449"/>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3</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120" w:line="240" w:lineRule="auto"/>
              <w:contextualSpacing/>
              <w:jc w:val="both"/>
              <w:rPr>
                <w:rFonts w:ascii="Times New Roman" w:hAnsi="Times New Roman" w:cs="Times New Roman"/>
                <w:color w:val="00000A"/>
              </w:rPr>
            </w:pPr>
            <w:r w:rsidRPr="001C0603">
              <w:rPr>
                <w:rFonts w:ascii="Times New Roman" w:hAnsi="Times New Roman" w:cs="Times New Roman"/>
                <w:bCs/>
                <w:iCs/>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color w:val="00000A"/>
              </w:rPr>
            </w:pPr>
            <w:r w:rsidRPr="001C0603">
              <w:rPr>
                <w:rFonts w:ascii="Times New Roman" w:hAnsi="Times New Roman" w:cs="Times New Roman"/>
                <w:color w:val="00000A"/>
              </w:rPr>
              <w:t xml:space="preserve">В соответствии с Описанием объекта закупки (приложение №1 к документации о проведении аукциона), разделом </w:t>
            </w:r>
            <w:r w:rsidR="00B54F05">
              <w:rPr>
                <w:rFonts w:ascii="Times New Roman" w:hAnsi="Times New Roman" w:cs="Times New Roman"/>
                <w:color w:val="00000A"/>
              </w:rPr>
              <w:t>9</w:t>
            </w:r>
            <w:r w:rsidRPr="001C0603">
              <w:rPr>
                <w:rFonts w:ascii="Times New Roman" w:hAnsi="Times New Roman" w:cs="Times New Roman"/>
                <w:color w:val="00000A"/>
              </w:rPr>
              <w:t xml:space="preserve"> документации о проведении аукциона</w:t>
            </w:r>
          </w:p>
        </w:tc>
      </w:tr>
      <w:tr w:rsidR="001C0603" w:rsidRPr="001C0603" w:rsidTr="001C0603">
        <w:trPr>
          <w:trHeight w:val="487"/>
        </w:trPr>
        <w:tc>
          <w:tcPr>
            <w:tcW w:w="645" w:type="dxa"/>
            <w:tcBorders>
              <w:top w:val="single" w:sz="4" w:space="0" w:color="00000A"/>
              <w:left w:val="single" w:sz="4" w:space="0" w:color="000001"/>
              <w:bottom w:val="single" w:sz="4" w:space="0" w:color="000001"/>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4</w:t>
            </w:r>
          </w:p>
        </w:tc>
        <w:tc>
          <w:tcPr>
            <w:tcW w:w="4962" w:type="dxa"/>
            <w:tcBorders>
              <w:top w:val="single" w:sz="4" w:space="0" w:color="00000A"/>
              <w:left w:val="single" w:sz="4" w:space="0" w:color="000001"/>
              <w:bottom w:val="single" w:sz="4" w:space="0" w:color="000001"/>
            </w:tcBorders>
            <w:shd w:val="clear" w:color="auto" w:fill="DEEAF6" w:themeFill="accent1" w:themeFillTint="33"/>
          </w:tcPr>
          <w:p w:rsidR="001C0603" w:rsidRPr="001C0603" w:rsidRDefault="001C0603" w:rsidP="001C0603">
            <w:pPr>
              <w:widowControl w:val="0"/>
              <w:snapToGrid w:val="0"/>
              <w:spacing w:after="120" w:line="240" w:lineRule="auto"/>
              <w:contextualSpacing/>
              <w:jc w:val="both"/>
              <w:rPr>
                <w:rFonts w:ascii="Times New Roman" w:hAnsi="Times New Roman" w:cs="Times New Roman"/>
                <w:color w:val="00000A"/>
              </w:rPr>
            </w:pPr>
            <w:r w:rsidRPr="001C0603">
              <w:rPr>
                <w:rFonts w:ascii="Times New Roman" w:hAnsi="Times New Roman" w:cs="Times New Roman"/>
                <w:bCs/>
                <w:iCs/>
              </w:rPr>
              <w:t>Место, условия и сроки (периоды) поставки товара, выполнения работы, оказания услуги</w:t>
            </w:r>
          </w:p>
        </w:tc>
        <w:tc>
          <w:tcPr>
            <w:tcW w:w="4819" w:type="dxa"/>
            <w:tcBorders>
              <w:top w:val="single" w:sz="4" w:space="0" w:color="00000A"/>
              <w:left w:val="single" w:sz="4" w:space="0" w:color="000001"/>
              <w:bottom w:val="single" w:sz="4" w:space="0" w:color="000001"/>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color w:val="00000A"/>
              </w:rPr>
            </w:pPr>
            <w:r w:rsidRPr="001C0603">
              <w:rPr>
                <w:rFonts w:ascii="Times New Roman" w:hAnsi="Times New Roman" w:cs="Times New Roman"/>
                <w:color w:val="00000A"/>
              </w:rPr>
              <w:t>В соответствии с проектом Договора (приложение №2 к документации о проведении аукциона)</w:t>
            </w:r>
          </w:p>
        </w:tc>
      </w:tr>
      <w:tr w:rsidR="001C0603" w:rsidRPr="001C0603" w:rsidTr="001C0603">
        <w:trPr>
          <w:trHeight w:val="280"/>
        </w:trPr>
        <w:tc>
          <w:tcPr>
            <w:tcW w:w="645" w:type="dxa"/>
            <w:tcBorders>
              <w:top w:val="single" w:sz="4" w:space="0" w:color="00000A"/>
              <w:left w:val="single" w:sz="4" w:space="0" w:color="000001"/>
              <w:bottom w:val="single" w:sz="4" w:space="0" w:color="000001"/>
            </w:tcBorders>
            <w:shd w:val="clear" w:color="auto" w:fill="DEEAF6" w:themeFill="accent1" w:themeFillTint="33"/>
          </w:tcPr>
          <w:p w:rsidR="001C0603" w:rsidRPr="001C0603" w:rsidRDefault="001C0603" w:rsidP="001C0603">
            <w:pPr>
              <w:widowControl w:val="0"/>
              <w:spacing w:after="0" w:line="240" w:lineRule="auto"/>
              <w:rPr>
                <w:rFonts w:ascii="Times New Roman" w:hAnsi="Times New Roman" w:cs="Times New Roman"/>
              </w:rPr>
            </w:pPr>
            <w:r w:rsidRPr="001C0603">
              <w:rPr>
                <w:rFonts w:ascii="Times New Roman" w:hAnsi="Times New Roman" w:cs="Times New Roman"/>
                <w:bCs/>
              </w:rPr>
              <w:t>5</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pacing w:beforeAutospacing="1" w:after="0" w:line="240" w:lineRule="auto"/>
              <w:jc w:val="both"/>
              <w:rPr>
                <w:rFonts w:ascii="Times New Roman" w:eastAsia="Times New Roman" w:hAnsi="Times New Roman" w:cs="Times New Roman"/>
                <w:bCs/>
                <w:color w:val="00000A"/>
              </w:rPr>
            </w:pPr>
            <w:r w:rsidRPr="001C0603">
              <w:rPr>
                <w:rFonts w:ascii="Times New Roman" w:eastAsia="Times New Roman" w:hAnsi="Times New Roman" w:cs="Times New Roman"/>
                <w:bCs/>
              </w:rPr>
              <w:t>Сведения о начальной (максимальной) цене договора (цена лота):</w:t>
            </w:r>
          </w:p>
        </w:tc>
        <w:tc>
          <w:tcPr>
            <w:tcW w:w="481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C0603" w:rsidRPr="001C0603" w:rsidRDefault="001C0603" w:rsidP="001C0603">
            <w:pPr>
              <w:widowControl w:val="0"/>
              <w:spacing w:after="0" w:line="240" w:lineRule="auto"/>
              <w:rPr>
                <w:rFonts w:ascii="Times New Roman" w:hAnsi="Times New Roman" w:cs="Times New Roman"/>
                <w:bCs/>
                <w:color w:val="00000A"/>
              </w:rPr>
            </w:pPr>
            <w:r>
              <w:rPr>
                <w:rFonts w:ascii="Times New Roman" w:hAnsi="Times New Roman" w:cs="Times New Roman"/>
                <w:bCs/>
                <w:color w:val="00000A"/>
              </w:rPr>
              <w:t>3275698,68</w:t>
            </w:r>
            <w:r w:rsidRPr="001C0603">
              <w:rPr>
                <w:rFonts w:ascii="Times New Roman" w:hAnsi="Times New Roman" w:cs="Times New Roman"/>
                <w:bCs/>
                <w:color w:val="00000A"/>
              </w:rPr>
              <w:t xml:space="preserve"> руб.</w:t>
            </w:r>
          </w:p>
        </w:tc>
      </w:tr>
      <w:tr w:rsidR="001C0603" w:rsidRPr="001C0603" w:rsidTr="001C0603">
        <w:trPr>
          <w:trHeight w:val="1058"/>
        </w:trPr>
        <w:tc>
          <w:tcPr>
            <w:tcW w:w="645" w:type="dxa"/>
            <w:tcBorders>
              <w:top w:val="single" w:sz="4" w:space="0" w:color="000001"/>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120" w:line="240" w:lineRule="auto"/>
              <w:contextualSpacing/>
              <w:jc w:val="both"/>
              <w:rPr>
                <w:rFonts w:ascii="Times New Roman" w:hAnsi="Times New Roman" w:cs="Times New Roman"/>
                <w:bCs/>
                <w:iCs/>
              </w:rPr>
            </w:pPr>
            <w:r w:rsidRPr="001C0603">
              <w:rPr>
                <w:rFonts w:ascii="Times New Roman" w:hAnsi="Times New Roman" w:cs="Times New Roman"/>
                <w:bCs/>
                <w:iCs/>
              </w:rPr>
              <w:t>Формула цены и максимальное значение цены договора, либо цена единицы товара, работы, услуги и максимальное значение цены договора</w:t>
            </w:r>
          </w:p>
        </w:tc>
        <w:tc>
          <w:tcPr>
            <w:tcW w:w="4819" w:type="dxa"/>
            <w:tcBorders>
              <w:top w:val="single" w:sz="4" w:space="0" w:color="000001"/>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color w:val="00000A"/>
              </w:rPr>
            </w:pPr>
            <w:r w:rsidRPr="001C0603">
              <w:rPr>
                <w:rFonts w:ascii="Times New Roman" w:hAnsi="Times New Roman" w:cs="Times New Roman"/>
                <w:color w:val="00000A"/>
              </w:rPr>
              <w:t>Не установлены</w:t>
            </w:r>
          </w:p>
        </w:tc>
      </w:tr>
      <w:tr w:rsidR="001C0603" w:rsidRPr="001C0603" w:rsidTr="001C0603">
        <w:trPr>
          <w:trHeight w:val="449"/>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6</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120" w:line="240" w:lineRule="auto"/>
              <w:contextualSpacing/>
              <w:jc w:val="both"/>
              <w:rPr>
                <w:rFonts w:ascii="Times New Roman" w:hAnsi="Times New Roman" w:cs="Times New Roman"/>
                <w:color w:val="00000A"/>
              </w:rPr>
            </w:pPr>
            <w:r w:rsidRPr="001C0603">
              <w:rPr>
                <w:rFonts w:ascii="Times New Roman" w:hAnsi="Times New Roman" w:cs="Times New Roman"/>
                <w:bCs/>
                <w:iCs/>
              </w:rPr>
              <w:t>Форма, сроки и порядок оплаты товара, работы, услуги</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color w:val="00000A"/>
              </w:rPr>
            </w:pPr>
            <w:r w:rsidRPr="001C0603">
              <w:rPr>
                <w:rFonts w:ascii="Times New Roman" w:hAnsi="Times New Roman" w:cs="Times New Roman"/>
                <w:color w:val="00000A"/>
              </w:rPr>
              <w:t>В соответствии с проектом Договора (приложение №2 к документации о проведении аукциона)</w:t>
            </w:r>
          </w:p>
        </w:tc>
      </w:tr>
      <w:tr w:rsidR="001C0603" w:rsidRPr="001C0603" w:rsidTr="001C0603">
        <w:trPr>
          <w:trHeight w:val="396"/>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960"/>
              </w:tabs>
              <w:snapToGrid w:val="0"/>
              <w:spacing w:after="0" w:line="240" w:lineRule="auto"/>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7</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pacing w:after="0" w:line="240" w:lineRule="auto"/>
              <w:contextualSpacing/>
              <w:jc w:val="both"/>
              <w:rPr>
                <w:rFonts w:ascii="Times New Roman" w:hAnsi="Times New Roman" w:cs="Times New Roman"/>
              </w:rPr>
            </w:pPr>
            <w:r w:rsidRPr="001C0603">
              <w:rPr>
                <w:rFonts w:ascii="Times New Roman" w:hAnsi="Times New Roman" w:cs="Times New Roman"/>
                <w:bCs/>
                <w:i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napToGrid w:val="0"/>
              <w:spacing w:after="0" w:line="240" w:lineRule="auto"/>
              <w:contextualSpacing/>
              <w:jc w:val="both"/>
              <w:rPr>
                <w:rFonts w:ascii="Times New Roman" w:hAnsi="Times New Roman" w:cs="Times New Roman"/>
              </w:rPr>
            </w:pPr>
            <w:r w:rsidRPr="001C0603">
              <w:rPr>
                <w:rFonts w:ascii="Times New Roman" w:hAnsi="Times New Roman" w:cs="Times New Roman"/>
              </w:rPr>
              <w:t>В соответствии с проектом Договора (приложение №2 к документации о проведении аукциона), обоснованием начальной (максимальной) цены договора (приложение №3 к документации о проведении аукциона)</w:t>
            </w:r>
          </w:p>
        </w:tc>
      </w:tr>
      <w:tr w:rsidR="001C0603" w:rsidRPr="001C0603" w:rsidTr="001C0603">
        <w:trPr>
          <w:trHeight w:val="396"/>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960"/>
              </w:tabs>
              <w:snapToGrid w:val="0"/>
              <w:spacing w:after="0" w:line="240" w:lineRule="auto"/>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8</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pacing w:after="0" w:line="240" w:lineRule="auto"/>
              <w:contextualSpacing/>
              <w:jc w:val="both"/>
              <w:rPr>
                <w:rFonts w:ascii="Times New Roman" w:hAnsi="Times New Roman" w:cs="Times New Roman"/>
                <w:bCs/>
                <w:iCs/>
              </w:rPr>
            </w:pPr>
            <w:r w:rsidRPr="001C0603">
              <w:rPr>
                <w:rFonts w:ascii="Times New Roman" w:hAnsi="Times New Roman" w:cs="Times New Roman"/>
                <w:bCs/>
                <w:iCs/>
              </w:rPr>
              <w:t>Порядок подачи заявок на участие в аукционе.</w:t>
            </w:r>
          </w:p>
          <w:p w:rsidR="001C0603" w:rsidRPr="001C0603" w:rsidRDefault="001C0603" w:rsidP="001C0603">
            <w:pPr>
              <w:widowControl w:val="0"/>
              <w:spacing w:after="0" w:line="240" w:lineRule="auto"/>
              <w:contextualSpacing/>
              <w:jc w:val="both"/>
              <w:rPr>
                <w:rFonts w:ascii="Times New Roman" w:hAnsi="Times New Roman" w:cs="Times New Roman"/>
                <w:bCs/>
                <w:iCs/>
              </w:rPr>
            </w:pPr>
            <w:r w:rsidRPr="001C0603">
              <w:rPr>
                <w:rFonts w:ascii="Times New Roman" w:hAnsi="Times New Roman" w:cs="Times New Roman"/>
                <w:bCs/>
                <w:iCs/>
              </w:rPr>
              <w:t xml:space="preserve"> </w:t>
            </w:r>
          </w:p>
          <w:p w:rsidR="001C0603" w:rsidRPr="001C0603" w:rsidRDefault="001C0603" w:rsidP="001C0603">
            <w:pPr>
              <w:widowControl w:val="0"/>
              <w:spacing w:after="0" w:line="240" w:lineRule="auto"/>
              <w:contextualSpacing/>
              <w:jc w:val="both"/>
              <w:rPr>
                <w:rFonts w:ascii="Times New Roman" w:hAnsi="Times New Roman" w:cs="Times New Roman"/>
                <w:bCs/>
                <w:iCs/>
              </w:rPr>
            </w:pPr>
            <w:r w:rsidRPr="001C0603">
              <w:rPr>
                <w:rFonts w:ascii="Times New Roman" w:hAnsi="Times New Roman" w:cs="Times New Roman"/>
                <w:bCs/>
                <w:iCs/>
              </w:rPr>
              <w:t xml:space="preserve">Дата начала, дата и время окончания срока подачи </w:t>
            </w:r>
            <w:r w:rsidRPr="001C0603">
              <w:rPr>
                <w:rFonts w:ascii="Times New Roman" w:hAnsi="Times New Roman" w:cs="Times New Roman"/>
                <w:bCs/>
                <w:iCs/>
              </w:rPr>
              <w:lastRenderedPageBreak/>
              <w:t>заявок на участие в аукционе.</w:t>
            </w:r>
          </w:p>
          <w:p w:rsidR="001C0603" w:rsidRPr="001C0603" w:rsidRDefault="001C0603" w:rsidP="001C0603">
            <w:pPr>
              <w:widowControl w:val="0"/>
              <w:spacing w:after="0" w:line="240" w:lineRule="auto"/>
              <w:contextualSpacing/>
              <w:jc w:val="both"/>
              <w:rPr>
                <w:rFonts w:ascii="Times New Roman" w:hAnsi="Times New Roman" w:cs="Times New Roman"/>
                <w:bCs/>
                <w:iCs/>
              </w:rPr>
            </w:pPr>
          </w:p>
          <w:p w:rsidR="001C0603" w:rsidRPr="001C0603" w:rsidRDefault="001C0603" w:rsidP="001C0603">
            <w:pPr>
              <w:widowControl w:val="0"/>
              <w:spacing w:after="0" w:line="240" w:lineRule="auto"/>
              <w:contextualSpacing/>
              <w:jc w:val="both"/>
              <w:rPr>
                <w:rFonts w:ascii="Times New Roman" w:hAnsi="Times New Roman" w:cs="Times New Roman"/>
                <w:bCs/>
                <w:iCs/>
              </w:rPr>
            </w:pPr>
            <w:r w:rsidRPr="001C0603">
              <w:rPr>
                <w:rFonts w:ascii="Times New Roman" w:hAnsi="Times New Roman" w:cs="Times New Roman"/>
                <w:bCs/>
                <w:iCs/>
              </w:rPr>
              <w:t>Порядок проведения аукциона и подведения итогов</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napToGrid w:val="0"/>
              <w:spacing w:after="0" w:line="240" w:lineRule="auto"/>
              <w:contextualSpacing/>
              <w:jc w:val="both"/>
              <w:rPr>
                <w:rFonts w:ascii="Times New Roman" w:hAnsi="Times New Roman" w:cs="Times New Roman"/>
                <w:color w:val="00000A"/>
              </w:rPr>
            </w:pPr>
            <w:r w:rsidRPr="001C0603">
              <w:rPr>
                <w:rFonts w:ascii="Times New Roman" w:hAnsi="Times New Roman" w:cs="Times New Roman"/>
                <w:color w:val="00000A"/>
              </w:rPr>
              <w:lastRenderedPageBreak/>
              <w:t xml:space="preserve">В соответствии с разделом </w:t>
            </w:r>
            <w:r w:rsidR="004D27BB">
              <w:rPr>
                <w:rFonts w:ascii="Times New Roman" w:hAnsi="Times New Roman" w:cs="Times New Roman"/>
                <w:color w:val="00000A"/>
              </w:rPr>
              <w:t>7</w:t>
            </w:r>
            <w:r w:rsidRPr="001C0603">
              <w:rPr>
                <w:rFonts w:ascii="Times New Roman" w:hAnsi="Times New Roman" w:cs="Times New Roman"/>
                <w:color w:val="00000A"/>
              </w:rPr>
              <w:t xml:space="preserve"> документации о проведении аукциона</w:t>
            </w:r>
          </w:p>
          <w:p w:rsidR="001C0603" w:rsidRPr="001C0603" w:rsidRDefault="001C0603" w:rsidP="001C0603">
            <w:pPr>
              <w:widowControl w:val="0"/>
              <w:snapToGrid w:val="0"/>
              <w:spacing w:after="0" w:line="240" w:lineRule="auto"/>
              <w:contextualSpacing/>
              <w:jc w:val="both"/>
              <w:rPr>
                <w:rFonts w:ascii="Times New Roman" w:hAnsi="Times New Roman" w:cs="Times New Roman"/>
                <w:color w:val="00000A"/>
              </w:rPr>
            </w:pPr>
          </w:p>
          <w:p w:rsidR="001C0603" w:rsidRPr="001C0603" w:rsidRDefault="001C0603" w:rsidP="001C0603">
            <w:pPr>
              <w:widowControl w:val="0"/>
              <w:snapToGrid w:val="0"/>
              <w:spacing w:after="0" w:line="240" w:lineRule="auto"/>
              <w:contextualSpacing/>
              <w:jc w:val="both"/>
              <w:rPr>
                <w:rFonts w:ascii="Times New Roman" w:hAnsi="Times New Roman" w:cs="Times New Roman"/>
              </w:rPr>
            </w:pPr>
            <w:r w:rsidRPr="001C0603">
              <w:rPr>
                <w:rFonts w:ascii="Times New Roman" w:hAnsi="Times New Roman" w:cs="Times New Roman"/>
                <w:color w:val="00000A"/>
              </w:rPr>
              <w:lastRenderedPageBreak/>
              <w:t xml:space="preserve">С </w:t>
            </w:r>
            <w:r>
              <w:rPr>
                <w:rFonts w:ascii="Times New Roman" w:hAnsi="Times New Roman" w:cs="Times New Roman"/>
                <w:color w:val="00000A"/>
              </w:rPr>
              <w:t>14</w:t>
            </w:r>
            <w:r w:rsidRPr="001C0603">
              <w:rPr>
                <w:rFonts w:ascii="Times New Roman" w:hAnsi="Times New Roman" w:cs="Times New Roman"/>
                <w:color w:val="00000A"/>
              </w:rPr>
              <w:t>.</w:t>
            </w:r>
            <w:r>
              <w:rPr>
                <w:rFonts w:ascii="Times New Roman" w:hAnsi="Times New Roman" w:cs="Times New Roman"/>
                <w:color w:val="00000A"/>
              </w:rPr>
              <w:t>11</w:t>
            </w:r>
            <w:r w:rsidRPr="001C0603">
              <w:rPr>
                <w:rFonts w:ascii="Times New Roman" w:hAnsi="Times New Roman" w:cs="Times New Roman"/>
                <w:color w:val="00000A"/>
              </w:rPr>
              <w:t xml:space="preserve">.2023 по </w:t>
            </w:r>
            <w:r>
              <w:rPr>
                <w:rFonts w:ascii="Times New Roman" w:hAnsi="Times New Roman" w:cs="Times New Roman"/>
                <w:color w:val="00000A"/>
              </w:rPr>
              <w:t>29</w:t>
            </w:r>
            <w:r w:rsidRPr="001C0603">
              <w:rPr>
                <w:rFonts w:ascii="Times New Roman" w:hAnsi="Times New Roman" w:cs="Times New Roman"/>
                <w:color w:val="00000A"/>
              </w:rPr>
              <w:t>.</w:t>
            </w:r>
            <w:r>
              <w:rPr>
                <w:rFonts w:ascii="Times New Roman" w:hAnsi="Times New Roman" w:cs="Times New Roman"/>
                <w:color w:val="00000A"/>
              </w:rPr>
              <w:t>11</w:t>
            </w:r>
            <w:r w:rsidRPr="001C0603">
              <w:rPr>
                <w:rFonts w:ascii="Times New Roman" w:hAnsi="Times New Roman" w:cs="Times New Roman"/>
                <w:color w:val="00000A"/>
              </w:rPr>
              <w:t>.2023 до 04:00 (МСК)</w:t>
            </w:r>
          </w:p>
          <w:p w:rsidR="001C0603" w:rsidRPr="001C0603" w:rsidRDefault="001C0603" w:rsidP="001C0603">
            <w:pPr>
              <w:widowControl w:val="0"/>
              <w:snapToGrid w:val="0"/>
              <w:spacing w:after="0" w:line="240" w:lineRule="auto"/>
              <w:contextualSpacing/>
              <w:jc w:val="both"/>
              <w:rPr>
                <w:rFonts w:ascii="Times New Roman" w:hAnsi="Times New Roman" w:cs="Times New Roman"/>
              </w:rPr>
            </w:pPr>
          </w:p>
          <w:p w:rsidR="001C0603" w:rsidRPr="001C0603" w:rsidRDefault="001C0603" w:rsidP="001C0603">
            <w:pPr>
              <w:widowControl w:val="0"/>
              <w:snapToGrid w:val="0"/>
              <w:spacing w:after="0" w:line="240" w:lineRule="auto"/>
              <w:contextualSpacing/>
              <w:jc w:val="both"/>
              <w:rPr>
                <w:rFonts w:ascii="Times New Roman" w:hAnsi="Times New Roman" w:cs="Times New Roman"/>
              </w:rPr>
            </w:pPr>
            <w:r w:rsidRPr="001C0603">
              <w:rPr>
                <w:rFonts w:ascii="Times New Roman" w:hAnsi="Times New Roman" w:cs="Times New Roman"/>
              </w:rPr>
              <w:t>В соответствии с разделами № 9-11 документации о проведении аукциона</w:t>
            </w:r>
          </w:p>
        </w:tc>
      </w:tr>
      <w:tr w:rsidR="001C0603" w:rsidRPr="001C0603" w:rsidTr="001C0603">
        <w:trPr>
          <w:trHeight w:val="658"/>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lastRenderedPageBreak/>
              <w:t>9</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0" w:line="240" w:lineRule="auto"/>
              <w:contextualSpacing/>
              <w:jc w:val="both"/>
              <w:rPr>
                <w:rFonts w:ascii="Times New Roman" w:hAnsi="Times New Roman" w:cs="Times New Roman"/>
              </w:rPr>
            </w:pPr>
            <w:r w:rsidRPr="001C0603">
              <w:rPr>
                <w:rFonts w:ascii="Times New Roman" w:hAnsi="Times New Roman" w:cs="Times New Roman"/>
                <w:bCs/>
                <w:iCs/>
              </w:rPr>
              <w:t>Требования к участникам аукциона и перечень документов, представляемых участниками закупки для подтверждения их соответствия установленным требованиям</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rPr>
            </w:pPr>
            <w:r w:rsidRPr="001C0603">
              <w:rPr>
                <w:rFonts w:ascii="Times New Roman" w:hAnsi="Times New Roman" w:cs="Times New Roman"/>
              </w:rPr>
              <w:t xml:space="preserve">В соответствии с разделами 2, 7 документации о проведении аукциона. </w:t>
            </w:r>
          </w:p>
          <w:p w:rsidR="001C0603" w:rsidRPr="001C0603" w:rsidRDefault="001C0603" w:rsidP="001C0603">
            <w:pPr>
              <w:widowControl w:val="0"/>
              <w:spacing w:after="0" w:line="240" w:lineRule="auto"/>
              <w:contextualSpacing/>
              <w:jc w:val="both"/>
              <w:rPr>
                <w:rFonts w:ascii="Times New Roman" w:hAnsi="Times New Roman" w:cs="Times New Roman"/>
              </w:rPr>
            </w:pPr>
          </w:p>
        </w:tc>
      </w:tr>
      <w:tr w:rsidR="001C0603" w:rsidRPr="001C0603" w:rsidTr="001C0603">
        <w:trPr>
          <w:trHeight w:val="658"/>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9.1.</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0" w:line="240" w:lineRule="auto"/>
              <w:contextualSpacing/>
              <w:jc w:val="both"/>
              <w:rPr>
                <w:rFonts w:ascii="Times New Roman" w:hAnsi="Times New Roman" w:cs="Times New Roman"/>
                <w:bCs/>
                <w:iCs/>
              </w:rPr>
            </w:pPr>
            <w:r w:rsidRPr="001C0603">
              <w:rPr>
                <w:rFonts w:ascii="Times New Roman" w:hAnsi="Times New Roman" w:cs="Times New Roman"/>
                <w:bCs/>
                <w:iCs/>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497F01" w:rsidP="001C0603">
            <w:pPr>
              <w:widowControl w:val="0"/>
              <w:spacing w:after="0" w:line="240" w:lineRule="auto"/>
              <w:contextualSpacing/>
              <w:jc w:val="both"/>
              <w:rPr>
                <w:rFonts w:ascii="Times New Roman" w:hAnsi="Times New Roman" w:cs="Times New Roman"/>
              </w:rPr>
            </w:pPr>
            <w:r w:rsidRPr="001C0603">
              <w:rPr>
                <w:rFonts w:ascii="Times New Roman" w:hAnsi="Times New Roman" w:cs="Times New Roman"/>
              </w:rPr>
              <w:t xml:space="preserve">В соответствии с разделом </w:t>
            </w:r>
            <w:r>
              <w:rPr>
                <w:rFonts w:ascii="Times New Roman" w:hAnsi="Times New Roman" w:cs="Times New Roman"/>
              </w:rPr>
              <w:t>3</w:t>
            </w:r>
            <w:r w:rsidRPr="001C0603">
              <w:rPr>
                <w:rFonts w:ascii="Times New Roman" w:hAnsi="Times New Roman" w:cs="Times New Roman"/>
              </w:rPr>
              <w:t xml:space="preserve"> документации о проведении аукциона</w:t>
            </w:r>
          </w:p>
        </w:tc>
      </w:tr>
      <w:tr w:rsidR="001C0603" w:rsidRPr="001C0603" w:rsidTr="001C0603">
        <w:trPr>
          <w:trHeight w:val="658"/>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9.2.</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0" w:line="240" w:lineRule="auto"/>
              <w:contextualSpacing/>
              <w:jc w:val="both"/>
              <w:rPr>
                <w:rFonts w:ascii="Times New Roman" w:hAnsi="Times New Roman" w:cs="Times New Roman"/>
                <w:bCs/>
                <w:iCs/>
              </w:rPr>
            </w:pPr>
            <w:r w:rsidRPr="001C0603">
              <w:rPr>
                <w:rFonts w:ascii="Times New Roman" w:hAnsi="Times New Roman" w:cs="Times New Roman"/>
                <w:bCs/>
                <w:iCs/>
              </w:rPr>
              <w:t>Документы или копии документов, подтверждающие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rPr>
            </w:pPr>
            <w:r w:rsidRPr="001C0603">
              <w:rPr>
                <w:rFonts w:ascii="Times New Roman" w:hAnsi="Times New Roman" w:cs="Times New Roman"/>
              </w:rPr>
              <w:t>Не устанавливаются</w:t>
            </w:r>
          </w:p>
        </w:tc>
      </w:tr>
      <w:tr w:rsidR="001C0603" w:rsidRPr="001C0603" w:rsidTr="001C0603">
        <w:trPr>
          <w:trHeight w:val="658"/>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10</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contextualSpacing/>
              <w:jc w:val="both"/>
              <w:rPr>
                <w:rFonts w:ascii="Times New Roman" w:hAnsi="Times New Roman" w:cs="Times New Roman"/>
                <w:bCs/>
                <w:iCs/>
              </w:rPr>
            </w:pPr>
            <w:r w:rsidRPr="001C0603">
              <w:rPr>
                <w:rFonts w:ascii="Times New Roman" w:hAnsi="Times New Roman" w:cs="Times New Roman"/>
                <w:bCs/>
                <w:iCs/>
              </w:rPr>
              <w:t>Размер обеспечения исполнения договора.</w:t>
            </w:r>
          </w:p>
          <w:p w:rsidR="001C0603" w:rsidRPr="001C0603" w:rsidRDefault="001C0603" w:rsidP="001C0603">
            <w:pPr>
              <w:widowControl w:val="0"/>
              <w:snapToGrid w:val="0"/>
              <w:contextualSpacing/>
              <w:jc w:val="both"/>
              <w:rPr>
                <w:rFonts w:ascii="Times New Roman" w:hAnsi="Times New Roman" w:cs="Times New Roman"/>
                <w:bCs/>
                <w:iCs/>
              </w:rPr>
            </w:pPr>
          </w:p>
          <w:p w:rsidR="001C0603" w:rsidRPr="001C0603" w:rsidRDefault="001C0603" w:rsidP="001C0603">
            <w:pPr>
              <w:widowControl w:val="0"/>
              <w:snapToGrid w:val="0"/>
              <w:contextualSpacing/>
              <w:jc w:val="both"/>
              <w:rPr>
                <w:rFonts w:ascii="Times New Roman" w:hAnsi="Times New Roman" w:cs="Times New Roman"/>
              </w:rPr>
            </w:pPr>
            <w:r w:rsidRPr="001C0603">
              <w:rPr>
                <w:rFonts w:ascii="Times New Roman" w:hAnsi="Times New Roman" w:cs="Times New Roman"/>
                <w:bCs/>
                <w:iCs/>
              </w:rPr>
              <w:t>Требования, предъявляемые к такому обеспечению, срок и порядок его предоставления</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Pr="001C0603">
              <w:rPr>
                <w:rFonts w:ascii="Times New Roman" w:hAnsi="Times New Roman" w:cs="Times New Roman"/>
              </w:rPr>
              <w:t>начальной (максимальной) цены договора</w:t>
            </w:r>
          </w:p>
          <w:p w:rsidR="001C0603" w:rsidRPr="001C0603" w:rsidRDefault="001C0603" w:rsidP="001C0603">
            <w:pPr>
              <w:widowControl w:val="0"/>
              <w:spacing w:after="0" w:line="240" w:lineRule="auto"/>
              <w:jc w:val="both"/>
              <w:rPr>
                <w:rFonts w:ascii="Times New Roman" w:hAnsi="Times New Roman" w:cs="Times New Roman"/>
              </w:rPr>
            </w:pPr>
          </w:p>
          <w:p w:rsidR="001C0603" w:rsidRPr="001C0603" w:rsidRDefault="001C0603" w:rsidP="001C0603">
            <w:pPr>
              <w:widowControl w:val="0"/>
              <w:spacing w:after="0" w:line="240" w:lineRule="auto"/>
              <w:jc w:val="both"/>
              <w:rPr>
                <w:rFonts w:ascii="Times New Roman" w:eastAsia="Times New Roman" w:hAnsi="Times New Roman" w:cs="Times New Roman"/>
                <w:color w:val="00000A"/>
              </w:rPr>
            </w:pPr>
            <w:r w:rsidRPr="001C0603">
              <w:rPr>
                <w:rFonts w:ascii="Times New Roman" w:hAnsi="Times New Roman" w:cs="Times New Roman"/>
              </w:rPr>
              <w:t>В соответствии с разделом 1</w:t>
            </w:r>
            <w:r w:rsidR="00B54F05">
              <w:rPr>
                <w:rFonts w:ascii="Times New Roman" w:hAnsi="Times New Roman" w:cs="Times New Roman"/>
              </w:rPr>
              <w:t>7</w:t>
            </w:r>
            <w:r w:rsidRPr="001C0603">
              <w:rPr>
                <w:rFonts w:ascii="Times New Roman" w:hAnsi="Times New Roman" w:cs="Times New Roman"/>
              </w:rPr>
              <w:t xml:space="preserve"> документации о проведении аукциона</w:t>
            </w:r>
          </w:p>
        </w:tc>
      </w:tr>
      <w:tr w:rsidR="001C0603" w:rsidRPr="001C0603" w:rsidTr="001C0603">
        <w:trPr>
          <w:trHeight w:val="658"/>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11</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contextualSpacing/>
              <w:jc w:val="both"/>
              <w:rPr>
                <w:rFonts w:ascii="Times New Roman" w:hAnsi="Times New Roman" w:cs="Times New Roman"/>
                <w:bCs/>
                <w:iCs/>
              </w:rPr>
            </w:pPr>
            <w:r w:rsidRPr="001C0603">
              <w:rPr>
                <w:rFonts w:ascii="Times New Roman" w:hAnsi="Times New Roman" w:cs="Times New Roman"/>
                <w:bCs/>
                <w:iCs/>
              </w:rPr>
              <w:t>Размер обеспечения гарантийных обязательств по договору.</w:t>
            </w:r>
          </w:p>
          <w:p w:rsidR="001C0603" w:rsidRPr="001C0603" w:rsidRDefault="001C0603" w:rsidP="001C0603">
            <w:pPr>
              <w:widowControl w:val="0"/>
              <w:snapToGrid w:val="0"/>
              <w:contextualSpacing/>
              <w:jc w:val="both"/>
              <w:rPr>
                <w:rFonts w:ascii="Times New Roman" w:hAnsi="Times New Roman" w:cs="Times New Roman"/>
                <w:bCs/>
                <w:iCs/>
              </w:rPr>
            </w:pPr>
            <w:r w:rsidRPr="001C0603">
              <w:rPr>
                <w:rFonts w:ascii="Times New Roman" w:hAnsi="Times New Roman" w:cs="Times New Roman"/>
                <w:bCs/>
                <w:iCs/>
              </w:rPr>
              <w:t>Требования, предъявляемые к такому обеспечению, срок и порядок его предоставления</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rPr>
            </w:pPr>
            <w:r w:rsidRPr="001C0603">
              <w:rPr>
                <w:rFonts w:ascii="Times New Roman" w:hAnsi="Times New Roman" w:cs="Times New Roman"/>
              </w:rPr>
              <w:t>Не устанавливается</w:t>
            </w:r>
          </w:p>
          <w:p w:rsidR="001C0603" w:rsidRPr="001C0603" w:rsidRDefault="001C0603" w:rsidP="001C0603">
            <w:pPr>
              <w:widowControl w:val="0"/>
              <w:spacing w:after="0" w:line="240" w:lineRule="auto"/>
              <w:contextualSpacing/>
              <w:jc w:val="both"/>
              <w:rPr>
                <w:rFonts w:ascii="Times New Roman" w:hAnsi="Times New Roman" w:cs="Times New Roman"/>
              </w:rPr>
            </w:pPr>
          </w:p>
          <w:p w:rsidR="001C0603" w:rsidRPr="001C0603" w:rsidRDefault="001C0603" w:rsidP="001C0603">
            <w:pPr>
              <w:widowControl w:val="0"/>
              <w:spacing w:after="0" w:line="240" w:lineRule="auto"/>
              <w:contextualSpacing/>
              <w:jc w:val="both"/>
              <w:rPr>
                <w:rFonts w:ascii="Times New Roman" w:hAnsi="Times New Roman" w:cs="Times New Roman"/>
              </w:rPr>
            </w:pPr>
          </w:p>
        </w:tc>
      </w:tr>
      <w:tr w:rsidR="001C0603" w:rsidRPr="001C0603" w:rsidTr="001C0603">
        <w:trPr>
          <w:trHeight w:val="658"/>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12</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contextualSpacing/>
              <w:jc w:val="both"/>
              <w:rPr>
                <w:rFonts w:ascii="Times New Roman" w:hAnsi="Times New Roman" w:cs="Times New Roman"/>
                <w:bCs/>
                <w:iCs/>
              </w:rPr>
            </w:pPr>
            <w:r w:rsidRPr="001C0603">
              <w:rPr>
                <w:rFonts w:ascii="Times New Roman" w:hAnsi="Times New Roman" w:cs="Times New Roman"/>
                <w:bCs/>
                <w:iCs/>
              </w:rPr>
              <w:t>Размер обеспечения заявки.</w:t>
            </w:r>
          </w:p>
          <w:p w:rsidR="001C0603" w:rsidRPr="001C0603" w:rsidRDefault="001C0603" w:rsidP="001C0603">
            <w:pPr>
              <w:widowControl w:val="0"/>
              <w:snapToGrid w:val="0"/>
              <w:contextualSpacing/>
              <w:jc w:val="both"/>
              <w:rPr>
                <w:rFonts w:ascii="Times New Roman" w:hAnsi="Times New Roman" w:cs="Times New Roman"/>
                <w:bCs/>
                <w:iCs/>
              </w:rPr>
            </w:pPr>
          </w:p>
          <w:p w:rsidR="001C0603" w:rsidRPr="001C0603" w:rsidRDefault="001C0603" w:rsidP="001C0603">
            <w:pPr>
              <w:widowControl w:val="0"/>
              <w:snapToGrid w:val="0"/>
              <w:contextualSpacing/>
              <w:jc w:val="both"/>
              <w:rPr>
                <w:rFonts w:ascii="Times New Roman" w:hAnsi="Times New Roman" w:cs="Times New Roman"/>
              </w:rPr>
            </w:pPr>
            <w:r w:rsidRPr="001C0603">
              <w:rPr>
                <w:rFonts w:ascii="Times New Roman" w:hAnsi="Times New Roman" w:cs="Times New Roman"/>
                <w:bCs/>
                <w:iCs/>
              </w:rPr>
              <w:t>Срок и порядок предоставления указанного обеспечения,</w:t>
            </w:r>
            <w:r w:rsidRPr="001C0603">
              <w:t xml:space="preserve"> </w:t>
            </w:r>
            <w:r w:rsidRPr="001C0603">
              <w:rPr>
                <w:rFonts w:ascii="Times New Roman" w:hAnsi="Times New Roman" w:cs="Times New Roman"/>
                <w:bCs/>
                <w:iCs/>
              </w:rPr>
              <w:t>а также порядок возврата такого обеспечения</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rPr>
            </w:pPr>
            <w:r w:rsidRPr="001C0603">
              <w:rPr>
                <w:rFonts w:ascii="Times New Roman" w:hAnsi="Times New Roman" w:cs="Times New Roman"/>
              </w:rPr>
              <w:t>Не устанавливается</w:t>
            </w:r>
          </w:p>
          <w:p w:rsidR="001C0603" w:rsidRPr="001C0603" w:rsidRDefault="001C0603" w:rsidP="001C0603">
            <w:pPr>
              <w:widowControl w:val="0"/>
              <w:spacing w:after="0" w:line="240" w:lineRule="auto"/>
              <w:contextualSpacing/>
              <w:jc w:val="both"/>
              <w:rPr>
                <w:rFonts w:ascii="Times New Roman" w:hAnsi="Times New Roman" w:cs="Times New Roman"/>
              </w:rPr>
            </w:pPr>
          </w:p>
          <w:p w:rsidR="001C0603" w:rsidRPr="001C0603" w:rsidRDefault="001C0603" w:rsidP="001C0603">
            <w:pPr>
              <w:widowControl w:val="0"/>
              <w:spacing w:after="0" w:line="240" w:lineRule="auto"/>
              <w:contextualSpacing/>
              <w:jc w:val="both"/>
              <w:rPr>
                <w:rFonts w:ascii="Times New Roman" w:hAnsi="Times New Roman" w:cs="Times New Roman"/>
              </w:rPr>
            </w:pPr>
            <w:r w:rsidRPr="001C0603">
              <w:rPr>
                <w:rFonts w:ascii="Times New Roman" w:hAnsi="Times New Roman" w:cs="Times New Roman"/>
              </w:rPr>
              <w:t>В соответствии с разделом 1</w:t>
            </w:r>
            <w:r w:rsidR="00B54F05">
              <w:rPr>
                <w:rFonts w:ascii="Times New Roman" w:hAnsi="Times New Roman" w:cs="Times New Roman"/>
              </w:rPr>
              <w:t>6</w:t>
            </w:r>
            <w:r w:rsidRPr="001C0603">
              <w:rPr>
                <w:rFonts w:ascii="Times New Roman" w:hAnsi="Times New Roman" w:cs="Times New Roman"/>
              </w:rPr>
              <w:t xml:space="preserve"> документации о проведении аукциона</w:t>
            </w:r>
          </w:p>
        </w:tc>
      </w:tr>
      <w:tr w:rsidR="001C0603" w:rsidRPr="001C0603" w:rsidTr="001C0603">
        <w:trPr>
          <w:trHeight w:val="658"/>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13</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0" w:line="240" w:lineRule="auto"/>
              <w:contextualSpacing/>
              <w:jc w:val="both"/>
              <w:rPr>
                <w:rFonts w:ascii="Times New Roman" w:hAnsi="Times New Roman" w:cs="Times New Roman"/>
                <w:bCs/>
                <w:iCs/>
              </w:rPr>
            </w:pPr>
            <w:r w:rsidRPr="001C0603">
              <w:rPr>
                <w:rFonts w:ascii="Times New Roman" w:hAnsi="Times New Roman" w:cs="Times New Roman"/>
                <w:bCs/>
                <w:iCs/>
              </w:rPr>
              <w:t>Формы, порядок, дата и время окончания срока предоставления участникам закупки разъяснений положений документации об аукционе</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rPr>
            </w:pPr>
          </w:p>
        </w:tc>
      </w:tr>
      <w:tr w:rsidR="001C0603" w:rsidRPr="001C0603" w:rsidTr="001C0603">
        <w:trPr>
          <w:trHeight w:val="658"/>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13.1</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0" w:line="240" w:lineRule="auto"/>
              <w:contextualSpacing/>
              <w:jc w:val="both"/>
              <w:rPr>
                <w:rFonts w:ascii="Times New Roman" w:hAnsi="Times New Roman" w:cs="Times New Roman"/>
                <w:bCs/>
                <w:iCs/>
              </w:rPr>
            </w:pPr>
            <w:r w:rsidRPr="001C0603">
              <w:rPr>
                <w:rFonts w:ascii="Times New Roman" w:hAnsi="Times New Roman" w:cs="Times New Roman"/>
                <w:bCs/>
                <w:iCs/>
              </w:rPr>
              <w:t>Формы и порядок предоставления участникам закупки разъяснений положений документации об аукционе</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rPr>
            </w:pPr>
            <w:r w:rsidRPr="001C0603">
              <w:rPr>
                <w:rFonts w:ascii="Times New Roman" w:hAnsi="Times New Roman" w:cs="Times New Roman"/>
              </w:rPr>
              <w:t xml:space="preserve">В соответствии с разделом </w:t>
            </w:r>
            <w:r w:rsidR="00B54F05">
              <w:rPr>
                <w:rFonts w:ascii="Times New Roman" w:hAnsi="Times New Roman" w:cs="Times New Roman"/>
              </w:rPr>
              <w:t>4</w:t>
            </w:r>
            <w:r w:rsidRPr="001C0603">
              <w:rPr>
                <w:rFonts w:ascii="Times New Roman" w:hAnsi="Times New Roman" w:cs="Times New Roman"/>
              </w:rPr>
              <w:t xml:space="preserve"> документации о проведении аукциона</w:t>
            </w:r>
          </w:p>
        </w:tc>
      </w:tr>
      <w:tr w:rsidR="001C0603" w:rsidRPr="001C0603" w:rsidTr="001C0603">
        <w:trPr>
          <w:trHeight w:val="658"/>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13.2.</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0" w:line="240" w:lineRule="auto"/>
              <w:contextualSpacing/>
              <w:jc w:val="both"/>
              <w:rPr>
                <w:rFonts w:ascii="Times New Roman" w:hAnsi="Times New Roman" w:cs="Times New Roman"/>
                <w:bCs/>
                <w:iCs/>
              </w:rPr>
            </w:pPr>
            <w:r w:rsidRPr="001C0603">
              <w:rPr>
                <w:rFonts w:ascii="Times New Roman" w:hAnsi="Times New Roman" w:cs="Times New Roman"/>
                <w:bCs/>
                <w:iCs/>
              </w:rPr>
              <w:t>Дата и время окончания срока предоставления участникам закупки разъяснений положений документации об аукционе</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rPr>
            </w:pPr>
            <w:r w:rsidRPr="001C0603">
              <w:rPr>
                <w:rFonts w:ascii="Times New Roman" w:hAnsi="Times New Roman" w:cs="Times New Roman"/>
              </w:rPr>
              <w:t xml:space="preserve">С </w:t>
            </w:r>
            <w:r>
              <w:rPr>
                <w:rFonts w:ascii="Times New Roman" w:hAnsi="Times New Roman" w:cs="Times New Roman"/>
              </w:rPr>
              <w:t>14</w:t>
            </w:r>
            <w:r w:rsidRPr="001C0603">
              <w:rPr>
                <w:rFonts w:ascii="Times New Roman" w:hAnsi="Times New Roman" w:cs="Times New Roman"/>
              </w:rPr>
              <w:t>.</w:t>
            </w:r>
            <w:r>
              <w:rPr>
                <w:rFonts w:ascii="Times New Roman" w:hAnsi="Times New Roman" w:cs="Times New Roman"/>
              </w:rPr>
              <w:t>11</w:t>
            </w:r>
            <w:r w:rsidRPr="001C0603">
              <w:rPr>
                <w:rFonts w:ascii="Times New Roman" w:hAnsi="Times New Roman" w:cs="Times New Roman"/>
              </w:rPr>
              <w:t xml:space="preserve">.2023 по </w:t>
            </w:r>
            <w:r>
              <w:rPr>
                <w:rFonts w:ascii="Times New Roman" w:hAnsi="Times New Roman" w:cs="Times New Roman"/>
              </w:rPr>
              <w:t>28</w:t>
            </w:r>
            <w:r w:rsidRPr="001C0603">
              <w:rPr>
                <w:rFonts w:ascii="Times New Roman" w:hAnsi="Times New Roman" w:cs="Times New Roman"/>
              </w:rPr>
              <w:t>.</w:t>
            </w:r>
            <w:r>
              <w:rPr>
                <w:rFonts w:ascii="Times New Roman" w:hAnsi="Times New Roman" w:cs="Times New Roman"/>
              </w:rPr>
              <w:t>11</w:t>
            </w:r>
            <w:r w:rsidRPr="001C0603">
              <w:rPr>
                <w:rFonts w:ascii="Times New Roman" w:hAnsi="Times New Roman" w:cs="Times New Roman"/>
              </w:rPr>
              <w:t xml:space="preserve">.2023 (срок направления участником электронного аукциона запроса о даче разъяснений положений документации с </w:t>
            </w:r>
            <w:r>
              <w:rPr>
                <w:rFonts w:ascii="Times New Roman" w:hAnsi="Times New Roman" w:cs="Times New Roman"/>
              </w:rPr>
              <w:t>14</w:t>
            </w:r>
            <w:r w:rsidRPr="001C0603">
              <w:rPr>
                <w:rFonts w:ascii="Times New Roman" w:hAnsi="Times New Roman" w:cs="Times New Roman"/>
              </w:rPr>
              <w:t>.</w:t>
            </w:r>
            <w:r>
              <w:rPr>
                <w:rFonts w:ascii="Times New Roman" w:hAnsi="Times New Roman" w:cs="Times New Roman"/>
              </w:rPr>
              <w:t>11</w:t>
            </w:r>
            <w:r w:rsidRPr="001C0603">
              <w:rPr>
                <w:rFonts w:ascii="Times New Roman" w:hAnsi="Times New Roman" w:cs="Times New Roman"/>
              </w:rPr>
              <w:t xml:space="preserve">.2023 по </w:t>
            </w:r>
            <w:r>
              <w:rPr>
                <w:rFonts w:ascii="Times New Roman" w:hAnsi="Times New Roman" w:cs="Times New Roman"/>
              </w:rPr>
              <w:t>24</w:t>
            </w:r>
            <w:r w:rsidRPr="001C0603">
              <w:rPr>
                <w:rFonts w:ascii="Times New Roman" w:hAnsi="Times New Roman" w:cs="Times New Roman"/>
              </w:rPr>
              <w:t>.</w:t>
            </w:r>
            <w:r>
              <w:rPr>
                <w:rFonts w:ascii="Times New Roman" w:hAnsi="Times New Roman" w:cs="Times New Roman"/>
              </w:rPr>
              <w:t>11</w:t>
            </w:r>
            <w:r w:rsidRPr="001C0603">
              <w:rPr>
                <w:rFonts w:ascii="Times New Roman" w:hAnsi="Times New Roman" w:cs="Times New Roman"/>
              </w:rPr>
              <w:t>.2023)</w:t>
            </w:r>
          </w:p>
        </w:tc>
      </w:tr>
      <w:tr w:rsidR="001C0603" w:rsidRPr="001C0603" w:rsidTr="001C0603">
        <w:trPr>
          <w:trHeight w:val="658"/>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14</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0" w:line="240" w:lineRule="auto"/>
              <w:contextualSpacing/>
              <w:jc w:val="both"/>
              <w:rPr>
                <w:rFonts w:ascii="Times New Roman" w:hAnsi="Times New Roman" w:cs="Times New Roman"/>
                <w:bCs/>
                <w:iCs/>
              </w:rPr>
            </w:pPr>
            <w:r w:rsidRPr="001C0603">
              <w:rPr>
                <w:rFonts w:ascii="Times New Roman" w:hAnsi="Times New Roman" w:cs="Times New Roman"/>
                <w:bCs/>
                <w:iCs/>
              </w:rPr>
              <w:t>Сроки и порядок отмены процедуры закупки</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rPr>
            </w:pPr>
            <w:r w:rsidRPr="001C0603">
              <w:rPr>
                <w:rFonts w:ascii="Times New Roman" w:hAnsi="Times New Roman" w:cs="Times New Roman"/>
              </w:rPr>
              <w:t>В соответствии с разделом 4 документации о проведении аукциона</w:t>
            </w:r>
          </w:p>
        </w:tc>
      </w:tr>
      <w:tr w:rsidR="001C0603" w:rsidRPr="001C0603" w:rsidTr="001C0603">
        <w:trPr>
          <w:trHeight w:val="658"/>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15</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0" w:line="240" w:lineRule="auto"/>
              <w:contextualSpacing/>
              <w:jc w:val="both"/>
              <w:rPr>
                <w:rFonts w:ascii="Times New Roman" w:hAnsi="Times New Roman" w:cs="Times New Roman"/>
                <w:bCs/>
                <w:iCs/>
              </w:rPr>
            </w:pPr>
            <w:r w:rsidRPr="001C0603">
              <w:rPr>
                <w:rFonts w:ascii="Times New Roman" w:hAnsi="Times New Roman" w:cs="Times New Roman"/>
                <w:bCs/>
                <w:iCs/>
              </w:rPr>
              <w:t>Статус аукциона</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rPr>
            </w:pPr>
            <w:r w:rsidRPr="001C0603">
              <w:rPr>
                <w:rFonts w:ascii="Times New Roman" w:hAnsi="Times New Roman" w:cs="Times New Roman"/>
              </w:rPr>
              <w:t>Торги на понижение</w:t>
            </w:r>
          </w:p>
        </w:tc>
      </w:tr>
      <w:tr w:rsidR="001C0603" w:rsidRPr="001C0603" w:rsidTr="001C0603">
        <w:trPr>
          <w:trHeight w:val="658"/>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16</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0" w:line="240" w:lineRule="auto"/>
              <w:contextualSpacing/>
              <w:jc w:val="both"/>
              <w:rPr>
                <w:rFonts w:ascii="Times New Roman" w:hAnsi="Times New Roman" w:cs="Times New Roman"/>
                <w:bCs/>
                <w:iCs/>
                <w:color w:val="auto"/>
              </w:rPr>
            </w:pPr>
            <w:r w:rsidRPr="001C0603">
              <w:rPr>
                <w:rFonts w:ascii="Times New Roman" w:hAnsi="Times New Roman" w:cs="Times New Roman"/>
                <w:bCs/>
                <w:iCs/>
                <w:color w:val="auto"/>
              </w:rPr>
              <w:t xml:space="preserve">Дата рассмотрения заявок участников аукциона </w:t>
            </w:r>
          </w:p>
          <w:p w:rsidR="001C0603" w:rsidRPr="001C0603" w:rsidRDefault="001C0603" w:rsidP="001C0603">
            <w:pPr>
              <w:widowControl w:val="0"/>
              <w:snapToGrid w:val="0"/>
              <w:spacing w:after="0" w:line="240" w:lineRule="auto"/>
              <w:contextualSpacing/>
              <w:jc w:val="both"/>
              <w:rPr>
                <w:rFonts w:ascii="Times New Roman" w:hAnsi="Times New Roman" w:cs="Times New Roman"/>
                <w:bCs/>
                <w:iCs/>
                <w:color w:val="auto"/>
              </w:rPr>
            </w:pPr>
          </w:p>
          <w:p w:rsidR="001C0603" w:rsidRPr="001C0603" w:rsidRDefault="001C0603" w:rsidP="001C0603">
            <w:pPr>
              <w:widowControl w:val="0"/>
              <w:snapToGrid w:val="0"/>
              <w:spacing w:after="0" w:line="240" w:lineRule="auto"/>
              <w:contextualSpacing/>
              <w:jc w:val="both"/>
              <w:rPr>
                <w:rFonts w:ascii="Times New Roman" w:hAnsi="Times New Roman" w:cs="Times New Roman"/>
                <w:bCs/>
                <w:iCs/>
                <w:color w:val="auto"/>
              </w:rPr>
            </w:pPr>
            <w:r w:rsidRPr="001C0603">
              <w:rPr>
                <w:rFonts w:ascii="Times New Roman" w:hAnsi="Times New Roman" w:cs="Times New Roman"/>
                <w:bCs/>
                <w:iCs/>
                <w:color w:val="auto"/>
              </w:rPr>
              <w:t>Дата подведения итогов аукциона</w:t>
            </w:r>
          </w:p>
          <w:p w:rsidR="001C0603" w:rsidRPr="001C0603" w:rsidRDefault="001C0603" w:rsidP="001C0603">
            <w:pPr>
              <w:widowControl w:val="0"/>
              <w:snapToGrid w:val="0"/>
              <w:spacing w:after="0" w:line="240" w:lineRule="auto"/>
              <w:contextualSpacing/>
              <w:jc w:val="both"/>
              <w:rPr>
                <w:rFonts w:ascii="Times New Roman" w:hAnsi="Times New Roman" w:cs="Times New Roman"/>
                <w:bCs/>
                <w:iCs/>
                <w:color w:val="auto"/>
              </w:rPr>
            </w:pPr>
          </w:p>
          <w:p w:rsidR="001C0603" w:rsidRPr="001C0603" w:rsidRDefault="001C0603" w:rsidP="001C0603">
            <w:pPr>
              <w:widowControl w:val="0"/>
              <w:snapToGrid w:val="0"/>
              <w:spacing w:after="0" w:line="240" w:lineRule="auto"/>
              <w:contextualSpacing/>
              <w:jc w:val="both"/>
              <w:rPr>
                <w:rFonts w:ascii="Times New Roman" w:hAnsi="Times New Roman" w:cs="Times New Roman"/>
                <w:bCs/>
                <w:iCs/>
                <w:color w:val="auto"/>
              </w:rPr>
            </w:pPr>
            <w:r w:rsidRPr="001C0603">
              <w:rPr>
                <w:rFonts w:ascii="Times New Roman" w:hAnsi="Times New Roman" w:cs="Times New Roman"/>
                <w:bCs/>
                <w:iCs/>
                <w:color w:val="auto"/>
              </w:rPr>
              <w:t>Дата и время начала проведения аукциона</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bCs/>
                <w:color w:val="auto"/>
              </w:rPr>
            </w:pPr>
            <w:r w:rsidRPr="001C0603">
              <w:rPr>
                <w:rFonts w:ascii="Times New Roman" w:hAnsi="Times New Roman" w:cs="Times New Roman"/>
                <w:bCs/>
                <w:color w:val="auto"/>
              </w:rPr>
              <w:t>2</w:t>
            </w:r>
            <w:r>
              <w:rPr>
                <w:rFonts w:ascii="Times New Roman" w:hAnsi="Times New Roman" w:cs="Times New Roman"/>
                <w:bCs/>
                <w:color w:val="auto"/>
              </w:rPr>
              <w:t>9</w:t>
            </w:r>
            <w:r w:rsidRPr="001C0603">
              <w:rPr>
                <w:rFonts w:ascii="Times New Roman" w:hAnsi="Times New Roman" w:cs="Times New Roman"/>
                <w:bCs/>
                <w:color w:val="auto"/>
                <w:lang w:val="en-US"/>
              </w:rPr>
              <w:t>.</w:t>
            </w:r>
            <w:r>
              <w:rPr>
                <w:rFonts w:ascii="Times New Roman" w:hAnsi="Times New Roman" w:cs="Times New Roman"/>
                <w:bCs/>
                <w:color w:val="auto"/>
              </w:rPr>
              <w:t>11</w:t>
            </w:r>
            <w:r w:rsidRPr="001C0603">
              <w:rPr>
                <w:rFonts w:ascii="Times New Roman" w:hAnsi="Times New Roman" w:cs="Times New Roman"/>
                <w:bCs/>
                <w:color w:val="auto"/>
                <w:lang w:val="en-US"/>
              </w:rPr>
              <w:t>.202</w:t>
            </w:r>
            <w:r w:rsidRPr="001C0603">
              <w:rPr>
                <w:rFonts w:ascii="Times New Roman" w:hAnsi="Times New Roman" w:cs="Times New Roman"/>
                <w:bCs/>
                <w:color w:val="auto"/>
              </w:rPr>
              <w:t>3  г.</w:t>
            </w:r>
          </w:p>
          <w:p w:rsidR="001C0603" w:rsidRPr="001C0603" w:rsidRDefault="001C0603" w:rsidP="001C0603">
            <w:pPr>
              <w:widowControl w:val="0"/>
              <w:spacing w:after="0" w:line="240" w:lineRule="auto"/>
              <w:contextualSpacing/>
              <w:jc w:val="both"/>
              <w:rPr>
                <w:rFonts w:ascii="Times New Roman" w:hAnsi="Times New Roman" w:cs="Times New Roman"/>
                <w:bCs/>
                <w:color w:val="auto"/>
              </w:rPr>
            </w:pPr>
          </w:p>
          <w:p w:rsidR="001C0603" w:rsidRPr="001C0603" w:rsidRDefault="001C0603" w:rsidP="001C0603">
            <w:pPr>
              <w:widowControl w:val="0"/>
              <w:spacing w:after="0" w:line="240" w:lineRule="auto"/>
              <w:contextualSpacing/>
              <w:jc w:val="both"/>
              <w:rPr>
                <w:rFonts w:ascii="Times New Roman" w:hAnsi="Times New Roman" w:cs="Times New Roman"/>
                <w:bCs/>
                <w:color w:val="auto"/>
              </w:rPr>
            </w:pPr>
            <w:r>
              <w:rPr>
                <w:rFonts w:ascii="Times New Roman" w:hAnsi="Times New Roman" w:cs="Times New Roman"/>
                <w:bCs/>
                <w:color w:val="auto"/>
              </w:rPr>
              <w:t>30</w:t>
            </w:r>
            <w:r w:rsidRPr="001C0603">
              <w:rPr>
                <w:rFonts w:ascii="Times New Roman" w:hAnsi="Times New Roman" w:cs="Times New Roman"/>
                <w:bCs/>
                <w:color w:val="auto"/>
              </w:rPr>
              <w:t>.</w:t>
            </w:r>
            <w:r>
              <w:rPr>
                <w:rFonts w:ascii="Times New Roman" w:hAnsi="Times New Roman" w:cs="Times New Roman"/>
                <w:bCs/>
                <w:color w:val="auto"/>
              </w:rPr>
              <w:t>11</w:t>
            </w:r>
            <w:r w:rsidRPr="001C0603">
              <w:rPr>
                <w:rFonts w:ascii="Times New Roman" w:hAnsi="Times New Roman" w:cs="Times New Roman"/>
                <w:bCs/>
                <w:color w:val="auto"/>
              </w:rPr>
              <w:t>.2023 г.</w:t>
            </w:r>
          </w:p>
          <w:p w:rsidR="001C0603" w:rsidRPr="001C0603" w:rsidRDefault="001C0603" w:rsidP="001C0603">
            <w:pPr>
              <w:widowControl w:val="0"/>
              <w:spacing w:after="0" w:line="240" w:lineRule="auto"/>
              <w:contextualSpacing/>
              <w:jc w:val="both"/>
              <w:rPr>
                <w:rFonts w:ascii="Times New Roman" w:hAnsi="Times New Roman" w:cs="Times New Roman"/>
                <w:bCs/>
                <w:color w:val="auto"/>
              </w:rPr>
            </w:pPr>
          </w:p>
          <w:p w:rsidR="001C0603" w:rsidRPr="001C0603" w:rsidRDefault="00157507" w:rsidP="001C0603">
            <w:pPr>
              <w:widowControl w:val="0"/>
              <w:spacing w:after="0" w:line="240" w:lineRule="auto"/>
              <w:contextualSpacing/>
              <w:jc w:val="both"/>
              <w:rPr>
                <w:rFonts w:ascii="Times New Roman" w:hAnsi="Times New Roman" w:cs="Times New Roman"/>
                <w:bCs/>
                <w:color w:val="auto"/>
              </w:rPr>
            </w:pPr>
            <w:r>
              <w:rPr>
                <w:rFonts w:ascii="Times New Roman" w:hAnsi="Times New Roman" w:cs="Times New Roman"/>
                <w:bCs/>
                <w:color w:val="auto"/>
              </w:rPr>
              <w:t>30</w:t>
            </w:r>
            <w:r w:rsidR="001C0603" w:rsidRPr="001C0603">
              <w:rPr>
                <w:rFonts w:ascii="Times New Roman" w:hAnsi="Times New Roman" w:cs="Times New Roman"/>
                <w:bCs/>
                <w:color w:val="auto"/>
              </w:rPr>
              <w:t>.</w:t>
            </w:r>
            <w:r>
              <w:rPr>
                <w:rFonts w:ascii="Times New Roman" w:hAnsi="Times New Roman" w:cs="Times New Roman"/>
                <w:bCs/>
                <w:color w:val="auto"/>
              </w:rPr>
              <w:t>11</w:t>
            </w:r>
            <w:r w:rsidR="001C0603" w:rsidRPr="001C0603">
              <w:rPr>
                <w:rFonts w:ascii="Times New Roman" w:hAnsi="Times New Roman" w:cs="Times New Roman"/>
                <w:bCs/>
                <w:color w:val="auto"/>
              </w:rPr>
              <w:t>.2023 г. 12:00 (МСК)</w:t>
            </w:r>
          </w:p>
        </w:tc>
      </w:tr>
      <w:tr w:rsidR="001C0603" w:rsidRPr="001C0603" w:rsidTr="001C0603">
        <w:trPr>
          <w:trHeight w:val="658"/>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17</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0" w:line="240" w:lineRule="auto"/>
              <w:contextualSpacing/>
              <w:jc w:val="both"/>
              <w:rPr>
                <w:rFonts w:ascii="Times New Roman" w:hAnsi="Times New Roman" w:cs="Times New Roman"/>
                <w:bCs/>
                <w:iCs/>
              </w:rPr>
            </w:pPr>
            <w:r w:rsidRPr="001C0603">
              <w:rPr>
                <w:rFonts w:ascii="Times New Roman" w:hAnsi="Times New Roman" w:cs="Times New Roman"/>
                <w:bCs/>
                <w:iCs/>
              </w:rPr>
              <w:t>Величина понижения начальной цены ("шаг аукциона")</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rPr>
            </w:pPr>
            <w:r w:rsidRPr="001C0603">
              <w:rPr>
                <w:rFonts w:ascii="Times New Roman" w:hAnsi="Times New Roman" w:cs="Times New Roman"/>
              </w:rPr>
              <w:t>1% начальной (максимальной) цены договора</w:t>
            </w:r>
          </w:p>
        </w:tc>
      </w:tr>
      <w:tr w:rsidR="001C0603" w:rsidRPr="001C0603" w:rsidTr="001C0603">
        <w:trPr>
          <w:trHeight w:val="658"/>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18</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0" w:line="240" w:lineRule="auto"/>
              <w:contextualSpacing/>
              <w:jc w:val="both"/>
              <w:rPr>
                <w:rFonts w:ascii="Times New Roman" w:hAnsi="Times New Roman" w:cs="Times New Roman"/>
                <w:bCs/>
                <w:iCs/>
              </w:rPr>
            </w:pPr>
            <w:r w:rsidRPr="001C0603">
              <w:rPr>
                <w:rFonts w:ascii="Times New Roman" w:hAnsi="Times New Roman" w:cs="Times New Roman"/>
                <w:bCs/>
                <w:iCs/>
              </w:rPr>
              <w:t>Ограничение времени действия шага</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rPr>
            </w:pPr>
            <w:r w:rsidRPr="001C0603">
              <w:rPr>
                <w:rFonts w:ascii="Times New Roman" w:hAnsi="Times New Roman" w:cs="Times New Roman"/>
              </w:rPr>
              <w:t>10 минут</w:t>
            </w:r>
          </w:p>
        </w:tc>
      </w:tr>
      <w:tr w:rsidR="001C0603" w:rsidRPr="001C0603" w:rsidTr="001C0603">
        <w:trPr>
          <w:trHeight w:val="743"/>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lastRenderedPageBreak/>
              <w:t>19</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napToGrid w:val="0"/>
              <w:spacing w:after="0" w:line="240" w:lineRule="auto"/>
              <w:contextualSpacing/>
              <w:jc w:val="both"/>
              <w:rPr>
                <w:rFonts w:ascii="Times New Roman" w:hAnsi="Times New Roman" w:cs="Times New Roman"/>
                <w:bCs/>
                <w:iCs/>
              </w:rPr>
            </w:pPr>
            <w:r w:rsidRPr="001C0603">
              <w:rPr>
                <w:rFonts w:ascii="Times New Roman" w:hAnsi="Times New Roman" w:cs="Times New Roman"/>
                <w:bCs/>
                <w:iCs/>
              </w:rPr>
              <w:t>Описание предмета (объекта)  закупки</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after="0" w:line="240" w:lineRule="auto"/>
              <w:contextualSpacing/>
              <w:jc w:val="both"/>
              <w:rPr>
                <w:rFonts w:ascii="Times New Roman" w:hAnsi="Times New Roman" w:cs="Times New Roman"/>
                <w:color w:val="00000A"/>
              </w:rPr>
            </w:pPr>
            <w:r w:rsidRPr="001C0603">
              <w:rPr>
                <w:rFonts w:ascii="Times New Roman" w:hAnsi="Times New Roman" w:cs="Times New Roman"/>
                <w:color w:val="00000A"/>
              </w:rPr>
              <w:t>В соответствии с Описанием объекта закупки (приложение № 1 к документации о проведении аукциона)</w:t>
            </w:r>
          </w:p>
        </w:tc>
      </w:tr>
      <w:tr w:rsidR="001C0603" w:rsidRPr="001C0603" w:rsidTr="001C0603">
        <w:trPr>
          <w:trHeight w:val="230"/>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20</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pacing w:beforeAutospacing="1" w:after="0" w:line="240" w:lineRule="auto"/>
              <w:jc w:val="both"/>
              <w:rPr>
                <w:rFonts w:ascii="Times New Roman" w:eastAsia="Times New Roman" w:hAnsi="Times New Roman" w:cs="Times New Roman"/>
              </w:rPr>
            </w:pPr>
            <w:r w:rsidRPr="001C0603">
              <w:rPr>
                <w:rFonts w:ascii="Times New Roman" w:eastAsia="Times New Roman" w:hAnsi="Times New Roman" w:cs="Times New Roman"/>
                <w:color w:val="00000A"/>
              </w:rPr>
              <w:t>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(требования к форме предоставления таких сведений)</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beforeAutospacing="1" w:after="0" w:line="240" w:lineRule="auto"/>
              <w:jc w:val="both"/>
              <w:rPr>
                <w:rFonts w:ascii="Times New Roman" w:eastAsia="Times New Roman" w:hAnsi="Times New Roman" w:cs="Times New Roman"/>
              </w:rPr>
            </w:pPr>
            <w:r w:rsidRPr="001C0603">
              <w:rPr>
                <w:rFonts w:ascii="Times New Roman" w:eastAsia="Times New Roman" w:hAnsi="Times New Roman" w:cs="Times New Roman"/>
                <w:color w:val="00000A"/>
              </w:rPr>
              <w:t>В соответствии с постановлением Правительства Российской Федерации от 16.09.2016 № 925 и разделом 1</w:t>
            </w:r>
            <w:r w:rsidR="00B54F05">
              <w:rPr>
                <w:rFonts w:ascii="Times New Roman" w:eastAsia="Times New Roman" w:hAnsi="Times New Roman" w:cs="Times New Roman"/>
                <w:color w:val="00000A"/>
              </w:rPr>
              <w:t>9</w:t>
            </w:r>
            <w:bookmarkStart w:id="0" w:name="_GoBack"/>
            <w:bookmarkEnd w:id="0"/>
            <w:r w:rsidRPr="001C0603">
              <w:rPr>
                <w:rFonts w:ascii="Times New Roman" w:eastAsia="Times New Roman" w:hAnsi="Times New Roman" w:cs="Times New Roman"/>
                <w:color w:val="00000A"/>
              </w:rPr>
              <w:t xml:space="preserve"> документации о проведении аукциона</w:t>
            </w:r>
          </w:p>
        </w:tc>
      </w:tr>
      <w:tr w:rsidR="001C0603" w:rsidRPr="001C0603" w:rsidTr="001C0603">
        <w:trPr>
          <w:trHeight w:val="230"/>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21</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pacing w:beforeAutospacing="1" w:after="0" w:line="240" w:lineRule="auto"/>
              <w:jc w:val="both"/>
              <w:rPr>
                <w:rFonts w:ascii="Times New Roman" w:eastAsia="Times New Roman" w:hAnsi="Times New Roman" w:cs="Times New Roman"/>
                <w:bCs/>
                <w:iCs/>
                <w:color w:val="00000A"/>
              </w:rPr>
            </w:pPr>
            <w:r w:rsidRPr="001C0603">
              <w:rPr>
                <w:rFonts w:ascii="Times New Roman" w:eastAsia="Arial Unicode MS" w:hAnsi="Times New Roman" w:cs="Times New Roman"/>
                <w:color w:val="00000A"/>
              </w:rPr>
              <w:t>Дополнительные т</w:t>
            </w:r>
            <w:r w:rsidRPr="001C0603">
              <w:rPr>
                <w:rFonts w:ascii="Times New Roman" w:eastAsia="Times New Roman" w:hAnsi="Times New Roman" w:cs="Times New Roman"/>
                <w:color w:val="00000A"/>
              </w:rPr>
              <w:t>ребования к участникам аукциона, устанавливаемые для осуществления предварительного отбора</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beforeAutospacing="1" w:after="0" w:line="240" w:lineRule="auto"/>
              <w:jc w:val="both"/>
              <w:rPr>
                <w:rFonts w:ascii="Times New Roman" w:eastAsia="Times New Roman" w:hAnsi="Times New Roman" w:cs="Times New Roman"/>
                <w:color w:val="00000A"/>
              </w:rPr>
            </w:pPr>
            <w:r w:rsidRPr="001C0603">
              <w:rPr>
                <w:rFonts w:ascii="Times New Roman" w:eastAsia="Times New Roman" w:hAnsi="Times New Roman" w:cs="Times New Roman"/>
                <w:color w:val="00000A"/>
              </w:rPr>
              <w:t>Не установлены</w:t>
            </w:r>
          </w:p>
        </w:tc>
      </w:tr>
      <w:tr w:rsidR="001C0603" w:rsidRPr="001C0603" w:rsidTr="001C0603">
        <w:trPr>
          <w:trHeight w:val="230"/>
        </w:trPr>
        <w:tc>
          <w:tcPr>
            <w:tcW w:w="645"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tabs>
                <w:tab w:val="left" w:pos="3440"/>
              </w:tabs>
              <w:snapToGrid w:val="0"/>
              <w:spacing w:after="0" w:line="240" w:lineRule="auto"/>
              <w:ind w:right="1"/>
              <w:contextualSpacing/>
              <w:rPr>
                <w:rFonts w:ascii="Times New Roman" w:eastAsia="Times New Roman" w:hAnsi="Times New Roman" w:cs="Times New Roman"/>
                <w:color w:val="00000A"/>
                <w:lang w:eastAsia="zh-CN"/>
              </w:rPr>
            </w:pPr>
            <w:r w:rsidRPr="001C0603">
              <w:rPr>
                <w:rFonts w:ascii="Times New Roman" w:eastAsia="Times New Roman" w:hAnsi="Times New Roman" w:cs="Times New Roman"/>
                <w:color w:val="00000A"/>
                <w:lang w:eastAsia="zh-CN"/>
              </w:rPr>
              <w:t>22</w:t>
            </w:r>
          </w:p>
        </w:tc>
        <w:tc>
          <w:tcPr>
            <w:tcW w:w="4962" w:type="dxa"/>
            <w:tcBorders>
              <w:top w:val="single" w:sz="4" w:space="0" w:color="00000A"/>
              <w:left w:val="single" w:sz="4" w:space="0" w:color="000001"/>
              <w:bottom w:val="single" w:sz="4" w:space="0" w:color="00000A"/>
            </w:tcBorders>
            <w:shd w:val="clear" w:color="auto" w:fill="DEEAF6" w:themeFill="accent1" w:themeFillTint="33"/>
          </w:tcPr>
          <w:p w:rsidR="001C0603" w:rsidRPr="001C0603" w:rsidRDefault="001C0603" w:rsidP="001C0603">
            <w:pPr>
              <w:widowControl w:val="0"/>
              <w:spacing w:beforeAutospacing="1" w:after="0" w:line="240" w:lineRule="auto"/>
              <w:jc w:val="both"/>
              <w:rPr>
                <w:rFonts w:ascii="Times New Roman" w:eastAsia="Arial Unicode MS" w:hAnsi="Times New Roman" w:cs="Times New Roman"/>
                <w:color w:val="00000A"/>
              </w:rPr>
            </w:pPr>
            <w:r w:rsidRPr="001C0603">
              <w:rPr>
                <w:rFonts w:ascii="Times New Roman" w:eastAsia="Arial Unicode MS" w:hAnsi="Times New Roman" w:cs="Times New Roman"/>
                <w:color w:val="00000A"/>
              </w:rPr>
              <w:t>Документы, подтверждающие соответствие участника закупки дополнительным требованиям:</w:t>
            </w:r>
          </w:p>
        </w:tc>
        <w:tc>
          <w:tcPr>
            <w:tcW w:w="4819" w:type="dxa"/>
            <w:tcBorders>
              <w:top w:val="single" w:sz="4" w:space="0" w:color="00000A"/>
              <w:left w:val="single" w:sz="4" w:space="0" w:color="000001"/>
              <w:bottom w:val="single" w:sz="4" w:space="0" w:color="00000A"/>
              <w:right w:val="single" w:sz="4" w:space="0" w:color="000001"/>
            </w:tcBorders>
            <w:shd w:val="clear" w:color="auto" w:fill="auto"/>
          </w:tcPr>
          <w:p w:rsidR="001C0603" w:rsidRPr="001C0603" w:rsidRDefault="001C0603" w:rsidP="001C0603">
            <w:pPr>
              <w:widowControl w:val="0"/>
              <w:spacing w:beforeAutospacing="1" w:after="0" w:line="240" w:lineRule="auto"/>
              <w:jc w:val="both"/>
              <w:rPr>
                <w:rFonts w:ascii="Times New Roman" w:eastAsia="Times New Roman" w:hAnsi="Times New Roman" w:cs="Times New Roman"/>
                <w:color w:val="00000A"/>
              </w:rPr>
            </w:pPr>
            <w:r w:rsidRPr="001C0603">
              <w:rPr>
                <w:rFonts w:ascii="Times New Roman" w:eastAsia="Times New Roman" w:hAnsi="Times New Roman" w:cs="Times New Roman"/>
                <w:color w:val="00000A"/>
              </w:rPr>
              <w:t>Не установлены</w:t>
            </w:r>
          </w:p>
        </w:tc>
      </w:tr>
    </w:tbl>
    <w:p w:rsidR="001C0603" w:rsidRDefault="001C0603" w:rsidP="001C0603">
      <w:pPr>
        <w:spacing w:after="0" w:line="240" w:lineRule="auto"/>
        <w:rPr>
          <w:rFonts w:ascii="Times New Roman" w:eastAsia="Arial Unicode MS" w:hAnsi="Times New Roman" w:cs="Times New Roman"/>
          <w:b/>
          <w:color w:val="FFFFFF" w:themeColor="background1"/>
          <w:u w:val="single"/>
        </w:rPr>
      </w:pPr>
    </w:p>
    <w:p w:rsidR="00157507" w:rsidRPr="001C0603" w:rsidRDefault="00157507" w:rsidP="001C0603">
      <w:pPr>
        <w:spacing w:after="0" w:line="240" w:lineRule="auto"/>
        <w:rPr>
          <w:rFonts w:ascii="Times New Roman" w:eastAsia="Arial Unicode MS" w:hAnsi="Times New Roman" w:cs="Times New Roman"/>
          <w:b/>
          <w:color w:val="FFFFFF" w:themeColor="background1"/>
          <w:u w:val="single"/>
        </w:rPr>
      </w:pPr>
    </w:p>
    <w:tbl>
      <w:tblPr>
        <w:tblW w:w="10238" w:type="dxa"/>
        <w:tblInd w:w="4" w:type="dxa"/>
        <w:tblLayout w:type="fixed"/>
        <w:tblCellMar>
          <w:left w:w="83" w:type="dxa"/>
        </w:tblCellMar>
        <w:tblLook w:val="04A0" w:firstRow="1" w:lastRow="0" w:firstColumn="1" w:lastColumn="0" w:noHBand="0" w:noVBand="1"/>
      </w:tblPr>
      <w:tblGrid>
        <w:gridCol w:w="10238"/>
      </w:tblGrid>
      <w:tr w:rsidR="006C768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spacing w:after="0" w:line="240" w:lineRule="auto"/>
              <w:rPr>
                <w:rFonts w:ascii="Times New Roman" w:hAnsi="Times New Roman" w:cs="Times New Roman"/>
                <w:b/>
              </w:rPr>
            </w:pPr>
            <w:r>
              <w:rPr>
                <w:rFonts w:ascii="Times New Roman" w:hAnsi="Times New Roman" w:cs="Times New Roman"/>
                <w:b/>
              </w:rPr>
              <w:t>1. Нормативно-правовое регулирование:</w:t>
            </w:r>
          </w:p>
        </w:tc>
      </w:tr>
      <w:tr w:rsidR="006C768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spacing w:after="0" w:line="240" w:lineRule="auto"/>
              <w:ind w:left="-14" w:firstLine="582"/>
              <w:jc w:val="both"/>
              <w:rPr>
                <w:rFonts w:ascii="Times New Roman" w:hAnsi="Times New Roman" w:cs="Times New Roman"/>
              </w:rPr>
            </w:pPr>
            <w:r>
              <w:rPr>
                <w:rFonts w:ascii="Times New Roman" w:hAnsi="Times New Roman" w:cs="Times New Roman"/>
              </w:rPr>
              <w:t>Нормативно-правовое регулирование закупки товаров, работ, услуг для нужд заказчика основывается на положениях Гражданского кодекса Российской Федерации, Федерального закона Российской Федерации от 26 июля 2006 года № 135-ФЗ «О защите конкуренции»,  Федерального закона Российской Федерации от 03 ноября 2006 года № 174-ФЗ «Об автономных учреждениях», Федерального закона Российской Федерации от 18 июля 2011 года № 223-ФЗ «О закупках товаров, работ, услуг отдельными видами юридических лиц» (далее – Закон о закупках) и иных федеральных законов и нормативных правовых актов, регулирующих отношения, связанные с закупочной деятельностью.</w:t>
            </w:r>
          </w:p>
          <w:p w:rsidR="006C7688" w:rsidRDefault="00C732F0">
            <w:pPr>
              <w:widowControl w:val="0"/>
              <w:spacing w:after="0" w:line="240" w:lineRule="auto"/>
              <w:ind w:firstLine="601"/>
              <w:jc w:val="both"/>
              <w:rPr>
                <w:rFonts w:ascii="Times New Roman" w:hAnsi="Times New Roman" w:cs="Times New Roman"/>
              </w:rPr>
            </w:pPr>
            <w:r>
              <w:rPr>
                <w:rFonts w:ascii="Times New Roman" w:hAnsi="Times New Roman" w:cs="Times New Roman"/>
              </w:rPr>
              <w:t>Настоящая закупка  проводится в соответствии с Положением о закупке товаров, работ, услуг для нужд АУ СОН ТО «Центр медицинской и социальной реабилитации «Пышма», утвержденным протоколом наблюдательного совета №</w:t>
            </w:r>
            <w:r w:rsidR="00157507">
              <w:rPr>
                <w:rFonts w:ascii="Times New Roman" w:hAnsi="Times New Roman" w:cs="Times New Roman"/>
              </w:rPr>
              <w:t>9</w:t>
            </w:r>
            <w:r w:rsidR="00AB3E50">
              <w:rPr>
                <w:rFonts w:ascii="Times New Roman" w:hAnsi="Times New Roman" w:cs="Times New Roman"/>
              </w:rPr>
              <w:t xml:space="preserve"> </w:t>
            </w:r>
            <w:r>
              <w:rPr>
                <w:rFonts w:ascii="Times New Roman" w:hAnsi="Times New Roman" w:cs="Times New Roman"/>
              </w:rPr>
              <w:t>от «</w:t>
            </w:r>
            <w:r w:rsidR="00AB3E50">
              <w:rPr>
                <w:rFonts w:ascii="Times New Roman" w:hAnsi="Times New Roman" w:cs="Times New Roman"/>
              </w:rPr>
              <w:t>3</w:t>
            </w:r>
            <w:r w:rsidR="00157507">
              <w:rPr>
                <w:rFonts w:ascii="Times New Roman" w:hAnsi="Times New Roman" w:cs="Times New Roman"/>
              </w:rPr>
              <w:t>1</w:t>
            </w:r>
            <w:r>
              <w:rPr>
                <w:rFonts w:ascii="Times New Roman" w:hAnsi="Times New Roman" w:cs="Times New Roman"/>
              </w:rPr>
              <w:t xml:space="preserve">» </w:t>
            </w:r>
            <w:r w:rsidR="00157507">
              <w:rPr>
                <w:rFonts w:ascii="Times New Roman" w:hAnsi="Times New Roman" w:cs="Times New Roman"/>
              </w:rPr>
              <w:t>июля</w:t>
            </w:r>
            <w:r>
              <w:rPr>
                <w:rFonts w:ascii="Times New Roman" w:hAnsi="Times New Roman" w:cs="Times New Roman"/>
              </w:rPr>
              <w:t xml:space="preserve"> 202</w:t>
            </w:r>
            <w:r w:rsidR="00AB3E50">
              <w:rPr>
                <w:rFonts w:ascii="Times New Roman" w:hAnsi="Times New Roman" w:cs="Times New Roman"/>
              </w:rPr>
              <w:t>3</w:t>
            </w:r>
            <w:r>
              <w:rPr>
                <w:rFonts w:ascii="Times New Roman" w:hAnsi="Times New Roman" w:cs="Times New Roman"/>
              </w:rPr>
              <w:t xml:space="preserve"> г. (далее – Положение о закупке) в редакции, действующей на дату размещения извещения о проведении закупки в единой информационной системе (далее – ЕИС).</w:t>
            </w:r>
          </w:p>
          <w:p w:rsidR="006C7688" w:rsidRDefault="00C732F0">
            <w:pPr>
              <w:widowControl w:val="0"/>
              <w:spacing w:after="0" w:line="240" w:lineRule="auto"/>
              <w:ind w:firstLine="601"/>
              <w:jc w:val="both"/>
              <w:rPr>
                <w:rStyle w:val="16"/>
                <w:rFonts w:eastAsia="Arial Unicode MS" w:cs="Times New Roman"/>
                <w:b/>
                <w:sz w:val="22"/>
                <w:u w:val="none"/>
              </w:rPr>
            </w:pPr>
            <w:r>
              <w:rPr>
                <w:rFonts w:ascii="Times New Roman" w:hAnsi="Times New Roman" w:cs="Times New Roman"/>
              </w:rPr>
              <w:t>Документация о проведении аукциона, закупочная документация являются идентичными при применении в настоящей закупке.</w:t>
            </w:r>
          </w:p>
        </w:tc>
      </w:tr>
      <w:tr w:rsidR="006C768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pStyle w:val="affd"/>
              <w:widowControl w:val="0"/>
              <w:spacing w:after="0"/>
              <w:rPr>
                <w:rStyle w:val="16"/>
                <w:sz w:val="22"/>
                <w:szCs w:val="22"/>
                <w:u w:val="none"/>
              </w:rPr>
            </w:pPr>
            <w:r>
              <w:rPr>
                <w:b/>
                <w:sz w:val="22"/>
                <w:szCs w:val="22"/>
              </w:rPr>
              <w:t xml:space="preserve">2. </w:t>
            </w:r>
            <w:r>
              <w:rPr>
                <w:b/>
                <w:color w:val="000000"/>
                <w:sz w:val="22"/>
                <w:szCs w:val="22"/>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r>
      <w:tr w:rsidR="006C768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spacing w:after="0" w:line="240" w:lineRule="auto"/>
              <w:jc w:val="both"/>
              <w:rPr>
                <w:rFonts w:ascii="Times New Roman" w:hAnsi="Times New Roman" w:cs="Times New Roman"/>
                <w:bCs/>
                <w:color w:val="00000A"/>
              </w:rPr>
            </w:pPr>
            <w:r>
              <w:rPr>
                <w:rFonts w:ascii="Times New Roman" w:hAnsi="Times New Roman" w:cs="Times New Roman"/>
              </w:rPr>
              <w:t xml:space="preserve">           2.1. </w:t>
            </w:r>
            <w:r>
              <w:rPr>
                <w:rFonts w:ascii="Times New Roman" w:hAnsi="Times New Roman" w:cs="Times New Roman"/>
                <w:bCs/>
                <w:color w:val="00000A"/>
              </w:rPr>
              <w:t xml:space="preserve">Начальная (максимальная) цена договора сформирована: </w:t>
            </w:r>
            <w:r>
              <w:rPr>
                <w:rFonts w:ascii="Times New Roman" w:hAnsi="Times New Roman" w:cs="Times New Roman"/>
                <w:bCs/>
                <w:color w:val="auto"/>
                <w:u w:val="single"/>
              </w:rPr>
              <w:t>методом сопоставимых рыночных цен (анализа рынка).</w:t>
            </w:r>
          </w:p>
          <w:p w:rsidR="006C7688" w:rsidRDefault="00C732F0">
            <w:pPr>
              <w:widowControl w:val="0"/>
              <w:spacing w:after="0" w:line="240" w:lineRule="auto"/>
              <w:jc w:val="both"/>
              <w:rPr>
                <w:rFonts w:ascii="Times New Roman" w:hAnsi="Times New Roman" w:cs="Times New Roman"/>
                <w:color w:val="00000A"/>
              </w:rPr>
            </w:pPr>
            <w:r>
              <w:rPr>
                <w:rFonts w:ascii="Times New Roman" w:hAnsi="Times New Roman" w:cs="Times New Roman"/>
                <w:color w:val="00000A"/>
              </w:rPr>
              <w:t>Порядок формирования цены договора установлен в соответствии с проектом договора (Приложение № 2 к документации).</w:t>
            </w:r>
          </w:p>
          <w:p w:rsidR="006C7688" w:rsidRDefault="00C732F0">
            <w:pPr>
              <w:widowControl w:val="0"/>
              <w:spacing w:after="0" w:line="240" w:lineRule="auto"/>
              <w:jc w:val="both"/>
              <w:rPr>
                <w:rStyle w:val="16"/>
                <w:rFonts w:cs="Times New Roman"/>
                <w:sz w:val="22"/>
                <w:u w:val="none"/>
              </w:rPr>
            </w:pPr>
            <w:r>
              <w:rPr>
                <w:rFonts w:ascii="Times New Roman" w:hAnsi="Times New Roman" w:cs="Times New Roman"/>
                <w:color w:val="00000A"/>
              </w:rPr>
              <w:t>Данная цена не может быть превышена при заключении договора по итогам аукциона.</w:t>
            </w:r>
          </w:p>
        </w:tc>
      </w:tr>
      <w:tr w:rsidR="006C768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spacing w:after="0" w:line="240" w:lineRule="auto"/>
              <w:jc w:val="both"/>
              <w:rPr>
                <w:rFonts w:ascii="Times New Roman" w:hAnsi="Times New Roman" w:cs="Times New Roman"/>
              </w:rPr>
            </w:pPr>
            <w:r>
              <w:rPr>
                <w:rFonts w:ascii="Times New Roman" w:eastAsia="Arial Unicode MS" w:hAnsi="Times New Roman" w:cs="Times New Roman"/>
                <w:b/>
              </w:rPr>
              <w:t>3. Единые и дополнительные т</w:t>
            </w:r>
            <w:r>
              <w:rPr>
                <w:rFonts w:ascii="Times New Roman" w:hAnsi="Times New Roman" w:cs="Times New Roman"/>
                <w:b/>
              </w:rPr>
              <w:t>ребования к участникам закупки:</w:t>
            </w:r>
          </w:p>
        </w:tc>
      </w:tr>
      <w:tr w:rsidR="006C768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widowControl w:val="0"/>
              <w:tabs>
                <w:tab w:val="left" w:pos="0"/>
              </w:tabs>
              <w:spacing w:after="0" w:line="240" w:lineRule="auto"/>
              <w:jc w:val="both"/>
              <w:rPr>
                <w:rFonts w:ascii="Times New Roman" w:hAnsi="Times New Roman" w:cs="Times New Roman"/>
              </w:rPr>
            </w:pPr>
            <w:r>
              <w:rPr>
                <w:rFonts w:ascii="Times New Roman" w:eastAsia="Arial Unicode MS" w:hAnsi="Times New Roman" w:cs="Times New Roman"/>
                <w:b/>
              </w:rPr>
              <w:t xml:space="preserve">          3.1. Единые т</w:t>
            </w:r>
            <w:r>
              <w:rPr>
                <w:rFonts w:ascii="Times New Roman" w:hAnsi="Times New Roman" w:cs="Times New Roman"/>
                <w:b/>
              </w:rPr>
              <w:t>ребования к участникам закупки:</w:t>
            </w:r>
          </w:p>
          <w:p w:rsidR="006C7688" w:rsidRDefault="00C732F0">
            <w:pPr>
              <w:widowControl w:val="0"/>
              <w:spacing w:after="0" w:line="240" w:lineRule="auto"/>
              <w:ind w:firstLine="563"/>
              <w:jc w:val="both"/>
              <w:rPr>
                <w:rFonts w:ascii="Times New Roman" w:eastAsia="Times New Roman" w:hAnsi="Times New Roman" w:cs="Times New Roman"/>
                <w:color w:val="00000A"/>
              </w:rPr>
            </w:pPr>
            <w:r>
              <w:rPr>
                <w:rFonts w:ascii="Times New Roman" w:eastAsia="Times New Roman" w:hAnsi="Times New Roman" w:cs="Times New Roman"/>
              </w:rPr>
              <w:t>3.1.1.Участник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rsidR="006C7688" w:rsidRDefault="00C732F0">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rPr>
              <w:t xml:space="preserve">1) соответствие </w:t>
            </w:r>
            <w:hyperlink r:id="rId9">
              <w:r>
                <w:rPr>
                  <w:rFonts w:ascii="Times New Roman" w:eastAsia="Times New Roman" w:hAnsi="Times New Roman" w:cs="Times New Roman"/>
                </w:rPr>
                <w:t>требованиям</w:t>
              </w:r>
            </w:hyperlink>
            <w:r>
              <w:rPr>
                <w:rFonts w:ascii="Times New Roman" w:eastAsia="Times New Roman" w:hAnsi="Times New Roman" w:cs="Times New Roman"/>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6C7688" w:rsidRDefault="00C732F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C7688" w:rsidRDefault="00C732F0">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rPr>
              <w:t xml:space="preserve">3) неприостановление деятельности участника закупки в порядке, установленном </w:t>
            </w:r>
            <w:hyperlink r:id="rId10">
              <w:r>
                <w:rPr>
                  <w:rFonts w:ascii="Times New Roman" w:eastAsia="Times New Roman" w:hAnsi="Times New Roman" w:cs="Times New Roman"/>
                </w:rPr>
                <w:t>Кодексом</w:t>
              </w:r>
            </w:hyperlink>
            <w:r>
              <w:rPr>
                <w:rFonts w:ascii="Times New Roman" w:eastAsia="Times New Roman" w:hAnsi="Times New Roman" w:cs="Times New Roman"/>
              </w:rPr>
              <w:t xml:space="preserve"> Российской Федерации об административных правонарушениях, на дату подачи заявки на участие в закупке;</w:t>
            </w:r>
          </w:p>
          <w:p w:rsidR="006C7688" w:rsidRDefault="00C732F0">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r>
                <w:rPr>
                  <w:rFonts w:ascii="Times New Roman" w:eastAsia="Times New Roman" w:hAnsi="Times New Roman" w:cs="Times New Roman"/>
                </w:rPr>
                <w:t>законодательством</w:t>
              </w:r>
            </w:hyperlink>
            <w:r>
              <w:rPr>
                <w:rFonts w:ascii="Times New Roman" w:eastAsia="Times New Roman" w:hAnsi="Times New Roman"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r>
                <w:rPr>
                  <w:rFonts w:ascii="Times New Roman" w:eastAsia="Times New Roman" w:hAnsi="Times New Roman" w:cs="Times New Roman"/>
                </w:rPr>
                <w:t>законодательством</w:t>
              </w:r>
            </w:hyperlink>
            <w:r>
              <w:rPr>
                <w:rFonts w:ascii="Times New Roman" w:eastAsia="Times New Roman" w:hAnsi="Times New Roman" w:cs="Times New Roman"/>
              </w:rPr>
              <w:t xml:space="preserve"> Российской Федерации о налогах и сборах) за прошедший календарный год, размер которых превышает двадцать пять процентов </w:t>
            </w:r>
            <w:r>
              <w:rPr>
                <w:rFonts w:ascii="Times New Roman" w:eastAsia="Times New Roman" w:hAnsi="Times New Roman" w:cs="Times New Roman"/>
              </w:rPr>
              <w:lastRenderedPageBreak/>
              <w:t>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6C7688" w:rsidRDefault="00C732F0">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3">
              <w:r>
                <w:rPr>
                  <w:rFonts w:ascii="Times New Roman" w:eastAsia="Times New Roman" w:hAnsi="Times New Roman" w:cs="Times New Roman"/>
                </w:rPr>
                <w:t>статьями 289</w:t>
              </w:r>
            </w:hyperlink>
            <w:r>
              <w:rPr>
                <w:rFonts w:ascii="Times New Roman" w:eastAsia="Times New Roman" w:hAnsi="Times New Roman" w:cs="Times New Roman"/>
              </w:rPr>
              <w:t xml:space="preserve">, </w:t>
            </w:r>
            <w:hyperlink r:id="rId14">
              <w:r>
                <w:rPr>
                  <w:rFonts w:ascii="Times New Roman" w:eastAsia="Times New Roman" w:hAnsi="Times New Roman" w:cs="Times New Roman"/>
                </w:rPr>
                <w:t>290</w:t>
              </w:r>
            </w:hyperlink>
            <w:r>
              <w:rPr>
                <w:rFonts w:ascii="Times New Roman" w:eastAsia="Times New Roman" w:hAnsi="Times New Roman" w:cs="Times New Roman"/>
              </w:rPr>
              <w:t xml:space="preserve">, </w:t>
            </w:r>
            <w:hyperlink r:id="rId15">
              <w:r>
                <w:rPr>
                  <w:rFonts w:ascii="Times New Roman" w:eastAsia="Times New Roman" w:hAnsi="Times New Roman" w:cs="Times New Roman"/>
                </w:rPr>
                <w:t>291</w:t>
              </w:r>
            </w:hyperlink>
            <w:r>
              <w:rPr>
                <w:rFonts w:ascii="Times New Roman" w:eastAsia="Times New Roman" w:hAnsi="Times New Roman" w:cs="Times New Roman"/>
              </w:rPr>
              <w:t xml:space="preserve">, </w:t>
            </w:r>
            <w:hyperlink r:id="rId16">
              <w:r>
                <w:rPr>
                  <w:rFonts w:ascii="Times New Roman" w:eastAsia="Times New Roman" w:hAnsi="Times New Roman" w:cs="Times New Roman"/>
                </w:rPr>
                <w:t>291.1</w:t>
              </w:r>
            </w:hyperlink>
            <w:r>
              <w:rPr>
                <w:rFonts w:ascii="Times New Roman" w:eastAsia="Times New Roman" w:hAnsi="Times New Roman" w:cs="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C7688" w:rsidRDefault="00C732F0">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r>
                <w:rPr>
                  <w:rFonts w:ascii="Times New Roman" w:eastAsia="Times New Roman" w:hAnsi="Times New Roman" w:cs="Times New Roman"/>
                </w:rPr>
                <w:t>статьей 19.28</w:t>
              </w:r>
            </w:hyperlink>
            <w:r>
              <w:rPr>
                <w:rFonts w:ascii="Times New Roman" w:eastAsia="Times New Roman" w:hAnsi="Times New Roman" w:cs="Times New Roman"/>
              </w:rPr>
              <w:t xml:space="preserve"> Кодекса Российской Федерации об административных правонарушениях;</w:t>
            </w:r>
          </w:p>
          <w:p w:rsidR="006C7688" w:rsidRDefault="00C732F0">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rPr>
              <w:t>7) участник закупки не является офшорной компанией</w:t>
            </w:r>
            <w:r w:rsidR="00AB3E50">
              <w:rPr>
                <w:rFonts w:ascii="Times New Roman" w:eastAsia="Times New Roman" w:hAnsi="Times New Roman" w:cs="Times New Roman"/>
              </w:rPr>
              <w:t xml:space="preserve">, </w:t>
            </w:r>
            <w:r w:rsidR="00AB3E50" w:rsidRPr="00AB3E50">
              <w:rPr>
                <w:rFonts w:ascii="Times New Roman" w:eastAsia="Times New Roman" w:hAnsi="Times New Roman" w:cs="Times New Roman"/>
              </w:rPr>
              <w:t>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C7688" w:rsidRDefault="00C732F0">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C7688" w:rsidRDefault="00C732F0">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3E50" w:rsidRDefault="00C732F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10) </w:t>
            </w:r>
            <w:r w:rsidR="00AB3E50" w:rsidRPr="00AB3E50">
              <w:rPr>
                <w:rFonts w:ascii="Times New Roman" w:eastAsia="Times New Roman" w:hAnsi="Times New Roman" w:cs="Times New Roman"/>
              </w:rPr>
              <w:t>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6C7688" w:rsidRDefault="00AB3E5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11) </w:t>
            </w:r>
            <w:r w:rsidR="00C732F0">
              <w:rPr>
                <w:rFonts w:ascii="Times New Roman" w:eastAsia="Times New Roman" w:hAnsi="Times New Roman" w:cs="Times New Roman"/>
              </w:rPr>
              <w:t>отсутствии сведений об участнике в реестре недобросовестных поставщиков, предусмотренных Федеральным законом №223-ФЗ, Федеральным </w:t>
            </w:r>
            <w:hyperlink r:id="rId18">
              <w:r w:rsidR="00C732F0">
                <w:rPr>
                  <w:rFonts w:ascii="Times New Roman" w:eastAsia="Times New Roman" w:hAnsi="Times New Roman" w:cs="Times New Roman"/>
                </w:rPr>
                <w:t>законом</w:t>
              </w:r>
            </w:hyperlink>
            <w:r w:rsidR="00C732F0">
              <w:rPr>
                <w:rFonts w:ascii="Times New Roman" w:eastAsia="Times New Roman" w:hAnsi="Times New Roman" w:cs="Times New Roman"/>
              </w:rPr>
              <w:t>  № 44-ФЗ;</w:t>
            </w:r>
          </w:p>
          <w:p w:rsidR="006C7688" w:rsidRDefault="00C732F0">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w:t>
            </w:r>
            <w:r w:rsidR="00AB3E50">
              <w:rPr>
                <w:rFonts w:ascii="Times New Roman" w:eastAsia="Times New Roman" w:hAnsi="Times New Roman" w:cs="Times New Roman"/>
                <w:color w:val="00000A"/>
              </w:rPr>
              <w:t>2</w:t>
            </w:r>
            <w:r>
              <w:rPr>
                <w:rFonts w:ascii="Times New Roman" w:eastAsia="Times New Roman" w:hAnsi="Times New Roman" w:cs="Times New Roman"/>
                <w:color w:val="00000A"/>
              </w:rPr>
              <w:t>) отсутствии аффилированности между участником закупки и Заказчиком.</w:t>
            </w:r>
          </w:p>
          <w:p w:rsidR="006C7688" w:rsidRDefault="00C732F0">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Участник декларирует свое соответствие требованиям, указанным в подпунктах 2-9 пункта 3.1 настоящего раздела Документации.</w:t>
            </w:r>
          </w:p>
          <w:p w:rsidR="006C7688" w:rsidRDefault="00C732F0">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3.2. Участник закупки должен обладать оборудованием и другими материально-техническими возможностями, а также кадровыми ресурсами, финансовыми ресурсами, необходимыми для исполнения договора на поставку товара, выполнение работ, оказание услуг, деловой репутацией, опытом, если указанные требования и критерии содержатся в документации </w:t>
            </w:r>
            <w:r>
              <w:rPr>
                <w:rFonts w:ascii="Times New Roman" w:hAnsi="Times New Roman" w:cs="Times New Roman"/>
              </w:rPr>
              <w:t>о проведении аукциона</w:t>
            </w:r>
            <w:r>
              <w:rPr>
                <w:rFonts w:ascii="Times New Roman" w:eastAsia="Times New Roman" w:hAnsi="Times New Roman" w:cs="Times New Roman"/>
              </w:rPr>
              <w:t>.</w:t>
            </w:r>
          </w:p>
          <w:p w:rsidR="006C7688" w:rsidRDefault="00C732F0">
            <w:pPr>
              <w:widowControl w:val="0"/>
              <w:spacing w:after="0" w:line="240" w:lineRule="auto"/>
              <w:jc w:val="both"/>
              <w:rPr>
                <w:rFonts w:ascii="Times New Roman" w:hAnsi="Times New Roman" w:cs="Times New Roman"/>
                <w:b/>
                <w:color w:val="00000A"/>
              </w:rPr>
            </w:pPr>
            <w:r>
              <w:rPr>
                <w:rFonts w:ascii="Times New Roman" w:eastAsia="Arial Unicode MS" w:hAnsi="Times New Roman" w:cs="Times New Roman"/>
                <w:b/>
                <w:color w:val="00000A"/>
              </w:rPr>
              <w:t xml:space="preserve">           3.3. Дополнительные т</w:t>
            </w:r>
            <w:r>
              <w:rPr>
                <w:rFonts w:ascii="Times New Roman" w:hAnsi="Times New Roman" w:cs="Times New Roman"/>
                <w:b/>
                <w:color w:val="00000A"/>
              </w:rPr>
              <w:t xml:space="preserve">ребования к участникам </w:t>
            </w:r>
            <w:r w:rsidR="0071304F">
              <w:rPr>
                <w:rFonts w:ascii="Times New Roman" w:hAnsi="Times New Roman" w:cs="Times New Roman"/>
                <w:b/>
                <w:color w:val="00000A"/>
              </w:rPr>
              <w:t>закупки</w:t>
            </w:r>
            <w:r>
              <w:rPr>
                <w:rFonts w:ascii="Times New Roman" w:hAnsi="Times New Roman" w:cs="Times New Roman"/>
                <w:b/>
                <w:color w:val="00000A"/>
              </w:rPr>
              <w:t>,</w:t>
            </w:r>
            <w:r>
              <w:rPr>
                <w:rFonts w:ascii="Times New Roman" w:hAnsi="Times New Roman" w:cs="Times New Roman"/>
                <w:color w:val="00000A"/>
              </w:rPr>
              <w:t xml:space="preserve"> </w:t>
            </w:r>
            <w:r>
              <w:rPr>
                <w:rFonts w:ascii="Times New Roman" w:hAnsi="Times New Roman" w:cs="Times New Roman"/>
                <w:b/>
                <w:color w:val="00000A"/>
              </w:rPr>
              <w:t>устанавливаемые для осуществления предварительного отбора:</w:t>
            </w:r>
          </w:p>
          <w:p w:rsidR="006C7688" w:rsidRDefault="00C732F0">
            <w:pPr>
              <w:widowControl w:val="0"/>
              <w:tabs>
                <w:tab w:val="left" w:pos="1139"/>
              </w:tabs>
              <w:ind w:firstLine="708"/>
              <w:jc w:val="both"/>
              <w:rPr>
                <w:rFonts w:ascii="Times New Roman" w:hAnsi="Times New Roman" w:cs="Times New Roman"/>
                <w:color w:val="auto"/>
              </w:rPr>
            </w:pPr>
            <w:r>
              <w:rPr>
                <w:rFonts w:ascii="Times New Roman" w:hAnsi="Times New Roman" w:cs="Times New Roman"/>
                <w:color w:val="auto"/>
              </w:rPr>
              <w:tab/>
              <w:t xml:space="preserve">Дополнительные требования к участникам закупки, устанавливаемые для осуществления предварительного отбора устанавливаются в разделе 29 Информационной карты документации о проведении закупки, в соответствии с перечнем отдельных видов товаров, работ, услуг, закупки которых осуществляются путем проведения конкурсов с ограниченным участием в электронной форме или </w:t>
            </w:r>
            <w:r>
              <w:rPr>
                <w:rFonts w:ascii="Times New Roman" w:hAnsi="Times New Roman" w:cs="Times New Roman"/>
                <w:color w:val="auto"/>
              </w:rPr>
              <w:lastRenderedPageBreak/>
              <w:t>аукционов в электронной форме, на которые предъявляются дополнительные требования к участникам закупки. Соответствие участников закупки указанным требованиям подтверждается документами, предусмотренными в настоящей таблице:</w:t>
            </w:r>
          </w:p>
          <w:tbl>
            <w:tblPr>
              <w:tblW w:w="9492" w:type="dxa"/>
              <w:jc w:val="right"/>
              <w:tblLayout w:type="fixed"/>
              <w:tblCellMar>
                <w:left w:w="5" w:type="dxa"/>
                <w:right w:w="103" w:type="dxa"/>
              </w:tblCellMar>
              <w:tblLook w:val="04A0" w:firstRow="1" w:lastRow="0" w:firstColumn="1" w:lastColumn="0" w:noHBand="0" w:noVBand="1"/>
            </w:tblPr>
            <w:tblGrid>
              <w:gridCol w:w="481"/>
              <w:gridCol w:w="2117"/>
              <w:gridCol w:w="3516"/>
              <w:gridCol w:w="3378"/>
            </w:tblGrid>
            <w:tr w:rsidR="006C7688">
              <w:trPr>
                <w:trHeight w:val="261"/>
                <w:jc w:val="right"/>
              </w:trPr>
              <w:tc>
                <w:tcPr>
                  <w:tcW w:w="480"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b/>
                      <w:color w:val="auto"/>
                    </w:rPr>
                  </w:pPr>
                  <w:r>
                    <w:rPr>
                      <w:rFonts w:ascii="Times New Roman" w:hAnsi="Times New Roman" w:cs="Times New Roman"/>
                      <w:b/>
                      <w:color w:val="auto"/>
                    </w:rPr>
                    <w:t>№</w:t>
                  </w:r>
                </w:p>
                <w:p w:rsidR="006C7688" w:rsidRDefault="006C7688">
                  <w:pPr>
                    <w:widowControl w:val="0"/>
                    <w:jc w:val="center"/>
                    <w:rPr>
                      <w:rFonts w:ascii="Times New Roman" w:hAnsi="Times New Roman" w:cs="Times New Roman"/>
                      <w:b/>
                      <w:color w:val="auto"/>
                    </w:rPr>
                  </w:pPr>
                </w:p>
              </w:tc>
              <w:tc>
                <w:tcPr>
                  <w:tcW w:w="2117"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b/>
                      <w:color w:val="auto"/>
                    </w:rPr>
                  </w:pPr>
                  <w:r>
                    <w:rPr>
                      <w:rFonts w:ascii="Times New Roman" w:hAnsi="Times New Roman" w:cs="Times New Roman"/>
                      <w:b/>
                      <w:color w:val="auto"/>
                    </w:rPr>
                    <w:t>Наименование товаров, работ, услуг</w:t>
                  </w:r>
                </w:p>
              </w:tc>
              <w:tc>
                <w:tcPr>
                  <w:tcW w:w="3516"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b/>
                      <w:color w:val="auto"/>
                    </w:rPr>
                  </w:pPr>
                  <w:r>
                    <w:rPr>
                      <w:rFonts w:ascii="Times New Roman" w:hAnsi="Times New Roman" w:cs="Times New Roman"/>
                      <w:b/>
                      <w:color w:val="auto"/>
                    </w:rPr>
                    <w:t>Дополнительные требования к участникам закупки</w:t>
                  </w:r>
                </w:p>
              </w:tc>
              <w:tc>
                <w:tcPr>
                  <w:tcW w:w="3378"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b/>
                      <w:color w:val="auto"/>
                    </w:rPr>
                  </w:pPr>
                  <w:r>
                    <w:rPr>
                      <w:rFonts w:ascii="Times New Roman" w:hAnsi="Times New Roman" w:cs="Times New Roman"/>
                      <w:b/>
                      <w:color w:val="auto"/>
                    </w:rPr>
                    <w:t>Документы участников закупки</w:t>
                  </w:r>
                </w:p>
              </w:tc>
            </w:tr>
            <w:tr w:rsidR="006C7688">
              <w:trPr>
                <w:trHeight w:val="66"/>
                <w:jc w:val="right"/>
              </w:trPr>
              <w:tc>
                <w:tcPr>
                  <w:tcW w:w="480"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color w:val="auto"/>
                    </w:rPr>
                  </w:pPr>
                  <w:r>
                    <w:rPr>
                      <w:rFonts w:ascii="Times New Roman" w:hAnsi="Times New Roman" w:cs="Times New Roman"/>
                      <w:color w:val="auto"/>
                    </w:rPr>
                    <w:t>1</w:t>
                  </w:r>
                </w:p>
              </w:tc>
              <w:tc>
                <w:tcPr>
                  <w:tcW w:w="2117"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color w:val="auto"/>
                    </w:rPr>
                  </w:pPr>
                  <w:r>
                    <w:rPr>
                      <w:rFonts w:ascii="Times New Roman" w:hAnsi="Times New Roman" w:cs="Times New Roman"/>
                      <w:color w:val="auto"/>
                    </w:rPr>
                    <w:t>Оказание услуг общественного питания и (или) поставки пищевых продуктов (продуктов питания)</w:t>
                  </w:r>
                </w:p>
              </w:tc>
              <w:tc>
                <w:tcPr>
                  <w:tcW w:w="3516"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rPr>
                  </w:pPr>
                  <w:r>
                    <w:rPr>
                      <w:rFonts w:ascii="Times New Roman" w:hAnsi="Times New Roman" w:cs="Times New Roman"/>
                      <w:color w:val="auto"/>
                    </w:rPr>
                    <w:t xml:space="preserve"> - наличие опыта исполнения (с учетом правопреемства) контракта (договора) на оказание услуг общественного питания и (или) поставки пищевых продуктов (продуктов питания), заключенного в соответствии с Федеральным </w:t>
                  </w:r>
                  <w:r>
                    <w:rPr>
                      <w:rFonts w:ascii="Times New Roman" w:hAnsi="Times New Roman" w:cs="Times New Roman"/>
                      <w:color w:val="auto"/>
                      <w:u w:val="single"/>
                    </w:rPr>
                    <w:t>законом</w:t>
                  </w:r>
                  <w:r>
                    <w:rPr>
                      <w:rFonts w:ascii="Times New Roman" w:hAnsi="Times New Roman" w:cs="Times New Roman"/>
                      <w:color w:val="auto"/>
                    </w:rPr>
                    <w:t xml:space="preserve"> «О контрактной системе в сфере закупок товаров, работ, услуг для обеспечения государственных и муниципальных нужд» или Федеральным </w:t>
                  </w:r>
                  <w:r>
                    <w:rPr>
                      <w:rFonts w:ascii="Times New Roman" w:hAnsi="Times New Roman" w:cs="Times New Roman"/>
                      <w:color w:val="auto"/>
                      <w:u w:val="single"/>
                    </w:rPr>
                    <w:t>законом</w:t>
                  </w:r>
                  <w:r>
                    <w:rPr>
                      <w:rFonts w:ascii="Times New Roman" w:hAnsi="Times New Roman" w:cs="Times New Roman"/>
                      <w:color w:val="auto"/>
                    </w:rPr>
                    <w:t xml:space="preserve"> «О закупках товаров, работ, услуг отдельными видами юридических лиц», за последние три года до даты подачи заявки на участие в соответствующем конкурсе.</w:t>
                  </w:r>
                </w:p>
                <w:p w:rsidR="006C7688" w:rsidRDefault="00C732F0">
                  <w:pPr>
                    <w:widowControl w:val="0"/>
                    <w:jc w:val="both"/>
                    <w:rPr>
                      <w:rFonts w:ascii="Times New Roman" w:hAnsi="Times New Roman" w:cs="Times New Roman"/>
                    </w:rPr>
                  </w:pPr>
                  <w:r>
                    <w:rPr>
                      <w:rFonts w:ascii="Times New Roman" w:hAnsi="Times New Roman" w:cs="Times New Roman"/>
                      <w:color w:val="auto"/>
                    </w:rPr>
                    <w:t xml:space="preserve">При этом, стоимость ранее исполненного контракта (договора) составляет не менее 20 </w:t>
                  </w:r>
                  <w:r>
                    <w:rPr>
                      <w:rFonts w:ascii="Times New Roman" w:hAnsi="Times New Roman" w:cs="Times New Roman"/>
                      <w:color w:val="auto"/>
                      <w:u w:val="single"/>
                    </w:rPr>
                    <w:t xml:space="preserve">&lt;*&gt; </w:t>
                  </w:r>
                  <w:r>
                    <w:rPr>
                      <w:rFonts w:ascii="Times New Roman" w:hAnsi="Times New Roman" w:cs="Times New Roman"/>
                      <w:color w:val="auto"/>
                    </w:rPr>
                    <w:t>процентов начальной (максимальной) цены контракта, договора (цены лота), на право заключить который проводится конкурс с ограниченным участием в электронной форме</w:t>
                  </w:r>
                </w:p>
              </w:tc>
              <w:tc>
                <w:tcPr>
                  <w:tcW w:w="3378"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rPr>
                  </w:pPr>
                  <w:r>
                    <w:rPr>
                      <w:rFonts w:ascii="Times New Roman" w:hAnsi="Times New Roman" w:cs="Times New Roman"/>
                      <w:color w:val="auto"/>
                    </w:rPr>
                    <w:t xml:space="preserve">- копия ранее исполненного контракта (договора), сведения о котором содержатся в реестре контрактов, заключенных в соответствии с Федеральным </w:t>
                  </w:r>
                  <w:r>
                    <w:rPr>
                      <w:rFonts w:ascii="Times New Roman" w:hAnsi="Times New Roman" w:cs="Times New Roman"/>
                      <w:color w:val="auto"/>
                      <w:u w:val="single"/>
                    </w:rPr>
                    <w:t>законом</w:t>
                  </w:r>
                  <w:r>
                    <w:rPr>
                      <w:rFonts w:ascii="Times New Roman" w:hAnsi="Times New Roman" w:cs="Times New Roman"/>
                      <w:color w:val="auto"/>
                    </w:rPr>
                    <w:t xml:space="preserve"> «О контрактной системе в сфере закупок товаров, работ, услуг для обеспечения государственных и муниципальных нужд», либо в реестре договоров, заключенных по результатам закупок в соответствии с Федеральным </w:t>
                  </w:r>
                  <w:r>
                    <w:rPr>
                      <w:rFonts w:ascii="Times New Roman" w:hAnsi="Times New Roman" w:cs="Times New Roman"/>
                      <w:color w:val="auto"/>
                      <w:u w:val="single"/>
                    </w:rPr>
                    <w:t>законом</w:t>
                  </w:r>
                  <w:r>
                    <w:rPr>
                      <w:rFonts w:ascii="Times New Roman" w:hAnsi="Times New Roman" w:cs="Times New Roman"/>
                      <w:color w:val="auto"/>
                    </w:rPr>
                    <w:t xml:space="preserve"> «О закупках товаров, работ, услуг отдельными видами юридических лиц»;</w:t>
                  </w:r>
                </w:p>
                <w:p w:rsidR="006C7688" w:rsidRDefault="00C732F0">
                  <w:pPr>
                    <w:widowControl w:val="0"/>
                    <w:jc w:val="both"/>
                    <w:rPr>
                      <w:rFonts w:ascii="Times New Roman" w:hAnsi="Times New Roman" w:cs="Times New Roman"/>
                    </w:rPr>
                  </w:pPr>
                  <w:r>
                    <w:rPr>
                      <w:rFonts w:ascii="Times New Roman" w:hAnsi="Times New Roman" w:cs="Times New Roman"/>
                      <w:color w:val="auto"/>
                    </w:rPr>
                    <w:t>- копия (копии) документа (документов) о приемке поставленного товара, оказанной услуги либо сведения о таких документах, размещенные в ЕИС, подтверждающие приемку товара,</w:t>
                  </w:r>
                  <w:r>
                    <w:rPr>
                      <w:rFonts w:ascii="Times New Roman" w:hAnsi="Times New Roman" w:cs="Times New Roman"/>
                      <w:b/>
                      <w:bCs/>
                      <w:color w:val="auto"/>
                    </w:rPr>
                    <w:t xml:space="preserve"> </w:t>
                  </w:r>
                  <w:r>
                    <w:rPr>
                      <w:rFonts w:ascii="Times New Roman" w:hAnsi="Times New Roman" w:cs="Times New Roman"/>
                      <w:color w:val="auto"/>
                    </w:rPr>
                    <w:t>оказание услуги во исполнение контракта (договора)</w:t>
                  </w:r>
                </w:p>
              </w:tc>
            </w:tr>
            <w:tr w:rsidR="006C7688">
              <w:trPr>
                <w:trHeight w:val="66"/>
                <w:jc w:val="right"/>
              </w:trPr>
              <w:tc>
                <w:tcPr>
                  <w:tcW w:w="480"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color w:val="auto"/>
                    </w:rPr>
                  </w:pPr>
                  <w:r>
                    <w:rPr>
                      <w:rFonts w:ascii="Times New Roman" w:hAnsi="Times New Roman" w:cs="Times New Roman"/>
                      <w:color w:val="auto"/>
                    </w:rPr>
                    <w:t>3</w:t>
                  </w:r>
                </w:p>
              </w:tc>
              <w:tc>
                <w:tcPr>
                  <w:tcW w:w="2117"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rPr>
                  </w:pPr>
                  <w:r>
                    <w:rPr>
                      <w:rFonts w:ascii="Times New Roman" w:hAnsi="Times New Roman" w:cs="Times New Roman"/>
                      <w:color w:val="auto"/>
                    </w:rPr>
                    <w:t>Оказание услуг по организации отдыха детей и их оздоровления</w:t>
                  </w:r>
                </w:p>
              </w:tc>
              <w:tc>
                <w:tcPr>
                  <w:tcW w:w="3516"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rPr>
                  </w:pPr>
                  <w:r>
                    <w:rPr>
                      <w:rFonts w:ascii="Times New Roman" w:hAnsi="Times New Roman" w:cs="Times New Roman"/>
                      <w:color w:val="auto"/>
                    </w:rPr>
                    <w:t>- наличие за последние 3 года до даты подачи заявки на участие в закупке опыта исполнения (с учетом правопреемства)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на оказание услуг по организации отдыха детей и их оздоровления.</w:t>
                  </w:r>
                </w:p>
                <w:p w:rsidR="006C7688" w:rsidRDefault="00C732F0">
                  <w:pPr>
                    <w:widowControl w:val="0"/>
                    <w:rPr>
                      <w:rFonts w:ascii="Times New Roman" w:hAnsi="Times New Roman" w:cs="Times New Roman"/>
                      <w:color w:val="auto"/>
                    </w:rPr>
                  </w:pPr>
                  <w:r>
                    <w:rPr>
                      <w:rFonts w:ascii="Times New Roman" w:hAnsi="Times New Roman" w:cs="Times New Roman"/>
                      <w:color w:val="auto"/>
                    </w:rPr>
                    <w:t xml:space="preserve">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w:t>
                  </w:r>
                  <w:r>
                    <w:rPr>
                      <w:rFonts w:ascii="Times New Roman" w:hAnsi="Times New Roman" w:cs="Times New Roman"/>
                      <w:color w:val="auto"/>
                    </w:rPr>
                    <w:lastRenderedPageBreak/>
                    <w:t>закупка</w:t>
                  </w:r>
                </w:p>
                <w:p w:rsidR="006C7688" w:rsidRDefault="006C7688">
                  <w:pPr>
                    <w:widowControl w:val="0"/>
                    <w:rPr>
                      <w:rFonts w:ascii="Times New Roman" w:hAnsi="Times New Roman" w:cs="Times New Roman"/>
                      <w:color w:val="auto"/>
                    </w:rPr>
                  </w:pPr>
                </w:p>
              </w:tc>
              <w:tc>
                <w:tcPr>
                  <w:tcW w:w="3378"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rPr>
                  </w:pPr>
                  <w:r>
                    <w:rPr>
                      <w:rFonts w:ascii="Times New Roman" w:hAnsi="Times New Roman" w:cs="Times New Roman"/>
                      <w:color w:val="auto"/>
                    </w:rPr>
                    <w:lastRenderedPageBreak/>
                    <w:t>- копия контракта (договора), сведения о котором содержатся в реестре контрактов, заключенных заказчиками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законом "О закупках товаров, работ, услуг отдельными видами юридических лиц", на оказание услуг по организации отдыха детей и их оздоровления, исполненного без применения к исполнителю неустоек (штрафов, пеней);</w:t>
                  </w:r>
                </w:p>
                <w:p w:rsidR="006C7688" w:rsidRDefault="00C732F0">
                  <w:pPr>
                    <w:widowControl w:val="0"/>
                    <w:rPr>
                      <w:rFonts w:ascii="Times New Roman" w:hAnsi="Times New Roman" w:cs="Times New Roman"/>
                    </w:rPr>
                  </w:pPr>
                  <w:r>
                    <w:rPr>
                      <w:rFonts w:ascii="Times New Roman" w:hAnsi="Times New Roman" w:cs="Times New Roman"/>
                      <w:color w:val="auto"/>
                    </w:rPr>
                    <w:t xml:space="preserve">копия акта (актов) оказанных услуг, содержащего (содержащих) </w:t>
                  </w:r>
                  <w:r>
                    <w:rPr>
                      <w:rFonts w:ascii="Times New Roman" w:hAnsi="Times New Roman" w:cs="Times New Roman"/>
                      <w:color w:val="auto"/>
                    </w:rPr>
                    <w:lastRenderedPageBreak/>
                    <w:t>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w:t>
                  </w:r>
                </w:p>
                <w:p w:rsidR="006C7688" w:rsidRDefault="00C732F0">
                  <w:pPr>
                    <w:widowControl w:val="0"/>
                    <w:rPr>
                      <w:rFonts w:ascii="Times New Roman" w:hAnsi="Times New Roman" w:cs="Times New Roman"/>
                      <w:color w:val="auto"/>
                    </w:rPr>
                  </w:pPr>
                  <w:r>
                    <w:rPr>
                      <w:rFonts w:ascii="Times New Roman" w:hAnsi="Times New Roman" w:cs="Times New Roman"/>
                      <w:color w:val="auto"/>
                    </w:rPr>
                    <w:t>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6C7688">
              <w:trPr>
                <w:trHeight w:val="66"/>
                <w:jc w:val="right"/>
              </w:trPr>
              <w:tc>
                <w:tcPr>
                  <w:tcW w:w="480"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color w:val="auto"/>
                    </w:rPr>
                  </w:pPr>
                  <w:r>
                    <w:rPr>
                      <w:rFonts w:ascii="Times New Roman" w:hAnsi="Times New Roman" w:cs="Times New Roman"/>
                      <w:color w:val="auto"/>
                    </w:rPr>
                    <w:lastRenderedPageBreak/>
                    <w:t>4</w:t>
                  </w:r>
                </w:p>
              </w:tc>
              <w:tc>
                <w:tcPr>
                  <w:tcW w:w="2117"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rPr>
                  </w:pPr>
                  <w:r>
                    <w:rPr>
                      <w:rFonts w:ascii="Times New Roman" w:hAnsi="Times New Roman" w:cs="Times New Roman"/>
                      <w:color w:val="auto"/>
                    </w:rPr>
                    <w:t>Оказание услуг по организованной перевозке групп детей автобусами</w:t>
                  </w:r>
                </w:p>
                <w:p w:rsidR="006C7688" w:rsidRDefault="006C7688">
                  <w:pPr>
                    <w:widowControl w:val="0"/>
                    <w:jc w:val="both"/>
                    <w:rPr>
                      <w:rFonts w:ascii="Times New Roman" w:hAnsi="Times New Roman" w:cs="Times New Roman"/>
                      <w:color w:val="auto"/>
                    </w:rPr>
                  </w:pPr>
                </w:p>
              </w:tc>
              <w:tc>
                <w:tcPr>
                  <w:tcW w:w="3516"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t>наличие на праве собственности или на ином законном основании автобусов, с года выпуска которых прошло не более 10 лет, которые соответствуют по назначению и конструкции техническим требованиям к осуществляемым перевозкам пассажиров, допущены в установленном порядке к участию в дорожном движении и оснащены в установленном порядке тахографами, а также аппаратурой спутниковой навигации ГЛОНАСС или ГЛОНАСС/GPS</w:t>
                  </w:r>
                </w:p>
                <w:p w:rsidR="006C7688" w:rsidRDefault="006C7688">
                  <w:pPr>
                    <w:widowControl w:val="0"/>
                    <w:rPr>
                      <w:rFonts w:ascii="Times New Roman" w:hAnsi="Times New Roman" w:cs="Times New Roman"/>
                      <w:color w:val="auto"/>
                    </w:rPr>
                  </w:pPr>
                </w:p>
              </w:tc>
              <w:tc>
                <w:tcPr>
                  <w:tcW w:w="3378"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rPr>
                  </w:pPr>
                  <w:r>
                    <w:rPr>
                      <w:rFonts w:ascii="Times New Roman" w:hAnsi="Times New Roman" w:cs="Times New Roman"/>
                      <w:color w:val="auto"/>
                    </w:rPr>
                    <w:t>- копия (копии) документа (документов), подтверждающего (подтверждающих) в соответствии с законодательством Российской Федерации наличие на праве собственности или на ином законном основании автобусов, предполагаемых к использованию для организованной перевозки групп детей;</w:t>
                  </w:r>
                </w:p>
                <w:p w:rsidR="006C7688" w:rsidRDefault="00C732F0">
                  <w:pPr>
                    <w:widowControl w:val="0"/>
                    <w:rPr>
                      <w:rFonts w:ascii="Times New Roman" w:hAnsi="Times New Roman" w:cs="Times New Roman"/>
                      <w:color w:val="auto"/>
                    </w:rPr>
                  </w:pPr>
                  <w:r>
                    <w:rPr>
                      <w:rFonts w:ascii="Times New Roman" w:hAnsi="Times New Roman" w:cs="Times New Roman"/>
                      <w:color w:val="auto"/>
                    </w:rPr>
                    <w:t>- копии документов, подтверждающих государственную регистрацию таких транспортных средств;</w:t>
                  </w:r>
                </w:p>
                <w:p w:rsidR="006C7688" w:rsidRDefault="00C732F0">
                  <w:pPr>
                    <w:widowControl w:val="0"/>
                    <w:rPr>
                      <w:rFonts w:ascii="Times New Roman" w:hAnsi="Times New Roman" w:cs="Times New Roman"/>
                      <w:color w:val="auto"/>
                    </w:rPr>
                  </w:pPr>
                  <w:r>
                    <w:rPr>
                      <w:rFonts w:ascii="Times New Roman" w:hAnsi="Times New Roman" w:cs="Times New Roman"/>
                      <w:color w:val="auto"/>
                    </w:rPr>
                    <w:t>- копии паспортов таких транспортных средств (выписки из электронных паспортов таких транспортных средств) и копии свидетельств о регистрации таких транспортных средств;</w:t>
                  </w:r>
                </w:p>
                <w:p w:rsidR="006C7688" w:rsidRDefault="00C732F0">
                  <w:pPr>
                    <w:widowControl w:val="0"/>
                    <w:rPr>
                      <w:rFonts w:ascii="Times New Roman" w:hAnsi="Times New Roman" w:cs="Times New Roman"/>
                      <w:color w:val="auto"/>
                    </w:rPr>
                  </w:pPr>
                  <w:r>
                    <w:rPr>
                      <w:rFonts w:ascii="Times New Roman" w:hAnsi="Times New Roman" w:cs="Times New Roman"/>
                      <w:color w:val="auto"/>
                    </w:rPr>
                    <w:t>- копии диагностических карт, подтверждающих допуск таких транспортных средств к участию в дорожном движении на территории Российской Федерации и в соответствии с международными договорами Российской Федерации, а также за ее пределами;</w:t>
                  </w:r>
                </w:p>
                <w:p w:rsidR="006C7688" w:rsidRDefault="00C732F0">
                  <w:pPr>
                    <w:widowControl w:val="0"/>
                    <w:rPr>
                      <w:rFonts w:ascii="Times New Roman" w:hAnsi="Times New Roman" w:cs="Times New Roman"/>
                      <w:color w:val="auto"/>
                    </w:rPr>
                  </w:pPr>
                  <w:r>
                    <w:rPr>
                      <w:rFonts w:ascii="Times New Roman" w:hAnsi="Times New Roman" w:cs="Times New Roman"/>
                      <w:color w:val="auto"/>
                    </w:rPr>
                    <w:t>копии документов, подтверждающих наличие на таких транспортных средствах тахографов;</w:t>
                  </w:r>
                </w:p>
                <w:p w:rsidR="006C7688" w:rsidRDefault="00C732F0">
                  <w:pPr>
                    <w:widowControl w:val="0"/>
                    <w:rPr>
                      <w:rFonts w:ascii="Times New Roman" w:hAnsi="Times New Roman" w:cs="Times New Roman"/>
                    </w:rPr>
                  </w:pPr>
                  <w:r>
                    <w:rPr>
                      <w:rFonts w:ascii="Times New Roman" w:hAnsi="Times New Roman" w:cs="Times New Roman"/>
                      <w:color w:val="auto"/>
                    </w:rPr>
                    <w:t xml:space="preserve">- копии документов, подтверждающих идентификацию аппаратуры спутниковой навигации ГЛОНАСС или </w:t>
                  </w:r>
                  <w:r>
                    <w:rPr>
                      <w:rFonts w:ascii="Times New Roman" w:hAnsi="Times New Roman" w:cs="Times New Roman"/>
                      <w:color w:val="auto"/>
                    </w:rPr>
                    <w:lastRenderedPageBreak/>
                    <w:t>ГЛОНАСС/GPS, установленной на этих транспортных средствах, в системе "ЭРА-ГЛОНАСС";</w:t>
                  </w:r>
                </w:p>
                <w:p w:rsidR="006C7688" w:rsidRDefault="00C732F0">
                  <w:pPr>
                    <w:widowControl w:val="0"/>
                    <w:rPr>
                      <w:rFonts w:ascii="Times New Roman" w:hAnsi="Times New Roman" w:cs="Times New Roman"/>
                      <w:color w:val="auto"/>
                    </w:rPr>
                  </w:pPr>
                  <w:r>
                    <w:rPr>
                      <w:rFonts w:ascii="Times New Roman" w:hAnsi="Times New Roman" w:cs="Times New Roman"/>
                      <w:color w:val="auto"/>
                    </w:rPr>
                    <w:t>- копии договоров обязательного страхования гражданской ответственности владельцев транспортных средств</w:t>
                  </w:r>
                </w:p>
              </w:tc>
            </w:tr>
            <w:tr w:rsidR="006C7688">
              <w:trPr>
                <w:trHeight w:val="66"/>
                <w:jc w:val="right"/>
              </w:trPr>
              <w:tc>
                <w:tcPr>
                  <w:tcW w:w="480"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color w:val="auto"/>
                    </w:rPr>
                  </w:pPr>
                  <w:r>
                    <w:rPr>
                      <w:rFonts w:ascii="Times New Roman" w:hAnsi="Times New Roman" w:cs="Times New Roman"/>
                      <w:color w:val="auto"/>
                    </w:rPr>
                    <w:lastRenderedPageBreak/>
                    <w:t>5</w:t>
                  </w:r>
                </w:p>
              </w:tc>
              <w:tc>
                <w:tcPr>
                  <w:tcW w:w="2117"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rPr>
                  </w:pPr>
                  <w:r>
                    <w:rPr>
                      <w:rFonts w:ascii="Times New Roman" w:hAnsi="Times New Roman" w:cs="Times New Roman"/>
                      <w:color w:val="auto"/>
                    </w:rPr>
                    <w:t xml:space="preserve">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w:t>
                  </w:r>
                </w:p>
                <w:p w:rsidR="006C7688" w:rsidRDefault="006C7688">
                  <w:pPr>
                    <w:widowControl w:val="0"/>
                    <w:jc w:val="both"/>
                    <w:rPr>
                      <w:rFonts w:ascii="Times New Roman" w:hAnsi="Times New Roman" w:cs="Times New Roman"/>
                      <w:color w:val="auto"/>
                    </w:rPr>
                  </w:pPr>
                </w:p>
              </w:tc>
              <w:tc>
                <w:tcPr>
                  <w:tcW w:w="3516"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rPr>
                  </w:pPr>
                  <w:r>
                    <w:rPr>
                      <w:rFonts w:ascii="Times New Roman" w:hAnsi="Times New Roman" w:cs="Times New Roman"/>
                      <w:color w:val="auto"/>
                    </w:rPr>
                    <w:t>- 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w:t>
                  </w:r>
                </w:p>
                <w:p w:rsidR="006C7688" w:rsidRDefault="00C732F0">
                  <w:pPr>
                    <w:widowControl w:val="0"/>
                    <w:rPr>
                      <w:rFonts w:ascii="Times New Roman" w:hAnsi="Times New Roman" w:cs="Times New Roman"/>
                      <w:color w:val="auto"/>
                    </w:rPr>
                  </w:pPr>
                  <w:r>
                    <w:rPr>
                      <w:rFonts w:ascii="Times New Roman" w:hAnsi="Times New Roman" w:cs="Times New Roman"/>
                      <w:color w:val="auto"/>
                    </w:rP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p w:rsidR="006C7688" w:rsidRDefault="006C7688">
                  <w:pPr>
                    <w:widowControl w:val="0"/>
                    <w:rPr>
                      <w:rFonts w:ascii="Times New Roman" w:hAnsi="Times New Roman" w:cs="Times New Roman"/>
                      <w:color w:val="auto"/>
                    </w:rPr>
                  </w:pPr>
                </w:p>
              </w:tc>
              <w:tc>
                <w:tcPr>
                  <w:tcW w:w="3378"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исполненного контракта (договора);</w:t>
                  </w:r>
                </w:p>
                <w:p w:rsidR="006C7688" w:rsidRDefault="00C732F0">
                  <w:pPr>
                    <w:widowControl w:val="0"/>
                    <w:rPr>
                      <w:rFonts w:ascii="Times New Roman" w:hAnsi="Times New Roman" w:cs="Times New Roman"/>
                    </w:rPr>
                  </w:pPr>
                  <w:r>
                    <w:rPr>
                      <w:rFonts w:ascii="Times New Roman" w:hAnsi="Times New Roman" w:cs="Times New Roman"/>
                      <w:color w:val="auto"/>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6C7688" w:rsidRDefault="00C732F0">
                  <w:pPr>
                    <w:widowControl w:val="0"/>
                    <w:rPr>
                      <w:rFonts w:ascii="Times New Roman" w:hAnsi="Times New Roman" w:cs="Times New Roman"/>
                      <w:color w:val="auto"/>
                    </w:rPr>
                  </w:pPr>
                  <w:r>
                    <w:rPr>
                      <w:rFonts w:ascii="Times New Roman" w:hAnsi="Times New Roman" w:cs="Times New Roman"/>
                      <w:color w:val="auto"/>
                    </w:rP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tc>
            </w:tr>
            <w:tr w:rsidR="006C7688">
              <w:trPr>
                <w:trHeight w:val="66"/>
                <w:jc w:val="right"/>
              </w:trPr>
              <w:tc>
                <w:tcPr>
                  <w:tcW w:w="480"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rPr>
                  </w:pPr>
                  <w:r>
                    <w:rPr>
                      <w:rFonts w:ascii="Times New Roman" w:hAnsi="Times New Roman" w:cs="Times New Roman"/>
                      <w:color w:val="auto"/>
                    </w:rPr>
                    <w:t>5 (1)</w:t>
                  </w:r>
                </w:p>
                <w:p w:rsidR="006C7688" w:rsidRDefault="006C7688">
                  <w:pPr>
                    <w:widowControl w:val="0"/>
                    <w:jc w:val="center"/>
                    <w:rPr>
                      <w:rFonts w:ascii="Times New Roman" w:hAnsi="Times New Roman" w:cs="Times New Roman"/>
                      <w:color w:val="auto"/>
                    </w:rPr>
                  </w:pPr>
                </w:p>
              </w:tc>
              <w:tc>
                <w:tcPr>
                  <w:tcW w:w="2117"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color w:val="auto"/>
                    </w:rPr>
                  </w:pPr>
                  <w:r>
                    <w:rPr>
                      <w:rFonts w:ascii="Times New Roman" w:hAnsi="Times New Roman" w:cs="Times New Roman"/>
                      <w:color w:val="auto"/>
                    </w:rPr>
                    <w:t xml:space="preserve">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w:t>
                  </w:r>
                  <w:r>
                    <w:rPr>
                      <w:rFonts w:ascii="Times New Roman" w:hAnsi="Times New Roman" w:cs="Times New Roman"/>
                      <w:color w:val="auto"/>
                    </w:rPr>
                    <w:lastRenderedPageBreak/>
                    <w:t>надежности и безопасности объекта культурного наследия</w:t>
                  </w:r>
                </w:p>
                <w:p w:rsidR="006C7688" w:rsidRDefault="006C7688">
                  <w:pPr>
                    <w:widowControl w:val="0"/>
                    <w:jc w:val="both"/>
                    <w:rPr>
                      <w:rFonts w:ascii="Times New Roman" w:hAnsi="Times New Roman" w:cs="Times New Roman"/>
                      <w:color w:val="auto"/>
                    </w:rPr>
                  </w:pPr>
                </w:p>
              </w:tc>
              <w:tc>
                <w:tcPr>
                  <w:tcW w:w="3516"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lastRenderedPageBreak/>
                    <w:t xml:space="preserve">- 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 либо одного контракта </w:t>
                  </w:r>
                  <w:r>
                    <w:rPr>
                      <w:rFonts w:ascii="Times New Roman" w:hAnsi="Times New Roman" w:cs="Times New Roman"/>
                      <w:color w:val="auto"/>
                    </w:rPr>
                    <w:lastRenderedPageBreak/>
                    <w:t>(договора),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на 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культурного наследия.</w:t>
                  </w:r>
                </w:p>
                <w:p w:rsidR="006C7688" w:rsidRDefault="00C732F0">
                  <w:pPr>
                    <w:widowControl w:val="0"/>
                    <w:rPr>
                      <w:rFonts w:ascii="Times New Roman" w:hAnsi="Times New Roman" w:cs="Times New Roman"/>
                      <w:color w:val="auto"/>
                    </w:rPr>
                  </w:pPr>
                  <w:r>
                    <w:rPr>
                      <w:rFonts w:ascii="Times New Roman" w:hAnsi="Times New Roman" w:cs="Times New Roman"/>
                      <w:color w:val="auto"/>
                    </w:rP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p w:rsidR="006C7688" w:rsidRDefault="006C7688">
                  <w:pPr>
                    <w:widowControl w:val="0"/>
                    <w:rPr>
                      <w:rFonts w:ascii="Times New Roman" w:hAnsi="Times New Roman" w:cs="Times New Roman"/>
                      <w:color w:val="auto"/>
                    </w:rPr>
                  </w:pPr>
                </w:p>
              </w:tc>
              <w:tc>
                <w:tcPr>
                  <w:tcW w:w="3378"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lastRenderedPageBreak/>
                    <w:t xml:space="preserve">- копия исполненного контракта (договора) на проведение работ по сохранению объектов культурного наследия (памятников истории и культуры) народов Российской Федерации, при которых затрагиваются конструктивные и другие характеристики надежности и безопасности объекта культурного наследия, либо копия контракта (договора), сведения о котором содержатся в реестре контрактов, заключенных </w:t>
                  </w:r>
                  <w:r>
                    <w:rPr>
                      <w:rFonts w:ascii="Times New Roman" w:hAnsi="Times New Roman" w:cs="Times New Roman"/>
                      <w:color w:val="auto"/>
                    </w:rPr>
                    <w:lastRenderedPageBreak/>
                    <w:t>заказчиками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Федеральным законом "О закупках товаров, работ, услуг отдельными видами юридических лиц", на проведение работ по сохранению объектов культурного наследия (памятников истории и культуры) народов Российской Федерации, при которых не затрагиваются конструктивные и другие характеристики надежности и безопасности объекта культурного наследия;</w:t>
                  </w:r>
                </w:p>
                <w:p w:rsidR="006C7688" w:rsidRDefault="00C732F0">
                  <w:pPr>
                    <w:widowControl w:val="0"/>
                    <w:rPr>
                      <w:rFonts w:ascii="Times New Roman" w:hAnsi="Times New Roman" w:cs="Times New Roman"/>
                      <w:color w:val="auto"/>
                    </w:rPr>
                  </w:pPr>
                  <w:r>
                    <w:rPr>
                      <w:rFonts w:ascii="Times New Roman" w:hAnsi="Times New Roman" w:cs="Times New Roman"/>
                      <w:color w:val="auto"/>
                    </w:rPr>
                    <w:t xml:space="preserve">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6C7688" w:rsidRDefault="00C732F0">
                  <w:pPr>
                    <w:widowControl w:val="0"/>
                    <w:rPr>
                      <w:rFonts w:ascii="Times New Roman" w:hAnsi="Times New Roman" w:cs="Times New Roman"/>
                      <w:color w:val="auto"/>
                    </w:rPr>
                  </w:pPr>
                  <w:r>
                    <w:rPr>
                      <w:rFonts w:ascii="Times New Roman" w:hAnsi="Times New Roman" w:cs="Times New Roman"/>
                      <w:color w:val="auto"/>
                    </w:rPr>
                    <w:t>Указанный документ (документы) должен быть подписан (подписаны) не ранее чем за 3 года до даты окончания срока подачи заявок на участие в закупке;</w:t>
                  </w:r>
                </w:p>
                <w:p w:rsidR="006C7688" w:rsidRDefault="00C732F0">
                  <w:pPr>
                    <w:widowControl w:val="0"/>
                    <w:rPr>
                      <w:rFonts w:ascii="Times New Roman" w:hAnsi="Times New Roman" w:cs="Times New Roman"/>
                      <w:color w:val="auto"/>
                    </w:rPr>
                  </w:pPr>
                  <w:r>
                    <w:rPr>
                      <w:rFonts w:ascii="Times New Roman" w:hAnsi="Times New Roman" w:cs="Times New Roman"/>
                      <w:color w:val="auto"/>
                    </w:rPr>
                    <w:t>копия разрешения на ввод объекта</w:t>
                  </w:r>
                </w:p>
                <w:p w:rsidR="006C7688" w:rsidRDefault="00C732F0">
                  <w:pPr>
                    <w:widowControl w:val="0"/>
                    <w:rPr>
                      <w:rFonts w:ascii="Times New Roman" w:hAnsi="Times New Roman" w:cs="Times New Roman"/>
                      <w:color w:val="auto"/>
                    </w:rPr>
                  </w:pPr>
                  <w:r>
                    <w:rPr>
                      <w:rFonts w:ascii="Times New Roman" w:hAnsi="Times New Roman" w:cs="Times New Roman"/>
                      <w:color w:val="auto"/>
                    </w:rPr>
                    <w:t xml:space="preserve">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6C7688" w:rsidRDefault="00C732F0">
                  <w:pPr>
                    <w:widowControl w:val="0"/>
                    <w:rPr>
                      <w:rFonts w:ascii="Times New Roman" w:hAnsi="Times New Roman" w:cs="Times New Roman"/>
                      <w:color w:val="auto"/>
                    </w:rPr>
                  </w:pPr>
                  <w:r>
                    <w:rPr>
                      <w:rFonts w:ascii="Times New Roman" w:hAnsi="Times New Roman" w:cs="Times New Roman"/>
                      <w:color w:val="auto"/>
                    </w:rPr>
                    <w:t xml:space="preserve">Указанный документ должен быть подписан не ранее чем за 3 года до даты окончания срока подачи </w:t>
                  </w:r>
                  <w:r>
                    <w:rPr>
                      <w:rFonts w:ascii="Times New Roman" w:hAnsi="Times New Roman" w:cs="Times New Roman"/>
                      <w:color w:val="auto"/>
                    </w:rPr>
                    <w:lastRenderedPageBreak/>
                    <w:t>заявок на участие в закупке</w:t>
                  </w:r>
                </w:p>
              </w:tc>
            </w:tr>
            <w:tr w:rsidR="006C7688">
              <w:trPr>
                <w:trHeight w:val="66"/>
                <w:jc w:val="right"/>
              </w:trPr>
              <w:tc>
                <w:tcPr>
                  <w:tcW w:w="480"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rPr>
                  </w:pPr>
                  <w:r>
                    <w:rPr>
                      <w:rFonts w:ascii="Times New Roman" w:hAnsi="Times New Roman" w:cs="Times New Roman"/>
                      <w:color w:val="auto"/>
                    </w:rPr>
                    <w:lastRenderedPageBreak/>
                    <w:t>5(2)</w:t>
                  </w:r>
                </w:p>
              </w:tc>
              <w:tc>
                <w:tcPr>
                  <w:tcW w:w="2117"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color w:val="auto"/>
                    </w:rPr>
                  </w:pPr>
                  <w:r>
                    <w:rPr>
                      <w:rFonts w:ascii="Times New Roman" w:hAnsi="Times New Roman" w:cs="Times New Roman"/>
                      <w:color w:val="auto"/>
                    </w:rPr>
                    <w:t>Проведение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6C7688" w:rsidRDefault="006C7688">
                  <w:pPr>
                    <w:widowControl w:val="0"/>
                    <w:jc w:val="both"/>
                    <w:rPr>
                      <w:rFonts w:ascii="Times New Roman" w:hAnsi="Times New Roman" w:cs="Times New Roman"/>
                      <w:color w:val="auto"/>
                    </w:rPr>
                  </w:pPr>
                </w:p>
                <w:p w:rsidR="006C7688" w:rsidRDefault="006C7688">
                  <w:pPr>
                    <w:widowControl w:val="0"/>
                    <w:jc w:val="both"/>
                    <w:rPr>
                      <w:rFonts w:ascii="Times New Roman" w:hAnsi="Times New Roman" w:cs="Times New Roman"/>
                      <w:color w:val="auto"/>
                    </w:rPr>
                  </w:pPr>
                </w:p>
              </w:tc>
              <w:tc>
                <w:tcPr>
                  <w:tcW w:w="3516"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t>- 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реставрации музейных предметов и музейных коллекций, включенных в состав Музейного фонда Российской Федерации, и (или) документов Архивного фонда Российской Федерации, и (или) особо ценных и редких документов, входящих в состав библиотечных фондов.</w:t>
                  </w:r>
                </w:p>
                <w:p w:rsidR="006C7688" w:rsidRDefault="00C732F0">
                  <w:pPr>
                    <w:widowControl w:val="0"/>
                    <w:rPr>
                      <w:rFonts w:ascii="Times New Roman" w:hAnsi="Times New Roman" w:cs="Times New Roman"/>
                      <w:color w:val="auto"/>
                    </w:rPr>
                  </w:pPr>
                  <w:r>
                    <w:rPr>
                      <w:rFonts w:ascii="Times New Roman" w:hAnsi="Times New Roman" w:cs="Times New Roman"/>
                      <w:color w:val="auto"/>
                    </w:rP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3378"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исполненного контракта (договора);</w:t>
                  </w:r>
                </w:p>
                <w:p w:rsidR="006C7688" w:rsidRDefault="00C732F0">
                  <w:pPr>
                    <w:widowControl w:val="0"/>
                    <w:rPr>
                      <w:rFonts w:ascii="Times New Roman" w:hAnsi="Times New Roman" w:cs="Times New Roman"/>
                    </w:rPr>
                  </w:pPr>
                  <w:r>
                    <w:rPr>
                      <w:rFonts w:ascii="Times New Roman" w:hAnsi="Times New Roman" w:cs="Times New Roman"/>
                      <w:color w:val="auto"/>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w:t>
                  </w:r>
                </w:p>
                <w:p w:rsidR="006C7688" w:rsidRDefault="00C732F0">
                  <w:pPr>
                    <w:widowControl w:val="0"/>
                    <w:rPr>
                      <w:rFonts w:ascii="Times New Roman" w:hAnsi="Times New Roman" w:cs="Times New Roman"/>
                      <w:color w:val="auto"/>
                    </w:rPr>
                  </w:pPr>
                  <w:r>
                    <w:rPr>
                      <w:rFonts w:ascii="Times New Roman" w:hAnsi="Times New Roman" w:cs="Times New Roman"/>
                      <w:color w:val="auto"/>
                    </w:rPr>
                    <w:t>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6C7688">
              <w:trPr>
                <w:trHeight w:val="66"/>
                <w:jc w:val="right"/>
              </w:trPr>
              <w:tc>
                <w:tcPr>
                  <w:tcW w:w="480"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rPr>
                  </w:pPr>
                  <w:r>
                    <w:rPr>
                      <w:rFonts w:ascii="Times New Roman" w:hAnsi="Times New Roman" w:cs="Times New Roman"/>
                      <w:color w:val="auto"/>
                    </w:rPr>
                    <w:t>5(3)</w:t>
                  </w:r>
                </w:p>
              </w:tc>
              <w:tc>
                <w:tcPr>
                  <w:tcW w:w="2117"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color w:val="auto"/>
                    </w:rPr>
                  </w:pPr>
                  <w:r>
                    <w:rPr>
                      <w:rFonts w:ascii="Times New Roman" w:hAnsi="Times New Roman" w:cs="Times New Roman"/>
                      <w:color w:val="auto"/>
                    </w:rPr>
                    <w:t>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6C7688" w:rsidRDefault="006C7688">
                  <w:pPr>
                    <w:widowControl w:val="0"/>
                    <w:jc w:val="both"/>
                    <w:rPr>
                      <w:rFonts w:ascii="Times New Roman" w:hAnsi="Times New Roman" w:cs="Times New Roman"/>
                      <w:color w:val="auto"/>
                    </w:rPr>
                  </w:pPr>
                </w:p>
              </w:tc>
              <w:tc>
                <w:tcPr>
                  <w:tcW w:w="3516"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t>-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6C7688" w:rsidRDefault="00C732F0">
                  <w:pPr>
                    <w:widowControl w:val="0"/>
                    <w:rPr>
                      <w:rFonts w:ascii="Times New Roman" w:hAnsi="Times New Roman" w:cs="Times New Roman"/>
                      <w:color w:val="auto"/>
                    </w:rPr>
                  </w:pPr>
                  <w:r>
                    <w:rPr>
                      <w:rFonts w:ascii="Times New Roman" w:hAnsi="Times New Roman" w:cs="Times New Roman"/>
                      <w:color w:val="auto"/>
                    </w:rPr>
                    <w:t>При этом стоимость такого одного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3378"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rPr>
                  </w:pPr>
                  <w:r>
                    <w:rPr>
                      <w:rFonts w:ascii="Times New Roman" w:hAnsi="Times New Roman" w:cs="Times New Roman"/>
                      <w:color w:val="auto"/>
                    </w:rPr>
                    <w:t>- копия исполненного контракта (договора);</w:t>
                  </w:r>
                </w:p>
                <w:p w:rsidR="006C7688" w:rsidRDefault="00C732F0">
                  <w:pPr>
                    <w:widowControl w:val="0"/>
                    <w:rPr>
                      <w:rFonts w:ascii="Times New Roman" w:hAnsi="Times New Roman" w:cs="Times New Roman"/>
                    </w:rPr>
                  </w:pPr>
                  <w:r>
                    <w:rPr>
                      <w:rFonts w:ascii="Times New Roman" w:hAnsi="Times New Roman" w:cs="Times New Roman"/>
                      <w:color w:val="auto"/>
                    </w:rPr>
                    <w:t>- копия акта (актов) выполненных работ, оказанных услуг,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w:t>
                  </w:r>
                </w:p>
                <w:p w:rsidR="006C7688" w:rsidRDefault="00C732F0">
                  <w:pPr>
                    <w:widowControl w:val="0"/>
                    <w:rPr>
                      <w:rFonts w:ascii="Times New Roman" w:hAnsi="Times New Roman" w:cs="Times New Roman"/>
                      <w:color w:val="auto"/>
                    </w:rPr>
                  </w:pPr>
                  <w:r>
                    <w:rPr>
                      <w:rFonts w:ascii="Times New Roman" w:hAnsi="Times New Roman" w:cs="Times New Roman"/>
                      <w:color w:val="auto"/>
                    </w:rPr>
                    <w:t>Указанный документ (документы) должен быть подписан (подписаны) не ранее чем за 3 года до даты окончания срока подачи заявок на участие в закупке</w:t>
                  </w:r>
                </w:p>
                <w:p w:rsidR="006C7688" w:rsidRDefault="006C7688">
                  <w:pPr>
                    <w:widowControl w:val="0"/>
                    <w:rPr>
                      <w:rFonts w:ascii="Times New Roman" w:hAnsi="Times New Roman" w:cs="Times New Roman"/>
                      <w:color w:val="auto"/>
                    </w:rPr>
                  </w:pPr>
                </w:p>
              </w:tc>
            </w:tr>
            <w:tr w:rsidR="006C7688">
              <w:trPr>
                <w:trHeight w:val="66"/>
                <w:jc w:val="right"/>
              </w:trPr>
              <w:tc>
                <w:tcPr>
                  <w:tcW w:w="480"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color w:val="auto"/>
                    </w:rPr>
                  </w:pPr>
                  <w:r>
                    <w:rPr>
                      <w:rFonts w:ascii="Times New Roman" w:hAnsi="Times New Roman" w:cs="Times New Roman"/>
                      <w:color w:val="auto"/>
                    </w:rPr>
                    <w:t>6</w:t>
                  </w:r>
                </w:p>
              </w:tc>
              <w:tc>
                <w:tcPr>
                  <w:tcW w:w="2117"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rPr>
                  </w:pPr>
                  <w:r>
                    <w:rPr>
                      <w:rFonts w:ascii="Times New Roman" w:hAnsi="Times New Roman" w:cs="Times New Roman"/>
                      <w:color w:val="auto"/>
                    </w:rPr>
                    <w:t xml:space="preserve">Выполнение работ по текущему ремонту объектов, включенных в коды </w:t>
                  </w:r>
                  <w:r>
                    <w:rPr>
                      <w:rFonts w:ascii="Times New Roman" w:hAnsi="Times New Roman" w:cs="Times New Roman"/>
                      <w:color w:val="auto"/>
                      <w:u w:val="single"/>
                    </w:rPr>
                    <w:t>41.2</w:t>
                  </w:r>
                  <w:r>
                    <w:rPr>
                      <w:rFonts w:ascii="Times New Roman" w:hAnsi="Times New Roman" w:cs="Times New Roman"/>
                      <w:color w:val="auto"/>
                    </w:rPr>
                    <w:t xml:space="preserve">, </w:t>
                  </w:r>
                  <w:r>
                    <w:rPr>
                      <w:rFonts w:ascii="Times New Roman" w:hAnsi="Times New Roman" w:cs="Times New Roman"/>
                      <w:color w:val="auto"/>
                      <w:u w:val="single"/>
                    </w:rPr>
                    <w:t>42</w:t>
                  </w:r>
                  <w:r>
                    <w:rPr>
                      <w:rFonts w:ascii="Times New Roman" w:hAnsi="Times New Roman" w:cs="Times New Roman"/>
                      <w:color w:val="auto"/>
                    </w:rPr>
                    <w:t xml:space="preserve">, </w:t>
                  </w:r>
                  <w:r>
                    <w:rPr>
                      <w:rFonts w:ascii="Times New Roman" w:hAnsi="Times New Roman" w:cs="Times New Roman"/>
                      <w:color w:val="auto"/>
                      <w:u w:val="single"/>
                    </w:rPr>
                    <w:t>43</w:t>
                  </w:r>
                  <w:r>
                    <w:rPr>
                      <w:rFonts w:ascii="Times New Roman" w:hAnsi="Times New Roman" w:cs="Times New Roman"/>
                      <w:color w:val="auto"/>
                    </w:rPr>
                    <w:t xml:space="preserve"> (кроме кода </w:t>
                  </w:r>
                  <w:r>
                    <w:rPr>
                      <w:rFonts w:ascii="Times New Roman" w:hAnsi="Times New Roman" w:cs="Times New Roman"/>
                      <w:color w:val="auto"/>
                      <w:u w:val="single"/>
                    </w:rPr>
                    <w:t xml:space="preserve">43.13 и включенных в него </w:t>
                  </w:r>
                  <w:r>
                    <w:rPr>
                      <w:rFonts w:ascii="Times New Roman" w:hAnsi="Times New Roman" w:cs="Times New Roman"/>
                      <w:color w:val="auto"/>
                      <w:u w:val="single"/>
                    </w:rPr>
                    <w:lastRenderedPageBreak/>
                    <w:t>группировок</w:t>
                  </w:r>
                  <w:r>
                    <w:rPr>
                      <w:rFonts w:ascii="Times New Roman" w:hAnsi="Times New Roman" w:cs="Times New Roman"/>
                      <w:color w:val="auto"/>
                    </w:rPr>
                    <w:t>) Общероссийского классификатора продукции по видам экономической деятельности (ОКПД2) ОК 034-2014, в случае, если начальная (максимальная) цена договора (цена лота) превышает 3 млн. рублей</w:t>
                  </w:r>
                </w:p>
              </w:tc>
              <w:tc>
                <w:tcPr>
                  <w:tcW w:w="3516"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lastRenderedPageBreak/>
                    <w:t xml:space="preserve"> - наличие опыта исполнения (с учетом правопреемства) одного контракта (договора) на выполнение соответствующих работ по текущему ремонту за последние 5 лет до даты подачи </w:t>
                  </w:r>
                  <w:r>
                    <w:rPr>
                      <w:rFonts w:ascii="Times New Roman" w:hAnsi="Times New Roman" w:cs="Times New Roman"/>
                      <w:color w:val="auto"/>
                    </w:rPr>
                    <w:lastRenderedPageBreak/>
                    <w:t>заявки на участие в закупке.</w:t>
                  </w:r>
                </w:p>
                <w:p w:rsidR="006C7688" w:rsidRDefault="00C732F0">
                  <w:pPr>
                    <w:widowControl w:val="0"/>
                    <w:rPr>
                      <w:rFonts w:ascii="Times New Roman" w:hAnsi="Times New Roman" w:cs="Times New Roman"/>
                      <w:color w:val="auto"/>
                    </w:rPr>
                  </w:pPr>
                  <w:r>
                    <w:rPr>
                      <w:rFonts w:ascii="Times New Roman" w:hAnsi="Times New Roman" w:cs="Times New Roman"/>
                      <w:color w:val="auto"/>
                    </w:rPr>
                    <w:t>При этом стоимость такого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3378"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rPr>
                  </w:pPr>
                  <w:r>
                    <w:rPr>
                      <w:rFonts w:ascii="Times New Roman" w:hAnsi="Times New Roman" w:cs="Times New Roman"/>
                      <w:color w:val="auto"/>
                    </w:rPr>
                    <w:lastRenderedPageBreak/>
                    <w:t xml:space="preserve"> - копия исполненного контракта (договора);</w:t>
                  </w:r>
                </w:p>
                <w:p w:rsidR="006C7688" w:rsidRDefault="00C732F0">
                  <w:pPr>
                    <w:widowControl w:val="0"/>
                    <w:rPr>
                      <w:rFonts w:ascii="Times New Roman" w:hAnsi="Times New Roman" w:cs="Times New Roman"/>
                    </w:rPr>
                  </w:pPr>
                  <w:r>
                    <w:rPr>
                      <w:rFonts w:ascii="Times New Roman" w:hAnsi="Times New Roman" w:cs="Times New Roman"/>
                      <w:color w:val="auto"/>
                    </w:rPr>
                    <w:t xml:space="preserve">- копия акта (актов) выполненных работ, содержащего (содержащих) все обязательные реквизиты, установленные </w:t>
                  </w:r>
                  <w:r>
                    <w:rPr>
                      <w:rFonts w:ascii="Times New Roman" w:hAnsi="Times New Roman" w:cs="Times New Roman"/>
                      <w:color w:val="auto"/>
                      <w:u w:val="single"/>
                    </w:rPr>
                    <w:t>частью 2 статьи 9</w:t>
                  </w:r>
                  <w:r>
                    <w:rPr>
                      <w:rFonts w:ascii="Times New Roman" w:hAnsi="Times New Roman" w:cs="Times New Roman"/>
                      <w:color w:val="auto"/>
                    </w:rPr>
                    <w:t xml:space="preserve"> </w:t>
                  </w:r>
                  <w:r>
                    <w:rPr>
                      <w:rFonts w:ascii="Times New Roman" w:hAnsi="Times New Roman" w:cs="Times New Roman"/>
                      <w:color w:val="auto"/>
                    </w:rPr>
                    <w:lastRenderedPageBreak/>
                    <w:t>Федерального закона «О бухгалтерском учете», и подтверждающего (подтверждающих) стоимость исполненного контракта (договора). Указанный документ (документы) должен быть подписан (подписаны) не ранее чем за 5 лет до даты окончания срока подачи заявок на участие в закупке</w:t>
                  </w:r>
                </w:p>
              </w:tc>
            </w:tr>
            <w:tr w:rsidR="006C7688">
              <w:trPr>
                <w:trHeight w:val="66"/>
                <w:jc w:val="right"/>
              </w:trPr>
              <w:tc>
                <w:tcPr>
                  <w:tcW w:w="480"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color w:val="auto"/>
                    </w:rPr>
                  </w:pPr>
                  <w:r>
                    <w:rPr>
                      <w:rFonts w:ascii="Times New Roman" w:hAnsi="Times New Roman" w:cs="Times New Roman"/>
                      <w:color w:val="auto"/>
                    </w:rPr>
                    <w:lastRenderedPageBreak/>
                    <w:t>6(1)</w:t>
                  </w:r>
                </w:p>
              </w:tc>
              <w:tc>
                <w:tcPr>
                  <w:tcW w:w="2117"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rPr>
                  </w:pPr>
                  <w:r>
                    <w:rPr>
                      <w:rFonts w:ascii="Times New Roman" w:hAnsi="Times New Roman" w:cs="Times New Roman"/>
                      <w:color w:val="auto"/>
                    </w:rPr>
                    <w:t>Выполнение работ  по строительству, реконструкции,  объекта капитального строительства, за исключением линейного объекта, в случае, если начальная (максимальная) цена договора (цена лота) превышает 3 млн. рублей</w:t>
                  </w:r>
                </w:p>
                <w:p w:rsidR="006C7688" w:rsidRDefault="006C7688">
                  <w:pPr>
                    <w:widowControl w:val="0"/>
                    <w:jc w:val="both"/>
                    <w:rPr>
                      <w:rFonts w:ascii="Times New Roman" w:hAnsi="Times New Roman" w:cs="Times New Roman"/>
                      <w:color w:val="auto"/>
                    </w:rPr>
                  </w:pPr>
                </w:p>
              </w:tc>
              <w:tc>
                <w:tcPr>
                  <w:tcW w:w="3516"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rPr>
                  </w:pPr>
                  <w:r>
                    <w:rPr>
                      <w:rFonts w:ascii="Times New Roman" w:hAnsi="Times New Roman" w:cs="Times New Roman"/>
                      <w:color w:val="auto"/>
                    </w:rPr>
                    <w:t xml:space="preserve">- наличие опыта исполнения (с учетом правопреемства) одного контракта (договора) (за исключением случая, если застройщик является лицом, осуществляющим строительство объекта капитального строительства — в данном случае представляется акт приемки законченного строительством объекта по форме № КС-14) на выполнение соответствующих </w:t>
                  </w:r>
                  <w:r>
                    <w:rPr>
                      <w:rFonts w:ascii="Times New Roman" w:hAnsi="Times New Roman" w:cs="Times New Roman"/>
                      <w:color w:val="auto"/>
                      <w:u w:val="single"/>
                    </w:rPr>
                    <w:t>&lt;**&gt;</w:t>
                  </w:r>
                  <w:r>
                    <w:rPr>
                      <w:rFonts w:ascii="Times New Roman" w:hAnsi="Times New Roman" w:cs="Times New Roman"/>
                      <w:color w:val="auto"/>
                    </w:rPr>
                    <w:t xml:space="preserve"> работ</w:t>
                  </w:r>
                  <w:r>
                    <w:rPr>
                      <w:rFonts w:ascii="Times New Roman" w:hAnsi="Times New Roman" w:cs="Times New Roman"/>
                      <w:strike/>
                      <w:color w:val="auto"/>
                    </w:rPr>
                    <w:t xml:space="preserve"> </w:t>
                  </w:r>
                  <w:r>
                    <w:rPr>
                      <w:rFonts w:ascii="Times New Roman" w:hAnsi="Times New Roman" w:cs="Times New Roman"/>
                      <w:color w:val="auto"/>
                    </w:rPr>
                    <w:t>строительных за последние 5 лет до даты подачи заявки на участие в закупке.</w:t>
                  </w:r>
                </w:p>
                <w:p w:rsidR="006C7688" w:rsidRDefault="00C732F0">
                  <w:pPr>
                    <w:widowControl w:val="0"/>
                    <w:rPr>
                      <w:rFonts w:ascii="Times New Roman" w:hAnsi="Times New Roman" w:cs="Times New Roman"/>
                      <w:color w:val="auto"/>
                    </w:rPr>
                  </w:pPr>
                  <w:r>
                    <w:rPr>
                      <w:rFonts w:ascii="Times New Roman" w:hAnsi="Times New Roman" w:cs="Times New Roman"/>
                      <w:color w:val="auto"/>
                    </w:rPr>
                    <w:t>При этом, стоимость такого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3378"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rPr>
                  </w:pPr>
                  <w:r>
                    <w:rPr>
                      <w:rFonts w:ascii="Times New Roman" w:hAnsi="Times New Roman" w:cs="Times New Roman"/>
                      <w:color w:val="auto"/>
                    </w:rPr>
                    <w:t xml:space="preserve"> - копия исполненного контракта (договора)(за исключением случая, если застройщик является лицом, осуществляющим строительство объекта капитального строительства — в данном случае представляется акт приемки законченного строительством объекта по форме № КС-14);</w:t>
                  </w:r>
                </w:p>
                <w:p w:rsidR="006C7688" w:rsidRDefault="00C732F0">
                  <w:pPr>
                    <w:widowControl w:val="0"/>
                    <w:rPr>
                      <w:rFonts w:ascii="Times New Roman" w:hAnsi="Times New Roman" w:cs="Times New Roman"/>
                    </w:rPr>
                  </w:pPr>
                  <w:r>
                    <w:rPr>
                      <w:rFonts w:ascii="Times New Roman" w:hAnsi="Times New Roman" w:cs="Times New Roman"/>
                      <w:color w:val="auto"/>
                    </w:rPr>
                    <w:t xml:space="preserve"> -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6C7688" w:rsidRDefault="00C732F0">
                  <w:pPr>
                    <w:widowControl w:val="0"/>
                    <w:rPr>
                      <w:rFonts w:ascii="Times New Roman" w:hAnsi="Times New Roman" w:cs="Times New Roman"/>
                      <w:color w:val="auto"/>
                    </w:rPr>
                  </w:pPr>
                  <w:r>
                    <w:rPr>
                      <w:rFonts w:ascii="Times New Roman" w:hAnsi="Times New Roman" w:cs="Times New Roman"/>
                      <w:color w:val="auto"/>
                    </w:rPr>
                    <w:t xml:space="preserve">-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(документы) должен быть подписан (подписаны) не ранее чем за 5 лет до даты окончания срока подачи </w:t>
                  </w:r>
                  <w:r>
                    <w:rPr>
                      <w:rFonts w:ascii="Times New Roman" w:hAnsi="Times New Roman" w:cs="Times New Roman"/>
                      <w:color w:val="auto"/>
                    </w:rPr>
                    <w:lastRenderedPageBreak/>
                    <w:t>заявок на участие в закупке</w:t>
                  </w:r>
                </w:p>
              </w:tc>
            </w:tr>
            <w:tr w:rsidR="006C7688">
              <w:trPr>
                <w:trHeight w:val="66"/>
                <w:jc w:val="right"/>
              </w:trPr>
              <w:tc>
                <w:tcPr>
                  <w:tcW w:w="480"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color w:val="auto"/>
                    </w:rPr>
                  </w:pPr>
                  <w:r>
                    <w:rPr>
                      <w:rFonts w:ascii="Times New Roman" w:hAnsi="Times New Roman" w:cs="Times New Roman"/>
                      <w:color w:val="auto"/>
                    </w:rPr>
                    <w:lastRenderedPageBreak/>
                    <w:t>6(2)</w:t>
                  </w:r>
                </w:p>
              </w:tc>
              <w:tc>
                <w:tcPr>
                  <w:tcW w:w="2117"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rPr>
                  </w:pPr>
                  <w:r>
                    <w:rPr>
                      <w:rFonts w:ascii="Times New Roman" w:hAnsi="Times New Roman" w:cs="Times New Roman"/>
                      <w:color w:val="auto"/>
                    </w:rPr>
                    <w:t>Выполнение работ  по строительству, реконструкции, линейного объекта,  если начальная (максимальная) цена договора (цена лота) превышает 3 млн. рублей</w:t>
                  </w:r>
                </w:p>
              </w:tc>
              <w:tc>
                <w:tcPr>
                  <w:tcW w:w="3516"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rPr>
                  </w:pPr>
                  <w:r>
                    <w:rPr>
                      <w:rFonts w:ascii="Times New Roman" w:hAnsi="Times New Roman" w:cs="Times New Roman"/>
                      <w:color w:val="auto"/>
                    </w:rPr>
                    <w:t xml:space="preserve">- наличие опыта исполнения (с учетом правопреемства) одного контракта (договора) на выполнение соответствующих </w:t>
                  </w:r>
                  <w:r>
                    <w:rPr>
                      <w:rFonts w:ascii="Times New Roman" w:hAnsi="Times New Roman" w:cs="Times New Roman"/>
                      <w:color w:val="auto"/>
                      <w:u w:val="single"/>
                    </w:rPr>
                    <w:t>&lt;**&gt;</w:t>
                  </w:r>
                  <w:r>
                    <w:rPr>
                      <w:rFonts w:ascii="Times New Roman" w:hAnsi="Times New Roman" w:cs="Times New Roman"/>
                      <w:color w:val="auto"/>
                    </w:rPr>
                    <w:t xml:space="preserve"> работ</w:t>
                  </w:r>
                  <w:r>
                    <w:rPr>
                      <w:rFonts w:ascii="Times New Roman" w:hAnsi="Times New Roman" w:cs="Times New Roman"/>
                      <w:strike/>
                      <w:color w:val="auto"/>
                    </w:rPr>
                    <w:t xml:space="preserve"> </w:t>
                  </w:r>
                  <w:r>
                    <w:rPr>
                      <w:rFonts w:ascii="Times New Roman" w:hAnsi="Times New Roman" w:cs="Times New Roman"/>
                      <w:color w:val="auto"/>
                    </w:rPr>
                    <w:t>строительных за последние 5 лет до даты подачи заявки на участие в закупке.</w:t>
                  </w:r>
                </w:p>
                <w:p w:rsidR="006C7688" w:rsidRDefault="00C732F0">
                  <w:pPr>
                    <w:widowControl w:val="0"/>
                    <w:rPr>
                      <w:rFonts w:ascii="Times New Roman" w:hAnsi="Times New Roman" w:cs="Times New Roman"/>
                    </w:rPr>
                  </w:pPr>
                  <w:r>
                    <w:rPr>
                      <w:rFonts w:ascii="Times New Roman" w:hAnsi="Times New Roman" w:cs="Times New Roman"/>
                      <w:color w:val="auto"/>
                    </w:rPr>
                    <w:t>При этом, стоимость такого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3378" w:type="dxa"/>
                  <w:tcBorders>
                    <w:top w:val="single" w:sz="4" w:space="0" w:color="00000A"/>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rPr>
                  </w:pPr>
                  <w:r>
                    <w:rPr>
                      <w:rFonts w:ascii="Times New Roman" w:hAnsi="Times New Roman" w:cs="Times New Roman"/>
                      <w:color w:val="auto"/>
                    </w:rPr>
                    <w:t>- копия исполненного контракта (договора);</w:t>
                  </w:r>
                </w:p>
                <w:p w:rsidR="006C7688" w:rsidRDefault="00C732F0">
                  <w:pPr>
                    <w:widowControl w:val="0"/>
                    <w:rPr>
                      <w:rFonts w:ascii="Times New Roman" w:hAnsi="Times New Roman" w:cs="Times New Roman"/>
                    </w:rPr>
                  </w:pPr>
                  <w:r>
                    <w:rPr>
                      <w:rFonts w:ascii="Times New Roman" w:hAnsi="Times New Roman" w:cs="Times New Roman"/>
                      <w:color w:val="auto"/>
                    </w:rPr>
                    <w:t xml:space="preserve">- копия акта (актов) выполненных работ, содержащего (содержащих) все обязательные реквизиты, установленные </w:t>
                  </w:r>
                  <w:r>
                    <w:rPr>
                      <w:rFonts w:ascii="Times New Roman" w:hAnsi="Times New Roman" w:cs="Times New Roman"/>
                      <w:color w:val="auto"/>
                      <w:u w:val="single"/>
                    </w:rPr>
                    <w:t>частью 2 статьи 9</w:t>
                  </w:r>
                  <w:r>
                    <w:rPr>
                      <w:rFonts w:ascii="Times New Roman" w:hAnsi="Times New Roman" w:cs="Times New Roman"/>
                      <w:color w:val="auto"/>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6C7688" w:rsidRDefault="00C732F0">
                  <w:pPr>
                    <w:widowControl w:val="0"/>
                    <w:rPr>
                      <w:rFonts w:ascii="Times New Roman" w:hAnsi="Times New Roman" w:cs="Times New Roman"/>
                    </w:rPr>
                  </w:pPr>
                  <w:r>
                    <w:rPr>
                      <w:rFonts w:ascii="Times New Roman" w:hAnsi="Times New Roman" w:cs="Times New Roman"/>
                      <w:color w:val="auto"/>
                    </w:rPr>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(документы) должен быть подписан (подписаны) не ранее чем за</w:t>
                  </w:r>
                  <w:r>
                    <w:rPr>
                      <w:rFonts w:ascii="Times New Roman" w:hAnsi="Times New Roman" w:cs="Times New Roman"/>
                      <w:strike/>
                      <w:color w:val="auto"/>
                    </w:rPr>
                    <w:t xml:space="preserve"> </w:t>
                  </w:r>
                  <w:r>
                    <w:rPr>
                      <w:rFonts w:ascii="Times New Roman" w:hAnsi="Times New Roman" w:cs="Times New Roman"/>
                      <w:color w:val="auto"/>
                    </w:rPr>
                    <w:t>5 лет до даты окончания срока подачи заявок на участие в закупке</w:t>
                  </w:r>
                </w:p>
              </w:tc>
            </w:tr>
            <w:tr w:rsidR="006C7688">
              <w:trPr>
                <w:trHeight w:val="66"/>
                <w:jc w:val="right"/>
              </w:trPr>
              <w:tc>
                <w:tcPr>
                  <w:tcW w:w="480"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color w:val="auto"/>
                    </w:rPr>
                  </w:pPr>
                  <w:r>
                    <w:rPr>
                      <w:rFonts w:ascii="Times New Roman" w:hAnsi="Times New Roman" w:cs="Times New Roman"/>
                      <w:color w:val="auto"/>
                    </w:rPr>
                    <w:t>6(3)</w:t>
                  </w:r>
                </w:p>
              </w:tc>
              <w:tc>
                <w:tcPr>
                  <w:tcW w:w="2117"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rPr>
                  </w:pPr>
                  <w:r>
                    <w:rPr>
                      <w:rFonts w:ascii="Times New Roman" w:hAnsi="Times New Roman" w:cs="Times New Roman"/>
                      <w:color w:val="auto"/>
                    </w:rPr>
                    <w:t>Выполнение работ   по строительству некапитального строения, сооружения (строений, сооружений), благоустройству территории, в случае, если начальная (максимальная) цена договора (цена лота) превышает 3 млн. рублей</w:t>
                  </w:r>
                </w:p>
              </w:tc>
              <w:tc>
                <w:tcPr>
                  <w:tcW w:w="3516"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rPr>
                  </w:pPr>
                  <w:r>
                    <w:rPr>
                      <w:rFonts w:ascii="Times New Roman" w:hAnsi="Times New Roman" w:cs="Times New Roman"/>
                      <w:color w:val="auto"/>
                    </w:rPr>
                    <w:t xml:space="preserve">- 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в том числе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w:t>
                  </w:r>
                  <w:r>
                    <w:rPr>
                      <w:rFonts w:ascii="Times New Roman" w:hAnsi="Times New Roman" w:cs="Times New Roman"/>
                      <w:color w:val="auto"/>
                    </w:rPr>
                    <w:lastRenderedPageBreak/>
                    <w:t xml:space="preserve">товаров, работ, услуг отдельными видами юридических лиц" на выполнение соответствующих </w:t>
                  </w:r>
                  <w:r>
                    <w:rPr>
                      <w:rFonts w:ascii="Times New Roman" w:hAnsi="Times New Roman" w:cs="Times New Roman"/>
                      <w:color w:val="auto"/>
                      <w:u w:val="single"/>
                    </w:rPr>
                    <w:t>&lt;**&gt;</w:t>
                  </w:r>
                  <w:r>
                    <w:rPr>
                      <w:rFonts w:ascii="Times New Roman" w:hAnsi="Times New Roman" w:cs="Times New Roman"/>
                      <w:color w:val="auto"/>
                    </w:rPr>
                    <w:t xml:space="preserve"> работ</w:t>
                  </w:r>
                  <w:r>
                    <w:rPr>
                      <w:rFonts w:ascii="Times New Roman" w:hAnsi="Times New Roman" w:cs="Times New Roman"/>
                      <w:strike/>
                      <w:color w:val="auto"/>
                    </w:rPr>
                    <w:t xml:space="preserve"> </w:t>
                  </w:r>
                  <w:r>
                    <w:rPr>
                      <w:rFonts w:ascii="Times New Roman" w:hAnsi="Times New Roman" w:cs="Times New Roman"/>
                      <w:color w:val="auto"/>
                    </w:rPr>
                    <w:t>строительных.</w:t>
                  </w:r>
                </w:p>
                <w:p w:rsidR="006C7688" w:rsidRDefault="00C732F0">
                  <w:pPr>
                    <w:widowControl w:val="0"/>
                    <w:rPr>
                      <w:rFonts w:ascii="Times New Roman" w:hAnsi="Times New Roman" w:cs="Times New Roman"/>
                      <w:color w:val="auto"/>
                    </w:rPr>
                  </w:pPr>
                  <w:r>
                    <w:rPr>
                      <w:rFonts w:ascii="Times New Roman" w:hAnsi="Times New Roman" w:cs="Times New Roman"/>
                      <w:color w:val="auto"/>
                    </w:rPr>
                    <w:t>При этом, стоимость такого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p>
              </w:tc>
              <w:tc>
                <w:tcPr>
                  <w:tcW w:w="3378"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rPr>
                  </w:pPr>
                  <w:r>
                    <w:rPr>
                      <w:rFonts w:ascii="Times New Roman" w:hAnsi="Times New Roman" w:cs="Times New Roman"/>
                      <w:color w:val="auto"/>
                    </w:rPr>
                    <w:lastRenderedPageBreak/>
                    <w:t>- копия исполненного контракта (договора) на выполнение работ  по строительству, реконструкции, линейного объекта либо  копия контракта (договора) на выполнение работ по строительству, реконструкции объекта капитального строительства, в том числе линейного объекта,</w:t>
                  </w:r>
                </w:p>
                <w:p w:rsidR="006C7688" w:rsidRDefault="00C732F0">
                  <w:pPr>
                    <w:widowControl w:val="0"/>
                    <w:rPr>
                      <w:rFonts w:ascii="Times New Roman" w:hAnsi="Times New Roman" w:cs="Times New Roman"/>
                    </w:rPr>
                  </w:pPr>
                  <w:r>
                    <w:rPr>
                      <w:rFonts w:ascii="Times New Roman" w:hAnsi="Times New Roman" w:cs="Times New Roman"/>
                      <w:color w:val="auto"/>
                    </w:rPr>
                    <w:t>на выполнение работ по строительству некапитального строения, сооружения (строений, сооружений), благоустройству территорий;</w:t>
                  </w:r>
                </w:p>
                <w:p w:rsidR="006C7688" w:rsidRDefault="00C732F0">
                  <w:pPr>
                    <w:widowControl w:val="0"/>
                    <w:rPr>
                      <w:rFonts w:ascii="Times New Roman" w:hAnsi="Times New Roman" w:cs="Times New Roman"/>
                    </w:rPr>
                  </w:pPr>
                  <w:r>
                    <w:rPr>
                      <w:rFonts w:ascii="Times New Roman" w:hAnsi="Times New Roman" w:cs="Times New Roman"/>
                      <w:color w:val="auto"/>
                    </w:rPr>
                    <w:t xml:space="preserve">- копия акта (актов) выполненных работ, содержащего (содержащих) </w:t>
                  </w:r>
                  <w:r>
                    <w:rPr>
                      <w:rFonts w:ascii="Times New Roman" w:hAnsi="Times New Roman" w:cs="Times New Roman"/>
                      <w:color w:val="auto"/>
                    </w:rPr>
                    <w:lastRenderedPageBreak/>
                    <w:t xml:space="preserve">все обязательные реквизиты, установленные </w:t>
                  </w:r>
                  <w:r>
                    <w:rPr>
                      <w:rFonts w:ascii="Times New Roman" w:hAnsi="Times New Roman" w:cs="Times New Roman"/>
                      <w:color w:val="auto"/>
                      <w:u w:val="single"/>
                    </w:rPr>
                    <w:t>частью 2 статьи 9</w:t>
                  </w:r>
                  <w:r>
                    <w:rPr>
                      <w:rFonts w:ascii="Times New Roman" w:hAnsi="Times New Roman" w:cs="Times New Roman"/>
                      <w:color w:val="auto"/>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разрешения на ввод объекта капитального строительства в эксплуатацию (за исключением случаев, если работы проводятся по текущему ремонту или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 Указанный документ (документы) должен быть подписан (подписаны) не ранее чем за 5 лет до даты окончания срока подачи заявок на участие в закупке</w:t>
                  </w:r>
                </w:p>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6C7688" w:rsidRDefault="00C732F0">
                  <w:pPr>
                    <w:widowControl w:val="0"/>
                    <w:rPr>
                      <w:rFonts w:ascii="Times New Roman" w:hAnsi="Times New Roman" w:cs="Times New Roman"/>
                      <w:color w:val="auto"/>
                    </w:rPr>
                  </w:pPr>
                  <w:r>
                    <w:rPr>
                      <w:rFonts w:ascii="Times New Roman" w:hAnsi="Times New Roman" w:cs="Times New Roman"/>
                      <w:color w:val="auto"/>
                    </w:rPr>
                    <w:t>Указанный документ должен быть подписан не ранее чем за 5 лет до даты окончания срока подачи заявок на участие в закупке</w:t>
                  </w:r>
                </w:p>
              </w:tc>
            </w:tr>
            <w:tr w:rsidR="006C7688">
              <w:trPr>
                <w:trHeight w:val="66"/>
                <w:jc w:val="right"/>
              </w:trPr>
              <w:tc>
                <w:tcPr>
                  <w:tcW w:w="480"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color w:val="auto"/>
                    </w:rPr>
                  </w:pPr>
                  <w:r>
                    <w:rPr>
                      <w:rFonts w:ascii="Times New Roman" w:hAnsi="Times New Roman" w:cs="Times New Roman"/>
                      <w:color w:val="auto"/>
                    </w:rPr>
                    <w:lastRenderedPageBreak/>
                    <w:t>6(4)</w:t>
                  </w:r>
                </w:p>
              </w:tc>
              <w:tc>
                <w:tcPr>
                  <w:tcW w:w="2117"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rPr>
                  </w:pPr>
                  <w:r>
                    <w:rPr>
                      <w:rFonts w:ascii="Times New Roman" w:hAnsi="Times New Roman" w:cs="Times New Roman"/>
                      <w:color w:val="auto"/>
                    </w:rPr>
                    <w:t xml:space="preserve">Выполнение работ по ремонту, содержанию автомобильных дорог, если начальная </w:t>
                  </w:r>
                  <w:r>
                    <w:rPr>
                      <w:rFonts w:ascii="Times New Roman" w:hAnsi="Times New Roman" w:cs="Times New Roman"/>
                      <w:color w:val="auto"/>
                    </w:rPr>
                    <w:lastRenderedPageBreak/>
                    <w:t>(максимальная) цена договора (цена лота) превышает 3 млн. рублей</w:t>
                  </w:r>
                </w:p>
              </w:tc>
              <w:tc>
                <w:tcPr>
                  <w:tcW w:w="3516"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rPr>
                  </w:pPr>
                  <w:r>
                    <w:rPr>
                      <w:rFonts w:ascii="Times New Roman" w:hAnsi="Times New Roman" w:cs="Times New Roman"/>
                      <w:color w:val="auto"/>
                    </w:rPr>
                    <w:lastRenderedPageBreak/>
                    <w:t xml:space="preserve">- 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w:t>
                  </w:r>
                  <w:r>
                    <w:rPr>
                      <w:rFonts w:ascii="Times New Roman" w:hAnsi="Times New Roman" w:cs="Times New Roman"/>
                      <w:color w:val="auto"/>
                    </w:rPr>
                    <w:lastRenderedPageBreak/>
                    <w:t xml:space="preserve">строительству, реконструкции, капитальному ремонту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на выполнение соответствующих </w:t>
                  </w:r>
                  <w:r>
                    <w:rPr>
                      <w:rFonts w:ascii="Times New Roman" w:hAnsi="Times New Roman" w:cs="Times New Roman"/>
                      <w:color w:val="auto"/>
                      <w:u w:val="single"/>
                    </w:rPr>
                    <w:t>&lt;**&gt;</w:t>
                  </w:r>
                  <w:r>
                    <w:rPr>
                      <w:rFonts w:ascii="Times New Roman" w:hAnsi="Times New Roman" w:cs="Times New Roman"/>
                      <w:color w:val="auto"/>
                    </w:rPr>
                    <w:t xml:space="preserve"> работ</w:t>
                  </w:r>
                  <w:r>
                    <w:rPr>
                      <w:rFonts w:ascii="Times New Roman" w:hAnsi="Times New Roman" w:cs="Times New Roman"/>
                      <w:strike/>
                      <w:color w:val="auto"/>
                    </w:rPr>
                    <w:t xml:space="preserve"> </w:t>
                  </w:r>
                  <w:r>
                    <w:rPr>
                      <w:rFonts w:ascii="Times New Roman" w:hAnsi="Times New Roman" w:cs="Times New Roman"/>
                      <w:color w:val="auto"/>
                    </w:rPr>
                    <w:t>строительных .</w:t>
                  </w:r>
                </w:p>
                <w:p w:rsidR="006C7688" w:rsidRDefault="00C732F0">
                  <w:pPr>
                    <w:widowControl w:val="0"/>
                    <w:rPr>
                      <w:rFonts w:ascii="Times New Roman" w:hAnsi="Times New Roman" w:cs="Times New Roman"/>
                      <w:color w:val="auto"/>
                    </w:rPr>
                  </w:pPr>
                  <w:r>
                    <w:rPr>
                      <w:rFonts w:ascii="Times New Roman" w:hAnsi="Times New Roman" w:cs="Times New Roman"/>
                      <w:color w:val="auto"/>
                    </w:rP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tc>
              <w:tc>
                <w:tcPr>
                  <w:tcW w:w="3378"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rPr>
                  </w:pPr>
                  <w:r>
                    <w:rPr>
                      <w:rFonts w:ascii="Times New Roman" w:hAnsi="Times New Roman" w:cs="Times New Roman"/>
                      <w:color w:val="auto"/>
                    </w:rPr>
                    <w:lastRenderedPageBreak/>
                    <w:t xml:space="preserve">- копия исполненного контракта (договора) на выполнение работ по строительству, реконструкции, капитальному ремонту линейного объекта либо копия контракта (договора),на выполнение работ </w:t>
                  </w:r>
                  <w:r>
                    <w:rPr>
                      <w:rFonts w:ascii="Times New Roman" w:hAnsi="Times New Roman" w:cs="Times New Roman"/>
                      <w:color w:val="auto"/>
                    </w:rPr>
                    <w:lastRenderedPageBreak/>
                    <w:t>по ремонту, содержанию автомобильных дорог;</w:t>
                  </w:r>
                </w:p>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6C7688" w:rsidRDefault="006C7688">
                  <w:pPr>
                    <w:widowControl w:val="0"/>
                    <w:rPr>
                      <w:rFonts w:ascii="Times New Roman" w:hAnsi="Times New Roman" w:cs="Times New Roman"/>
                      <w:b/>
                      <w:bCs/>
                      <w:shd w:val="clear" w:color="auto" w:fill="FFFF00"/>
                    </w:rPr>
                  </w:pPr>
                </w:p>
              </w:tc>
            </w:tr>
            <w:tr w:rsidR="006C7688">
              <w:trPr>
                <w:trHeight w:val="66"/>
                <w:jc w:val="right"/>
              </w:trPr>
              <w:tc>
                <w:tcPr>
                  <w:tcW w:w="480"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color w:val="auto"/>
                    </w:rPr>
                  </w:pPr>
                  <w:r>
                    <w:rPr>
                      <w:rFonts w:ascii="Times New Roman" w:hAnsi="Times New Roman" w:cs="Times New Roman"/>
                      <w:color w:val="auto"/>
                    </w:rPr>
                    <w:lastRenderedPageBreak/>
                    <w:t>6(5)</w:t>
                  </w:r>
                </w:p>
              </w:tc>
              <w:tc>
                <w:tcPr>
                  <w:tcW w:w="2117"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rPr>
                  </w:pPr>
                  <w:r>
                    <w:rPr>
                      <w:rFonts w:ascii="Times New Roman" w:hAnsi="Times New Roman" w:cs="Times New Roman"/>
                      <w:color w:val="auto"/>
                    </w:rPr>
                    <w:t>Выполнение работ по капитальному ремонту объекта капитального строительства (за исключением линейного объекта), если начальная (максимальная) цена договора (цена лота) превышает 3 млн. рублей</w:t>
                  </w:r>
                </w:p>
              </w:tc>
              <w:tc>
                <w:tcPr>
                  <w:tcW w:w="3516" w:type="dxa"/>
                  <w:tcBorders>
                    <w:left w:val="single" w:sz="4" w:space="0" w:color="00000A"/>
                    <w:bottom w:val="single" w:sz="4" w:space="0" w:color="00000A"/>
                    <w:right w:val="single" w:sz="4" w:space="0" w:color="00000A"/>
                  </w:tcBorders>
                  <w:shd w:val="clear" w:color="auto" w:fill="FFFFFF"/>
                </w:tcPr>
                <w:p w:rsidR="006C7688" w:rsidRDefault="00C732F0">
                  <w:pPr>
                    <w:widowControl w:val="0"/>
                    <w:suppressLineNumbers/>
                    <w:spacing w:after="0" w:line="240" w:lineRule="auto"/>
                    <w:rPr>
                      <w:rFonts w:ascii="Times New Roman" w:hAnsi="Times New Roman" w:cs="Times New Roman"/>
                      <w:color w:val="00000A"/>
                    </w:rPr>
                  </w:pPr>
                  <w:r>
                    <w:rPr>
                      <w:rFonts w:ascii="Times New Roman" w:hAnsi="Times New Roman" w:cs="Times New Roman"/>
                      <w:color w:val="auto"/>
                    </w:rPr>
                    <w:t xml:space="preserve">- 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на выполнение соответствующих </w:t>
                  </w:r>
                  <w:r>
                    <w:rPr>
                      <w:rFonts w:ascii="Times New Roman" w:hAnsi="Times New Roman" w:cs="Times New Roman"/>
                      <w:color w:val="auto"/>
                      <w:u w:val="single"/>
                    </w:rPr>
                    <w:t>&lt;**&gt;</w:t>
                  </w:r>
                  <w:r>
                    <w:rPr>
                      <w:rFonts w:ascii="Times New Roman" w:hAnsi="Times New Roman" w:cs="Times New Roman"/>
                      <w:color w:val="auto"/>
                    </w:rPr>
                    <w:t xml:space="preserve"> работ</w:t>
                  </w:r>
                  <w:r>
                    <w:rPr>
                      <w:rFonts w:ascii="Times New Roman" w:hAnsi="Times New Roman" w:cs="Times New Roman"/>
                      <w:strike/>
                      <w:color w:val="auto"/>
                    </w:rPr>
                    <w:t xml:space="preserve"> </w:t>
                  </w:r>
                  <w:r>
                    <w:rPr>
                      <w:rFonts w:ascii="Times New Roman" w:hAnsi="Times New Roman" w:cs="Times New Roman"/>
                      <w:color w:val="auto"/>
                    </w:rPr>
                    <w:t>строительных.</w:t>
                  </w:r>
                </w:p>
                <w:p w:rsidR="006C7688" w:rsidRDefault="00C732F0">
                  <w:pPr>
                    <w:widowControl w:val="0"/>
                    <w:rPr>
                      <w:rFonts w:ascii="Times New Roman" w:hAnsi="Times New Roman" w:cs="Times New Roman"/>
                      <w:color w:val="auto"/>
                    </w:rPr>
                  </w:pPr>
                  <w:r>
                    <w:rPr>
                      <w:rFonts w:ascii="Times New Roman" w:hAnsi="Times New Roman" w:cs="Times New Roman"/>
                      <w:color w:val="auto"/>
                    </w:rP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p w:rsidR="006C7688" w:rsidRDefault="006C7688">
                  <w:pPr>
                    <w:widowControl w:val="0"/>
                    <w:suppressLineNumbers/>
                    <w:spacing w:after="0" w:line="240" w:lineRule="auto"/>
                    <w:rPr>
                      <w:rFonts w:ascii="Times New Roman" w:hAnsi="Times New Roman" w:cs="Times New Roman"/>
                      <w:color w:val="auto"/>
                    </w:rPr>
                  </w:pPr>
                </w:p>
              </w:tc>
              <w:tc>
                <w:tcPr>
                  <w:tcW w:w="3378"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исполненного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копия контракта (договора),  на выполнение работ по капитальному ремонту объекта капитального строительства (за исключением линейного объекта);</w:t>
                  </w:r>
                </w:p>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6C7688" w:rsidRDefault="00C732F0">
                  <w:pPr>
                    <w:widowControl w:val="0"/>
                    <w:rPr>
                      <w:rFonts w:ascii="Times New Roman" w:hAnsi="Times New Roman" w:cs="Times New Roman"/>
                      <w:color w:val="auto"/>
                    </w:rPr>
                  </w:pPr>
                  <w:r>
                    <w:rPr>
                      <w:rFonts w:ascii="Times New Roman" w:hAnsi="Times New Roman" w:cs="Times New Roman"/>
                      <w:color w:val="auto"/>
                    </w:rP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6C7688" w:rsidRDefault="00C732F0">
                  <w:pPr>
                    <w:widowControl w:val="0"/>
                    <w:rPr>
                      <w:rFonts w:ascii="Times New Roman" w:hAnsi="Times New Roman" w:cs="Times New Roman"/>
                      <w:color w:val="auto"/>
                    </w:rPr>
                  </w:pPr>
                  <w:r>
                    <w:rPr>
                      <w:rFonts w:ascii="Times New Roman" w:hAnsi="Times New Roman" w:cs="Times New Roman"/>
                      <w:color w:val="auto"/>
                    </w:rPr>
                    <w:t xml:space="preserve">- копия разрешения на ввод объекта капитального строительства в эксплуатацию (за </w:t>
                  </w:r>
                  <w:r>
                    <w:rPr>
                      <w:rFonts w:ascii="Times New Roman" w:hAnsi="Times New Roman" w:cs="Times New Roman"/>
                      <w:color w:val="auto"/>
                    </w:rPr>
                    <w:lastRenderedPageBreak/>
                    <w:t>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6C7688" w:rsidRDefault="00C732F0">
                  <w:pPr>
                    <w:widowControl w:val="0"/>
                    <w:rPr>
                      <w:rFonts w:ascii="Times New Roman" w:hAnsi="Times New Roman" w:cs="Times New Roman"/>
                      <w:color w:val="auto"/>
                    </w:rPr>
                  </w:pPr>
                  <w:r>
                    <w:rPr>
                      <w:rFonts w:ascii="Times New Roman" w:hAnsi="Times New Roman" w:cs="Times New Roman"/>
                      <w:color w:val="auto"/>
                    </w:rPr>
                    <w:t>Указанный документ должен быть подписан не ранее чем за 5 лет до даты окончания срока подачи заявок на участие в закупке</w:t>
                  </w:r>
                </w:p>
              </w:tc>
            </w:tr>
            <w:tr w:rsidR="006C7688">
              <w:trPr>
                <w:trHeight w:val="66"/>
                <w:jc w:val="right"/>
              </w:trPr>
              <w:tc>
                <w:tcPr>
                  <w:tcW w:w="480"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color w:val="auto"/>
                    </w:rPr>
                  </w:pPr>
                  <w:r>
                    <w:rPr>
                      <w:rFonts w:ascii="Times New Roman" w:hAnsi="Times New Roman" w:cs="Times New Roman"/>
                      <w:color w:val="auto"/>
                    </w:rPr>
                    <w:lastRenderedPageBreak/>
                    <w:t>6(6)</w:t>
                  </w:r>
                </w:p>
              </w:tc>
              <w:tc>
                <w:tcPr>
                  <w:tcW w:w="2117"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rPr>
                  </w:pPr>
                  <w:r>
                    <w:rPr>
                      <w:rFonts w:ascii="Times New Roman" w:hAnsi="Times New Roman" w:cs="Times New Roman"/>
                      <w:color w:val="auto"/>
                    </w:rPr>
                    <w:t>Выполнение работ по капитальному ремонту линейного объекта, если начальная (максимальная) цена договора (цена лота) превышает 3 млн. рублей</w:t>
                  </w:r>
                </w:p>
              </w:tc>
              <w:tc>
                <w:tcPr>
                  <w:tcW w:w="3516" w:type="dxa"/>
                  <w:tcBorders>
                    <w:left w:val="single" w:sz="4" w:space="0" w:color="00000A"/>
                    <w:bottom w:val="single" w:sz="4" w:space="0" w:color="00000A"/>
                    <w:right w:val="single" w:sz="4" w:space="0" w:color="00000A"/>
                  </w:tcBorders>
                  <w:shd w:val="clear" w:color="auto" w:fill="FFFFFF"/>
                </w:tcPr>
                <w:p w:rsidR="006C7688" w:rsidRDefault="00C732F0">
                  <w:pPr>
                    <w:widowControl w:val="0"/>
                    <w:suppressLineNumbers/>
                    <w:spacing w:after="0" w:line="240" w:lineRule="auto"/>
                    <w:rPr>
                      <w:rFonts w:ascii="Times New Roman" w:hAnsi="Times New Roman" w:cs="Times New Roman"/>
                      <w:color w:val="00000A"/>
                    </w:rPr>
                  </w:pPr>
                  <w:r>
                    <w:rPr>
                      <w:rFonts w:ascii="Times New Roman" w:hAnsi="Times New Roman" w:cs="Times New Roman"/>
                      <w:color w:val="auto"/>
                    </w:rPr>
                    <w:t xml:space="preserve">- 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на выполнение соответствующих </w:t>
                  </w:r>
                  <w:r>
                    <w:rPr>
                      <w:rFonts w:ascii="Times New Roman" w:hAnsi="Times New Roman" w:cs="Times New Roman"/>
                      <w:color w:val="auto"/>
                      <w:u w:val="single"/>
                    </w:rPr>
                    <w:t>&lt;**&gt;</w:t>
                  </w:r>
                  <w:r>
                    <w:rPr>
                      <w:rFonts w:ascii="Times New Roman" w:hAnsi="Times New Roman" w:cs="Times New Roman"/>
                      <w:color w:val="auto"/>
                    </w:rPr>
                    <w:t xml:space="preserve"> работ</w:t>
                  </w:r>
                  <w:r>
                    <w:rPr>
                      <w:rFonts w:ascii="Times New Roman" w:hAnsi="Times New Roman" w:cs="Times New Roman"/>
                      <w:strike/>
                      <w:color w:val="auto"/>
                    </w:rPr>
                    <w:t xml:space="preserve"> </w:t>
                  </w:r>
                  <w:r>
                    <w:rPr>
                      <w:rFonts w:ascii="Times New Roman" w:hAnsi="Times New Roman" w:cs="Times New Roman"/>
                      <w:color w:val="auto"/>
                    </w:rPr>
                    <w:t>строительных.</w:t>
                  </w:r>
                </w:p>
                <w:p w:rsidR="006C7688" w:rsidRDefault="00C732F0">
                  <w:pPr>
                    <w:widowControl w:val="0"/>
                    <w:suppressLineNumbers/>
                    <w:spacing w:after="0" w:line="240" w:lineRule="auto"/>
                    <w:rPr>
                      <w:rFonts w:ascii="Times New Roman" w:hAnsi="Times New Roman" w:cs="Times New Roman"/>
                      <w:color w:val="auto"/>
                    </w:rPr>
                  </w:pPr>
                  <w:r>
                    <w:rPr>
                      <w:rFonts w:ascii="Times New Roman" w:hAnsi="Times New Roman" w:cs="Times New Roman"/>
                      <w:color w:val="auto"/>
                    </w:rP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p w:rsidR="006C7688" w:rsidRDefault="006C7688">
                  <w:pPr>
                    <w:widowControl w:val="0"/>
                    <w:rPr>
                      <w:rFonts w:ascii="Times New Roman" w:hAnsi="Times New Roman" w:cs="Times New Roman"/>
                      <w:color w:val="auto"/>
                    </w:rPr>
                  </w:pPr>
                </w:p>
              </w:tc>
              <w:tc>
                <w:tcPr>
                  <w:tcW w:w="3378"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исполненного контракта (договора) на выполнение работ по строительству, реконструкции линейного объекта либо копия контракта (договора), на выполнение работ по капитальному ремонту линейного объекта капитального строительства;</w:t>
                  </w:r>
                </w:p>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6C7688" w:rsidRDefault="00C732F0">
                  <w:pPr>
                    <w:widowControl w:val="0"/>
                    <w:rPr>
                      <w:rFonts w:ascii="Times New Roman" w:hAnsi="Times New Roman" w:cs="Times New Roman"/>
                      <w:color w:val="auto"/>
                    </w:rPr>
                  </w:pPr>
                  <w:r>
                    <w:rPr>
                      <w:rFonts w:ascii="Times New Roman" w:hAnsi="Times New Roman" w:cs="Times New Roman"/>
                      <w:color w:val="auto"/>
                    </w:rP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6C7688" w:rsidRDefault="00C732F0">
                  <w:pPr>
                    <w:widowControl w:val="0"/>
                    <w:rPr>
                      <w:rFonts w:ascii="Times New Roman" w:hAnsi="Times New Roman" w:cs="Times New Roman"/>
                      <w:color w:val="auto"/>
                    </w:rPr>
                  </w:pPr>
                  <w:r>
                    <w:rPr>
                      <w:rFonts w:ascii="Times New Roman" w:hAnsi="Times New Roman" w:cs="Times New Roman"/>
                      <w:color w:val="auto"/>
                    </w:rPr>
                    <w:t>Указанный документ должен быть подписан не ранее чем за 5 лет до даты окончания срока подачи заявок на участие в закупке</w:t>
                  </w:r>
                </w:p>
              </w:tc>
            </w:tr>
            <w:tr w:rsidR="006C7688">
              <w:trPr>
                <w:trHeight w:val="66"/>
                <w:jc w:val="right"/>
              </w:trPr>
              <w:tc>
                <w:tcPr>
                  <w:tcW w:w="480"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color w:val="auto"/>
                    </w:rPr>
                  </w:pPr>
                  <w:r>
                    <w:rPr>
                      <w:rFonts w:ascii="Times New Roman" w:hAnsi="Times New Roman" w:cs="Times New Roman"/>
                      <w:color w:val="auto"/>
                    </w:rPr>
                    <w:lastRenderedPageBreak/>
                    <w:t>6(7)</w:t>
                  </w:r>
                </w:p>
              </w:tc>
              <w:tc>
                <w:tcPr>
                  <w:tcW w:w="2117"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rPr>
                  </w:pPr>
                  <w:r>
                    <w:rPr>
                      <w:rFonts w:ascii="Times New Roman" w:hAnsi="Times New Roman" w:cs="Times New Roman"/>
                      <w:color w:val="auto"/>
                    </w:rPr>
                    <w:t>Выполнение работ по сносу объекта капитального строительства (в том числе линейного объекта), если начальная (максимальная) цена договора (цена лота) превышает 3 млн. рублей</w:t>
                  </w:r>
                </w:p>
              </w:tc>
              <w:tc>
                <w:tcPr>
                  <w:tcW w:w="3516" w:type="dxa"/>
                  <w:tcBorders>
                    <w:left w:val="single" w:sz="4" w:space="0" w:color="00000A"/>
                    <w:bottom w:val="single" w:sz="4" w:space="0" w:color="00000A"/>
                    <w:right w:val="single" w:sz="4" w:space="0" w:color="00000A"/>
                  </w:tcBorders>
                  <w:shd w:val="clear" w:color="auto" w:fill="FFFFFF"/>
                </w:tcPr>
                <w:p w:rsidR="006C7688" w:rsidRDefault="00C732F0">
                  <w:pPr>
                    <w:widowControl w:val="0"/>
                    <w:suppressLineNumbers/>
                    <w:spacing w:after="0" w:line="240" w:lineRule="auto"/>
                    <w:rPr>
                      <w:rFonts w:ascii="Times New Roman" w:hAnsi="Times New Roman" w:cs="Times New Roman"/>
                      <w:color w:val="00000A"/>
                    </w:rPr>
                  </w:pPr>
                  <w:r>
                    <w:rPr>
                      <w:rFonts w:ascii="Times New Roman" w:hAnsi="Times New Roman" w:cs="Times New Roman"/>
                      <w:color w:val="auto"/>
                    </w:rPr>
                    <w:t xml:space="preserve">- 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(в том числе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на выполнение соответствующих </w:t>
                  </w:r>
                  <w:r>
                    <w:rPr>
                      <w:rFonts w:ascii="Times New Roman" w:hAnsi="Times New Roman" w:cs="Times New Roman"/>
                      <w:color w:val="auto"/>
                      <w:u w:val="single"/>
                    </w:rPr>
                    <w:t>&lt;**&gt;</w:t>
                  </w:r>
                  <w:r>
                    <w:rPr>
                      <w:rFonts w:ascii="Times New Roman" w:hAnsi="Times New Roman" w:cs="Times New Roman"/>
                      <w:color w:val="auto"/>
                    </w:rPr>
                    <w:t xml:space="preserve"> работ</w:t>
                  </w:r>
                  <w:r>
                    <w:rPr>
                      <w:rFonts w:ascii="Times New Roman" w:hAnsi="Times New Roman" w:cs="Times New Roman"/>
                      <w:strike/>
                      <w:color w:val="auto"/>
                    </w:rPr>
                    <w:t xml:space="preserve"> </w:t>
                  </w:r>
                  <w:r>
                    <w:rPr>
                      <w:rFonts w:ascii="Times New Roman" w:hAnsi="Times New Roman" w:cs="Times New Roman"/>
                      <w:color w:val="auto"/>
                    </w:rPr>
                    <w:t>строительных.</w:t>
                  </w:r>
                </w:p>
                <w:p w:rsidR="006C7688" w:rsidRDefault="00C732F0">
                  <w:pPr>
                    <w:widowControl w:val="0"/>
                    <w:rPr>
                      <w:rFonts w:ascii="Times New Roman" w:hAnsi="Times New Roman" w:cs="Times New Roman"/>
                      <w:color w:val="auto"/>
                    </w:rPr>
                  </w:pPr>
                  <w:r>
                    <w:rPr>
                      <w:rFonts w:ascii="Times New Roman" w:hAnsi="Times New Roman" w:cs="Times New Roman"/>
                      <w:color w:val="auto"/>
                    </w:rPr>
                    <w:t>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p>
                <w:p w:rsidR="006C7688" w:rsidRDefault="006C7688">
                  <w:pPr>
                    <w:widowControl w:val="0"/>
                    <w:rPr>
                      <w:rFonts w:ascii="Times New Roman" w:hAnsi="Times New Roman" w:cs="Times New Roman"/>
                      <w:color w:val="auto"/>
                    </w:rPr>
                  </w:pPr>
                </w:p>
              </w:tc>
              <w:tc>
                <w:tcPr>
                  <w:tcW w:w="3378"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исполненного контракта (договора) на выполнение работ по строительству, реконструкции, объекта капитального строительства (в том числе линейного объекта) либо копия контракта (договора) на выполнение работ по сносу объекта капитального строительства (в том числе линейного объекта);</w:t>
                  </w:r>
                </w:p>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rsidR="006C7688" w:rsidRDefault="00C732F0">
                  <w:pPr>
                    <w:widowControl w:val="0"/>
                    <w:rPr>
                      <w:rFonts w:ascii="Times New Roman" w:hAnsi="Times New Roman" w:cs="Times New Roman"/>
                      <w:color w:val="auto"/>
                    </w:rPr>
                  </w:pPr>
                  <w:r>
                    <w:rPr>
                      <w:rFonts w:ascii="Times New Roman" w:hAnsi="Times New Roman" w:cs="Times New Roman"/>
                      <w:color w:val="auto"/>
                    </w:rPr>
                    <w:t>Указанный документ (документы) должен быть подписан (подписаны) не ранее чем за 5 лет до даты окончания срока подачи заявок на участие в закупке;</w:t>
                  </w:r>
                </w:p>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6C7688" w:rsidRDefault="00C732F0">
                  <w:pPr>
                    <w:widowControl w:val="0"/>
                    <w:rPr>
                      <w:rFonts w:ascii="Times New Roman" w:hAnsi="Times New Roman" w:cs="Times New Roman"/>
                      <w:color w:val="auto"/>
                    </w:rPr>
                  </w:pPr>
                  <w:r>
                    <w:rPr>
                      <w:rFonts w:ascii="Times New Roman" w:hAnsi="Times New Roman" w:cs="Times New Roman"/>
                      <w:color w:val="auto"/>
                    </w:rPr>
                    <w:t>Указанный документ должен быть подписан не ранее чем за 5 лет до даты окончания срока подачи заявок на участие в закупке</w:t>
                  </w:r>
                </w:p>
              </w:tc>
            </w:tr>
            <w:tr w:rsidR="006C7688">
              <w:trPr>
                <w:trHeight w:val="66"/>
                <w:jc w:val="right"/>
              </w:trPr>
              <w:tc>
                <w:tcPr>
                  <w:tcW w:w="480"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color w:val="auto"/>
                    </w:rPr>
                  </w:pPr>
                  <w:r>
                    <w:rPr>
                      <w:rFonts w:ascii="Times New Roman" w:hAnsi="Times New Roman" w:cs="Times New Roman"/>
                      <w:color w:val="auto"/>
                    </w:rPr>
                    <w:t>6(8)</w:t>
                  </w:r>
                </w:p>
              </w:tc>
              <w:tc>
                <w:tcPr>
                  <w:tcW w:w="2117"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rPr>
                  </w:pPr>
                  <w:r>
                    <w:rPr>
                      <w:rFonts w:ascii="Times New Roman" w:hAnsi="Times New Roman" w:cs="Times New Roman"/>
                      <w:color w:val="auto"/>
                    </w:rPr>
                    <w:t xml:space="preserve">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 если </w:t>
                  </w:r>
                  <w:r>
                    <w:rPr>
                      <w:rFonts w:ascii="Times New Roman" w:hAnsi="Times New Roman" w:cs="Times New Roman"/>
                      <w:color w:val="auto"/>
                    </w:rPr>
                    <w:lastRenderedPageBreak/>
                    <w:t>начальная (максимальная) цена договора (цена лота) превышает 3 млн. рублей</w:t>
                  </w:r>
                </w:p>
              </w:tc>
              <w:tc>
                <w:tcPr>
                  <w:tcW w:w="3516"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lastRenderedPageBreak/>
                    <w:t xml:space="preserve">- наличие за последние 5 лет до даты подачи заявки на участие в закупке опыта исполнения (с учетом правопреемства) одного контракта (договора) на выполнение в соответствии с законодательством о градостроительной деятельности работ по подготовке проектной документации и (или) выполнению </w:t>
                  </w:r>
                  <w:r>
                    <w:rPr>
                      <w:rFonts w:ascii="Times New Roman" w:hAnsi="Times New Roman" w:cs="Times New Roman"/>
                      <w:color w:val="auto"/>
                    </w:rPr>
                    <w:lastRenderedPageBreak/>
                    <w:t>инженерных изысканий.</w:t>
                  </w:r>
                </w:p>
                <w:p w:rsidR="006C7688" w:rsidRDefault="00C732F0">
                  <w:pPr>
                    <w:widowControl w:val="0"/>
                    <w:rPr>
                      <w:rFonts w:ascii="Times New Roman" w:hAnsi="Times New Roman" w:cs="Times New Roman"/>
                      <w:color w:val="auto"/>
                    </w:rPr>
                  </w:pPr>
                  <w:r>
                    <w:rPr>
                      <w:rFonts w:ascii="Times New Roman" w:hAnsi="Times New Roman" w:cs="Times New Roman"/>
                      <w:color w:val="auto"/>
                    </w:rPr>
                    <w:t>При этом стоимость такого одного контракта (договора) должна составлять не менее 20 процентов начальной (максимальной) цены договора (цены лота), на право заключить который проводится закупка</w:t>
                  </w:r>
                </w:p>
              </w:tc>
              <w:tc>
                <w:tcPr>
                  <w:tcW w:w="3378"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lastRenderedPageBreak/>
                    <w:t>- копия исполненного контракта (договора);</w:t>
                  </w:r>
                </w:p>
                <w:p w:rsidR="006C7688" w:rsidRDefault="00C732F0">
                  <w:pPr>
                    <w:widowControl w:val="0"/>
                    <w:rPr>
                      <w:rFonts w:ascii="Times New Roman" w:hAnsi="Times New Roman" w:cs="Times New Roman"/>
                      <w:color w:val="auto"/>
                    </w:rPr>
                  </w:pPr>
                  <w:r>
                    <w:rPr>
                      <w:rFonts w:ascii="Times New Roman" w:hAnsi="Times New Roman" w:cs="Times New Roman"/>
                      <w:color w:val="auto"/>
                    </w:rPr>
                    <w:t xml:space="preserve">-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w:t>
                  </w:r>
                  <w:r>
                    <w:rPr>
                      <w:rFonts w:ascii="Times New Roman" w:hAnsi="Times New Roman" w:cs="Times New Roman"/>
                      <w:color w:val="auto"/>
                    </w:rPr>
                    <w:lastRenderedPageBreak/>
                    <w:t>исполненного контракта (договора).</w:t>
                  </w:r>
                </w:p>
                <w:p w:rsidR="006C7688" w:rsidRDefault="00C732F0">
                  <w:pPr>
                    <w:widowControl w:val="0"/>
                    <w:rPr>
                      <w:rFonts w:ascii="Times New Roman" w:hAnsi="Times New Roman" w:cs="Times New Roman"/>
                      <w:color w:val="auto"/>
                    </w:rPr>
                  </w:pPr>
                  <w:r>
                    <w:rPr>
                      <w:rFonts w:ascii="Times New Roman" w:hAnsi="Times New Roman" w:cs="Times New Roman"/>
                      <w:color w:val="auto"/>
                    </w:rPr>
                    <w:t>Указанный документ (документы) должен быть подписан (подписаны) не ранее чем за 5 лет до даты окончания срока подачи заявок на участие в закупке</w:t>
                  </w:r>
                </w:p>
              </w:tc>
            </w:tr>
            <w:tr w:rsidR="006C7688">
              <w:trPr>
                <w:trHeight w:val="66"/>
                <w:jc w:val="right"/>
              </w:trPr>
              <w:tc>
                <w:tcPr>
                  <w:tcW w:w="480"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color w:val="auto"/>
                    </w:rPr>
                  </w:pPr>
                  <w:r>
                    <w:rPr>
                      <w:rFonts w:ascii="Times New Roman" w:hAnsi="Times New Roman" w:cs="Times New Roman"/>
                      <w:color w:val="auto"/>
                    </w:rPr>
                    <w:lastRenderedPageBreak/>
                    <w:t>7.</w:t>
                  </w:r>
                </w:p>
              </w:tc>
              <w:tc>
                <w:tcPr>
                  <w:tcW w:w="2117" w:type="dxa"/>
                  <w:tcBorders>
                    <w:left w:val="single" w:sz="4" w:space="0" w:color="00000A"/>
                    <w:bottom w:val="single" w:sz="4" w:space="0" w:color="00000A"/>
                    <w:right w:val="single" w:sz="4" w:space="0" w:color="00000A"/>
                  </w:tcBorders>
                  <w:shd w:val="clear" w:color="auto" w:fill="FFFFFF"/>
                </w:tcPr>
                <w:p w:rsidR="006C7688" w:rsidRDefault="00C732F0">
                  <w:pPr>
                    <w:widowControl w:val="0"/>
                    <w:suppressLineNumbers/>
                    <w:spacing w:after="0" w:line="240" w:lineRule="auto"/>
                    <w:jc w:val="both"/>
                    <w:rPr>
                      <w:rFonts w:ascii="Times New Roman" w:hAnsi="Times New Roman" w:cs="Times New Roman"/>
                      <w:color w:val="auto"/>
                    </w:rPr>
                  </w:pPr>
                  <w:r>
                    <w:rPr>
                      <w:rFonts w:ascii="Times New Roman" w:hAnsi="Times New Roman" w:cs="Times New Roman"/>
                      <w:color w:val="auto"/>
                    </w:rPr>
                    <w:t>Оказание услуг по подготовке и распространению в средствах массовой информации печатных, аудио-, аудиовизуальных и иных сообщений и материалов.</w:t>
                  </w:r>
                </w:p>
              </w:tc>
              <w:tc>
                <w:tcPr>
                  <w:tcW w:w="3516" w:type="dxa"/>
                  <w:tcBorders>
                    <w:left w:val="single" w:sz="4" w:space="0" w:color="00000A"/>
                    <w:bottom w:val="single" w:sz="4" w:space="0" w:color="00000A"/>
                    <w:right w:val="single" w:sz="4" w:space="0" w:color="00000A"/>
                  </w:tcBorders>
                  <w:shd w:val="clear" w:color="auto" w:fill="FFFFFF"/>
                </w:tcPr>
                <w:p w:rsidR="006C7688" w:rsidRDefault="00C732F0">
                  <w:pPr>
                    <w:widowControl w:val="0"/>
                    <w:suppressLineNumbers/>
                    <w:spacing w:after="0" w:line="240" w:lineRule="auto"/>
                    <w:rPr>
                      <w:rFonts w:ascii="Times New Roman" w:hAnsi="Times New Roman" w:cs="Times New Roman"/>
                      <w:color w:val="auto"/>
                    </w:rPr>
                  </w:pPr>
                  <w:r>
                    <w:rPr>
                      <w:rFonts w:ascii="Times New Roman" w:hAnsi="Times New Roman" w:cs="Times New Roman"/>
                      <w:color w:val="auto"/>
                    </w:rPr>
                    <w:t>- наличие опыта исполнения (с учетом правопреемства) одного контракта (договора) на оказание соответствующих услуг по подготовке и распространению в средствах массовой информации печатных, аудио-, аудиовизуальных и иных сообщений и материалов за последние 3 года до даты подачи заявки на участие в закупке.</w:t>
                  </w:r>
                </w:p>
                <w:p w:rsidR="006C7688" w:rsidRDefault="00C732F0">
                  <w:pPr>
                    <w:widowControl w:val="0"/>
                    <w:suppressLineNumbers/>
                    <w:spacing w:after="0" w:line="240" w:lineRule="auto"/>
                    <w:rPr>
                      <w:rFonts w:ascii="Times New Roman" w:hAnsi="Times New Roman" w:cs="Times New Roman"/>
                      <w:color w:val="auto"/>
                    </w:rPr>
                  </w:pPr>
                  <w:r>
                    <w:rPr>
                      <w:rFonts w:ascii="Times New Roman" w:hAnsi="Times New Roman" w:cs="Times New Roman"/>
                      <w:color w:val="auto"/>
                    </w:rPr>
                    <w:t>При этом стоимость такого исполненного контракта (договора) составляет не менее 30 процентов начальной (максимальной) цены контракта, договора (цены лота), на право заключить который проводится закупка</w:t>
                  </w:r>
                </w:p>
              </w:tc>
              <w:tc>
                <w:tcPr>
                  <w:tcW w:w="3378"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rPr>
                  </w:pPr>
                  <w:r>
                    <w:rPr>
                      <w:rFonts w:ascii="Times New Roman" w:hAnsi="Times New Roman" w:cs="Times New Roman"/>
                      <w:color w:val="auto"/>
                    </w:rPr>
                    <w:t xml:space="preserve"> - копия исполненного контракта (договора);</w:t>
                  </w:r>
                </w:p>
                <w:p w:rsidR="006C7688" w:rsidRDefault="00C732F0">
                  <w:pPr>
                    <w:widowControl w:val="0"/>
                    <w:suppressLineNumbers/>
                    <w:spacing w:after="0" w:line="240" w:lineRule="auto"/>
                    <w:rPr>
                      <w:rFonts w:ascii="Times New Roman" w:hAnsi="Times New Roman" w:cs="Times New Roman"/>
                      <w:color w:val="00000A"/>
                    </w:rPr>
                  </w:pPr>
                  <w:r>
                    <w:rPr>
                      <w:rFonts w:ascii="Times New Roman" w:hAnsi="Times New Roman" w:cs="Times New Roman"/>
                      <w:color w:val="auto"/>
                    </w:rPr>
                    <w:t xml:space="preserve"> - копия акта (актов) оказанных услуг,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6C7688">
              <w:trPr>
                <w:trHeight w:val="66"/>
                <w:jc w:val="right"/>
              </w:trPr>
              <w:tc>
                <w:tcPr>
                  <w:tcW w:w="480"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color w:val="auto"/>
                    </w:rPr>
                  </w:pPr>
                  <w:r>
                    <w:rPr>
                      <w:rFonts w:ascii="Times New Roman" w:hAnsi="Times New Roman" w:cs="Times New Roman"/>
                      <w:color w:val="auto"/>
                    </w:rPr>
                    <w:t>8.</w:t>
                  </w:r>
                </w:p>
              </w:tc>
              <w:tc>
                <w:tcPr>
                  <w:tcW w:w="2117"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color w:val="auto"/>
                    </w:rPr>
                  </w:pPr>
                  <w:r>
                    <w:rPr>
                      <w:rFonts w:ascii="Times New Roman" w:hAnsi="Times New Roman" w:cs="Times New Roman"/>
                      <w:color w:val="auto"/>
                    </w:rPr>
                    <w:t xml:space="preserve">Выполнение работ по техническому обслуживанию (монтаж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26.60.13.130, 26.70.22.150, 32.50.12.000, 32.50.21.121, 32.50.21.122 Общероссийского классификатора продукции по видам экономической деятельности (ОКПД2) ОК 034-2014, если начальная (максимальная) цена контракта, на право заключить который проводится закупка, </w:t>
                  </w:r>
                  <w:r>
                    <w:rPr>
                      <w:rFonts w:ascii="Times New Roman" w:hAnsi="Times New Roman" w:cs="Times New Roman"/>
                      <w:color w:val="auto"/>
                    </w:rPr>
                    <w:lastRenderedPageBreak/>
                    <w:t>превышает 3 млн. рублей</w:t>
                  </w:r>
                </w:p>
              </w:tc>
              <w:tc>
                <w:tcPr>
                  <w:tcW w:w="3516"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lastRenderedPageBreak/>
                    <w:t>-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техническому обслуживанию медицинской техники.</w:t>
                  </w:r>
                </w:p>
                <w:p w:rsidR="006C7688" w:rsidRDefault="00C732F0">
                  <w:pPr>
                    <w:widowControl w:val="0"/>
                    <w:rPr>
                      <w:rFonts w:ascii="Times New Roman" w:hAnsi="Times New Roman" w:cs="Times New Roman"/>
                      <w:color w:val="auto"/>
                    </w:rPr>
                  </w:pPr>
                  <w:r>
                    <w:rPr>
                      <w:rFonts w:ascii="Times New Roman" w:hAnsi="Times New Roman" w:cs="Times New Roman"/>
                      <w:color w:val="auto"/>
                    </w:rPr>
                    <w:t>При этом стоимость такого одного контракта (договора), совокупная стоимость таких контрактов должна составлять не менее 20 процентов начальной (максимальной) цены контракта (цены лота), на право заключить который проводится закупка</w:t>
                  </w:r>
                </w:p>
                <w:p w:rsidR="006C7688" w:rsidRDefault="006C7688">
                  <w:pPr>
                    <w:widowControl w:val="0"/>
                    <w:rPr>
                      <w:rFonts w:ascii="Times New Roman" w:hAnsi="Times New Roman" w:cs="Times New Roman"/>
                      <w:color w:val="auto"/>
                    </w:rPr>
                  </w:pPr>
                </w:p>
              </w:tc>
              <w:tc>
                <w:tcPr>
                  <w:tcW w:w="3378"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исполненного контракта (договора), на выполнение работ по техническому обслуживанию медицинской техники при условии отсутствия по таким контрактам (договорам) не исполненных подрядчиком требований об уплате неустоек (штрафов, пеней);</w:t>
                  </w:r>
                </w:p>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контрактов. 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rsidR="006C7688">
              <w:trPr>
                <w:trHeight w:val="2718"/>
                <w:jc w:val="right"/>
              </w:trPr>
              <w:tc>
                <w:tcPr>
                  <w:tcW w:w="480"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center"/>
                    <w:rPr>
                      <w:rFonts w:ascii="Times New Roman" w:hAnsi="Times New Roman" w:cs="Times New Roman"/>
                      <w:color w:val="auto"/>
                    </w:rPr>
                  </w:pPr>
                  <w:r>
                    <w:rPr>
                      <w:rFonts w:ascii="Times New Roman" w:hAnsi="Times New Roman" w:cs="Times New Roman"/>
                      <w:color w:val="auto"/>
                    </w:rPr>
                    <w:t>9.</w:t>
                  </w:r>
                </w:p>
              </w:tc>
              <w:tc>
                <w:tcPr>
                  <w:tcW w:w="2117" w:type="dxa"/>
                  <w:tcBorders>
                    <w:left w:val="single" w:sz="4" w:space="0" w:color="00000A"/>
                    <w:bottom w:val="single" w:sz="4" w:space="0" w:color="00000A"/>
                    <w:right w:val="single" w:sz="4" w:space="0" w:color="00000A"/>
                  </w:tcBorders>
                  <w:shd w:val="clear" w:color="auto" w:fill="FFFFFF"/>
                </w:tcPr>
                <w:p w:rsidR="006C7688" w:rsidRDefault="00C732F0">
                  <w:pPr>
                    <w:widowControl w:val="0"/>
                    <w:jc w:val="both"/>
                    <w:rPr>
                      <w:rFonts w:ascii="Times New Roman" w:hAnsi="Times New Roman" w:cs="Times New Roman"/>
                      <w:color w:val="auto"/>
                    </w:rPr>
                  </w:pPr>
                  <w:r>
                    <w:rPr>
                      <w:rFonts w:ascii="Times New Roman" w:hAnsi="Times New Roman" w:cs="Times New Roman"/>
                      <w:color w:val="auto"/>
                    </w:rPr>
                    <w:t>Оказание услуг по обеспечению охраны объектов (территорий) образовательных и научных организаций</w:t>
                  </w:r>
                </w:p>
              </w:tc>
              <w:tc>
                <w:tcPr>
                  <w:tcW w:w="3516"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t>- наличие за последние 3 года до даты подачи заявки на участие в закупке опыта исполнения (с учетом правопреемства) одного контракта (договора). При этом стоимость такого одного контракта (договора) составляет не менее 20 процентов начальной (максимальной) цены контракта (договора), договора (цены лота), на право заключить который проводится закупка</w:t>
                  </w:r>
                </w:p>
              </w:tc>
              <w:tc>
                <w:tcPr>
                  <w:tcW w:w="3378" w:type="dxa"/>
                  <w:tcBorders>
                    <w:left w:val="single" w:sz="4" w:space="0" w:color="00000A"/>
                    <w:bottom w:val="single" w:sz="4" w:space="0" w:color="00000A"/>
                    <w:right w:val="single" w:sz="4" w:space="0" w:color="00000A"/>
                  </w:tcBorders>
                  <w:shd w:val="clear" w:color="auto" w:fill="FFFFFF"/>
                </w:tcPr>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исполненного без применения к исполнителю неустоек (штрафов, пеней) контракта (договора) на оказание услуг по обеспечению охраны объектов (территорий);</w:t>
                  </w:r>
                </w:p>
                <w:p w:rsidR="006C7688" w:rsidRDefault="00C732F0">
                  <w:pPr>
                    <w:widowControl w:val="0"/>
                    <w:rPr>
                      <w:rFonts w:ascii="Times New Roman" w:hAnsi="Times New Roman" w:cs="Times New Roman"/>
                      <w:color w:val="auto"/>
                    </w:rPr>
                  </w:pPr>
                  <w:r>
                    <w:rPr>
                      <w:rFonts w:ascii="Times New Roman" w:hAnsi="Times New Roman" w:cs="Times New Roman"/>
                      <w:color w:val="auto"/>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Указанный документ (документы) должен быть подписан (подписаны) не ранее чем за 3 года до даты окончания срока подачи заявок на участие в закупке</w:t>
                  </w:r>
                </w:p>
              </w:tc>
            </w:tr>
          </w:tbl>
          <w:p w:rsidR="006C7688" w:rsidRDefault="00526000">
            <w:pPr>
              <w:widowControl w:val="0"/>
              <w:spacing w:after="0" w:line="240" w:lineRule="auto"/>
              <w:ind w:firstLine="540"/>
              <w:jc w:val="both"/>
              <w:rPr>
                <w:rFonts w:ascii="Times New Roman" w:hAnsi="Times New Roman" w:cs="Times New Roman"/>
                <w:i/>
                <w:color w:val="00B0F0"/>
              </w:rPr>
            </w:pPr>
            <w:hyperlink r:id="rId19" w:tgtFrame="_top">
              <w:r w:rsidR="00C732F0">
                <w:rPr>
                  <w:rFonts w:ascii="Times New Roman" w:hAnsi="Times New Roman" w:cs="Times New Roman"/>
                  <w:i/>
                  <w:color w:val="auto"/>
                </w:rPr>
                <w:t>&lt;*&gt;</w:t>
              </w:r>
            </w:hyperlink>
            <w:r w:rsidR="00C732F0">
              <w:rPr>
                <w:rFonts w:ascii="Times New Roman" w:hAnsi="Times New Roman" w:cs="Times New Roman"/>
                <w:i/>
                <w:color w:val="auto"/>
              </w:rPr>
              <w:t xml:space="preserve"> заказчик вправе установить конкретное значение, выраженное в процентах от начальной (максимальной) цены договора</w:t>
            </w:r>
          </w:p>
          <w:p w:rsidR="006C7688" w:rsidRDefault="00C732F0" w:rsidP="0071304F">
            <w:pPr>
              <w:widowControl w:val="0"/>
              <w:spacing w:after="0" w:line="240" w:lineRule="auto"/>
              <w:jc w:val="both"/>
              <w:rPr>
                <w:rFonts w:ascii="Times New Roman" w:hAnsi="Times New Roman" w:cs="Times New Roman"/>
              </w:rPr>
            </w:pPr>
            <w:r>
              <w:rPr>
                <w:rFonts w:ascii="Times New Roman" w:hAnsi="Times New Roman" w:cs="Times New Roman"/>
                <w:bCs/>
                <w:iCs/>
                <w:shd w:val="clear" w:color="auto" w:fill="FFFFFF"/>
              </w:rPr>
              <w:t xml:space="preserve">           3.4.</w:t>
            </w:r>
            <w:r>
              <w:rPr>
                <w:rFonts w:ascii="Times New Roman" w:hAnsi="Times New Roman" w:cs="Times New Roman"/>
              </w:rPr>
              <w:t>Указанные в настоящем разделе единые и дополнительные требования предъявляются в равной мере ко всем участникам закупок, в том числе требования предъявляются к группе лиц, в случае, если на стороне участника закупки выступают несколько лиц.</w:t>
            </w:r>
          </w:p>
          <w:p w:rsidR="006C7688" w:rsidRDefault="00C732F0" w:rsidP="0071304F">
            <w:pPr>
              <w:pStyle w:val="Standard"/>
              <w:widowControl w:val="0"/>
              <w:spacing w:after="0" w:line="240" w:lineRule="auto"/>
              <w:ind w:firstLine="567"/>
              <w:jc w:val="both"/>
              <w:rPr>
                <w:rFonts w:ascii="Times New Roman" w:hAnsi="Times New Roman"/>
                <w:color w:val="000000"/>
              </w:rPr>
            </w:pPr>
            <w:r>
              <w:rPr>
                <w:rFonts w:ascii="Times New Roman" w:hAnsi="Times New Roman"/>
                <w:color w:val="000000"/>
              </w:rPr>
              <w:t>3.5. Комиссия по закупкам проверяет соответствие участника закупок на соответствие требованиям, указанным, в подпунктах 2-6, 9 пункта 3.1 и подпунктов 10,11 (при установлении таких требований).</w:t>
            </w:r>
          </w:p>
          <w:p w:rsidR="006C7688" w:rsidRDefault="00C732F0" w:rsidP="0071304F">
            <w:pPr>
              <w:pStyle w:val="Standard"/>
              <w:widowControl w:val="0"/>
              <w:spacing w:after="0" w:line="240" w:lineRule="auto"/>
              <w:ind w:firstLine="567"/>
              <w:jc w:val="both"/>
              <w:rPr>
                <w:rFonts w:ascii="Times New Roman" w:hAnsi="Times New Roman"/>
                <w:color w:val="000000"/>
              </w:rPr>
            </w:pPr>
            <w:r>
              <w:rPr>
                <w:rFonts w:ascii="Times New Roman" w:hAnsi="Times New Roman"/>
                <w:color w:val="000000"/>
              </w:rPr>
              <w:t>В случае, установления комиссией по закупкам недостоверных сведений в заявке участника закупок о соответствии требованиям, указанным, в подпунктах 2-6, 9 пункта 3.1 и пункта 3.2  настоящего раздела такой участник закупки отстраняется от участия в процедуре закупки в любой момент до заключения договора или заказчик отказывается от заключения договора с победителем аукциона, единственным участником процедуры закупки.</w:t>
            </w:r>
          </w:p>
        </w:tc>
      </w:tr>
      <w:tr w:rsidR="006C768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526000">
            <w:pPr>
              <w:widowControl w:val="0"/>
              <w:spacing w:after="0" w:line="240" w:lineRule="auto"/>
              <w:jc w:val="both"/>
              <w:rPr>
                <w:rFonts w:ascii="Times New Roman" w:hAnsi="Times New Roman" w:cs="Times New Roman"/>
              </w:rPr>
            </w:pPr>
            <w:r>
              <w:rPr>
                <w:rFonts w:ascii="Times New Roman" w:hAnsi="Times New Roman" w:cs="Times New Roman"/>
                <w:b/>
              </w:rPr>
              <w:lastRenderedPageBreak/>
              <w:t>4</w:t>
            </w:r>
            <w:r w:rsidR="00C732F0">
              <w:rPr>
                <w:rFonts w:ascii="Times New Roman" w:hAnsi="Times New Roman" w:cs="Times New Roman"/>
                <w:b/>
              </w:rPr>
              <w:t>. Разъяснение положений извещения об осуществлении закупки и (или) документации о закупке</w:t>
            </w:r>
            <w:r w:rsidR="00C732F0">
              <w:rPr>
                <w:rFonts w:ascii="Times New Roman" w:eastAsia="Arial Unicode MS" w:hAnsi="Times New Roman" w:cs="Times New Roman"/>
                <w:b/>
              </w:rPr>
              <w:t>:</w:t>
            </w:r>
          </w:p>
        </w:tc>
      </w:tr>
      <w:tr w:rsidR="006C768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526000">
            <w:pPr>
              <w:pStyle w:val="ConsPlusNonformat0"/>
              <w:ind w:firstLine="567"/>
              <w:jc w:val="both"/>
              <w:rPr>
                <w:rFonts w:ascii="Times New Roman" w:hAnsi="Times New Roman"/>
                <w:color w:val="000000"/>
              </w:rPr>
            </w:pPr>
            <w:r>
              <w:rPr>
                <w:rFonts w:ascii="Times New Roman" w:hAnsi="Times New Roman"/>
                <w:color w:val="000000"/>
              </w:rPr>
              <w:t>4</w:t>
            </w:r>
            <w:r w:rsidR="00C732F0">
              <w:rPr>
                <w:rFonts w:ascii="Times New Roman" w:hAnsi="Times New Roman"/>
                <w:color w:val="000000"/>
              </w:rPr>
              <w:t>.1. 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rsidR="006C7688" w:rsidRDefault="00C732F0">
            <w:pPr>
              <w:pStyle w:val="ConsPlusNonformat0"/>
              <w:ind w:firstLine="567"/>
              <w:jc w:val="both"/>
              <w:rPr>
                <w:rFonts w:ascii="Times New Roman" w:hAnsi="Times New Roman"/>
                <w:color w:val="000000"/>
              </w:rPr>
            </w:pPr>
            <w:r>
              <w:rPr>
                <w:rFonts w:ascii="Times New Roman" w:hAnsi="Times New Roman"/>
                <w:color w:val="000000"/>
              </w:rPr>
              <w:tab/>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rsidR="006C7688" w:rsidRDefault="00C732F0">
            <w:pPr>
              <w:pStyle w:val="ConsPlusNonformat0"/>
              <w:ind w:firstLine="567"/>
              <w:jc w:val="both"/>
              <w:rPr>
                <w:rFonts w:ascii="Times New Roman" w:hAnsi="Times New Roman"/>
                <w:color w:val="000000"/>
              </w:rPr>
            </w:pPr>
            <w:r>
              <w:rPr>
                <w:rFonts w:ascii="Times New Roman" w:hAnsi="Times New Roman"/>
                <w:color w:val="000000"/>
              </w:rPr>
              <w:tab/>
              <w:t>В случае, если закупка осуществляется не в электронной форме (бумажная форма) участник закупки направляет в письменной форме на бумажном носителе запрос о даче разъяснений положений извещения об осуществлении закупки и (или) документации о закупке на почтовый адрес заказчика, указанный в извещении об осуществлении закупки.</w:t>
            </w:r>
          </w:p>
          <w:p w:rsidR="006C7688" w:rsidRDefault="00C732F0">
            <w:pPr>
              <w:pStyle w:val="ConsPlusNonformat0"/>
              <w:ind w:firstLine="567"/>
              <w:jc w:val="both"/>
              <w:rPr>
                <w:rFonts w:ascii="Times New Roman" w:hAnsi="Times New Roman"/>
                <w:color w:val="000000"/>
              </w:rPr>
            </w:pPr>
            <w:r>
              <w:rPr>
                <w:rFonts w:ascii="Times New Roman" w:hAnsi="Times New Roman"/>
                <w:color w:val="000000"/>
              </w:rPr>
              <w:tab/>
              <w:t>В таком запросе о даче разъяснений участник закупки обязан указать почтовый или электронный адрес, на который заказчик направляет соответствующие разъяснения положений извещения об осуществлении закупки и (или) документации о закупке. В случае, если адрес в запросе о даче разъяснений не указан, заказчик не несет ответственности за невозможность направления, такому участнику закупки разъяснений положений извещения об осуществлении закупки и (или) документации о  закупке.</w:t>
            </w:r>
          </w:p>
          <w:p w:rsidR="006C7688" w:rsidRDefault="00C732F0">
            <w:pPr>
              <w:pStyle w:val="ConsPlusNonformat0"/>
              <w:ind w:firstLine="567"/>
              <w:jc w:val="both"/>
              <w:rPr>
                <w:rFonts w:ascii="Times New Roman" w:hAnsi="Times New Roman"/>
                <w:color w:val="000000"/>
              </w:rPr>
            </w:pPr>
            <w:r>
              <w:rPr>
                <w:rFonts w:ascii="Times New Roman" w:hAnsi="Times New Roman"/>
                <w:color w:val="000000"/>
              </w:rPr>
              <w:tab/>
              <w:t xml:space="preserve">Запрос о даче разъяснений оформляется по форме, установленной в извещении об осуществлении закупки и (или) документации о закупке (Приложение № 4 к настоящей документации). Запрос о даче разъяснений в обязательном порядке должен быть подписан руководителем участника закупки (для юридических лиц) и скреплен печатью (при наличии). В случае, если запрос о даче разъяснений подписан представителем участника закупки, к запросу прилагается копия доверенности на право осуществления </w:t>
            </w:r>
            <w:r>
              <w:rPr>
                <w:rFonts w:ascii="Times New Roman" w:hAnsi="Times New Roman"/>
                <w:color w:val="000000"/>
              </w:rPr>
              <w:lastRenderedPageBreak/>
              <w:t>таких действий от имени участника закупки.</w:t>
            </w:r>
          </w:p>
          <w:p w:rsidR="006C7688" w:rsidRDefault="00C732F0">
            <w:pPr>
              <w:pStyle w:val="ConsPlusNonformat0"/>
              <w:ind w:firstLine="567"/>
              <w:jc w:val="both"/>
              <w:rPr>
                <w:rFonts w:ascii="Times New Roman" w:hAnsi="Times New Roman"/>
                <w:color w:val="000000"/>
              </w:rPr>
            </w:pPr>
            <w:r>
              <w:rPr>
                <w:rFonts w:ascii="Times New Roman" w:hAnsi="Times New Roman"/>
                <w:color w:val="000000"/>
              </w:rPr>
              <w:tab/>
              <w:t>При этом, участник закупки вправе направить не более трех запросов по одной закупке, независимо от формы и способа проведения закупки.</w:t>
            </w:r>
          </w:p>
          <w:p w:rsidR="006C7688" w:rsidRDefault="00526000">
            <w:pPr>
              <w:pStyle w:val="ConsPlusNonformat0"/>
              <w:ind w:firstLine="567"/>
              <w:jc w:val="both"/>
              <w:rPr>
                <w:rFonts w:ascii="Times New Roman" w:hAnsi="Times New Roman"/>
                <w:color w:val="000000"/>
              </w:rPr>
            </w:pPr>
            <w:r>
              <w:rPr>
                <w:rFonts w:ascii="Times New Roman" w:hAnsi="Times New Roman"/>
                <w:color w:val="000000"/>
              </w:rPr>
              <w:t>4</w:t>
            </w:r>
            <w:r w:rsidR="00C732F0">
              <w:rPr>
                <w:rFonts w:ascii="Times New Roman" w:hAnsi="Times New Roman"/>
                <w:color w:val="000000"/>
              </w:rPr>
              <w:t>.2. В течение 3 (трех) рабочих дней с даты поступления запроса, указанного в пункте 4.1. настоящего раздела, заказчик осуществляет разъяснение положений извещения об осуществлении закупки и (или)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6C7688" w:rsidRDefault="00526000">
            <w:pPr>
              <w:pStyle w:val="ConsPlusNonformat0"/>
              <w:ind w:firstLine="567"/>
              <w:jc w:val="both"/>
              <w:rPr>
                <w:rFonts w:ascii="Times New Roman" w:hAnsi="Times New Roman"/>
                <w:color w:val="000000"/>
              </w:rPr>
            </w:pPr>
            <w:r>
              <w:rPr>
                <w:rFonts w:ascii="Times New Roman" w:hAnsi="Times New Roman"/>
                <w:color w:val="000000"/>
              </w:rPr>
              <w:t>4</w:t>
            </w:r>
            <w:r w:rsidR="00C732F0">
              <w:rPr>
                <w:rFonts w:ascii="Times New Roman" w:hAnsi="Times New Roman"/>
                <w:color w:val="000000"/>
              </w:rPr>
              <w:t>.3. Разъяснения положений документации о конкурентной закупке не должны изменять предмет закупки и существенные условия проекта договора.</w:t>
            </w:r>
          </w:p>
          <w:p w:rsidR="006C7688" w:rsidRDefault="00526000">
            <w:pPr>
              <w:pStyle w:val="ConsPlusNonformat0"/>
              <w:ind w:firstLine="567"/>
              <w:jc w:val="both"/>
              <w:rPr>
                <w:rFonts w:ascii="Times New Roman" w:hAnsi="Times New Roman"/>
              </w:rPr>
            </w:pPr>
            <w:r>
              <w:rPr>
                <w:rFonts w:ascii="Times New Roman" w:hAnsi="Times New Roman"/>
                <w:color w:val="000000"/>
              </w:rPr>
              <w:t>4</w:t>
            </w:r>
            <w:r w:rsidR="00C732F0">
              <w:rPr>
                <w:rFonts w:ascii="Times New Roman" w:hAnsi="Times New Roman"/>
                <w:color w:val="000000"/>
              </w:rPr>
              <w:t>.4. Разъяснения положений документации о конкурентной закупке направляются участнику закупки, направившему запрос о даче разъяснений на почтовый или электронный адрес, указанный в запросе на разъяснение, и размещаются заказчиком в ЕИС не позднее чем в течение 3 (трех) дней со дня предоставления указанных разъяснений.</w:t>
            </w:r>
          </w:p>
        </w:tc>
      </w:tr>
      <w:tr w:rsidR="006C768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526000">
            <w:pPr>
              <w:widowControl w:val="0"/>
              <w:spacing w:after="0" w:line="240" w:lineRule="auto"/>
              <w:jc w:val="both"/>
              <w:rPr>
                <w:rFonts w:ascii="Times New Roman" w:hAnsi="Times New Roman" w:cs="Times New Roman"/>
              </w:rPr>
            </w:pPr>
            <w:r>
              <w:rPr>
                <w:rFonts w:ascii="Times New Roman" w:eastAsia="Arial Unicode MS" w:hAnsi="Times New Roman" w:cs="Times New Roman"/>
                <w:b/>
              </w:rPr>
              <w:lastRenderedPageBreak/>
              <w:t>5</w:t>
            </w:r>
            <w:r w:rsidR="00C732F0">
              <w:rPr>
                <w:rFonts w:ascii="Times New Roman" w:eastAsia="Arial Unicode MS" w:hAnsi="Times New Roman" w:cs="Times New Roman"/>
                <w:b/>
              </w:rPr>
              <w:t>. В</w:t>
            </w:r>
            <w:r w:rsidR="00C732F0">
              <w:rPr>
                <w:rFonts w:ascii="Times New Roman" w:hAnsi="Times New Roman" w:cs="Times New Roman"/>
                <w:b/>
              </w:rPr>
              <w:t xml:space="preserve">несение изменений в извещение и документацию о проведении </w:t>
            </w:r>
            <w:r w:rsidR="0071304F">
              <w:rPr>
                <w:rFonts w:ascii="Times New Roman" w:hAnsi="Times New Roman" w:cs="Times New Roman"/>
                <w:b/>
              </w:rPr>
              <w:t>закупки</w:t>
            </w:r>
            <w:r w:rsidR="00C732F0">
              <w:rPr>
                <w:rFonts w:ascii="Times New Roman" w:eastAsia="Arial Unicode MS" w:hAnsi="Times New Roman" w:cs="Times New Roman"/>
                <w:b/>
              </w:rPr>
              <w:t>.</w:t>
            </w:r>
            <w:r>
              <w:t xml:space="preserve"> </w:t>
            </w:r>
            <w:r w:rsidRPr="00526000">
              <w:rPr>
                <w:rFonts w:ascii="Times New Roman" w:eastAsia="Arial Unicode MS" w:hAnsi="Times New Roman" w:cs="Times New Roman"/>
                <w:b/>
              </w:rPr>
              <w:t xml:space="preserve">Сроки и порядок отмены </w:t>
            </w:r>
            <w:r w:rsidR="0071304F">
              <w:rPr>
                <w:rFonts w:ascii="Times New Roman" w:eastAsia="Arial Unicode MS" w:hAnsi="Times New Roman" w:cs="Times New Roman"/>
                <w:b/>
              </w:rPr>
              <w:t>закупки</w:t>
            </w:r>
            <w:r w:rsidRPr="00526000">
              <w:rPr>
                <w:rFonts w:ascii="Times New Roman" w:eastAsia="Arial Unicode MS" w:hAnsi="Times New Roman" w:cs="Times New Roman"/>
                <w:b/>
              </w:rPr>
              <w:t>.</w:t>
            </w:r>
          </w:p>
        </w:tc>
      </w:tr>
      <w:tr w:rsidR="006C768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C732F0">
            <w:pPr>
              <w:pStyle w:val="western"/>
              <w:widowControl w:val="0"/>
              <w:spacing w:beforeAutospacing="0" w:after="0" w:line="240" w:lineRule="auto"/>
              <w:jc w:val="both"/>
              <w:rPr>
                <w:rFonts w:ascii="Times New Roman" w:hAnsi="Times New Roman"/>
                <w:sz w:val="22"/>
                <w:szCs w:val="22"/>
              </w:rPr>
            </w:pPr>
            <w:r>
              <w:rPr>
                <w:rFonts w:ascii="Times New Roman" w:hAnsi="Times New Roman"/>
                <w:sz w:val="22"/>
                <w:szCs w:val="22"/>
              </w:rPr>
              <w:t xml:space="preserve">          </w:t>
            </w:r>
            <w:r w:rsidR="00526000">
              <w:rPr>
                <w:rFonts w:ascii="Times New Roman" w:hAnsi="Times New Roman"/>
                <w:sz w:val="22"/>
                <w:szCs w:val="22"/>
              </w:rPr>
              <w:t>5</w:t>
            </w:r>
            <w:r>
              <w:rPr>
                <w:rFonts w:ascii="Times New Roman" w:hAnsi="Times New Roman"/>
                <w:sz w:val="22"/>
                <w:szCs w:val="22"/>
              </w:rPr>
              <w:t>.1. Заказчик вправе принять решение о внесении изменений в извещение об осуществлении конкурентной закупки, документацию о конкурентной закупке не позднее, чем за 4 (четыре) дня до даты окончания подачи заявок на участие в конкурсе.</w:t>
            </w:r>
          </w:p>
          <w:p w:rsidR="006C7688" w:rsidRDefault="00C732F0">
            <w:pPr>
              <w:pStyle w:val="western"/>
              <w:widowControl w:val="0"/>
              <w:spacing w:beforeAutospacing="0" w:after="0" w:line="240" w:lineRule="auto"/>
              <w:jc w:val="both"/>
              <w:rPr>
                <w:rFonts w:ascii="Times New Roman" w:hAnsi="Times New Roman"/>
                <w:sz w:val="22"/>
                <w:szCs w:val="22"/>
              </w:rPr>
            </w:pPr>
            <w:r>
              <w:rPr>
                <w:rFonts w:ascii="Times New Roman" w:hAnsi="Times New Roman"/>
                <w:sz w:val="22"/>
                <w:szCs w:val="22"/>
              </w:rPr>
              <w:t xml:space="preserve">           </w:t>
            </w:r>
            <w:r w:rsidR="00526000">
              <w:rPr>
                <w:rFonts w:ascii="Times New Roman" w:hAnsi="Times New Roman"/>
                <w:sz w:val="22"/>
                <w:szCs w:val="22"/>
              </w:rPr>
              <w:t>5</w:t>
            </w:r>
            <w:r>
              <w:rPr>
                <w:rFonts w:ascii="Times New Roman" w:hAnsi="Times New Roman"/>
                <w:sz w:val="22"/>
                <w:szCs w:val="22"/>
              </w:rPr>
              <w:t>.2. Изменения, вносимые в извещение об осуществлении конкурентной закупки, документацию о конкурентной закупке размещаются заказчиком в ЕИС не позднее чем в течение 3 (трех) дней со дня принятия решения о внесении указанных изменений, предоставления указанных разъяснений.</w:t>
            </w:r>
          </w:p>
          <w:p w:rsidR="00526000" w:rsidRDefault="00C732F0" w:rsidP="00526000">
            <w:pPr>
              <w:pStyle w:val="western"/>
              <w:widowControl w:val="0"/>
              <w:spacing w:beforeAutospacing="0" w:after="0" w:line="240" w:lineRule="auto"/>
              <w:jc w:val="both"/>
              <w:rPr>
                <w:rFonts w:ascii="Times New Roman" w:hAnsi="Times New Roman"/>
                <w:sz w:val="22"/>
                <w:szCs w:val="22"/>
              </w:rPr>
            </w:pPr>
            <w:r>
              <w:rPr>
                <w:rFonts w:ascii="Times New Roman" w:hAnsi="Times New Roman"/>
                <w:sz w:val="22"/>
                <w:szCs w:val="22"/>
              </w:rPr>
              <w:t xml:space="preserve">          </w:t>
            </w:r>
            <w:r w:rsidR="00526000">
              <w:rPr>
                <w:rFonts w:ascii="Times New Roman" w:hAnsi="Times New Roman"/>
                <w:sz w:val="22"/>
                <w:szCs w:val="22"/>
              </w:rPr>
              <w:t>5</w:t>
            </w:r>
            <w:r>
              <w:rPr>
                <w:rFonts w:ascii="Times New Roman" w:hAnsi="Times New Roman"/>
                <w:sz w:val="22"/>
                <w:szCs w:val="22"/>
              </w:rPr>
              <w:t>.3.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настоящей документацией.</w:t>
            </w:r>
          </w:p>
          <w:p w:rsidR="00526000" w:rsidRPr="00526000" w:rsidRDefault="00526000" w:rsidP="00526000">
            <w:pPr>
              <w:pStyle w:val="western"/>
              <w:widowControl w:val="0"/>
              <w:spacing w:beforeAutospacing="0" w:after="0" w:line="240" w:lineRule="auto"/>
              <w:jc w:val="both"/>
              <w:rPr>
                <w:rFonts w:ascii="Times New Roman" w:hAnsi="Times New Roman"/>
                <w:sz w:val="22"/>
                <w:szCs w:val="22"/>
              </w:rPr>
            </w:pPr>
            <w:r>
              <w:rPr>
                <w:rFonts w:ascii="Times New Roman" w:hAnsi="Times New Roman"/>
                <w:sz w:val="22"/>
                <w:szCs w:val="22"/>
              </w:rPr>
              <w:t xml:space="preserve"> </w:t>
            </w:r>
            <w:r w:rsidRPr="00526000">
              <w:rPr>
                <w:rFonts w:ascii="Times New Roman" w:hAnsi="Times New Roman"/>
                <w:sz w:val="22"/>
                <w:szCs w:val="22"/>
              </w:rPr>
              <w:t xml:space="preserve">         </w:t>
            </w:r>
            <w:r>
              <w:rPr>
                <w:rFonts w:ascii="Times New Roman" w:hAnsi="Times New Roman"/>
                <w:sz w:val="22"/>
                <w:szCs w:val="22"/>
              </w:rPr>
              <w:t>5</w:t>
            </w:r>
            <w:r w:rsidRPr="00526000">
              <w:rPr>
                <w:rFonts w:ascii="Times New Roman" w:hAnsi="Times New Roman"/>
                <w:sz w:val="22"/>
                <w:szCs w:val="22"/>
              </w:rPr>
              <w:t>.4. Заказчик вправе отменить проведение аукциона до наступления даты и времени окончания срока подачи заявок на участие в аукционе.</w:t>
            </w:r>
          </w:p>
          <w:p w:rsidR="00526000" w:rsidRPr="00526000" w:rsidRDefault="00526000" w:rsidP="00526000">
            <w:pPr>
              <w:pStyle w:val="western"/>
              <w:widowControl w:val="0"/>
              <w:spacing w:beforeAutospacing="0" w:after="0" w:line="240" w:lineRule="auto"/>
              <w:jc w:val="both"/>
              <w:rPr>
                <w:rFonts w:ascii="Times New Roman" w:hAnsi="Times New Roman"/>
                <w:sz w:val="22"/>
                <w:szCs w:val="22"/>
              </w:rPr>
            </w:pPr>
            <w:r w:rsidRPr="00526000">
              <w:rPr>
                <w:rFonts w:ascii="Times New Roman" w:hAnsi="Times New Roman"/>
                <w:sz w:val="22"/>
                <w:szCs w:val="22"/>
              </w:rPr>
              <w:t xml:space="preserve">           </w:t>
            </w:r>
            <w:r>
              <w:rPr>
                <w:rFonts w:ascii="Times New Roman" w:hAnsi="Times New Roman"/>
                <w:sz w:val="22"/>
                <w:szCs w:val="22"/>
              </w:rPr>
              <w:t>5</w:t>
            </w:r>
            <w:r w:rsidRPr="00526000">
              <w:rPr>
                <w:rFonts w:ascii="Times New Roman" w:hAnsi="Times New Roman"/>
                <w:sz w:val="22"/>
                <w:szCs w:val="22"/>
              </w:rPr>
              <w:t>.5. Решение об отмене аукциона размещается в ЕИС в день принятия этого решения.</w:t>
            </w:r>
          </w:p>
          <w:p w:rsidR="00526000" w:rsidRPr="00526000" w:rsidRDefault="00526000" w:rsidP="00526000">
            <w:pPr>
              <w:pStyle w:val="western"/>
              <w:widowControl w:val="0"/>
              <w:spacing w:beforeAutospacing="0" w:after="0" w:line="240" w:lineRule="auto"/>
              <w:jc w:val="both"/>
              <w:rPr>
                <w:rFonts w:ascii="Times New Roman" w:hAnsi="Times New Roman"/>
                <w:sz w:val="22"/>
                <w:szCs w:val="22"/>
              </w:rPr>
            </w:pPr>
            <w:r w:rsidRPr="00526000">
              <w:rPr>
                <w:rFonts w:ascii="Times New Roman" w:hAnsi="Times New Roman"/>
                <w:sz w:val="22"/>
                <w:szCs w:val="22"/>
              </w:rPr>
              <w:t xml:space="preserve">           </w:t>
            </w:r>
            <w:r>
              <w:rPr>
                <w:rFonts w:ascii="Times New Roman" w:hAnsi="Times New Roman"/>
                <w:sz w:val="22"/>
                <w:szCs w:val="22"/>
              </w:rPr>
              <w:t>5</w:t>
            </w:r>
            <w:r w:rsidRPr="00526000">
              <w:rPr>
                <w:rFonts w:ascii="Times New Roman" w:hAnsi="Times New Roman"/>
                <w:sz w:val="22"/>
                <w:szCs w:val="22"/>
              </w:rPr>
              <w:t xml:space="preserve">.6. По истечении срока отмены аукциона в соответствии с пунктом </w:t>
            </w:r>
            <w:r>
              <w:rPr>
                <w:rFonts w:ascii="Times New Roman" w:hAnsi="Times New Roman"/>
                <w:sz w:val="22"/>
                <w:szCs w:val="22"/>
              </w:rPr>
              <w:t>5</w:t>
            </w:r>
            <w:r w:rsidRPr="00526000">
              <w:rPr>
                <w:rFonts w:ascii="Times New Roman" w:hAnsi="Times New Roman"/>
                <w:sz w:val="22"/>
                <w:szCs w:val="22"/>
              </w:rPr>
              <w:t>.4.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526000" w:rsidRDefault="00526000" w:rsidP="00526000">
            <w:pPr>
              <w:pStyle w:val="western"/>
              <w:widowControl w:val="0"/>
              <w:spacing w:beforeAutospacing="0" w:after="0" w:line="240" w:lineRule="auto"/>
              <w:jc w:val="both"/>
              <w:rPr>
                <w:rFonts w:ascii="Times New Roman" w:hAnsi="Times New Roman"/>
                <w:sz w:val="22"/>
                <w:szCs w:val="22"/>
              </w:rPr>
            </w:pPr>
            <w:r w:rsidRPr="00526000">
              <w:rPr>
                <w:rFonts w:ascii="Times New Roman" w:hAnsi="Times New Roman"/>
                <w:sz w:val="22"/>
                <w:szCs w:val="22"/>
              </w:rPr>
              <w:t xml:space="preserve">          </w:t>
            </w:r>
            <w:r>
              <w:rPr>
                <w:rFonts w:ascii="Times New Roman" w:hAnsi="Times New Roman"/>
                <w:sz w:val="22"/>
                <w:szCs w:val="22"/>
              </w:rPr>
              <w:t>5</w:t>
            </w:r>
            <w:r w:rsidRPr="00526000">
              <w:rPr>
                <w:rFonts w:ascii="Times New Roman" w:hAnsi="Times New Roman"/>
                <w:sz w:val="22"/>
                <w:szCs w:val="22"/>
              </w:rPr>
              <w:t>.7.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 по основаниям, предусмотренным ст. 448 Гражданского кодекса РФ.</w:t>
            </w:r>
          </w:p>
        </w:tc>
      </w:tr>
      <w:tr w:rsidR="006C768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526000">
            <w:pPr>
              <w:widowControl w:val="0"/>
              <w:spacing w:after="0" w:line="240" w:lineRule="auto"/>
              <w:jc w:val="both"/>
              <w:rPr>
                <w:rFonts w:ascii="Times New Roman" w:hAnsi="Times New Roman" w:cs="Times New Roman"/>
              </w:rPr>
            </w:pPr>
            <w:r>
              <w:rPr>
                <w:rFonts w:ascii="Times New Roman" w:eastAsia="Arial Unicode MS" w:hAnsi="Times New Roman" w:cs="Times New Roman"/>
                <w:b/>
              </w:rPr>
              <w:t>6</w:t>
            </w:r>
            <w:r w:rsidR="00C732F0">
              <w:rPr>
                <w:rFonts w:ascii="Times New Roman" w:eastAsia="Arial Unicode MS" w:hAnsi="Times New Roman" w:cs="Times New Roman"/>
                <w:b/>
              </w:rPr>
              <w:t>.</w:t>
            </w:r>
            <w:r w:rsidR="00C732F0">
              <w:rPr>
                <w:rFonts w:ascii="Times New Roman" w:hAnsi="Times New Roman" w:cs="Times New Roman"/>
                <w:b/>
              </w:rPr>
              <w:t xml:space="preserve"> Требование к содержанию, форме заявки на участие в </w:t>
            </w:r>
            <w:r w:rsidR="0071304F">
              <w:rPr>
                <w:rFonts w:ascii="Times New Roman" w:hAnsi="Times New Roman" w:cs="Times New Roman"/>
                <w:b/>
              </w:rPr>
              <w:t>закупке</w:t>
            </w:r>
            <w:r w:rsidR="00C732F0">
              <w:rPr>
                <w:rFonts w:ascii="Times New Roman" w:eastAsia="Arial Unicode MS" w:hAnsi="Times New Roman" w:cs="Times New Roman"/>
                <w:b/>
              </w:rPr>
              <w:t>:</w:t>
            </w:r>
          </w:p>
        </w:tc>
      </w:tr>
      <w:tr w:rsidR="006C768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526000" w:rsidRPr="00526000" w:rsidRDefault="00526000" w:rsidP="00526000">
            <w:pPr>
              <w:widowControl w:val="0"/>
              <w:spacing w:after="0" w:line="240" w:lineRule="auto"/>
              <w:jc w:val="both"/>
              <w:rPr>
                <w:rFonts w:ascii="Times New Roman" w:hAnsi="Times New Roman" w:cs="Times New Roman"/>
              </w:rPr>
            </w:pPr>
            <w:r>
              <w:rPr>
                <w:rFonts w:ascii="Times New Roman" w:hAnsi="Times New Roman" w:cs="Times New Roman"/>
              </w:rPr>
              <w:t xml:space="preserve">         6</w:t>
            </w:r>
            <w:r w:rsidRPr="00526000">
              <w:rPr>
                <w:rFonts w:ascii="Times New Roman" w:hAnsi="Times New Roman" w:cs="Times New Roman"/>
              </w:rPr>
              <w:t>.1. 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526000" w:rsidRPr="00526000" w:rsidRDefault="00526000" w:rsidP="00526000">
            <w:pPr>
              <w:widowControl w:val="0"/>
              <w:spacing w:after="0" w:line="240" w:lineRule="auto"/>
              <w:jc w:val="both"/>
              <w:rPr>
                <w:rFonts w:ascii="Times New Roman" w:hAnsi="Times New Roman" w:cs="Times New Roman"/>
              </w:rPr>
            </w:pPr>
            <w:r>
              <w:rPr>
                <w:rFonts w:ascii="Times New Roman" w:hAnsi="Times New Roman" w:cs="Times New Roman"/>
              </w:rPr>
              <w:t xml:space="preserve">         6</w:t>
            </w:r>
            <w:r w:rsidRPr="00526000">
              <w:rPr>
                <w:rFonts w:ascii="Times New Roman" w:hAnsi="Times New Roman" w:cs="Times New Roman"/>
              </w:rPr>
              <w:t>.2. Заявка подается оператору электронной торговой площадки в форме электронного документа в срок, установленный настоящей документацией, в соответствии с регламентом электронной площадки.</w:t>
            </w:r>
          </w:p>
          <w:p w:rsidR="00526000" w:rsidRPr="00526000" w:rsidRDefault="00526000" w:rsidP="00526000">
            <w:pPr>
              <w:widowControl w:val="0"/>
              <w:spacing w:after="0" w:line="240" w:lineRule="auto"/>
              <w:jc w:val="both"/>
              <w:rPr>
                <w:rFonts w:ascii="Times New Roman" w:hAnsi="Times New Roman" w:cs="Times New Roman"/>
              </w:rPr>
            </w:pPr>
            <w:r>
              <w:rPr>
                <w:rFonts w:ascii="Times New Roman" w:hAnsi="Times New Roman" w:cs="Times New Roman"/>
              </w:rPr>
              <w:t xml:space="preserve">        6</w:t>
            </w:r>
            <w:r w:rsidRPr="00526000">
              <w:rPr>
                <w:rFonts w:ascii="Times New Roman" w:hAnsi="Times New Roman" w:cs="Times New Roman"/>
              </w:rPr>
              <w:t>.3. Заявка на участие в аукционе в электронной форме подается по форме в соответствии с Приложением № 4 к документации о проведении аукциона в электронной форме и в порядке, которые указаны в документации о проведении закупки, а также в месте и до истечения срока, которые указаны в извещении и документации о проведении аукциона в электронной форме.</w:t>
            </w:r>
          </w:p>
          <w:p w:rsidR="00526000" w:rsidRPr="00526000" w:rsidRDefault="00526000" w:rsidP="00526000">
            <w:pPr>
              <w:widowControl w:val="0"/>
              <w:spacing w:after="0" w:line="240" w:lineRule="auto"/>
              <w:jc w:val="both"/>
              <w:rPr>
                <w:rFonts w:ascii="Times New Roman" w:hAnsi="Times New Roman" w:cs="Times New Roman"/>
              </w:rPr>
            </w:pPr>
            <w:r>
              <w:rPr>
                <w:rFonts w:ascii="Times New Roman" w:hAnsi="Times New Roman" w:cs="Times New Roman"/>
              </w:rPr>
              <w:t xml:space="preserve">         6</w:t>
            </w:r>
            <w:r w:rsidRPr="00526000">
              <w:rPr>
                <w:rFonts w:ascii="Times New Roman" w:hAnsi="Times New Roman" w:cs="Times New Roman"/>
              </w:rPr>
              <w:t>.4. При описании условий и предложений участниками закупки должны приниматься общепринятые обозначения и наименования в соответствии с требованиями действующих нормативных документов.</w:t>
            </w:r>
          </w:p>
          <w:p w:rsidR="00526000" w:rsidRPr="00526000" w:rsidRDefault="00526000" w:rsidP="00526000">
            <w:pPr>
              <w:widowControl w:val="0"/>
              <w:spacing w:after="0" w:line="240" w:lineRule="auto"/>
              <w:jc w:val="both"/>
              <w:rPr>
                <w:rFonts w:ascii="Times New Roman" w:hAnsi="Times New Roman" w:cs="Times New Roman"/>
              </w:rPr>
            </w:pPr>
            <w:r>
              <w:rPr>
                <w:rFonts w:ascii="Times New Roman" w:hAnsi="Times New Roman" w:cs="Times New Roman"/>
              </w:rPr>
              <w:t xml:space="preserve">         6</w:t>
            </w:r>
            <w:r w:rsidRPr="00526000">
              <w:rPr>
                <w:rFonts w:ascii="Times New Roman" w:hAnsi="Times New Roman" w:cs="Times New Roman"/>
              </w:rPr>
              <w:t>.5. Сведения, которые содержатся в заявке и в прилагаемых к ней документах не должны допускать двусмысленных толкований. Все экземпляры документов должны иметь четкую печать текстов.</w:t>
            </w:r>
          </w:p>
          <w:p w:rsidR="00526000" w:rsidRPr="00526000" w:rsidRDefault="00526000" w:rsidP="00526000">
            <w:pPr>
              <w:widowControl w:val="0"/>
              <w:spacing w:after="0" w:line="240" w:lineRule="auto"/>
              <w:jc w:val="both"/>
              <w:rPr>
                <w:rFonts w:ascii="Times New Roman" w:hAnsi="Times New Roman" w:cs="Times New Roman"/>
              </w:rPr>
            </w:pPr>
            <w:r>
              <w:rPr>
                <w:rFonts w:ascii="Times New Roman" w:hAnsi="Times New Roman" w:cs="Times New Roman"/>
              </w:rPr>
              <w:t xml:space="preserve">         6</w:t>
            </w:r>
            <w:r w:rsidRPr="00526000">
              <w:rPr>
                <w:rFonts w:ascii="Times New Roman" w:hAnsi="Times New Roman" w:cs="Times New Roman"/>
              </w:rPr>
              <w:t>.6. Заявка на участие в аукционе должна содержать документы и информацию, установленные в настоящей документации.</w:t>
            </w:r>
          </w:p>
          <w:p w:rsidR="00526000" w:rsidRPr="00526000" w:rsidRDefault="00526000" w:rsidP="00526000">
            <w:pPr>
              <w:widowControl w:val="0"/>
              <w:spacing w:after="0" w:line="240" w:lineRule="auto"/>
              <w:jc w:val="both"/>
              <w:rPr>
                <w:rFonts w:ascii="Times New Roman" w:hAnsi="Times New Roman" w:cs="Times New Roman"/>
              </w:rPr>
            </w:pPr>
            <w:r>
              <w:rPr>
                <w:rFonts w:ascii="Times New Roman" w:hAnsi="Times New Roman" w:cs="Times New Roman"/>
              </w:rPr>
              <w:t xml:space="preserve">         6</w:t>
            </w:r>
            <w:r w:rsidRPr="00526000">
              <w:rPr>
                <w:rFonts w:ascii="Times New Roman" w:hAnsi="Times New Roman" w:cs="Times New Roman"/>
              </w:rPr>
              <w:t>.7. По условиям документации, участник выражает свое согласие со всеми условиями закупки и не может отказаться от заключения договора после завершения процедуры закупки.</w:t>
            </w:r>
          </w:p>
          <w:p w:rsidR="006C7688" w:rsidRDefault="00526000" w:rsidP="00526000">
            <w:pPr>
              <w:widowControl w:val="0"/>
              <w:spacing w:after="0" w:line="240" w:lineRule="auto"/>
              <w:jc w:val="both"/>
              <w:rPr>
                <w:rFonts w:ascii="Times New Roman" w:hAnsi="Times New Roman" w:cs="Times New Roman"/>
              </w:rPr>
            </w:pPr>
            <w:r>
              <w:rPr>
                <w:rFonts w:ascii="Times New Roman" w:hAnsi="Times New Roman" w:cs="Times New Roman"/>
              </w:rPr>
              <w:t xml:space="preserve">       6</w:t>
            </w:r>
            <w:r w:rsidRPr="00526000">
              <w:rPr>
                <w:rFonts w:ascii="Times New Roman" w:hAnsi="Times New Roman" w:cs="Times New Roman"/>
              </w:rPr>
              <w:t xml:space="preserve">.8. Несоответствие заявки требованиям к оформлению расценивается комиссией по закупкам как </w:t>
            </w:r>
            <w:r w:rsidRPr="00526000">
              <w:rPr>
                <w:rFonts w:ascii="Times New Roman" w:hAnsi="Times New Roman" w:cs="Times New Roman"/>
              </w:rPr>
              <w:lastRenderedPageBreak/>
              <w:t>несоответствие заявки на участие в закупке требованиям, установленным документацией о проведении закупки.</w:t>
            </w:r>
          </w:p>
        </w:tc>
      </w:tr>
      <w:tr w:rsidR="006C768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526000">
            <w:pPr>
              <w:widowControl w:val="0"/>
              <w:spacing w:after="0" w:line="240" w:lineRule="auto"/>
              <w:jc w:val="both"/>
              <w:rPr>
                <w:rFonts w:ascii="Times New Roman" w:hAnsi="Times New Roman" w:cs="Times New Roman"/>
              </w:rPr>
            </w:pPr>
            <w:r>
              <w:rPr>
                <w:rStyle w:val="16"/>
                <w:rFonts w:eastAsia="Arial Unicode MS" w:cs="Times New Roman"/>
                <w:b/>
                <w:sz w:val="22"/>
                <w:u w:val="none"/>
              </w:rPr>
              <w:lastRenderedPageBreak/>
              <w:t>7</w:t>
            </w:r>
            <w:r w:rsidR="00C732F0">
              <w:rPr>
                <w:rStyle w:val="16"/>
                <w:rFonts w:eastAsia="Arial Unicode MS" w:cs="Times New Roman"/>
                <w:b/>
                <w:sz w:val="22"/>
                <w:u w:val="none"/>
              </w:rPr>
              <w:t xml:space="preserve">. </w:t>
            </w:r>
            <w:r w:rsidR="00C732F0">
              <w:rPr>
                <w:rFonts w:ascii="Times New Roman" w:hAnsi="Times New Roman" w:cs="Times New Roman"/>
                <w:b/>
              </w:rPr>
              <w:t xml:space="preserve">Порядок подачи заявок на участие в </w:t>
            </w:r>
            <w:r w:rsidR="0071304F">
              <w:rPr>
                <w:rFonts w:ascii="Times New Roman" w:hAnsi="Times New Roman" w:cs="Times New Roman"/>
                <w:b/>
              </w:rPr>
              <w:t>закупке</w:t>
            </w:r>
            <w:r w:rsidR="00C732F0">
              <w:rPr>
                <w:rFonts w:ascii="Times New Roman" w:hAnsi="Times New Roman" w:cs="Times New Roman"/>
                <w:b/>
                <w:bCs/>
              </w:rPr>
              <w:t>.</w:t>
            </w:r>
            <w:r w:rsidR="00C732F0">
              <w:t xml:space="preserve"> </w:t>
            </w:r>
          </w:p>
        </w:tc>
      </w:tr>
      <w:tr w:rsidR="006C768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526000" w:rsidRPr="00526000" w:rsidRDefault="00526000" w:rsidP="00526000">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7</w:t>
            </w:r>
            <w:r w:rsidRPr="00526000">
              <w:rPr>
                <w:rFonts w:ascii="Times New Roman" w:hAnsi="Times New Roman" w:cs="Times New Roman"/>
                <w:color w:val="00000A"/>
              </w:rPr>
              <w:t>.1. Заявка на участие в закупке направляется участником закупки в электронной форме оператору электронной площадки. Участник закупки вправе подать заявку на участие в закупке в любое время с момента размещения извещения о его проведении до предусмотренных документацией о проведении закупки даты и времени окончания срока подачи таких заявок.</w:t>
            </w:r>
          </w:p>
          <w:p w:rsidR="00526000" w:rsidRPr="00526000" w:rsidRDefault="00526000" w:rsidP="00526000">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7</w:t>
            </w:r>
            <w:r w:rsidRPr="00526000">
              <w:rPr>
                <w:rFonts w:ascii="Times New Roman" w:hAnsi="Times New Roman" w:cs="Times New Roman"/>
                <w:color w:val="00000A"/>
              </w:rPr>
              <w:t>.2. Заявка на участие в закупке подается участником закупки, получившим аккредитацию на электронной торговой площадке, в соответствии с регламентом электронной торговой площадки.</w:t>
            </w:r>
          </w:p>
          <w:p w:rsidR="00526000" w:rsidRPr="00526000" w:rsidRDefault="00526000" w:rsidP="00526000">
            <w:pPr>
              <w:widowControl w:val="0"/>
              <w:spacing w:after="0" w:line="240" w:lineRule="auto"/>
              <w:ind w:firstLine="567"/>
              <w:jc w:val="both"/>
              <w:rPr>
                <w:rFonts w:ascii="Times New Roman" w:hAnsi="Times New Roman" w:cs="Times New Roman"/>
                <w:color w:val="00000A"/>
              </w:rPr>
            </w:pPr>
            <w:r w:rsidRPr="00526000">
              <w:rPr>
                <w:rFonts w:ascii="Times New Roman" w:hAnsi="Times New Roman" w:cs="Times New Roman"/>
                <w:color w:val="00000A"/>
              </w:rPr>
              <w:t>Заявка подается оператору электронной торговой площадки в форме электронного документа в срок и по форме, установленные документацией о закупке, в соответствии с регламентом электронной торговой площадки.</w:t>
            </w:r>
          </w:p>
          <w:p w:rsidR="00526000" w:rsidRPr="00526000" w:rsidRDefault="00526000" w:rsidP="00526000">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7</w:t>
            </w:r>
            <w:r w:rsidRPr="00526000">
              <w:rPr>
                <w:rFonts w:ascii="Times New Roman" w:hAnsi="Times New Roman" w:cs="Times New Roman"/>
                <w:color w:val="00000A"/>
              </w:rPr>
              <w:t>.3. Заявка на участие в закупке заполняется и подается по форме в соответствии с приложением № 4 к документации о проведении закупке и в соответствии с требованиями к характеристикам товара, указанным в Описании объекта закупки (Приложение № 1 к документации о проведении закупки).</w:t>
            </w:r>
          </w:p>
          <w:p w:rsidR="00526000" w:rsidRPr="00526000" w:rsidRDefault="00526000" w:rsidP="00526000">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7</w:t>
            </w:r>
            <w:r w:rsidRPr="00526000">
              <w:rPr>
                <w:rFonts w:ascii="Times New Roman" w:hAnsi="Times New Roman" w:cs="Times New Roman"/>
                <w:color w:val="00000A"/>
              </w:rPr>
              <w:t>.4. Заявка на участие в закупке должна содержать документы и информацию, установленные в документации о проведении закупки.</w:t>
            </w:r>
          </w:p>
          <w:p w:rsidR="00526000" w:rsidRPr="00526000" w:rsidRDefault="00526000" w:rsidP="00526000">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7</w:t>
            </w:r>
            <w:r w:rsidRPr="00526000">
              <w:rPr>
                <w:rFonts w:ascii="Times New Roman" w:hAnsi="Times New Roman" w:cs="Times New Roman"/>
                <w:color w:val="00000A"/>
              </w:rPr>
              <w:t>.5. По условиям документации о проведении закупки, участник выражает свое согласие со всеми условиями закупки и не может отказаться от заключения договора после завершения процедуры закупки.</w:t>
            </w:r>
          </w:p>
          <w:p w:rsidR="00526000" w:rsidRPr="00526000" w:rsidRDefault="00526000" w:rsidP="00526000">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7</w:t>
            </w:r>
            <w:r w:rsidRPr="00526000">
              <w:rPr>
                <w:rFonts w:ascii="Times New Roman" w:hAnsi="Times New Roman" w:cs="Times New Roman"/>
                <w:color w:val="00000A"/>
              </w:rPr>
              <w:t>.6. Участник закупки имеет право подать только одну заявку на участие в закупке.</w:t>
            </w:r>
          </w:p>
          <w:p w:rsidR="00526000" w:rsidRPr="00526000" w:rsidRDefault="00526000" w:rsidP="00526000">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7</w:t>
            </w:r>
            <w:r w:rsidRPr="00526000">
              <w:rPr>
                <w:rFonts w:ascii="Times New Roman" w:hAnsi="Times New Roman" w:cs="Times New Roman"/>
                <w:color w:val="00000A"/>
              </w:rPr>
              <w:t>.7. В течение одного часа с момента получения заявки на участие в закупке оператор электронной торговой площадки обязан присвоить данной заявке идентификационный номер и подтвердить в форме электронного документа, направляемого участнику закупки, подавшему данную заявку, ее получение с указанием присвоенного такой заявке идентификационного номера.</w:t>
            </w:r>
          </w:p>
          <w:p w:rsidR="006C7688" w:rsidRDefault="00526000" w:rsidP="00526000">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7</w:t>
            </w:r>
            <w:r w:rsidRPr="00526000">
              <w:rPr>
                <w:rFonts w:ascii="Times New Roman" w:hAnsi="Times New Roman" w:cs="Times New Roman"/>
                <w:color w:val="00000A"/>
              </w:rPr>
              <w:t>.</w:t>
            </w:r>
            <w:r>
              <w:rPr>
                <w:rFonts w:ascii="Times New Roman" w:hAnsi="Times New Roman" w:cs="Times New Roman"/>
                <w:color w:val="00000A"/>
              </w:rPr>
              <w:t>8</w:t>
            </w:r>
            <w:r w:rsidRPr="00526000">
              <w:rPr>
                <w:rFonts w:ascii="Times New Roman" w:hAnsi="Times New Roman" w:cs="Times New Roman"/>
                <w:color w:val="00000A"/>
              </w:rPr>
              <w:t>. Участник закупки, подавший заявку на участие в закупке, вправе отозвать заявку на участие в закупке в любое время до момента окончания срока подачи заявок.</w:t>
            </w:r>
          </w:p>
        </w:tc>
      </w:tr>
      <w:tr w:rsidR="006C768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6C7688" w:rsidRDefault="00526000">
            <w:pPr>
              <w:widowControl w:val="0"/>
              <w:tabs>
                <w:tab w:val="left" w:pos="6096"/>
              </w:tabs>
              <w:spacing w:after="0" w:line="240" w:lineRule="auto"/>
              <w:jc w:val="both"/>
              <w:rPr>
                <w:rFonts w:ascii="Times New Roman" w:hAnsi="Times New Roman" w:cs="Times New Roman"/>
              </w:rPr>
            </w:pPr>
            <w:r>
              <w:rPr>
                <w:rFonts w:ascii="Times New Roman" w:hAnsi="Times New Roman" w:cs="Times New Roman"/>
                <w:b/>
                <w:bCs/>
              </w:rPr>
              <w:t>8</w:t>
            </w:r>
            <w:r w:rsidR="00C732F0">
              <w:rPr>
                <w:rFonts w:ascii="Times New Roman" w:hAnsi="Times New Roman" w:cs="Times New Roman"/>
                <w:b/>
                <w:bCs/>
              </w:rPr>
              <w:t xml:space="preserve">. </w:t>
            </w:r>
            <w:r w:rsidR="00C732F0">
              <w:rPr>
                <w:rFonts w:ascii="Times New Roman" w:hAnsi="Times New Roman" w:cs="Times New Roman"/>
                <w:b/>
              </w:rPr>
              <w:t xml:space="preserve">Требования к составу документов, входящих в состав заявки на участие в </w:t>
            </w:r>
            <w:r w:rsidR="0071304F">
              <w:rPr>
                <w:rFonts w:ascii="Times New Roman" w:hAnsi="Times New Roman" w:cs="Times New Roman"/>
                <w:b/>
              </w:rPr>
              <w:t>закупке</w:t>
            </w:r>
            <w:r w:rsidR="00C732F0">
              <w:rPr>
                <w:rFonts w:ascii="Times New Roman" w:hAnsi="Times New Roman" w:cs="Times New Roman"/>
                <w:b/>
                <w:bCs/>
              </w:rPr>
              <w:t>:</w:t>
            </w:r>
          </w:p>
        </w:tc>
      </w:tr>
      <w:tr w:rsidR="006C768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4A7CC8" w:rsidRPr="004A7CC8" w:rsidRDefault="004A7CC8" w:rsidP="004A7CC8">
            <w:pPr>
              <w:widowControl w:val="0"/>
              <w:spacing w:after="0" w:line="240" w:lineRule="auto"/>
              <w:ind w:left="-15" w:firstLine="582"/>
              <w:jc w:val="both"/>
              <w:rPr>
                <w:rFonts w:ascii="Times New Roman" w:hAnsi="Times New Roman"/>
              </w:rPr>
            </w:pPr>
            <w:r>
              <w:rPr>
                <w:rFonts w:ascii="Times New Roman" w:hAnsi="Times New Roman"/>
              </w:rPr>
              <w:t>8</w:t>
            </w:r>
            <w:r w:rsidRPr="004A7CC8">
              <w:rPr>
                <w:rFonts w:ascii="Times New Roman" w:hAnsi="Times New Roman"/>
              </w:rPr>
              <w:t>.1. Заявка, подаваемая участником закупки оператору электронной торговой площадки должна содержать документы и информацию в соответствии с условиями документации, в том числе:</w:t>
            </w:r>
          </w:p>
          <w:p w:rsidR="004A7CC8" w:rsidRPr="004A7CC8" w:rsidRDefault="004A7CC8" w:rsidP="004A7CC8">
            <w:pPr>
              <w:widowControl w:val="0"/>
              <w:spacing w:after="0" w:line="240" w:lineRule="auto"/>
              <w:ind w:left="-15" w:firstLine="582"/>
              <w:jc w:val="both"/>
              <w:rPr>
                <w:rFonts w:ascii="Times New Roman" w:hAnsi="Times New Roman"/>
              </w:rPr>
            </w:pPr>
            <w:r w:rsidRPr="004A7CC8">
              <w:rPr>
                <w:rFonts w:ascii="Times New Roman" w:hAnsi="Times New Roman"/>
              </w:rPr>
              <w:t>1) сведения и документы об участнике процедуры закупки, подавшем такую заявку:</w:t>
            </w:r>
          </w:p>
          <w:p w:rsidR="004A7CC8" w:rsidRPr="004A7CC8" w:rsidRDefault="004A7CC8" w:rsidP="004A7CC8">
            <w:pPr>
              <w:widowControl w:val="0"/>
              <w:spacing w:after="0" w:line="240" w:lineRule="auto"/>
              <w:ind w:left="-15" w:firstLine="582"/>
              <w:jc w:val="both"/>
              <w:rPr>
                <w:rFonts w:ascii="Times New Roman" w:hAnsi="Times New Roman"/>
              </w:rPr>
            </w:pPr>
            <w:r w:rsidRPr="004A7CC8">
              <w:rPr>
                <w:rFonts w:ascii="Times New Roman" w:hAnsi="Times New Roman"/>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
          <w:p w:rsidR="004A7CC8" w:rsidRPr="004A7CC8" w:rsidRDefault="004A7CC8" w:rsidP="004A7CC8">
            <w:pPr>
              <w:widowControl w:val="0"/>
              <w:spacing w:after="0" w:line="240" w:lineRule="auto"/>
              <w:ind w:left="-15" w:firstLine="582"/>
              <w:jc w:val="both"/>
              <w:rPr>
                <w:rFonts w:ascii="Times New Roman" w:hAnsi="Times New Roman"/>
              </w:rPr>
            </w:pPr>
            <w:r w:rsidRPr="004A7CC8">
              <w:rPr>
                <w:rFonts w:ascii="Times New Roman" w:hAnsi="Times New Roman"/>
              </w:rPr>
              <w:t>- полученную не ранее чем за 6 месяцев до дня размещения в ЕИС извещения о проведении аукциона копию выписки из единого государственного реестра юридических лиц ( далее - ЕГРЮЛ) (для юридического лица), полученную не ранее чем за 6 месяцев до дня размещения в ЕИС извещения о проведении аукциона копию выписки из единого государственного реестра индивидуальных предпринимателей (далее — ЕГРИП)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 полученные не ранее чем за 6 месяцев до дня размещения в ЕИС извещения о проведении аукциона;</w:t>
            </w:r>
          </w:p>
          <w:p w:rsidR="004A7CC8" w:rsidRPr="004A7CC8" w:rsidRDefault="004A7CC8" w:rsidP="004A7CC8">
            <w:pPr>
              <w:widowControl w:val="0"/>
              <w:spacing w:after="0" w:line="240" w:lineRule="auto"/>
              <w:ind w:left="-15" w:firstLine="582"/>
              <w:jc w:val="both"/>
              <w:rPr>
                <w:rFonts w:ascii="Times New Roman" w:hAnsi="Times New Roman"/>
              </w:rPr>
            </w:pPr>
            <w:r w:rsidRPr="004A7CC8">
              <w:rPr>
                <w:rFonts w:ascii="Times New Roman" w:hAnsi="Times New Roman"/>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rsidR="004A7CC8" w:rsidRPr="004A7CC8" w:rsidRDefault="004A7CC8" w:rsidP="004A7CC8">
            <w:pPr>
              <w:widowControl w:val="0"/>
              <w:spacing w:after="0" w:line="240" w:lineRule="auto"/>
              <w:ind w:left="-15" w:firstLine="582"/>
              <w:jc w:val="both"/>
              <w:rPr>
                <w:rFonts w:ascii="Times New Roman" w:hAnsi="Times New Roman"/>
              </w:rPr>
            </w:pPr>
            <w:r w:rsidRPr="004A7CC8">
              <w:rPr>
                <w:rFonts w:ascii="Times New Roman" w:hAnsi="Times New Roman"/>
              </w:rPr>
              <w:t xml:space="preserve">-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w:t>
            </w:r>
            <w:r w:rsidRPr="004A7CC8">
              <w:rPr>
                <w:rFonts w:ascii="Times New Roman" w:hAnsi="Times New Roman"/>
              </w:rPr>
              <w:lastRenderedPageBreak/>
              <w:t>такие требования установлены в документации о проведении электронного аукциона;</w:t>
            </w:r>
          </w:p>
          <w:p w:rsidR="004A7CC8" w:rsidRPr="004A7CC8" w:rsidRDefault="004A7CC8" w:rsidP="004A7CC8">
            <w:pPr>
              <w:widowControl w:val="0"/>
              <w:spacing w:after="0" w:line="240" w:lineRule="auto"/>
              <w:ind w:left="-15" w:firstLine="582"/>
              <w:jc w:val="both"/>
              <w:rPr>
                <w:rFonts w:ascii="Times New Roman" w:hAnsi="Times New Roman"/>
              </w:rPr>
            </w:pPr>
            <w:r w:rsidRPr="004A7CC8">
              <w:rPr>
                <w:rFonts w:ascii="Times New Roman" w:hAnsi="Times New Roman"/>
              </w:rPr>
              <w:t>- документы, подтверждающие соответствие участника закупки дополнительным требованиям, предъявляемым к участникам закупки, установленным в документации;</w:t>
            </w:r>
          </w:p>
          <w:p w:rsidR="004A7CC8" w:rsidRPr="004A7CC8" w:rsidRDefault="004A7CC8" w:rsidP="004A7CC8">
            <w:pPr>
              <w:widowControl w:val="0"/>
              <w:spacing w:after="0" w:line="240" w:lineRule="auto"/>
              <w:ind w:left="-15" w:firstLine="582"/>
              <w:jc w:val="both"/>
              <w:rPr>
                <w:rFonts w:ascii="Times New Roman" w:hAnsi="Times New Roman"/>
              </w:rPr>
            </w:pPr>
            <w:r w:rsidRPr="004A7CC8">
              <w:rPr>
                <w:rFonts w:ascii="Times New Roman" w:hAnsi="Times New Roman"/>
              </w:rPr>
              <w:t>- документы (декларация) участника закупки (может представляться с применением программно-аппаратных средств электронной торговой площадки) о соответствии участника закупки единым требованиям, установленным в документации о закупке в соответствии с разделом 2 и предъявляемым к участникам (в случае установления данных требований в аукционной документации);</w:t>
            </w:r>
          </w:p>
          <w:p w:rsidR="004A7CC8" w:rsidRPr="004A7CC8" w:rsidRDefault="004A7CC8" w:rsidP="004A7CC8">
            <w:pPr>
              <w:widowControl w:val="0"/>
              <w:spacing w:after="0" w:line="240" w:lineRule="auto"/>
              <w:ind w:left="-15" w:firstLine="582"/>
              <w:jc w:val="both"/>
              <w:rPr>
                <w:rFonts w:ascii="Times New Roman" w:hAnsi="Times New Roman"/>
              </w:rPr>
            </w:pPr>
            <w:r w:rsidRPr="004A7CC8">
              <w:rPr>
                <w:rFonts w:ascii="Times New Roman" w:hAnsi="Times New Roman"/>
              </w:rPr>
              <w:t>- копии учредительных документов участника закупки (для юридических лиц), копии документов, удостоверяющих личность (для физических лиц);</w:t>
            </w:r>
          </w:p>
          <w:p w:rsidR="004A7CC8" w:rsidRPr="004A7CC8" w:rsidRDefault="004A7CC8" w:rsidP="004A7CC8">
            <w:pPr>
              <w:widowControl w:val="0"/>
              <w:spacing w:after="0" w:line="240" w:lineRule="auto"/>
              <w:ind w:left="-15" w:firstLine="582"/>
              <w:jc w:val="both"/>
              <w:rPr>
                <w:rFonts w:ascii="Times New Roman" w:hAnsi="Times New Roman"/>
              </w:rPr>
            </w:pPr>
            <w:r w:rsidRPr="004A7CC8">
              <w:rPr>
                <w:rFonts w:ascii="Times New Roman" w:hAnsi="Times New Roman"/>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закупки, обеспечения исполнения договора не являются крупной сделкой, участник закупки представляет соответствующее письмо;</w:t>
            </w:r>
          </w:p>
          <w:p w:rsidR="004A7CC8" w:rsidRPr="004A7CC8" w:rsidRDefault="004A7CC8" w:rsidP="004A7CC8">
            <w:pPr>
              <w:widowControl w:val="0"/>
              <w:spacing w:after="0" w:line="240" w:lineRule="auto"/>
              <w:ind w:left="-15" w:firstLine="582"/>
              <w:jc w:val="both"/>
              <w:rPr>
                <w:rFonts w:ascii="Times New Roman" w:hAnsi="Times New Roman"/>
              </w:rPr>
            </w:pPr>
            <w:r w:rsidRPr="004A7CC8">
              <w:rPr>
                <w:rFonts w:ascii="Times New Roman" w:hAnsi="Times New Roman"/>
              </w:rPr>
              <w:t>-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4A7CC8" w:rsidRPr="004A7CC8" w:rsidRDefault="004A7CC8" w:rsidP="004A7CC8">
            <w:pPr>
              <w:widowControl w:val="0"/>
              <w:spacing w:after="0" w:line="240" w:lineRule="auto"/>
              <w:ind w:left="-15" w:firstLine="582"/>
              <w:jc w:val="both"/>
              <w:rPr>
                <w:rFonts w:ascii="Times New Roman" w:hAnsi="Times New Roman"/>
              </w:rPr>
            </w:pPr>
            <w:r w:rsidRPr="004A7CC8">
              <w:rPr>
                <w:rFonts w:ascii="Times New Roman" w:hAnsi="Times New Roman"/>
              </w:rPr>
              <w:t>2) конкретные показатели товара (в том числе поставляемого или используемого в процессе выполнения работ, оказания услуг), его функциональные, технические и качественные характеристики, соответствующие значениям, установленным документацией об аукционе в электронной форме, включающие в том числе указание на товарный знак (его словесное обозначение) (при его наличии), знак обслуживания (при наличии), фирменное наименование (при наличии), патенты (при наличии), промышленные образцы (при наличии) и страну происхождения товара.</w:t>
            </w:r>
          </w:p>
          <w:p w:rsidR="004A7CC8" w:rsidRPr="004A7CC8" w:rsidRDefault="004A7CC8" w:rsidP="004A7CC8">
            <w:pPr>
              <w:widowControl w:val="0"/>
              <w:spacing w:after="0" w:line="240" w:lineRule="auto"/>
              <w:ind w:left="-15" w:firstLine="582"/>
              <w:jc w:val="both"/>
              <w:rPr>
                <w:rFonts w:ascii="Times New Roman" w:hAnsi="Times New Roman"/>
              </w:rPr>
            </w:pPr>
            <w:r w:rsidRPr="004A7CC8">
              <w:rPr>
                <w:rFonts w:ascii="Times New Roman" w:hAnsi="Times New Roman"/>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A7CC8" w:rsidRPr="004A7CC8" w:rsidRDefault="004A7CC8" w:rsidP="004A7CC8">
            <w:pPr>
              <w:widowControl w:val="0"/>
              <w:spacing w:after="0" w:line="240" w:lineRule="auto"/>
              <w:ind w:left="-15" w:firstLine="582"/>
              <w:jc w:val="both"/>
              <w:rPr>
                <w:rFonts w:ascii="Times New Roman" w:hAnsi="Times New Roman"/>
              </w:rPr>
            </w:pPr>
            <w:r w:rsidRPr="004A7CC8">
              <w:rPr>
                <w:rFonts w:ascii="Times New Roman" w:hAnsi="Times New Roman"/>
              </w:rPr>
              <w:t>3) согласие участника аукциона в электронной форме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 (дается с применением программно-аппаратных средств электронной торговой площадки);</w:t>
            </w:r>
          </w:p>
          <w:p w:rsidR="004A7CC8" w:rsidRPr="004A7CC8" w:rsidRDefault="004A7CC8" w:rsidP="004A7CC8">
            <w:pPr>
              <w:widowControl w:val="0"/>
              <w:spacing w:after="0" w:line="240" w:lineRule="auto"/>
              <w:ind w:left="-15" w:firstLine="582"/>
              <w:jc w:val="both"/>
              <w:rPr>
                <w:rFonts w:ascii="Times New Roman" w:hAnsi="Times New Roman"/>
              </w:rPr>
            </w:pPr>
            <w:r w:rsidRPr="004A7CC8">
              <w:rPr>
                <w:rFonts w:ascii="Times New Roman" w:hAnsi="Times New Roman"/>
              </w:rPr>
              <w:t>4) обеспечение заявки на участие в аукционе в электронной форме, которое осуществляется в порядке, предусмотренном настоящей документацией;</w:t>
            </w:r>
            <w:r w:rsidRPr="004A7CC8">
              <w:rPr>
                <w:rFonts w:ascii="Times New Roman" w:hAnsi="Times New Roman"/>
              </w:rPr>
              <w:tab/>
            </w:r>
          </w:p>
          <w:p w:rsidR="004A7CC8" w:rsidRPr="004A7CC8" w:rsidRDefault="004A7CC8" w:rsidP="004A7CC8">
            <w:pPr>
              <w:widowControl w:val="0"/>
              <w:spacing w:after="0" w:line="240" w:lineRule="auto"/>
              <w:ind w:left="-15" w:firstLine="582"/>
              <w:jc w:val="both"/>
              <w:rPr>
                <w:rFonts w:ascii="Times New Roman" w:hAnsi="Times New Roman"/>
              </w:rPr>
            </w:pPr>
            <w:r w:rsidRPr="004A7CC8">
              <w:rPr>
                <w:rFonts w:ascii="Times New Roman" w:hAnsi="Times New Roman"/>
              </w:rPr>
              <w:t>5) документы, подтверждающие обоснование предлагаемой цены договора в соответствии с требованиями раздела 17 документации о проведении закупки (антидемпинговые меры).</w:t>
            </w:r>
          </w:p>
          <w:p w:rsidR="006C7688" w:rsidRDefault="004A7CC8" w:rsidP="004A7CC8">
            <w:pPr>
              <w:widowControl w:val="0"/>
              <w:spacing w:after="0" w:line="240" w:lineRule="auto"/>
              <w:ind w:left="-15" w:firstLine="582"/>
              <w:jc w:val="both"/>
              <w:rPr>
                <w:rFonts w:ascii="Times New Roman" w:hAnsi="Times New Roman"/>
              </w:rPr>
            </w:pPr>
            <w:r>
              <w:rPr>
                <w:rFonts w:ascii="Times New Roman" w:hAnsi="Times New Roman"/>
              </w:rPr>
              <w:t>8</w:t>
            </w:r>
            <w:r w:rsidRPr="004A7CC8">
              <w:rPr>
                <w:rFonts w:ascii="Times New Roman" w:hAnsi="Times New Roman"/>
              </w:rPr>
              <w:t>.2. Ответственность за достоверность документов и информации, предоставляемых в составе заявки на участие в аукционе в электронной форме,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разделом, за замену указанных в настоящем разделе документов или прекращение их действия (в том числе замену усиленной квалифицированной электронной подписи или прекращение ее действия) несет участник закупки, предоставивший указанные документы и информацию.</w:t>
            </w:r>
          </w:p>
        </w:tc>
      </w:tr>
      <w:tr w:rsidR="004A7CC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4A7CC8" w:rsidRPr="00D8202E" w:rsidRDefault="00991893" w:rsidP="004A7CC8">
            <w:pPr>
              <w:widowControl w:val="0"/>
              <w:spacing w:after="0" w:line="240" w:lineRule="auto"/>
              <w:jc w:val="both"/>
              <w:rPr>
                <w:rFonts w:ascii="Times New Roman" w:hAnsi="Times New Roman" w:cs="Times New Roman"/>
              </w:rPr>
            </w:pPr>
            <w:r>
              <w:rPr>
                <w:rFonts w:ascii="Times New Roman" w:eastAsia="Arial Unicode MS" w:hAnsi="Times New Roman" w:cs="Times New Roman"/>
                <w:b/>
              </w:rPr>
              <w:lastRenderedPageBreak/>
              <w:t>9</w:t>
            </w:r>
            <w:r w:rsidR="004A7CC8" w:rsidRPr="00D8202E">
              <w:rPr>
                <w:rFonts w:ascii="Times New Roman" w:eastAsia="Arial Unicode MS" w:hAnsi="Times New Roman" w:cs="Times New Roman"/>
                <w:b/>
              </w:rPr>
              <w:t xml:space="preserve">. </w:t>
            </w:r>
            <w:r w:rsidR="004A7CC8" w:rsidRPr="00D8202E">
              <w:rPr>
                <w:rFonts w:ascii="Times New Roman" w:hAnsi="Times New Roman" w:cs="Times New Roman"/>
                <w:b/>
              </w:rPr>
              <w:t xml:space="preserve">Требования к оформлению заявок на участие в </w:t>
            </w:r>
            <w:r w:rsidR="0071304F">
              <w:rPr>
                <w:rFonts w:ascii="Times New Roman" w:hAnsi="Times New Roman" w:cs="Times New Roman"/>
                <w:b/>
              </w:rPr>
              <w:t>закупке</w:t>
            </w:r>
            <w:r w:rsidR="004A7CC8" w:rsidRPr="00D8202E">
              <w:rPr>
                <w:rFonts w:ascii="Times New Roman" w:hAnsi="Times New Roman" w:cs="Times New Roman"/>
                <w:b/>
              </w:rPr>
              <w:t xml:space="preserve"> и инструкция по заполнению заявки</w:t>
            </w:r>
            <w:r w:rsidR="004A7CC8" w:rsidRPr="00D8202E">
              <w:rPr>
                <w:rFonts w:ascii="Times New Roman" w:hAnsi="Times New Roman" w:cs="Times New Roman"/>
                <w:b/>
                <w:bCs/>
              </w:rPr>
              <w:t>:</w:t>
            </w:r>
          </w:p>
        </w:tc>
      </w:tr>
      <w:tr w:rsidR="004A7CC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4A7CC8" w:rsidRDefault="004A7CC8" w:rsidP="004A7CC8">
            <w:pPr>
              <w:pStyle w:val="affd"/>
              <w:widowControl w:val="0"/>
              <w:spacing w:after="0"/>
              <w:rPr>
                <w:sz w:val="22"/>
                <w:szCs w:val="22"/>
              </w:rPr>
            </w:pPr>
            <w:r>
              <w:rPr>
                <w:sz w:val="22"/>
                <w:szCs w:val="22"/>
              </w:rPr>
              <w:t xml:space="preserve">            Для подачи заявки участник закупки должен быть зарегистрирован в единой информационной системе (далее ЕИС) и на электронной торговой площадке (далее по </w:t>
            </w:r>
            <w:r w:rsidR="00640741">
              <w:rPr>
                <w:sz w:val="22"/>
                <w:szCs w:val="22"/>
              </w:rPr>
              <w:t xml:space="preserve">  </w:t>
            </w:r>
            <w:r>
              <w:rPr>
                <w:sz w:val="22"/>
                <w:szCs w:val="22"/>
              </w:rPr>
              <w:t xml:space="preserve">тексту ЭТП), на которых размещено извещение о проведении закупки и документация о проведении закупки. Регламент электронной торговой площадки размещен по адресу площадки в сети Интернет. </w:t>
            </w:r>
          </w:p>
          <w:p w:rsidR="004A7CC8" w:rsidRDefault="004A7CC8" w:rsidP="004A7CC8">
            <w:pPr>
              <w:widowControl w:val="0"/>
              <w:tabs>
                <w:tab w:val="left" w:pos="0"/>
              </w:tabs>
              <w:spacing w:after="0" w:line="240" w:lineRule="auto"/>
              <w:ind w:left="34"/>
              <w:contextualSpacing/>
              <w:jc w:val="both"/>
              <w:rPr>
                <w:rFonts w:ascii="Times New Roman" w:eastAsia="Arial Unicode MS" w:hAnsi="Times New Roman" w:cs="Times New Roman"/>
                <w:i/>
              </w:rPr>
            </w:pPr>
            <w:r>
              <w:rPr>
                <w:rFonts w:ascii="Times New Roman" w:hAnsi="Times New Roman" w:cs="Times New Roman"/>
                <w:color w:val="00000A"/>
              </w:rPr>
              <w:t xml:space="preserve">           </w:t>
            </w:r>
            <w:r>
              <w:rPr>
                <w:rFonts w:ascii="Times New Roman" w:eastAsia="Arial Unicode MS" w:hAnsi="Times New Roman" w:cs="Times New Roman"/>
              </w:rPr>
              <w:t>Заявка предоставляется в электронной форме (электронный документ), подписанной усиленной 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 доверенности.</w:t>
            </w:r>
          </w:p>
          <w:p w:rsidR="004A7CC8" w:rsidRDefault="004A7CC8" w:rsidP="004A7CC8">
            <w:pPr>
              <w:widowControl w:val="0"/>
              <w:tabs>
                <w:tab w:val="left" w:pos="1134"/>
              </w:tabs>
              <w:spacing w:after="0" w:line="240" w:lineRule="auto"/>
              <w:ind w:left="34"/>
              <w:contextualSpacing/>
              <w:jc w:val="both"/>
              <w:rPr>
                <w:rFonts w:ascii="Times New Roman" w:eastAsia="Arial Unicode MS" w:hAnsi="Times New Roman" w:cs="Times New Roman"/>
              </w:rPr>
            </w:pPr>
            <w:r>
              <w:rPr>
                <w:rFonts w:ascii="Times New Roman" w:eastAsia="Arial Unicode MS" w:hAnsi="Times New Roman" w:cs="Times New Roman"/>
              </w:rPr>
              <w:t xml:space="preserve">          Все электронные документы, входящие в состав заявки и документы, предоставленные в отсканированном виде, предоставляются в доступном для прочтения формате с расширением (*.doc), (*.doc</w:t>
            </w:r>
            <w:r>
              <w:rPr>
                <w:rFonts w:ascii="Times New Roman" w:eastAsia="Arial Unicode MS" w:hAnsi="Times New Roman" w:cs="Times New Roman"/>
                <w:lang w:val="en-US"/>
              </w:rPr>
              <w:t>x</w:t>
            </w:r>
            <w:r>
              <w:rPr>
                <w:rFonts w:ascii="Times New Roman" w:eastAsia="Arial Unicode MS" w:hAnsi="Times New Roman" w:cs="Times New Roman"/>
              </w:rPr>
              <w:t>), (*.xls), (*.xls</w:t>
            </w:r>
            <w:r>
              <w:rPr>
                <w:rFonts w:ascii="Times New Roman" w:eastAsia="Arial Unicode MS" w:hAnsi="Times New Roman" w:cs="Times New Roman"/>
                <w:lang w:val="en-US"/>
              </w:rPr>
              <w:t>x</w:t>
            </w:r>
            <w:r>
              <w:rPr>
                <w:rFonts w:ascii="Times New Roman" w:eastAsia="Arial Unicode MS" w:hAnsi="Times New Roman" w:cs="Times New Roman"/>
              </w:rPr>
              <w:t>), (*.</w:t>
            </w:r>
            <w:r>
              <w:rPr>
                <w:rFonts w:ascii="Times New Roman" w:eastAsia="Arial Unicode MS" w:hAnsi="Times New Roman" w:cs="Times New Roman"/>
                <w:lang w:val="en-US"/>
              </w:rPr>
              <w:t>txt</w:t>
            </w:r>
            <w:r>
              <w:rPr>
                <w:rFonts w:ascii="Times New Roman" w:eastAsia="Arial Unicode MS" w:hAnsi="Times New Roman" w:cs="Times New Roman"/>
              </w:rPr>
              <w:t>), (*.pdf), (*.</w:t>
            </w:r>
            <w:r>
              <w:rPr>
                <w:rFonts w:ascii="Times New Roman" w:eastAsia="Arial Unicode MS" w:hAnsi="Times New Roman" w:cs="Times New Roman"/>
                <w:lang w:val="en-US"/>
              </w:rPr>
              <w:t>jpg</w:t>
            </w:r>
            <w:r>
              <w:rPr>
                <w:rFonts w:ascii="Times New Roman" w:eastAsia="Arial Unicode MS" w:hAnsi="Times New Roman" w:cs="Times New Roman"/>
              </w:rPr>
              <w:t>)</w:t>
            </w:r>
            <w:r>
              <w:rPr>
                <w:rFonts w:ascii="Times New Roman" w:eastAsia="Arial Unicode MS" w:hAnsi="Times New Roman" w:cs="Times New Roman"/>
                <w:i/>
              </w:rPr>
              <w:t>.</w:t>
            </w:r>
          </w:p>
          <w:p w:rsidR="004A7CC8" w:rsidRDefault="004A7CC8" w:rsidP="004A7CC8">
            <w:pPr>
              <w:widowControl w:val="0"/>
              <w:tabs>
                <w:tab w:val="left" w:pos="1134"/>
              </w:tabs>
              <w:spacing w:after="0" w:line="240" w:lineRule="auto"/>
              <w:ind w:left="34"/>
              <w:contextualSpacing/>
              <w:jc w:val="both"/>
              <w:rPr>
                <w:rFonts w:ascii="Times New Roman" w:eastAsia="Arial Unicode MS" w:hAnsi="Times New Roman" w:cs="Times New Roman"/>
              </w:rPr>
            </w:pPr>
            <w:r>
              <w:rPr>
                <w:rFonts w:ascii="Times New Roman" w:eastAsia="Arial Unicode MS" w:hAnsi="Times New Roman" w:cs="Times New Roman"/>
              </w:rPr>
              <w:t xml:space="preserve">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w:t>
            </w:r>
            <w:r>
              <w:rPr>
                <w:rFonts w:ascii="Times New Roman" w:eastAsia="Arial Unicode MS" w:hAnsi="Times New Roman" w:cs="Times New Roman"/>
              </w:rPr>
              <w:lastRenderedPageBreak/>
              <w:t>на несколько частей, открытие каждой из которых по отдельности невозможно, не допускается.</w:t>
            </w:r>
          </w:p>
          <w:p w:rsidR="004A7CC8" w:rsidRDefault="004A7CC8" w:rsidP="004A7CC8">
            <w:pPr>
              <w:widowControl w:val="0"/>
              <w:tabs>
                <w:tab w:val="left" w:pos="1134"/>
              </w:tabs>
              <w:spacing w:after="0" w:line="240" w:lineRule="auto"/>
              <w:ind w:left="34"/>
              <w:contextualSpacing/>
              <w:jc w:val="both"/>
              <w:rPr>
                <w:rFonts w:ascii="Times New Roman" w:eastAsia="Arial Unicode MS" w:hAnsi="Times New Roman" w:cs="Times New Roman"/>
              </w:rPr>
            </w:pPr>
            <w:r>
              <w:rPr>
                <w:rFonts w:ascii="Times New Roman" w:eastAsia="Arial Unicode MS" w:hAnsi="Times New Roman" w:cs="Times New Roman"/>
              </w:rPr>
              <w:t xml:space="preserve">           Все файлы не должны иметь защиты от их открытия, изменения, копирования их содержимого или их печати.</w:t>
            </w:r>
          </w:p>
          <w:p w:rsidR="004A7CC8" w:rsidRDefault="004A7CC8" w:rsidP="004A7CC8">
            <w:pPr>
              <w:widowControl w:val="0"/>
              <w:tabs>
                <w:tab w:val="left" w:pos="1134"/>
              </w:tabs>
              <w:spacing w:after="0" w:line="240" w:lineRule="auto"/>
              <w:ind w:left="34"/>
              <w:contextualSpacing/>
              <w:jc w:val="both"/>
              <w:rPr>
                <w:rFonts w:ascii="Times New Roman" w:eastAsia="Arial Unicode MS" w:hAnsi="Times New Roman" w:cs="Times New Roman"/>
              </w:rPr>
            </w:pPr>
            <w:r>
              <w:rPr>
                <w:rFonts w:ascii="Times New Roman" w:eastAsia="Arial Unicode MS" w:hAnsi="Times New Roman" w:cs="Times New Roman"/>
              </w:rPr>
              <w:t xml:space="preserve">          Файлы должны быть именованы так, чтобы из их названия ясно следовало, какой документ, требуемый документацией, в каком файле находится.</w:t>
            </w:r>
          </w:p>
          <w:p w:rsidR="004A7CC8" w:rsidRDefault="004A7CC8" w:rsidP="004A7CC8">
            <w:pPr>
              <w:widowControl w:val="0"/>
              <w:tabs>
                <w:tab w:val="left" w:pos="1134"/>
              </w:tabs>
              <w:spacing w:after="0" w:line="240" w:lineRule="auto"/>
              <w:ind w:left="34"/>
              <w:contextualSpacing/>
              <w:jc w:val="both"/>
              <w:rPr>
                <w:rFonts w:ascii="Times New Roman" w:eastAsia="Arial Unicode MS" w:hAnsi="Times New Roman" w:cs="Times New Roman"/>
              </w:rPr>
            </w:pPr>
            <w:r>
              <w:rPr>
                <w:rFonts w:ascii="Times New Roman" w:eastAsia="Arial Unicode MS" w:hAnsi="Times New Roman" w:cs="Times New Roman"/>
              </w:rPr>
              <w:t xml:space="preserve">           Заявка на участие в закупке, все документы и корреспонденция между Заказчиком и Участником закупки, относящиеся к заявке, должны быть составлены на русском языке. Документы на иностранном языке, входящие в состав заявки на участие в закупке,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rsidR="004A7CC8" w:rsidRDefault="004A7CC8" w:rsidP="004A7CC8">
            <w:pPr>
              <w:widowControl w:val="0"/>
              <w:tabs>
                <w:tab w:val="left" w:pos="1134"/>
              </w:tabs>
              <w:spacing w:after="0" w:line="240" w:lineRule="auto"/>
              <w:ind w:left="34"/>
              <w:contextualSpacing/>
              <w:jc w:val="both"/>
              <w:rPr>
                <w:rFonts w:ascii="Times New Roman" w:eastAsia="Arial Unicode MS" w:hAnsi="Times New Roman" w:cs="Times New Roman"/>
              </w:rPr>
            </w:pPr>
            <w:r>
              <w:rPr>
                <w:rFonts w:ascii="Times New Roman" w:eastAsia="Arial Unicode MS" w:hAnsi="Times New Roman" w:cs="Times New Roman"/>
              </w:rPr>
              <w:t xml:space="preserve">           При описании условий и предложений участниками закупки должны приниматься общепринятые обозначения и наименования в соответствии с требованиями действующих нормативных документов.</w:t>
            </w:r>
          </w:p>
          <w:p w:rsidR="004A7CC8" w:rsidRDefault="004A7CC8" w:rsidP="004A7CC8">
            <w:pPr>
              <w:widowControl w:val="0"/>
              <w:tabs>
                <w:tab w:val="left" w:pos="1134"/>
              </w:tabs>
              <w:spacing w:after="0" w:line="240" w:lineRule="auto"/>
              <w:ind w:left="34"/>
              <w:contextualSpacing/>
              <w:jc w:val="both"/>
              <w:rPr>
                <w:rFonts w:ascii="Times New Roman" w:eastAsia="Arial Unicode MS" w:hAnsi="Times New Roman" w:cs="Times New Roman"/>
              </w:rPr>
            </w:pPr>
            <w:r>
              <w:rPr>
                <w:rFonts w:ascii="Times New Roman" w:eastAsia="Arial Unicode MS" w:hAnsi="Times New Roman" w:cs="Times New Roman"/>
              </w:rPr>
              <w:t>Сведения, которые содержатся в заявке и в прилагаемых к ней документах не должны допускать двусмысленных толкований. Все экземпляры документов должны иметь четкую печать текстов.</w:t>
            </w:r>
          </w:p>
          <w:p w:rsidR="004A7CC8" w:rsidRDefault="004A7CC8" w:rsidP="004A7CC8">
            <w:pPr>
              <w:widowControl w:val="0"/>
              <w:tabs>
                <w:tab w:val="left" w:pos="1134"/>
              </w:tabs>
              <w:spacing w:after="0" w:line="240" w:lineRule="auto"/>
              <w:ind w:left="34"/>
              <w:contextualSpacing/>
              <w:jc w:val="both"/>
              <w:rPr>
                <w:rFonts w:ascii="Times New Roman" w:eastAsia="Arial Unicode MS" w:hAnsi="Times New Roman" w:cs="Times New Roman"/>
              </w:rPr>
            </w:pPr>
            <w:r>
              <w:rPr>
                <w:rFonts w:ascii="Times New Roman" w:eastAsia="Arial Unicode MS" w:hAnsi="Times New Roman" w:cs="Times New Roman"/>
              </w:rPr>
              <w:t xml:space="preserve">            Несоответствие заявки требованиям к оформлению расценивается комиссией по закупкам как несоответствие заявки на участие в аукционе требованиям, установленным документацией о проведении аукциона.</w:t>
            </w:r>
          </w:p>
          <w:p w:rsidR="004A7CC8" w:rsidRDefault="004A7CC8" w:rsidP="004A7CC8">
            <w:pPr>
              <w:widowControl w:val="0"/>
              <w:spacing w:after="0" w:line="240" w:lineRule="auto"/>
              <w:ind w:firstLine="527"/>
              <w:jc w:val="both"/>
              <w:rPr>
                <w:rFonts w:ascii="Times New Roman" w:eastAsia="Times New Roman" w:hAnsi="Times New Roman" w:cs="Times New Roman"/>
              </w:rPr>
            </w:pPr>
            <w:r>
              <w:rPr>
                <w:rFonts w:ascii="Times New Roman" w:eastAsia="Times New Roman" w:hAnsi="Times New Roman" w:cs="Times New Roman"/>
              </w:rPr>
              <w:t>Участник закупки вправе подать только одну заявку на участие в аукционе.</w:t>
            </w:r>
          </w:p>
          <w:p w:rsidR="004A7CC8" w:rsidRDefault="004A7CC8" w:rsidP="004A7CC8">
            <w:pPr>
              <w:widowControl w:val="0"/>
              <w:spacing w:after="0" w:line="240" w:lineRule="auto"/>
              <w:ind w:firstLine="527"/>
              <w:jc w:val="both"/>
              <w:rPr>
                <w:rFonts w:ascii="Times New Roman" w:eastAsia="Times New Roman" w:hAnsi="Times New Roman" w:cs="Times New Roman"/>
              </w:rPr>
            </w:pPr>
            <w:r>
              <w:rPr>
                <w:rFonts w:ascii="Times New Roman" w:eastAsia="Times New Roman" w:hAnsi="Times New Roman" w:cs="Times New Roman"/>
              </w:rPr>
              <w:t>Все экземпляры документации должны иметь четкую печать текстов. Документы, представляемые участниками закупки в составе заявки на участие в аукционе, должны быть заполнены по всем пунктам, в соответствии с требованиями документации о проведении аукциона.</w:t>
            </w:r>
          </w:p>
          <w:p w:rsidR="004A7CC8" w:rsidRDefault="004A7CC8" w:rsidP="004A7CC8">
            <w:pPr>
              <w:widowControl w:val="0"/>
              <w:spacing w:after="0" w:line="240" w:lineRule="auto"/>
              <w:ind w:firstLine="527"/>
              <w:jc w:val="both"/>
              <w:rPr>
                <w:rFonts w:ascii="Times New Roman" w:eastAsia="Times New Roman" w:hAnsi="Times New Roman" w:cs="Times New Roman"/>
              </w:rPr>
            </w:pPr>
            <w:r>
              <w:rPr>
                <w:rFonts w:ascii="Times New Roman" w:eastAsia="Times New Roman" w:hAnsi="Times New Roman" w:cs="Times New Roman"/>
              </w:rPr>
              <w:t>Заявка на участие в конкурсе оформляется по Форме №2 юридическими лицами, по Форма № 2.1 физическими лицами или индивидуальными предпринимателями, которые являются приложением № 4 к документации о проведении аукциона.</w:t>
            </w:r>
          </w:p>
          <w:p w:rsidR="00991893" w:rsidRPr="00991893" w:rsidRDefault="00991893" w:rsidP="00991893">
            <w:pPr>
              <w:widowControl w:val="0"/>
              <w:spacing w:after="0" w:line="240" w:lineRule="auto"/>
              <w:ind w:firstLine="527"/>
              <w:jc w:val="both"/>
              <w:rPr>
                <w:rFonts w:ascii="Times New Roman" w:eastAsia="Times New Roman" w:hAnsi="Times New Roman" w:cs="Times New Roman"/>
              </w:rPr>
            </w:pPr>
            <w:r w:rsidRPr="00991893">
              <w:rPr>
                <w:rFonts w:ascii="Times New Roman" w:eastAsia="Times New Roman" w:hAnsi="Times New Roman" w:cs="Times New Roman"/>
              </w:rPr>
              <w:t>Заявка на участие в аукционе подается с указанием:</w:t>
            </w:r>
          </w:p>
          <w:p w:rsidR="00991893" w:rsidRPr="00991893" w:rsidRDefault="00991893" w:rsidP="00991893">
            <w:pPr>
              <w:widowControl w:val="0"/>
              <w:spacing w:after="0" w:line="240" w:lineRule="auto"/>
              <w:ind w:firstLine="527"/>
              <w:jc w:val="both"/>
              <w:rPr>
                <w:rFonts w:ascii="Times New Roman" w:eastAsia="Times New Roman" w:hAnsi="Times New Roman" w:cs="Times New Roman"/>
              </w:rPr>
            </w:pPr>
            <w:r w:rsidRPr="00991893">
              <w:rPr>
                <w:rFonts w:ascii="Times New Roman" w:eastAsia="Times New Roman" w:hAnsi="Times New Roman" w:cs="Times New Roman"/>
              </w:rPr>
              <w:t>1) Для юридических лиц -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номер контактного телефона;</w:t>
            </w:r>
          </w:p>
          <w:p w:rsidR="00991893" w:rsidRPr="00991893" w:rsidRDefault="00991893" w:rsidP="00991893">
            <w:pPr>
              <w:widowControl w:val="0"/>
              <w:spacing w:after="0" w:line="240" w:lineRule="auto"/>
              <w:ind w:firstLine="527"/>
              <w:jc w:val="both"/>
              <w:rPr>
                <w:rFonts w:ascii="Times New Roman" w:eastAsia="Times New Roman" w:hAnsi="Times New Roman" w:cs="Times New Roman"/>
              </w:rPr>
            </w:pPr>
            <w:r w:rsidRPr="00991893">
              <w:rPr>
                <w:rFonts w:ascii="Times New Roman" w:eastAsia="Times New Roman" w:hAnsi="Times New Roman" w:cs="Times New Roman"/>
              </w:rPr>
              <w:t>2) Для физического лица (индивидуального предпринимателя): фамилия, имя, отчество, паспортные данные, сведения о месте жительства (для физического лица), номер контактного телефона;</w:t>
            </w:r>
          </w:p>
          <w:p w:rsidR="00991893" w:rsidRPr="00991893" w:rsidRDefault="00991893" w:rsidP="00991893">
            <w:pPr>
              <w:widowControl w:val="0"/>
              <w:spacing w:after="0" w:line="240" w:lineRule="auto"/>
              <w:ind w:firstLine="527"/>
              <w:jc w:val="both"/>
              <w:rPr>
                <w:rFonts w:ascii="Times New Roman" w:eastAsia="Times New Roman" w:hAnsi="Times New Roman" w:cs="Times New Roman"/>
              </w:rPr>
            </w:pPr>
            <w:r w:rsidRPr="00991893">
              <w:rPr>
                <w:rFonts w:ascii="Times New Roman" w:eastAsia="Times New Roman" w:hAnsi="Times New Roman" w:cs="Times New Roman"/>
              </w:rPr>
              <w:t>При заполнении пункта 1 Формы № 2 (для юридических лиц) указывается наименование, фирменное наименование, местонахождение организации на основании положений, закрепленных в уставе организации.</w:t>
            </w:r>
          </w:p>
          <w:p w:rsidR="00991893" w:rsidRPr="00991893" w:rsidRDefault="00991893" w:rsidP="00991893">
            <w:pPr>
              <w:widowControl w:val="0"/>
              <w:spacing w:after="0" w:line="240" w:lineRule="auto"/>
              <w:ind w:firstLine="527"/>
              <w:jc w:val="both"/>
              <w:rPr>
                <w:rFonts w:ascii="Times New Roman" w:eastAsia="Times New Roman" w:hAnsi="Times New Roman" w:cs="Times New Roman"/>
              </w:rPr>
            </w:pPr>
            <w:r w:rsidRPr="00991893">
              <w:rPr>
                <w:rFonts w:ascii="Times New Roman" w:eastAsia="Times New Roman" w:hAnsi="Times New Roman" w:cs="Times New Roman"/>
              </w:rPr>
              <w:t>При заполнении пункта 1 Формы № 2.1 (для физических лиц, индивидуальных предпринимателей (ПБОЮЛ)) указываются сведения в соответствии с документом, удостоверяющим личность гражданина (паспортные данные).</w:t>
            </w:r>
          </w:p>
          <w:p w:rsidR="00991893" w:rsidRDefault="00991893" w:rsidP="00991893">
            <w:pPr>
              <w:widowControl w:val="0"/>
              <w:spacing w:after="0" w:line="240" w:lineRule="auto"/>
              <w:ind w:firstLine="527"/>
              <w:jc w:val="both"/>
              <w:rPr>
                <w:rFonts w:ascii="Times New Roman" w:eastAsia="Times New Roman" w:hAnsi="Times New Roman" w:cs="Times New Roman"/>
              </w:rPr>
            </w:pPr>
            <w:r w:rsidRPr="00991893">
              <w:rPr>
                <w:rFonts w:ascii="Times New Roman" w:eastAsia="Times New Roman" w:hAnsi="Times New Roman" w:cs="Times New Roman"/>
              </w:rPr>
              <w:t>При подаче сведений участником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объекта закупки (Приложение № 1 к документации о проведении аукциона).</w:t>
            </w:r>
          </w:p>
          <w:p w:rsidR="004A7CC8" w:rsidRDefault="004A7CC8" w:rsidP="004A7CC8">
            <w:pPr>
              <w:widowControl w:val="0"/>
              <w:spacing w:after="0" w:line="240" w:lineRule="auto"/>
              <w:ind w:firstLine="527"/>
              <w:jc w:val="both"/>
              <w:rPr>
                <w:rFonts w:ascii="Times New Roman" w:eastAsia="Times New Roman" w:hAnsi="Times New Roman" w:cs="Times New Roman"/>
                <w:color w:val="00000A"/>
              </w:rPr>
            </w:pPr>
            <w:r>
              <w:rPr>
                <w:rFonts w:ascii="Times New Roman" w:eastAsia="Times New Roman" w:hAnsi="Times New Roman" w:cs="Times New Roman"/>
              </w:rPr>
              <w:t xml:space="preserve">В случае, если в документации к закупке (Приложение № 1 к документации о проведении аукциона)  Заказчиком установлены </w:t>
            </w:r>
            <w:r>
              <w:rPr>
                <w:rFonts w:ascii="Times New Roman" w:eastAsia="Times New Roman" w:hAnsi="Times New Roman" w:cs="Times New Roman"/>
                <w:b/>
              </w:rPr>
              <w:t>минимальные и (или) максимальные показатели</w:t>
            </w:r>
            <w:r>
              <w:rPr>
                <w:rFonts w:ascii="Times New Roman" w:eastAsia="Times New Roman" w:hAnsi="Times New Roman" w:cs="Times New Roman"/>
              </w:rPr>
              <w:t>, предоставляемые в заявке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«должен быть», «должна быть», «должно быть», «должны быть», «не должен», «не должна», «не должны», «хуже», «лучше», «выше», «ниже», «шире», «уже», «свыше», «не более», «не менее», «более», «менее», «или», «либо», «от», «до», не должны быть указаны в диапазоне, то есть должны быть конкретными. Участнику закупки необходимо руководствоваться, в том числе и правилами, приведенными в таблице, расположенной в данном разделе.</w:t>
            </w:r>
          </w:p>
          <w:p w:rsidR="004A7CC8" w:rsidRDefault="004A7CC8" w:rsidP="004A7CC8">
            <w:pPr>
              <w:widowControl w:val="0"/>
              <w:spacing w:after="0" w:line="240" w:lineRule="auto"/>
              <w:ind w:firstLine="527"/>
              <w:jc w:val="both"/>
              <w:rPr>
                <w:rFonts w:ascii="Times New Roman" w:eastAsia="Times New Roman" w:hAnsi="Times New Roman" w:cs="Times New Roman"/>
                <w:color w:val="00000A"/>
              </w:rPr>
            </w:pPr>
            <w:r>
              <w:rPr>
                <w:rFonts w:ascii="Times New Roman" w:eastAsia="Times New Roman" w:hAnsi="Times New Roman" w:cs="Times New Roman"/>
              </w:rPr>
              <w:t xml:space="preserve">В случае, если в документации к закупке (Приложение № 1 к документации о проведении аукциона) Заказчиком установлены </w:t>
            </w:r>
            <w:r>
              <w:rPr>
                <w:rFonts w:ascii="Times New Roman" w:eastAsia="Times New Roman" w:hAnsi="Times New Roman" w:cs="Times New Roman"/>
                <w:b/>
              </w:rPr>
              <w:t>показатели, которые не изменяются</w:t>
            </w:r>
            <w:r>
              <w:rPr>
                <w:rFonts w:ascii="Times New Roman" w:eastAsia="Times New Roman" w:hAnsi="Times New Roman" w:cs="Times New Roman"/>
              </w:rPr>
              <w:t>, такие показатели участником закупки не изменяются и участнику закупки при подготовке заявки необходимо руководствоваться положениями настоящей инструкции и правилами, приведенными в таблице, расположенной в данном разделе.</w:t>
            </w:r>
          </w:p>
          <w:p w:rsidR="004A7CC8" w:rsidRDefault="004A7CC8" w:rsidP="004A7CC8">
            <w:pPr>
              <w:widowControl w:val="0"/>
              <w:spacing w:after="0" w:line="240" w:lineRule="auto"/>
              <w:ind w:firstLine="527"/>
              <w:jc w:val="both"/>
              <w:rPr>
                <w:rFonts w:ascii="Times New Roman" w:eastAsia="Times New Roman" w:hAnsi="Times New Roman" w:cs="Times New Roman"/>
              </w:rPr>
            </w:pPr>
            <w:r>
              <w:rPr>
                <w:rFonts w:ascii="Times New Roman" w:eastAsia="Times New Roman" w:hAnsi="Times New Roman" w:cs="Times New Roman"/>
              </w:rPr>
              <w:t xml:space="preserve">В случае, если в документации к закпке (Приложение № 1 к документации о проведении аукциона) Заказчиком установлены </w:t>
            </w:r>
            <w:r>
              <w:rPr>
                <w:rFonts w:ascii="Times New Roman" w:eastAsia="Times New Roman" w:hAnsi="Times New Roman" w:cs="Times New Roman"/>
                <w:b/>
              </w:rPr>
              <w:t>показатели, указанные в диапазоне</w:t>
            </w:r>
            <w:r>
              <w:rPr>
                <w:rFonts w:ascii="Times New Roman" w:eastAsia="Times New Roman" w:hAnsi="Times New Roman" w:cs="Times New Roman"/>
              </w:rPr>
              <w:t>, участнику закупки при подготовке заявки необходимо руководствоваться положениями настоящей инструкции и правилами, приведенными в таблице, расположенной в данном разделе.</w:t>
            </w:r>
          </w:p>
          <w:p w:rsidR="004A7CC8" w:rsidRDefault="004A7CC8" w:rsidP="004A7CC8">
            <w:pPr>
              <w:widowControl w:val="0"/>
              <w:spacing w:after="0" w:line="240" w:lineRule="auto"/>
              <w:ind w:firstLine="527"/>
              <w:jc w:val="both"/>
              <w:textAlignment w:val="baseline"/>
              <w:rPr>
                <w:rFonts w:ascii="Times New Roman" w:eastAsia="Times New Roman" w:hAnsi="Times New Roman" w:cs="Times New Roman"/>
                <w:b/>
                <w:bCs/>
                <w:color w:val="auto"/>
                <w:kern w:val="2"/>
                <w:lang w:eastAsia="zh-CN"/>
              </w:rPr>
            </w:pPr>
            <w:r>
              <w:rPr>
                <w:rFonts w:ascii="Times New Roman" w:eastAsia="Times New Roman" w:hAnsi="Times New Roman" w:cs="Times New Roman"/>
                <w:b/>
                <w:bCs/>
                <w:color w:val="auto"/>
                <w:kern w:val="2"/>
                <w:lang w:eastAsia="zh-CN"/>
              </w:rPr>
              <w:t>При предоставлении участниками закупок сведений по показателям характеристик, установленных в документации к закупке, также следует руководствоваться правилами:</w:t>
            </w:r>
          </w:p>
          <w:tbl>
            <w:tblPr>
              <w:tblW w:w="10031" w:type="dxa"/>
              <w:tblLayout w:type="fixed"/>
              <w:tblCellMar>
                <w:left w:w="7" w:type="dxa"/>
                <w:right w:w="7" w:type="dxa"/>
              </w:tblCellMar>
              <w:tblLook w:val="04A0" w:firstRow="1" w:lastRow="0" w:firstColumn="1" w:lastColumn="0" w:noHBand="0" w:noVBand="1"/>
            </w:tblPr>
            <w:tblGrid>
              <w:gridCol w:w="3322"/>
              <w:gridCol w:w="3333"/>
              <w:gridCol w:w="3376"/>
            </w:tblGrid>
            <w:tr w:rsidR="004A7CC8">
              <w:trPr>
                <w:trHeight w:val="66"/>
              </w:trPr>
              <w:tc>
                <w:tcPr>
                  <w:tcW w:w="3322" w:type="dxa"/>
                  <w:tcBorders>
                    <w:top w:val="single" w:sz="6" w:space="0" w:color="000001"/>
                    <w:left w:val="single" w:sz="6" w:space="0" w:color="000001"/>
                    <w:bottom w:val="single" w:sz="6" w:space="0" w:color="000001"/>
                    <w:right w:val="single" w:sz="6" w:space="0" w:color="000001"/>
                  </w:tcBorders>
                  <w:shd w:val="clear" w:color="auto" w:fill="auto"/>
                </w:tcPr>
                <w:p w:rsidR="004A7CC8" w:rsidRDefault="004A7CC8" w:rsidP="004A7CC8">
                  <w:pPr>
                    <w:widowControl w:val="0"/>
                    <w:spacing w:after="0" w:line="240" w:lineRule="auto"/>
                    <w:jc w:val="center"/>
                    <w:textAlignment w:val="baseline"/>
                    <w:rPr>
                      <w:rFonts w:ascii="Times New Roman" w:eastAsia="Times New Roman" w:hAnsi="Times New Roman" w:cs="Times New Roman"/>
                      <w:b/>
                      <w:bCs/>
                      <w:color w:val="auto"/>
                      <w:kern w:val="2"/>
                      <w:sz w:val="20"/>
                      <w:szCs w:val="20"/>
                      <w:lang w:eastAsia="zh-CN"/>
                    </w:rPr>
                  </w:pPr>
                  <w:r>
                    <w:rPr>
                      <w:rFonts w:ascii="Times New Roman" w:eastAsia="Times New Roman" w:hAnsi="Times New Roman" w:cs="Times New Roman"/>
                      <w:b/>
                      <w:bCs/>
                      <w:color w:val="auto"/>
                      <w:kern w:val="2"/>
                      <w:sz w:val="20"/>
                      <w:szCs w:val="20"/>
                      <w:lang w:eastAsia="zh-CN"/>
                    </w:rPr>
                    <w:lastRenderedPageBreak/>
                    <w:t>Минимальные и (или) максимальные показатели:</w:t>
                  </w:r>
                </w:p>
              </w:tc>
              <w:tc>
                <w:tcPr>
                  <w:tcW w:w="3333" w:type="dxa"/>
                  <w:tcBorders>
                    <w:top w:val="single" w:sz="6" w:space="0" w:color="000001"/>
                    <w:left w:val="single" w:sz="6" w:space="0" w:color="000001"/>
                    <w:bottom w:val="single" w:sz="6" w:space="0" w:color="000001"/>
                    <w:right w:val="single" w:sz="6" w:space="0" w:color="000001"/>
                  </w:tcBorders>
                  <w:shd w:val="clear" w:color="auto" w:fill="auto"/>
                </w:tcPr>
                <w:p w:rsidR="004A7CC8" w:rsidRDefault="004A7CC8" w:rsidP="004A7CC8">
                  <w:pPr>
                    <w:widowControl w:val="0"/>
                    <w:spacing w:after="0" w:line="288" w:lineRule="auto"/>
                    <w:jc w:val="center"/>
                    <w:textAlignment w:val="baseline"/>
                    <w:rPr>
                      <w:rFonts w:ascii="Times New Roman" w:eastAsia="Times New Roman" w:hAnsi="Times New Roman" w:cs="Times New Roman"/>
                      <w:b/>
                      <w:bCs/>
                      <w:color w:val="auto"/>
                      <w:kern w:val="2"/>
                      <w:sz w:val="20"/>
                      <w:szCs w:val="20"/>
                      <w:lang w:eastAsia="zh-CN"/>
                    </w:rPr>
                  </w:pPr>
                  <w:r>
                    <w:rPr>
                      <w:rFonts w:ascii="Times New Roman" w:eastAsia="Times New Roman" w:hAnsi="Times New Roman" w:cs="Times New Roman"/>
                      <w:b/>
                      <w:bCs/>
                      <w:color w:val="auto"/>
                      <w:kern w:val="2"/>
                      <w:sz w:val="20"/>
                      <w:szCs w:val="20"/>
                      <w:lang w:eastAsia="zh-CN"/>
                    </w:rPr>
                    <w:t>Показатели, которые не изменяются:</w:t>
                  </w:r>
                </w:p>
              </w:tc>
              <w:tc>
                <w:tcPr>
                  <w:tcW w:w="3376" w:type="dxa"/>
                  <w:tcBorders>
                    <w:top w:val="single" w:sz="6" w:space="0" w:color="000001"/>
                    <w:left w:val="single" w:sz="6" w:space="0" w:color="000001"/>
                    <w:bottom w:val="single" w:sz="6" w:space="0" w:color="000001"/>
                    <w:right w:val="single" w:sz="6" w:space="0" w:color="000001"/>
                  </w:tcBorders>
                  <w:shd w:val="clear" w:color="auto" w:fill="auto"/>
                </w:tcPr>
                <w:p w:rsidR="004A7CC8" w:rsidRDefault="004A7CC8" w:rsidP="004A7CC8">
                  <w:pPr>
                    <w:widowControl w:val="0"/>
                    <w:spacing w:after="0" w:line="288" w:lineRule="auto"/>
                    <w:jc w:val="center"/>
                    <w:textAlignment w:val="baseline"/>
                    <w:rPr>
                      <w:rFonts w:ascii="Times New Roman" w:eastAsia="Times New Roman" w:hAnsi="Times New Roman" w:cs="Times New Roman"/>
                      <w:b/>
                      <w:bCs/>
                      <w:color w:val="auto"/>
                      <w:kern w:val="2"/>
                      <w:sz w:val="20"/>
                      <w:szCs w:val="20"/>
                      <w:lang w:eastAsia="zh-CN"/>
                    </w:rPr>
                  </w:pPr>
                  <w:r>
                    <w:rPr>
                      <w:rFonts w:ascii="Times New Roman" w:eastAsia="Times New Roman" w:hAnsi="Times New Roman" w:cs="Times New Roman"/>
                      <w:b/>
                      <w:bCs/>
                      <w:color w:val="auto"/>
                      <w:kern w:val="2"/>
                      <w:sz w:val="20"/>
                      <w:szCs w:val="20"/>
                      <w:lang w:eastAsia="zh-CN"/>
                    </w:rPr>
                    <w:t>Показатели, указанные в диапазоне:</w:t>
                  </w:r>
                </w:p>
              </w:tc>
            </w:tr>
            <w:tr w:rsidR="004A7CC8">
              <w:trPr>
                <w:trHeight w:val="66"/>
              </w:trPr>
              <w:tc>
                <w:tcPr>
                  <w:tcW w:w="3322" w:type="dxa"/>
                  <w:tcBorders>
                    <w:top w:val="single" w:sz="6" w:space="0" w:color="000001"/>
                    <w:left w:val="single" w:sz="6" w:space="0" w:color="000001"/>
                    <w:bottom w:val="single" w:sz="6" w:space="0" w:color="000001"/>
                    <w:right w:val="single" w:sz="6" w:space="0" w:color="000001"/>
                  </w:tcBorders>
                  <w:shd w:val="clear" w:color="auto" w:fill="auto"/>
                </w:tcPr>
                <w:p w:rsidR="004A7CC8" w:rsidRDefault="004A7CC8" w:rsidP="004A7CC8">
                  <w:pPr>
                    <w:widowControl w:val="0"/>
                    <w:spacing w:after="0" w:line="240" w:lineRule="auto"/>
                    <w:jc w:val="both"/>
                    <w:textAlignment w:val="baseline"/>
                    <w:rPr>
                      <w:rFonts w:cs="Times New Roman"/>
                      <w:color w:val="auto"/>
                      <w:kern w:val="2"/>
                      <w:lang w:eastAsia="zh-CN"/>
                    </w:rPr>
                  </w:pPr>
                  <w:r>
                    <w:rPr>
                      <w:rFonts w:ascii="Times New Roman" w:eastAsia="Times New Roman" w:hAnsi="Times New Roman" w:cs="Times New Roman"/>
                      <w:color w:val="auto"/>
                      <w:kern w:val="2"/>
                      <w:sz w:val="20"/>
                      <w:szCs w:val="20"/>
                      <w:lang w:eastAsia="zh-CN"/>
                    </w:rPr>
                    <w:t xml:space="preserve">- Если значение показателя установлено как верхний и/или нижний предел, сопровождаясь при этом соответственно словами </w:t>
                  </w:r>
                  <w:r>
                    <w:rPr>
                      <w:rFonts w:ascii="Times New Roman" w:eastAsia="Times New Roman" w:hAnsi="Times New Roman" w:cs="Times New Roman"/>
                      <w:b/>
                      <w:bCs/>
                      <w:color w:val="auto"/>
                      <w:kern w:val="2"/>
                      <w:sz w:val="20"/>
                      <w:szCs w:val="20"/>
                      <w:lang w:eastAsia="zh-CN"/>
                    </w:rPr>
                    <w:t>«не менее», «не более», «от», «до»,</w:t>
                  </w:r>
                  <w:r>
                    <w:rPr>
                      <w:rFonts w:ascii="Times New Roman" w:eastAsia="Times New Roman" w:hAnsi="Times New Roman" w:cs="Times New Roman"/>
                      <w:color w:val="auto"/>
                      <w:kern w:val="2"/>
                      <w:sz w:val="20"/>
                      <w:szCs w:val="20"/>
                      <w:lang w:eastAsia="zh-CN"/>
                    </w:rPr>
                    <w:t xml:space="preserve"> участником закупки в предложении указывается конкретное значение.</w:t>
                  </w:r>
                </w:p>
                <w:p w:rsidR="004A7CC8" w:rsidRDefault="004A7CC8" w:rsidP="004A7CC8">
                  <w:pPr>
                    <w:widowControl w:val="0"/>
                    <w:spacing w:after="0" w:line="240"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(Примеры:</w:t>
                  </w:r>
                </w:p>
                <w:p w:rsidR="004A7CC8" w:rsidRDefault="004A7CC8" w:rsidP="004A7CC8">
                  <w:pPr>
                    <w:widowControl w:val="0"/>
                    <w:spacing w:after="0" w:line="240"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1)«Беспроводной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4A7CC8" w:rsidRDefault="004A7CC8" w:rsidP="004A7CC8">
                  <w:pPr>
                    <w:widowControl w:val="0"/>
                    <w:spacing w:after="0" w:line="240"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2)«Сок 100% яблочный в упаковке емкостью не менее 0,9л и не более 2л». Предложение участника – «Сок 100% яблочный в упаковке емкостью 1л.»)</w:t>
                  </w:r>
                </w:p>
                <w:p w:rsidR="004A7CC8" w:rsidRDefault="004A7CC8" w:rsidP="004A7CC8">
                  <w:pPr>
                    <w:widowControl w:val="0"/>
                    <w:spacing w:after="0" w:line="240" w:lineRule="auto"/>
                    <w:jc w:val="both"/>
                    <w:textAlignment w:val="baseline"/>
                    <w:rPr>
                      <w:rFonts w:cs="Times New Roman"/>
                      <w:color w:val="auto"/>
                      <w:kern w:val="2"/>
                      <w:lang w:eastAsia="zh-CN"/>
                    </w:rPr>
                  </w:pPr>
                  <w:r>
                    <w:rPr>
                      <w:rFonts w:ascii="Times New Roman" w:eastAsia="Times New Roman" w:hAnsi="Times New Roman" w:cs="Times New Roman"/>
                      <w:color w:val="auto"/>
                      <w:kern w:val="2"/>
                      <w:sz w:val="20"/>
                      <w:szCs w:val="20"/>
                      <w:lang w:eastAsia="zh-CN"/>
                    </w:rPr>
                    <w:t xml:space="preserve">- Если устанавливается показатель, значение которого сопровождается фразой </w:t>
                  </w:r>
                  <w:r>
                    <w:rPr>
                      <w:rFonts w:ascii="Times New Roman" w:eastAsia="Times New Roman" w:hAnsi="Times New Roman" w:cs="Times New Roman"/>
                      <w:b/>
                      <w:bCs/>
                      <w:color w:val="auto"/>
                      <w:kern w:val="2"/>
                      <w:sz w:val="20"/>
                      <w:szCs w:val="20"/>
                      <w:lang w:eastAsia="zh-CN"/>
                    </w:rPr>
                    <w:t>«не менее»</w:t>
                  </w:r>
                  <w:r>
                    <w:rPr>
                      <w:rFonts w:ascii="Times New Roman" w:eastAsia="Times New Roman" w:hAnsi="Times New Roman" w:cs="Times New Roman"/>
                      <w:color w:val="auto"/>
                      <w:kern w:val="2"/>
                      <w:sz w:val="20"/>
                      <w:szCs w:val="20"/>
                      <w:lang w:eastAsia="zh-CN"/>
                    </w:rPr>
                    <w:t>,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w:t>
                  </w:r>
                </w:p>
                <w:p w:rsidR="004A7CC8" w:rsidRDefault="004A7CC8" w:rsidP="004A7CC8">
                  <w:pPr>
                    <w:widowControl w:val="0"/>
                    <w:spacing w:after="0" w:line="240"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(Пример: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rsidR="004A7CC8" w:rsidRDefault="004A7CC8" w:rsidP="004A7CC8">
                  <w:pPr>
                    <w:widowControl w:val="0"/>
                    <w:spacing w:after="0" w:line="240" w:lineRule="auto"/>
                    <w:jc w:val="both"/>
                    <w:textAlignment w:val="baseline"/>
                    <w:rPr>
                      <w:rFonts w:cs="Times New Roman"/>
                      <w:color w:val="auto"/>
                      <w:kern w:val="2"/>
                      <w:lang w:eastAsia="zh-CN"/>
                    </w:rPr>
                  </w:pPr>
                  <w:r>
                    <w:rPr>
                      <w:rFonts w:ascii="Times New Roman" w:eastAsia="Times New Roman" w:hAnsi="Times New Roman" w:cs="Times New Roman"/>
                      <w:color w:val="auto"/>
                      <w:kern w:val="2"/>
                      <w:sz w:val="20"/>
                      <w:szCs w:val="20"/>
                      <w:lang w:eastAsia="zh-CN"/>
                    </w:rPr>
                    <w:t xml:space="preserve">- Если устанавливается показатель, значение которого сопровождается фразой </w:t>
                  </w:r>
                  <w:r>
                    <w:rPr>
                      <w:rFonts w:ascii="Times New Roman" w:eastAsia="Times New Roman" w:hAnsi="Times New Roman" w:cs="Times New Roman"/>
                      <w:b/>
                      <w:bCs/>
                      <w:color w:val="auto"/>
                      <w:kern w:val="2"/>
                      <w:sz w:val="20"/>
                      <w:szCs w:val="20"/>
                      <w:lang w:eastAsia="zh-CN"/>
                    </w:rPr>
                    <w:t>«не более»</w:t>
                  </w:r>
                  <w:r>
                    <w:rPr>
                      <w:rFonts w:ascii="Times New Roman" w:eastAsia="Times New Roman" w:hAnsi="Times New Roman" w:cs="Times New Roman"/>
                      <w:color w:val="auto"/>
                      <w:kern w:val="2"/>
                      <w:sz w:val="20"/>
                      <w:szCs w:val="20"/>
                      <w:lang w:eastAsia="zh-CN"/>
                    </w:rPr>
                    <w:t>,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w:t>
                  </w:r>
                </w:p>
                <w:p w:rsidR="004A7CC8" w:rsidRDefault="004A7CC8" w:rsidP="004A7CC8">
                  <w:pPr>
                    <w:widowControl w:val="0"/>
                    <w:spacing w:after="0" w:line="240"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(Пример: «Продолжительность сканирования не более 0,5 сек, уровень шума не более 15 Дб». Предложение участника -</w:t>
                  </w:r>
                </w:p>
                <w:p w:rsidR="004A7CC8" w:rsidRDefault="004A7CC8" w:rsidP="004A7CC8">
                  <w:pPr>
                    <w:widowControl w:val="0"/>
                    <w:spacing w:after="0" w:line="240"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«Продолжительность сканирования 0,5 сек, уровень шума 14 Дб».)</w:t>
                  </w:r>
                </w:p>
                <w:p w:rsidR="004A7CC8" w:rsidRDefault="004A7CC8" w:rsidP="004A7CC8">
                  <w:pPr>
                    <w:widowControl w:val="0"/>
                    <w:spacing w:after="0" w:line="240" w:lineRule="auto"/>
                    <w:jc w:val="both"/>
                    <w:textAlignment w:val="baseline"/>
                    <w:rPr>
                      <w:rFonts w:cs="Times New Roman"/>
                      <w:color w:val="auto"/>
                      <w:kern w:val="2"/>
                      <w:lang w:eastAsia="zh-CN"/>
                    </w:rPr>
                  </w:pPr>
                  <w:r>
                    <w:rPr>
                      <w:rFonts w:ascii="Times New Roman" w:eastAsia="Times New Roman" w:hAnsi="Times New Roman" w:cs="Times New Roman"/>
                      <w:color w:val="auto"/>
                      <w:kern w:val="2"/>
                      <w:sz w:val="20"/>
                      <w:szCs w:val="20"/>
                      <w:lang w:eastAsia="zh-CN"/>
                    </w:rPr>
                    <w:t xml:space="preserve">- В случае, если требование к показателю сопровождается словом </w:t>
                  </w:r>
                  <w:r>
                    <w:rPr>
                      <w:rFonts w:ascii="Times New Roman" w:eastAsia="Times New Roman" w:hAnsi="Times New Roman" w:cs="Times New Roman"/>
                      <w:b/>
                      <w:bCs/>
                      <w:color w:val="auto"/>
                      <w:kern w:val="2"/>
                      <w:sz w:val="20"/>
                      <w:szCs w:val="20"/>
                      <w:lang w:eastAsia="zh-CN"/>
                    </w:rPr>
                    <w:t>«более»</w:t>
                  </w:r>
                  <w:r>
                    <w:rPr>
                      <w:rFonts w:ascii="Times New Roman" w:eastAsia="Times New Roman" w:hAnsi="Times New Roman" w:cs="Times New Roman"/>
                      <w:color w:val="auto"/>
                      <w:kern w:val="2"/>
                      <w:sz w:val="20"/>
                      <w:szCs w:val="20"/>
                      <w:lang w:eastAsia="zh-CN"/>
                    </w:rPr>
                    <w:t xml:space="preserve">, то участнику закупки следует указать значение такого показателя больше величины, указанной в описании объекта закупки, а в случае если словом </w:t>
                  </w:r>
                  <w:r>
                    <w:rPr>
                      <w:rFonts w:ascii="Times New Roman" w:eastAsia="Times New Roman" w:hAnsi="Times New Roman" w:cs="Times New Roman"/>
                      <w:b/>
                      <w:bCs/>
                      <w:color w:val="auto"/>
                      <w:kern w:val="2"/>
                      <w:sz w:val="20"/>
                      <w:szCs w:val="20"/>
                      <w:lang w:eastAsia="zh-CN"/>
                    </w:rPr>
                    <w:t>«менее»</w:t>
                  </w:r>
                  <w:r>
                    <w:rPr>
                      <w:rFonts w:ascii="Times New Roman" w:eastAsia="Times New Roman" w:hAnsi="Times New Roman" w:cs="Times New Roman"/>
                      <w:color w:val="auto"/>
                      <w:kern w:val="2"/>
                      <w:sz w:val="20"/>
                      <w:szCs w:val="20"/>
                      <w:lang w:eastAsia="zh-CN"/>
                    </w:rPr>
                    <w:t xml:space="preserve">, то участнику закупки следует указать значение такого показателя меньше величины, </w:t>
                  </w:r>
                  <w:r>
                    <w:rPr>
                      <w:rFonts w:ascii="Times New Roman" w:eastAsia="Times New Roman" w:hAnsi="Times New Roman" w:cs="Times New Roman"/>
                      <w:color w:val="auto"/>
                      <w:kern w:val="2"/>
                      <w:sz w:val="20"/>
                      <w:szCs w:val="20"/>
                      <w:lang w:eastAsia="zh-CN"/>
                    </w:rPr>
                    <w:lastRenderedPageBreak/>
                    <w:t>указанной в описании объекта закупки.</w:t>
                  </w:r>
                </w:p>
                <w:p w:rsidR="004A7CC8" w:rsidRDefault="004A7CC8" w:rsidP="004A7CC8">
                  <w:pPr>
                    <w:widowControl w:val="0"/>
                    <w:spacing w:after="0" w:line="240"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(Пример: «Длительность непрерывной работы аккумулятора более 4 часов». Предложение участника – «Длительность непрерывной работы аккумулятора 6 часов».)</w:t>
                  </w:r>
                </w:p>
              </w:tc>
              <w:tc>
                <w:tcPr>
                  <w:tcW w:w="3333" w:type="dxa"/>
                  <w:tcBorders>
                    <w:top w:val="single" w:sz="6" w:space="0" w:color="000001"/>
                    <w:left w:val="single" w:sz="6" w:space="0" w:color="000001"/>
                    <w:bottom w:val="single" w:sz="6" w:space="0" w:color="000001"/>
                    <w:right w:val="single" w:sz="6" w:space="0" w:color="000001"/>
                  </w:tcBorders>
                  <w:shd w:val="clear" w:color="auto" w:fill="auto"/>
                </w:tcPr>
                <w:p w:rsidR="004A7CC8" w:rsidRDefault="004A7CC8" w:rsidP="004A7CC8">
                  <w:pPr>
                    <w:widowControl w:val="0"/>
                    <w:spacing w:after="0" w:line="276" w:lineRule="auto"/>
                    <w:jc w:val="both"/>
                    <w:textAlignment w:val="baseline"/>
                    <w:rPr>
                      <w:rFonts w:cs="Times New Roman"/>
                      <w:color w:val="auto"/>
                      <w:kern w:val="2"/>
                      <w:lang w:eastAsia="zh-CN"/>
                    </w:rPr>
                  </w:pPr>
                  <w:r>
                    <w:rPr>
                      <w:rFonts w:ascii="Times New Roman" w:eastAsia="Times New Roman" w:hAnsi="Times New Roman" w:cs="Times New Roman"/>
                      <w:color w:val="auto"/>
                      <w:kern w:val="2"/>
                      <w:sz w:val="20"/>
                      <w:szCs w:val="20"/>
                      <w:lang w:eastAsia="zh-CN"/>
                    </w:rPr>
                    <w:lastRenderedPageBreak/>
                    <w:t xml:space="preserve">- </w:t>
                  </w:r>
                  <w:r>
                    <w:rPr>
                      <w:rFonts w:ascii="Times New Roman" w:hAnsi="Times New Roman" w:cs="Times New Roman"/>
                      <w:color w:val="auto"/>
                      <w:kern w:val="2"/>
                      <w:sz w:val="20"/>
                      <w:szCs w:val="20"/>
                      <w:lang w:eastAsia="zh-CN"/>
                    </w:rPr>
                    <w:t xml:space="preserve">Если характеристика товара заполнена в графе (строке) с названием: </w:t>
                  </w:r>
                  <w:r>
                    <w:rPr>
                      <w:rFonts w:ascii="Times New Roman" w:hAnsi="Times New Roman" w:cs="Times New Roman"/>
                      <w:b/>
                      <w:color w:val="auto"/>
                      <w:kern w:val="2"/>
                      <w:sz w:val="20"/>
                      <w:szCs w:val="20"/>
                      <w:lang w:eastAsia="zh-CN"/>
                    </w:rPr>
                    <w:t>«показатели, которые не изменяются:»</w:t>
                  </w:r>
                  <w:r>
                    <w:rPr>
                      <w:rFonts w:ascii="Times New Roman" w:hAnsi="Times New Roman" w:cs="Times New Roman"/>
                      <w:color w:val="auto"/>
                      <w:kern w:val="2"/>
                      <w:sz w:val="20"/>
                      <w:szCs w:val="20"/>
                      <w:lang w:eastAsia="zh-CN"/>
                    </w:rPr>
                    <w:t>, то участником закупки должна быть предложена характеристика товара с неизменным значением (т.е. установленная в описании объекта закупки характеристика не должна изменяться).</w:t>
                  </w:r>
                </w:p>
                <w:p w:rsidR="004A7CC8" w:rsidRDefault="004A7CC8" w:rsidP="004A7CC8">
                  <w:pPr>
                    <w:widowControl w:val="0"/>
                    <w:spacing w:after="0" w:line="276" w:lineRule="auto"/>
                    <w:jc w:val="both"/>
                    <w:textAlignment w:val="baseline"/>
                    <w:rPr>
                      <w:rFonts w:ascii="Times New Roman" w:hAnsi="Times New Roman" w:cs="Times New Roman"/>
                      <w:color w:val="auto"/>
                      <w:kern w:val="2"/>
                      <w:sz w:val="20"/>
                      <w:szCs w:val="20"/>
                      <w:lang w:eastAsia="zh-CN"/>
                    </w:rPr>
                  </w:pPr>
                  <w:r>
                    <w:rPr>
                      <w:rFonts w:ascii="Times New Roman" w:hAnsi="Times New Roman" w:cs="Times New Roman"/>
                      <w:color w:val="auto"/>
                      <w:kern w:val="2"/>
                      <w:sz w:val="20"/>
                      <w:szCs w:val="20"/>
                      <w:lang w:eastAsia="zh-CN"/>
                    </w:rPr>
                    <w:t>- Допускается замена участником закупки всех характеристик, которые не изменяются, словами «в наличии».</w:t>
                  </w:r>
                </w:p>
                <w:p w:rsidR="004A7CC8" w:rsidRDefault="004A7CC8" w:rsidP="004A7CC8">
                  <w:pPr>
                    <w:widowControl w:val="0"/>
                    <w:spacing w:after="0" w:line="276" w:lineRule="auto"/>
                    <w:jc w:val="both"/>
                    <w:textAlignment w:val="baseline"/>
                    <w:rPr>
                      <w:rFonts w:ascii="Times New Roman" w:hAnsi="Times New Roman" w:cs="Times New Roman"/>
                      <w:color w:val="auto"/>
                      <w:kern w:val="2"/>
                      <w:sz w:val="20"/>
                      <w:szCs w:val="20"/>
                      <w:lang w:eastAsia="zh-CN"/>
                    </w:rPr>
                  </w:pPr>
                  <w:r>
                    <w:rPr>
                      <w:rFonts w:ascii="Times New Roman" w:hAnsi="Times New Roman" w:cs="Times New Roman"/>
                      <w:color w:val="auto"/>
                      <w:kern w:val="2"/>
                      <w:sz w:val="20"/>
                      <w:szCs w:val="20"/>
                      <w:lang w:eastAsia="zh-CN"/>
                    </w:rPr>
                    <w:t>- Если участник закупки в своей заявке не указал характеристики, которые не изменяются, то считается, что, давая согласие на поставку товара, он дал согласие поставить товар с указанными в документации о проведении закупки характеристиками, которые не изменяются.</w:t>
                  </w:r>
                </w:p>
                <w:p w:rsidR="004A7CC8" w:rsidRDefault="004A7CC8" w:rsidP="004A7CC8">
                  <w:pPr>
                    <w:widowControl w:val="0"/>
                    <w:spacing w:after="0" w:line="288" w:lineRule="auto"/>
                    <w:jc w:val="both"/>
                    <w:textAlignment w:val="baseline"/>
                    <w:rPr>
                      <w:rFonts w:ascii="Times New Roman" w:hAnsi="Times New Roman" w:cs="Times New Roman"/>
                      <w:b/>
                      <w:color w:val="auto"/>
                      <w:kern w:val="2"/>
                      <w:sz w:val="20"/>
                      <w:szCs w:val="20"/>
                      <w:lang w:eastAsia="zh-CN"/>
                    </w:rPr>
                  </w:pPr>
                  <w:r>
                    <w:rPr>
                      <w:rFonts w:ascii="Times New Roman" w:hAnsi="Times New Roman" w:cs="Times New Roman"/>
                      <w:b/>
                      <w:color w:val="auto"/>
                      <w:kern w:val="2"/>
                      <w:sz w:val="20"/>
                      <w:szCs w:val="20"/>
                      <w:lang w:eastAsia="zh-CN"/>
                    </w:rPr>
                    <w:t>В обоих указанных случаях в контракт включаются показатели характеристик, установленные заказчиком в неизменном виде.</w:t>
                  </w:r>
                </w:p>
              </w:tc>
              <w:tc>
                <w:tcPr>
                  <w:tcW w:w="3376" w:type="dxa"/>
                  <w:tcBorders>
                    <w:top w:val="single" w:sz="6" w:space="0" w:color="000001"/>
                    <w:left w:val="single" w:sz="6" w:space="0" w:color="000001"/>
                    <w:bottom w:val="single" w:sz="6" w:space="0" w:color="000001"/>
                    <w:right w:val="single" w:sz="6" w:space="0" w:color="000001"/>
                  </w:tcBorders>
                  <w:shd w:val="clear" w:color="auto" w:fill="auto"/>
                </w:tcPr>
                <w:p w:rsidR="004A7CC8" w:rsidRDefault="004A7CC8" w:rsidP="004A7CC8">
                  <w:pPr>
                    <w:widowControl w:val="0"/>
                    <w:spacing w:after="0" w:line="288" w:lineRule="auto"/>
                    <w:jc w:val="both"/>
                    <w:textAlignment w:val="baseline"/>
                    <w:rPr>
                      <w:rFonts w:cs="Times New Roman"/>
                      <w:color w:val="auto"/>
                      <w:kern w:val="2"/>
                      <w:lang w:eastAsia="zh-CN"/>
                    </w:rPr>
                  </w:pPr>
                  <w:r>
                    <w:rPr>
                      <w:rFonts w:ascii="Times New Roman" w:eastAsia="Times New Roman" w:hAnsi="Times New Roman" w:cs="Times New Roman"/>
                      <w:color w:val="auto"/>
                      <w:kern w:val="2"/>
                      <w:sz w:val="20"/>
                      <w:szCs w:val="20"/>
                      <w:lang w:eastAsia="zh-CN"/>
                    </w:rPr>
                    <w:t xml:space="preserve">- Если устанавливается диапазонный показатель, который сопровождается словами </w:t>
                  </w:r>
                  <w:r>
                    <w:rPr>
                      <w:rFonts w:ascii="Times New Roman" w:eastAsia="Times New Roman" w:hAnsi="Times New Roman" w:cs="Times New Roman"/>
                      <w:b/>
                      <w:bCs/>
                      <w:color w:val="auto"/>
                      <w:kern w:val="2"/>
                      <w:sz w:val="20"/>
                      <w:szCs w:val="20"/>
                      <w:lang w:eastAsia="zh-CN"/>
                    </w:rPr>
                    <w:t>«не более»</w:t>
                  </w:r>
                  <w:r>
                    <w:rPr>
                      <w:rFonts w:ascii="Times New Roman" w:eastAsia="Times New Roman" w:hAnsi="Times New Roman" w:cs="Times New Roman"/>
                      <w:color w:val="auto"/>
                      <w:kern w:val="2"/>
                      <w:sz w:val="20"/>
                      <w:szCs w:val="20"/>
                      <w:lang w:eastAsia="zh-CN"/>
                    </w:rPr>
                    <w:t xml:space="preserve">, </w:t>
                  </w:r>
                  <w:r>
                    <w:rPr>
                      <w:rFonts w:ascii="Times New Roman" w:eastAsia="Times New Roman" w:hAnsi="Times New Roman" w:cs="Times New Roman"/>
                      <w:b/>
                      <w:bCs/>
                      <w:color w:val="auto"/>
                      <w:kern w:val="2"/>
                      <w:sz w:val="20"/>
                      <w:szCs w:val="20"/>
                      <w:lang w:eastAsia="zh-CN"/>
                    </w:rPr>
                    <w:t>«не шире»</w:t>
                  </w:r>
                  <w:r>
                    <w:rPr>
                      <w:rFonts w:ascii="Times New Roman" w:eastAsia="Times New Roman" w:hAnsi="Times New Roman" w:cs="Times New Roman"/>
                      <w:color w:val="auto"/>
                      <w:kern w:val="2"/>
                      <w:sz w:val="20"/>
                      <w:szCs w:val="20"/>
                      <w:lang w:eastAsia="zh-CN"/>
                    </w:rPr>
                    <w:t>,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w:t>
                  </w:r>
                </w:p>
                <w:p w:rsidR="004A7CC8" w:rsidRDefault="004A7CC8" w:rsidP="004A7CC8">
                  <w:pPr>
                    <w:widowControl w:val="0"/>
                    <w:spacing w:after="0" w:line="288"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(Пример: «Диапазон рабочих температур не более -400С - +500С». Предложение участника может быть:</w:t>
                  </w:r>
                </w:p>
                <w:tbl>
                  <w:tblPr>
                    <w:tblW w:w="3328" w:type="dxa"/>
                    <w:tblLayout w:type="fixed"/>
                    <w:tblCellMar>
                      <w:left w:w="0" w:type="dxa"/>
                      <w:right w:w="0" w:type="dxa"/>
                    </w:tblCellMar>
                    <w:tblLook w:val="04A0" w:firstRow="1" w:lastRow="0" w:firstColumn="1" w:lastColumn="0" w:noHBand="0" w:noVBand="1"/>
                  </w:tblPr>
                  <w:tblGrid>
                    <w:gridCol w:w="354"/>
                    <w:gridCol w:w="2974"/>
                  </w:tblGrid>
                  <w:tr w:rsidR="004A7CC8">
                    <w:trPr>
                      <w:trHeight w:val="66"/>
                    </w:trPr>
                    <w:tc>
                      <w:tcPr>
                        <w:tcW w:w="354" w:type="dxa"/>
                        <w:shd w:val="clear" w:color="auto" w:fill="auto"/>
                      </w:tcPr>
                      <w:p w:rsidR="004A7CC8" w:rsidRDefault="004A7CC8" w:rsidP="004A7CC8">
                        <w:pPr>
                          <w:widowControl w:val="0"/>
                          <w:spacing w:after="0" w:line="288"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w:t>
                        </w:r>
                      </w:p>
                    </w:tc>
                    <w:tc>
                      <w:tcPr>
                        <w:tcW w:w="2973" w:type="dxa"/>
                        <w:shd w:val="clear" w:color="auto" w:fill="auto"/>
                      </w:tcPr>
                      <w:p w:rsidR="004A7CC8" w:rsidRDefault="004A7CC8" w:rsidP="004A7CC8">
                        <w:pPr>
                          <w:widowControl w:val="0"/>
                          <w:spacing w:after="0" w:line="288"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«Диапазон рабочих температур</w:t>
                        </w:r>
                      </w:p>
                      <w:p w:rsidR="004A7CC8" w:rsidRDefault="004A7CC8" w:rsidP="004A7CC8">
                        <w:pPr>
                          <w:widowControl w:val="0"/>
                          <w:spacing w:after="0" w:line="288"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-40С - +50С», либо</w:t>
                        </w:r>
                      </w:p>
                    </w:tc>
                  </w:tr>
                  <w:tr w:rsidR="004A7CC8">
                    <w:trPr>
                      <w:trHeight w:val="66"/>
                    </w:trPr>
                    <w:tc>
                      <w:tcPr>
                        <w:tcW w:w="354" w:type="dxa"/>
                        <w:shd w:val="clear" w:color="auto" w:fill="auto"/>
                      </w:tcPr>
                      <w:p w:rsidR="004A7CC8" w:rsidRDefault="004A7CC8" w:rsidP="004A7CC8">
                        <w:pPr>
                          <w:widowControl w:val="0"/>
                          <w:spacing w:after="0" w:line="288"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w:t>
                        </w:r>
                      </w:p>
                    </w:tc>
                    <w:tc>
                      <w:tcPr>
                        <w:tcW w:w="2973" w:type="dxa"/>
                        <w:shd w:val="clear" w:color="auto" w:fill="auto"/>
                      </w:tcPr>
                      <w:p w:rsidR="004A7CC8" w:rsidRDefault="004A7CC8" w:rsidP="004A7CC8">
                        <w:pPr>
                          <w:widowControl w:val="0"/>
                          <w:spacing w:after="0" w:line="288"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«Диапазон рабочих температур</w:t>
                        </w:r>
                      </w:p>
                      <w:p w:rsidR="004A7CC8" w:rsidRDefault="004A7CC8" w:rsidP="004A7CC8">
                        <w:pPr>
                          <w:widowControl w:val="0"/>
                          <w:spacing w:after="0" w:line="288"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-35С - +40С».</w:t>
                        </w:r>
                      </w:p>
                    </w:tc>
                  </w:tr>
                </w:tbl>
                <w:p w:rsidR="004A7CC8" w:rsidRDefault="004A7CC8" w:rsidP="004A7CC8">
                  <w:pPr>
                    <w:widowControl w:val="0"/>
                    <w:spacing w:after="0" w:line="276" w:lineRule="auto"/>
                    <w:jc w:val="both"/>
                    <w:textAlignment w:val="baseline"/>
                    <w:rPr>
                      <w:rFonts w:cs="Times New Roman"/>
                      <w:color w:val="auto"/>
                      <w:kern w:val="2"/>
                      <w:lang w:eastAsia="zh-CN"/>
                    </w:rPr>
                  </w:pPr>
                  <w:r>
                    <w:rPr>
                      <w:rFonts w:ascii="Times New Roman" w:eastAsia="Times New Roman" w:hAnsi="Times New Roman" w:cs="Times New Roman"/>
                      <w:color w:val="auto"/>
                      <w:kern w:val="2"/>
                      <w:sz w:val="20"/>
                      <w:szCs w:val="20"/>
                      <w:lang w:eastAsia="zh-CN"/>
                    </w:rPr>
                    <w:t xml:space="preserve">- Если устанавливается диапазонный показатель, который сопровождается словами </w:t>
                  </w:r>
                  <w:r>
                    <w:rPr>
                      <w:rFonts w:ascii="Times New Roman" w:eastAsia="Times New Roman" w:hAnsi="Times New Roman" w:cs="Times New Roman"/>
                      <w:b/>
                      <w:bCs/>
                      <w:color w:val="auto"/>
                      <w:kern w:val="2"/>
                      <w:sz w:val="20"/>
                      <w:szCs w:val="20"/>
                      <w:lang w:eastAsia="zh-CN"/>
                    </w:rPr>
                    <w:t>«не менее»</w:t>
                  </w:r>
                  <w:r>
                    <w:rPr>
                      <w:rFonts w:ascii="Times New Roman" w:eastAsia="Times New Roman" w:hAnsi="Times New Roman" w:cs="Times New Roman"/>
                      <w:color w:val="auto"/>
                      <w:kern w:val="2"/>
                      <w:sz w:val="20"/>
                      <w:szCs w:val="20"/>
                      <w:lang w:eastAsia="zh-CN"/>
                    </w:rPr>
                    <w:t xml:space="preserve">, </w:t>
                  </w:r>
                  <w:r>
                    <w:rPr>
                      <w:rFonts w:ascii="Times New Roman" w:eastAsia="Times New Roman" w:hAnsi="Times New Roman" w:cs="Times New Roman"/>
                      <w:b/>
                      <w:bCs/>
                      <w:color w:val="auto"/>
                      <w:kern w:val="2"/>
                      <w:sz w:val="20"/>
                      <w:szCs w:val="20"/>
                      <w:lang w:eastAsia="zh-CN"/>
                    </w:rPr>
                    <w:t>«не уже»</w:t>
                  </w:r>
                  <w:r>
                    <w:rPr>
                      <w:rFonts w:ascii="Times New Roman" w:eastAsia="Times New Roman" w:hAnsi="Times New Roman" w:cs="Times New Roman"/>
                      <w:color w:val="auto"/>
                      <w:kern w:val="2"/>
                      <w:sz w:val="20"/>
                      <w:szCs w:val="20"/>
                      <w:lang w:eastAsia="zh-CN"/>
                    </w:rPr>
                    <w:t>,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w:t>
                  </w:r>
                </w:p>
                <w:p w:rsidR="004A7CC8" w:rsidRDefault="004A7CC8" w:rsidP="004A7CC8">
                  <w:pPr>
                    <w:widowControl w:val="0"/>
                    <w:spacing w:after="0" w:line="276"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(Пример: «Диапазон рабочих температур не менее -200С - +400С». Предложение участника может быть:</w:t>
                  </w:r>
                </w:p>
                <w:tbl>
                  <w:tblPr>
                    <w:tblW w:w="3328" w:type="dxa"/>
                    <w:tblLayout w:type="fixed"/>
                    <w:tblCellMar>
                      <w:left w:w="0" w:type="dxa"/>
                      <w:right w:w="0" w:type="dxa"/>
                    </w:tblCellMar>
                    <w:tblLook w:val="04A0" w:firstRow="1" w:lastRow="0" w:firstColumn="1" w:lastColumn="0" w:noHBand="0" w:noVBand="1"/>
                  </w:tblPr>
                  <w:tblGrid>
                    <w:gridCol w:w="354"/>
                    <w:gridCol w:w="2974"/>
                  </w:tblGrid>
                  <w:tr w:rsidR="004A7CC8">
                    <w:trPr>
                      <w:trHeight w:val="66"/>
                    </w:trPr>
                    <w:tc>
                      <w:tcPr>
                        <w:tcW w:w="354" w:type="dxa"/>
                        <w:shd w:val="clear" w:color="auto" w:fill="auto"/>
                      </w:tcPr>
                      <w:p w:rsidR="004A7CC8" w:rsidRDefault="004A7CC8" w:rsidP="004A7CC8">
                        <w:pPr>
                          <w:widowControl w:val="0"/>
                          <w:spacing w:after="0" w:line="288"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w:t>
                        </w:r>
                      </w:p>
                    </w:tc>
                    <w:tc>
                      <w:tcPr>
                        <w:tcW w:w="2973" w:type="dxa"/>
                        <w:shd w:val="clear" w:color="auto" w:fill="auto"/>
                      </w:tcPr>
                      <w:p w:rsidR="004A7CC8" w:rsidRDefault="004A7CC8" w:rsidP="004A7CC8">
                        <w:pPr>
                          <w:widowControl w:val="0"/>
                          <w:spacing w:after="0" w:line="288"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«Диапазон рабочих температур</w:t>
                        </w:r>
                      </w:p>
                      <w:p w:rsidR="004A7CC8" w:rsidRDefault="004A7CC8" w:rsidP="004A7CC8">
                        <w:pPr>
                          <w:widowControl w:val="0"/>
                          <w:spacing w:after="0" w:line="288"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-20С - +40С», либо</w:t>
                        </w:r>
                      </w:p>
                    </w:tc>
                  </w:tr>
                  <w:tr w:rsidR="004A7CC8">
                    <w:trPr>
                      <w:trHeight w:val="66"/>
                    </w:trPr>
                    <w:tc>
                      <w:tcPr>
                        <w:tcW w:w="354" w:type="dxa"/>
                        <w:shd w:val="clear" w:color="auto" w:fill="auto"/>
                      </w:tcPr>
                      <w:p w:rsidR="004A7CC8" w:rsidRDefault="004A7CC8" w:rsidP="004A7CC8">
                        <w:pPr>
                          <w:widowControl w:val="0"/>
                          <w:spacing w:after="0" w:line="288"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w:t>
                        </w:r>
                      </w:p>
                    </w:tc>
                    <w:tc>
                      <w:tcPr>
                        <w:tcW w:w="2973" w:type="dxa"/>
                        <w:shd w:val="clear" w:color="auto" w:fill="auto"/>
                      </w:tcPr>
                      <w:p w:rsidR="004A7CC8" w:rsidRDefault="004A7CC8" w:rsidP="004A7CC8">
                        <w:pPr>
                          <w:widowControl w:val="0"/>
                          <w:spacing w:after="0" w:line="288"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«Диапазон рабочих температур</w:t>
                        </w:r>
                      </w:p>
                      <w:p w:rsidR="004A7CC8" w:rsidRDefault="004A7CC8" w:rsidP="004A7CC8">
                        <w:pPr>
                          <w:widowControl w:val="0"/>
                          <w:spacing w:after="0" w:line="288"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-40С - +50С».</w:t>
                        </w:r>
                      </w:p>
                    </w:tc>
                  </w:tr>
                </w:tbl>
                <w:p w:rsidR="004A7CC8" w:rsidRDefault="004A7CC8" w:rsidP="004A7CC8">
                  <w:pPr>
                    <w:widowControl w:val="0"/>
                    <w:spacing w:after="0" w:line="276" w:lineRule="auto"/>
                    <w:jc w:val="both"/>
                    <w:textAlignment w:val="baseline"/>
                    <w:rPr>
                      <w:rFonts w:cs="Times New Roman"/>
                      <w:color w:val="auto"/>
                      <w:kern w:val="2"/>
                      <w:lang w:eastAsia="zh-CN"/>
                    </w:rPr>
                  </w:pPr>
                  <w:r>
                    <w:rPr>
                      <w:rFonts w:ascii="Times New Roman" w:eastAsia="Times New Roman" w:hAnsi="Times New Roman" w:cs="Times New Roman"/>
                      <w:color w:val="auto"/>
                      <w:kern w:val="2"/>
                      <w:sz w:val="20"/>
                      <w:szCs w:val="20"/>
                      <w:lang w:eastAsia="zh-CN"/>
                    </w:rPr>
                    <w:t xml:space="preserve">- В случае, если устанавливается диапазонный показатель, который сопровождается словами </w:t>
                  </w:r>
                  <w:r>
                    <w:rPr>
                      <w:rFonts w:ascii="Times New Roman" w:eastAsia="Times New Roman" w:hAnsi="Times New Roman" w:cs="Times New Roman"/>
                      <w:b/>
                      <w:bCs/>
                      <w:color w:val="auto"/>
                      <w:kern w:val="2"/>
                      <w:sz w:val="20"/>
                      <w:szCs w:val="20"/>
                      <w:lang w:eastAsia="zh-CN"/>
                    </w:rPr>
                    <w:t>«шире»</w:t>
                  </w:r>
                  <w:r>
                    <w:rPr>
                      <w:rFonts w:ascii="Times New Roman" w:eastAsia="Times New Roman" w:hAnsi="Times New Roman" w:cs="Times New Roman"/>
                      <w:color w:val="auto"/>
                      <w:kern w:val="2"/>
                      <w:sz w:val="20"/>
                      <w:szCs w:val="20"/>
                      <w:lang w:eastAsia="zh-CN"/>
                    </w:rPr>
                    <w:t xml:space="preserve">, </w:t>
                  </w:r>
                  <w:r>
                    <w:rPr>
                      <w:rFonts w:ascii="Times New Roman" w:eastAsia="Times New Roman" w:hAnsi="Times New Roman" w:cs="Times New Roman"/>
                      <w:b/>
                      <w:bCs/>
                      <w:color w:val="auto"/>
                      <w:kern w:val="2"/>
                      <w:sz w:val="20"/>
                      <w:szCs w:val="20"/>
                      <w:lang w:eastAsia="zh-CN"/>
                    </w:rPr>
                    <w:t>«уже»</w:t>
                  </w:r>
                  <w:r>
                    <w:rPr>
                      <w:rFonts w:ascii="Times New Roman" w:eastAsia="Times New Roman" w:hAnsi="Times New Roman" w:cs="Times New Roman"/>
                      <w:color w:val="auto"/>
                      <w:kern w:val="2"/>
                      <w:sz w:val="20"/>
                      <w:szCs w:val="20"/>
                      <w:lang w:eastAsia="zh-CN"/>
                    </w:rPr>
                    <w:t xml:space="preserve">, </w:t>
                  </w:r>
                  <w:r>
                    <w:rPr>
                      <w:rFonts w:ascii="Times New Roman" w:eastAsia="Times New Roman" w:hAnsi="Times New Roman" w:cs="Times New Roman"/>
                      <w:b/>
                      <w:bCs/>
                      <w:color w:val="auto"/>
                      <w:kern w:val="2"/>
                      <w:sz w:val="20"/>
                      <w:szCs w:val="20"/>
                      <w:lang w:eastAsia="zh-CN"/>
                    </w:rPr>
                    <w:t>«более», «менее»</w:t>
                  </w:r>
                  <w:r>
                    <w:rPr>
                      <w:rFonts w:ascii="Times New Roman" w:eastAsia="Times New Roman" w:hAnsi="Times New Roman" w:cs="Times New Roman"/>
                      <w:color w:val="auto"/>
                      <w:kern w:val="2"/>
                      <w:sz w:val="20"/>
                      <w:szCs w:val="20"/>
                      <w:lang w:eastAsia="zh-CN"/>
                    </w:rPr>
                    <w:t xml:space="preserve">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w:t>
                  </w:r>
                </w:p>
                <w:p w:rsidR="004A7CC8" w:rsidRDefault="004A7CC8" w:rsidP="004A7CC8">
                  <w:pPr>
                    <w:widowControl w:val="0"/>
                    <w:spacing w:after="0" w:line="276" w:lineRule="auto"/>
                    <w:jc w:val="both"/>
                    <w:textAlignment w:val="baseline"/>
                    <w:rPr>
                      <w:rFonts w:ascii="Times New Roman" w:eastAsia="Times New Roman" w:hAnsi="Times New Roman" w:cs="Times New Roman"/>
                      <w:color w:val="auto"/>
                      <w:kern w:val="2"/>
                      <w:sz w:val="20"/>
                      <w:szCs w:val="20"/>
                      <w:lang w:eastAsia="zh-CN"/>
                    </w:rPr>
                  </w:pPr>
                  <w:r>
                    <w:rPr>
                      <w:rFonts w:ascii="Times New Roman" w:eastAsia="Times New Roman" w:hAnsi="Times New Roman" w:cs="Times New Roman"/>
                      <w:color w:val="auto"/>
                      <w:kern w:val="2"/>
                      <w:sz w:val="20"/>
                      <w:szCs w:val="20"/>
                      <w:lang w:eastAsia="zh-CN"/>
                    </w:rPr>
                    <w:t>(Пример: «Диапазон рабочих температур шире -40С - +50С». Предложение участника: «Диапазон рабочих температур -45С - +55С».</w:t>
                  </w:r>
                </w:p>
              </w:tc>
            </w:tr>
            <w:tr w:rsidR="004A7CC8">
              <w:trPr>
                <w:trHeight w:val="66"/>
              </w:trPr>
              <w:tc>
                <w:tcPr>
                  <w:tcW w:w="10031" w:type="dxa"/>
                  <w:gridSpan w:val="3"/>
                  <w:tcBorders>
                    <w:top w:val="single" w:sz="6" w:space="0" w:color="000001"/>
                    <w:left w:val="single" w:sz="6" w:space="0" w:color="000001"/>
                    <w:bottom w:val="single" w:sz="6" w:space="0" w:color="000001"/>
                    <w:right w:val="single" w:sz="6" w:space="0" w:color="000001"/>
                  </w:tcBorders>
                  <w:shd w:val="clear" w:color="auto" w:fill="auto"/>
                </w:tcPr>
                <w:p w:rsidR="004A7CC8" w:rsidRDefault="004A7CC8" w:rsidP="004A7CC8">
                  <w:pPr>
                    <w:widowControl w:val="0"/>
                    <w:spacing w:after="0" w:line="240" w:lineRule="auto"/>
                    <w:textAlignment w:val="baseline"/>
                    <w:rPr>
                      <w:rFonts w:ascii="Times New Roman" w:hAnsi="Times New Roman" w:cs="Times New Roman"/>
                      <w:b/>
                      <w:color w:val="auto"/>
                      <w:kern w:val="2"/>
                      <w:sz w:val="20"/>
                      <w:szCs w:val="20"/>
                      <w:lang w:eastAsia="zh-CN"/>
                    </w:rPr>
                  </w:pPr>
                  <w:r>
                    <w:rPr>
                      <w:rFonts w:ascii="Times New Roman" w:hAnsi="Times New Roman" w:cs="Times New Roman"/>
                      <w:b/>
                      <w:color w:val="auto"/>
                      <w:kern w:val="2"/>
                      <w:sz w:val="20"/>
                      <w:szCs w:val="20"/>
                      <w:lang w:eastAsia="zh-CN"/>
                    </w:rPr>
                    <w:t>Иные показатели:</w:t>
                  </w:r>
                </w:p>
                <w:p w:rsidR="004A7CC8" w:rsidRDefault="004A7CC8" w:rsidP="004A7CC8">
                  <w:pPr>
                    <w:widowControl w:val="0"/>
                    <w:spacing w:after="0" w:line="240" w:lineRule="auto"/>
                    <w:jc w:val="both"/>
                    <w:textAlignment w:val="baseline"/>
                    <w:rPr>
                      <w:rFonts w:ascii="Times New Roman" w:hAnsi="Times New Roman" w:cs="Times New Roman"/>
                      <w:color w:val="auto"/>
                      <w:kern w:val="2"/>
                      <w:sz w:val="20"/>
                      <w:szCs w:val="20"/>
                      <w:lang w:eastAsia="zh-CN"/>
                    </w:rPr>
                  </w:pPr>
                  <w:r>
                    <w:rPr>
                      <w:rFonts w:ascii="Times New Roman" w:hAnsi="Times New Roman" w:cs="Times New Roman"/>
                      <w:color w:val="auto"/>
                      <w:kern w:val="2"/>
                      <w:sz w:val="20"/>
                      <w:szCs w:val="20"/>
                      <w:lang w:eastAsia="zh-CN"/>
                    </w:rPr>
                    <w:t>- Если два и более показателя перечислены с использованием союза «или», то участник закупки должен выбрать один показатель и без союза «или».</w:t>
                  </w:r>
                </w:p>
                <w:p w:rsidR="004A7CC8" w:rsidRDefault="004A7CC8" w:rsidP="004A7CC8">
                  <w:pPr>
                    <w:widowControl w:val="0"/>
                    <w:spacing w:after="0" w:line="240" w:lineRule="auto"/>
                    <w:jc w:val="both"/>
                    <w:textAlignment w:val="baseline"/>
                    <w:rPr>
                      <w:rFonts w:ascii="Times New Roman" w:hAnsi="Times New Roman" w:cs="Times New Roman"/>
                      <w:color w:val="auto"/>
                      <w:kern w:val="2"/>
                      <w:sz w:val="20"/>
                      <w:szCs w:val="20"/>
                      <w:lang w:eastAsia="zh-CN"/>
                    </w:rPr>
                  </w:pPr>
                  <w:r>
                    <w:rPr>
                      <w:rFonts w:ascii="Times New Roman" w:hAnsi="Times New Roman" w:cs="Times New Roman"/>
                      <w:color w:val="auto"/>
                      <w:kern w:val="2"/>
                      <w:sz w:val="20"/>
                      <w:szCs w:val="20"/>
                      <w:lang w:eastAsia="zh-CN"/>
                    </w:rPr>
                    <w:t>(пример: «Цвет белый или желтый». Предложение участника закупки «Цвет белый»).</w:t>
                  </w:r>
                </w:p>
                <w:p w:rsidR="004A7CC8" w:rsidRDefault="004A7CC8" w:rsidP="004A7CC8">
                  <w:pPr>
                    <w:widowControl w:val="0"/>
                    <w:spacing w:after="0" w:line="240" w:lineRule="auto"/>
                    <w:jc w:val="both"/>
                    <w:textAlignment w:val="baseline"/>
                    <w:rPr>
                      <w:rFonts w:cs="Times New Roman"/>
                      <w:color w:val="auto"/>
                      <w:kern w:val="2"/>
                      <w:lang w:eastAsia="zh-CN"/>
                    </w:rPr>
                  </w:pPr>
                  <w:r>
                    <w:rPr>
                      <w:rFonts w:ascii="Times New Roman" w:hAnsi="Times New Roman" w:cs="Times New Roman"/>
                      <w:color w:val="auto"/>
                      <w:kern w:val="2"/>
                      <w:sz w:val="20"/>
                      <w:szCs w:val="20"/>
                      <w:lang w:eastAsia="zh-CN"/>
                    </w:rPr>
                    <w:t xml:space="preserve">- Если устанавливаются показатели со словами </w:t>
                  </w:r>
                  <w:r>
                    <w:rPr>
                      <w:rFonts w:ascii="Times New Roman" w:hAnsi="Times New Roman" w:cs="Times New Roman"/>
                      <w:b/>
                      <w:color w:val="auto"/>
                      <w:kern w:val="2"/>
                      <w:sz w:val="20"/>
                      <w:szCs w:val="20"/>
                      <w:lang w:eastAsia="zh-CN"/>
                    </w:rPr>
                    <w:t>«не менее», «не более»,«более», «менее»</w:t>
                  </w:r>
                  <w:r>
                    <w:rPr>
                      <w:rFonts w:ascii="Times New Roman" w:hAnsi="Times New Roman" w:cs="Times New Roman"/>
                      <w:color w:val="auto"/>
                      <w:kern w:val="2"/>
                      <w:sz w:val="20"/>
                      <w:szCs w:val="20"/>
                      <w:lang w:eastAsia="zh-CN"/>
                    </w:rPr>
                    <w:t xml:space="preserve"> и разделены союзом </w:t>
                  </w:r>
                  <w:r>
                    <w:rPr>
                      <w:rFonts w:ascii="Times New Roman" w:hAnsi="Times New Roman" w:cs="Times New Roman"/>
                      <w:b/>
                      <w:color w:val="auto"/>
                      <w:kern w:val="2"/>
                      <w:sz w:val="20"/>
                      <w:szCs w:val="20"/>
                      <w:lang w:eastAsia="zh-CN"/>
                    </w:rPr>
                    <w:t>«или»,</w:t>
                  </w:r>
                  <w:r>
                    <w:rPr>
                      <w:rFonts w:ascii="Times New Roman" w:hAnsi="Times New Roman" w:cs="Times New Roman"/>
                      <w:color w:val="auto"/>
                      <w:kern w:val="2"/>
                      <w:sz w:val="20"/>
                      <w:szCs w:val="20"/>
                      <w:lang w:eastAsia="zh-CN"/>
                    </w:rPr>
                    <w:t xml:space="preserve"> участнику закупки при подготовке заявки необходимо указать один конкретный показатель без слов </w:t>
                  </w:r>
                  <w:r>
                    <w:rPr>
                      <w:rFonts w:ascii="Times New Roman" w:hAnsi="Times New Roman" w:cs="Times New Roman"/>
                      <w:b/>
                      <w:color w:val="auto"/>
                      <w:kern w:val="2"/>
                      <w:sz w:val="20"/>
                      <w:szCs w:val="20"/>
                      <w:lang w:eastAsia="zh-CN"/>
                    </w:rPr>
                    <w:t>«не менее», «не более»</w:t>
                  </w:r>
                  <w:r>
                    <w:rPr>
                      <w:rFonts w:ascii="Times New Roman" w:hAnsi="Times New Roman" w:cs="Times New Roman"/>
                      <w:color w:val="auto"/>
                      <w:kern w:val="2"/>
                      <w:sz w:val="20"/>
                      <w:szCs w:val="20"/>
                      <w:lang w:eastAsia="zh-CN"/>
                    </w:rPr>
                    <w:t xml:space="preserve">, а также </w:t>
                  </w:r>
                  <w:r>
                    <w:rPr>
                      <w:rFonts w:ascii="Times New Roman" w:hAnsi="Times New Roman" w:cs="Times New Roman"/>
                      <w:b/>
                      <w:i/>
                      <w:color w:val="auto"/>
                      <w:kern w:val="2"/>
                      <w:sz w:val="20"/>
                      <w:szCs w:val="20"/>
                      <w:lang w:eastAsia="zh-CN"/>
                    </w:rPr>
                    <w:t>без союза «или»</w:t>
                  </w:r>
                  <w:r>
                    <w:rPr>
                      <w:rFonts w:ascii="Times New Roman" w:hAnsi="Times New Roman" w:cs="Times New Roman"/>
                      <w:color w:val="auto"/>
                      <w:kern w:val="2"/>
                      <w:sz w:val="20"/>
                      <w:szCs w:val="20"/>
                      <w:lang w:eastAsia="zh-CN"/>
                    </w:rPr>
                    <w:t>.</w:t>
                  </w:r>
                </w:p>
                <w:p w:rsidR="004A7CC8" w:rsidRDefault="004A7CC8" w:rsidP="004A7CC8">
                  <w:pPr>
                    <w:widowControl w:val="0"/>
                    <w:spacing w:after="0" w:line="240" w:lineRule="auto"/>
                    <w:jc w:val="both"/>
                    <w:textAlignment w:val="baseline"/>
                    <w:rPr>
                      <w:rFonts w:cs="Times New Roman"/>
                      <w:color w:val="auto"/>
                      <w:kern w:val="2"/>
                      <w:lang w:eastAsia="zh-CN"/>
                    </w:rPr>
                  </w:pPr>
                  <w:r>
                    <w:rPr>
                      <w:rFonts w:ascii="Times New Roman" w:hAnsi="Times New Roman" w:cs="Times New Roman"/>
                      <w:color w:val="auto"/>
                      <w:kern w:val="2"/>
                      <w:sz w:val="20"/>
                      <w:szCs w:val="20"/>
                      <w:lang w:eastAsia="zh-CN"/>
                    </w:rPr>
                    <w:t>(</w:t>
                  </w:r>
                  <w:r>
                    <w:rPr>
                      <w:rFonts w:ascii="Times New Roman" w:hAnsi="Times New Roman" w:cs="Times New Roman"/>
                      <w:i/>
                      <w:color w:val="auto"/>
                      <w:kern w:val="2"/>
                      <w:sz w:val="20"/>
                      <w:szCs w:val="20"/>
                      <w:lang w:eastAsia="zh-CN"/>
                    </w:rPr>
                    <w:t>Пример: «Состав дезинфицирующего вещества: «изопропиловый спирт не менее 70% или группа пропиловых спиртов не менее 70%.</w:t>
                  </w:r>
                </w:p>
              </w:tc>
            </w:tr>
          </w:tbl>
          <w:p w:rsidR="004A7CC8" w:rsidRDefault="004A7CC8" w:rsidP="004A7CC8">
            <w:pPr>
              <w:widowControl w:val="0"/>
              <w:spacing w:after="0" w:line="276" w:lineRule="auto"/>
              <w:ind w:firstLine="527"/>
              <w:jc w:val="both"/>
              <w:textAlignment w:val="baseline"/>
              <w:rPr>
                <w:rFonts w:ascii="Times New Roman" w:eastAsia="Times New Roman" w:hAnsi="Times New Roman" w:cs="Times New Roman"/>
                <w:color w:val="EF413D"/>
                <w:kern w:val="2"/>
                <w:sz w:val="20"/>
                <w:szCs w:val="20"/>
                <w:lang w:eastAsia="zh-CN"/>
              </w:rPr>
            </w:pPr>
          </w:p>
          <w:p w:rsidR="004A7CC8" w:rsidRDefault="004A7CC8" w:rsidP="004A7CC8">
            <w:pPr>
              <w:widowControl w:val="0"/>
              <w:spacing w:after="0" w:line="240" w:lineRule="auto"/>
              <w:ind w:firstLine="527"/>
              <w:jc w:val="both"/>
              <w:rPr>
                <w:rFonts w:ascii="Times New Roman" w:eastAsia="Times New Roman" w:hAnsi="Times New Roman" w:cs="Times New Roman"/>
              </w:rPr>
            </w:pPr>
            <w:r>
              <w:rPr>
                <w:rFonts w:ascii="Times New Roman" w:eastAsia="Times New Roman" w:hAnsi="Times New Roman" w:cs="Times New Roman"/>
              </w:rPr>
              <w:t>При рассмотрении заявок участников закупок, аукционная комиссия не учитывает требования к описанию характеристик (показателей) товара, указанных в составе заявок на участие в закупке, если установлено, что такие характеристики (показатели) товара являются необъективными, некорректными, неверными и ведут к необоснованному отклонению заявок на участие в закупке.</w:t>
            </w:r>
          </w:p>
          <w:p w:rsidR="004A7CC8" w:rsidRDefault="004A7CC8" w:rsidP="004A7CC8">
            <w:pPr>
              <w:widowControl w:val="0"/>
              <w:spacing w:after="0" w:line="240" w:lineRule="auto"/>
              <w:ind w:firstLine="527"/>
              <w:jc w:val="both"/>
              <w:rPr>
                <w:rFonts w:ascii="Times New Roman" w:eastAsia="Times New Roman" w:hAnsi="Times New Roman" w:cs="Times New Roman"/>
              </w:rPr>
            </w:pPr>
            <w:r>
              <w:rPr>
                <w:rFonts w:ascii="Times New Roman" w:eastAsia="Times New Roman" w:hAnsi="Times New Roman" w:cs="Times New Roman"/>
              </w:rPr>
              <w:t>Участник закупки в заявке обязан указать страну происхождения поставляемого товара. Ответственность за достоверность сведений о стране происхождения товара, указанных в заявке на участие в закупке, несет участник закупки.</w:t>
            </w:r>
          </w:p>
          <w:p w:rsidR="004A7CC8" w:rsidRDefault="004A7CC8" w:rsidP="004A7CC8">
            <w:pPr>
              <w:widowControl w:val="0"/>
              <w:spacing w:after="0" w:line="240" w:lineRule="auto"/>
              <w:ind w:firstLine="527"/>
              <w:jc w:val="both"/>
              <w:rPr>
                <w:rFonts w:ascii="Times New Roman" w:eastAsia="Times New Roman" w:hAnsi="Times New Roman" w:cs="Times New Roman"/>
              </w:rPr>
            </w:pPr>
            <w:r>
              <w:rPr>
                <w:rFonts w:ascii="Times New Roman" w:eastAsia="Times New Roman" w:hAnsi="Times New Roman" w:cs="Times New Roman"/>
              </w:rPr>
              <w:t>В случае, если в документации к закупке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p w:rsidR="004A7CC8" w:rsidRDefault="004A7CC8" w:rsidP="004A7CC8">
            <w:pPr>
              <w:widowControl w:val="0"/>
              <w:spacing w:after="0" w:line="240" w:lineRule="auto"/>
              <w:jc w:val="both"/>
              <w:rPr>
                <w:rFonts w:ascii="Times New Roman" w:hAnsi="Times New Roman" w:cs="Times New Roman"/>
                <w:b/>
              </w:rPr>
            </w:pPr>
            <w:r>
              <w:rPr>
                <w:rFonts w:ascii="Times New Roman" w:hAnsi="Times New Roman" w:cs="Times New Roman"/>
                <w:b/>
              </w:rPr>
              <w:t xml:space="preserve">           Внимание!!! При подаче сведений о товаре участником закупки в соответствии с настоящим разделом, участник закупки в обязательном порядке указывает (декларируют) в заявке на участие в аукционе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A7CC8" w:rsidRDefault="004A7CC8" w:rsidP="004A7CC8">
            <w:pPr>
              <w:widowControl w:val="0"/>
              <w:spacing w:after="0" w:line="240" w:lineRule="auto"/>
              <w:ind w:firstLine="567"/>
              <w:jc w:val="both"/>
              <w:rPr>
                <w:rStyle w:val="150"/>
                <w:rFonts w:eastAsia="Times New Roman" w:cs="Times New Roman"/>
                <w:color w:val="00000A"/>
                <w:sz w:val="22"/>
              </w:rPr>
            </w:pPr>
            <w:r>
              <w:rPr>
                <w:rFonts w:ascii="Times New Roman" w:hAnsi="Times New Roman" w:cs="Times New Roman"/>
                <w:b/>
                <w:color w:val="auto"/>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tc>
      </w:tr>
      <w:tr w:rsidR="004A7CC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4A7CC8" w:rsidRDefault="00991893" w:rsidP="004A7CC8">
            <w:pPr>
              <w:widowControl w:val="0"/>
              <w:spacing w:after="0" w:line="240" w:lineRule="auto"/>
              <w:jc w:val="both"/>
              <w:rPr>
                <w:rFonts w:ascii="Times New Roman" w:hAnsi="Times New Roman" w:cs="Times New Roman"/>
              </w:rPr>
            </w:pPr>
            <w:r>
              <w:rPr>
                <w:rStyle w:val="16"/>
                <w:rFonts w:eastAsia="Arial Unicode MS" w:cs="Times New Roman"/>
                <w:b/>
                <w:color w:val="00000A"/>
                <w:sz w:val="22"/>
                <w:u w:val="none"/>
              </w:rPr>
              <w:lastRenderedPageBreak/>
              <w:t>10.</w:t>
            </w:r>
            <w:r w:rsidR="004A7CC8">
              <w:rPr>
                <w:rFonts w:ascii="Times New Roman" w:hAnsi="Times New Roman" w:cs="Times New Roman"/>
                <w:b/>
                <w:color w:val="00000A"/>
              </w:rPr>
              <w:t xml:space="preserve"> Открытие доступа к поданным в форме электронных документов, заявкам. Рассмотрение заявок (предложений участников закупки)</w:t>
            </w:r>
            <w:r w:rsidR="004A7CC8">
              <w:rPr>
                <w:rStyle w:val="16"/>
                <w:rFonts w:eastAsia="Arial Unicode MS" w:cs="Times New Roman"/>
                <w:b/>
                <w:color w:val="00000A"/>
                <w:sz w:val="22"/>
                <w:u w:val="none"/>
              </w:rPr>
              <w:t>:</w:t>
            </w:r>
          </w:p>
        </w:tc>
      </w:tr>
      <w:tr w:rsidR="004A7CC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4A7CC8" w:rsidRDefault="004A7CC8" w:rsidP="004A7CC8">
            <w:pPr>
              <w:pStyle w:val="affd"/>
              <w:widowControl w:val="0"/>
              <w:spacing w:after="0"/>
              <w:rPr>
                <w:sz w:val="22"/>
                <w:szCs w:val="22"/>
              </w:rPr>
            </w:pPr>
            <w:r>
              <w:rPr>
                <w:sz w:val="22"/>
                <w:szCs w:val="22"/>
              </w:rPr>
              <w:t xml:space="preserve">           1</w:t>
            </w:r>
            <w:r w:rsidR="00991893">
              <w:rPr>
                <w:sz w:val="22"/>
                <w:szCs w:val="22"/>
              </w:rPr>
              <w:t>0</w:t>
            </w:r>
            <w:r>
              <w:rPr>
                <w:sz w:val="22"/>
                <w:szCs w:val="22"/>
              </w:rPr>
              <w:t xml:space="preserve">.1. Открытие доступа к поданным в форме электронных документов заявкам на участие в аукционе осуществляется после наступления срока, указанного в документации к закупке, в установленное время, в месте и в порядке, указанном в документации к закупке. Оператор электронной торговой площадки направляет заказчику заявки на участие в таком аукционе, а также информацию и электронные документы участников закупки, предусмотренные разделом </w:t>
            </w:r>
            <w:r w:rsidR="00991893">
              <w:rPr>
                <w:sz w:val="22"/>
                <w:szCs w:val="22"/>
              </w:rPr>
              <w:t>8</w:t>
            </w:r>
            <w:r>
              <w:rPr>
                <w:sz w:val="22"/>
                <w:szCs w:val="22"/>
              </w:rPr>
              <w:t xml:space="preserve"> настоящей документации.</w:t>
            </w:r>
          </w:p>
          <w:p w:rsidR="004A7CC8" w:rsidRDefault="004A7CC8" w:rsidP="004A7CC8">
            <w:pPr>
              <w:pStyle w:val="affd"/>
              <w:widowControl w:val="0"/>
              <w:spacing w:after="0"/>
              <w:rPr>
                <w:sz w:val="22"/>
                <w:szCs w:val="22"/>
              </w:rPr>
            </w:pPr>
            <w:r>
              <w:rPr>
                <w:sz w:val="22"/>
                <w:szCs w:val="22"/>
              </w:rPr>
              <w:t xml:space="preserve">            1</w:t>
            </w:r>
            <w:r w:rsidR="00991893">
              <w:rPr>
                <w:sz w:val="22"/>
                <w:szCs w:val="22"/>
              </w:rPr>
              <w:t>0</w:t>
            </w:r>
            <w:r>
              <w:rPr>
                <w:sz w:val="22"/>
                <w:szCs w:val="22"/>
              </w:rPr>
              <w:t>.2. Результаты открытия доступа к поданным в форме электронных документов заявкам на участие в аукционе фиксируются комиссией по закупкам  в протоколе открытия доступа к поданным в форме электронных документов заявкам на участие в закупке.</w:t>
            </w:r>
          </w:p>
          <w:p w:rsidR="004A7CC8" w:rsidRDefault="004A7CC8" w:rsidP="004A7CC8">
            <w:pPr>
              <w:pStyle w:val="affd"/>
              <w:widowControl w:val="0"/>
              <w:spacing w:after="0"/>
              <w:rPr>
                <w:sz w:val="22"/>
                <w:szCs w:val="22"/>
              </w:rPr>
            </w:pPr>
            <w:r>
              <w:rPr>
                <w:sz w:val="22"/>
                <w:szCs w:val="22"/>
              </w:rPr>
              <w:t xml:space="preserve">           1</w:t>
            </w:r>
            <w:r w:rsidR="0071304F">
              <w:rPr>
                <w:sz w:val="22"/>
                <w:szCs w:val="22"/>
              </w:rPr>
              <w:t>0</w:t>
            </w:r>
            <w:r>
              <w:rPr>
                <w:sz w:val="22"/>
                <w:szCs w:val="22"/>
              </w:rPr>
              <w:t>.3. Комиссия по закупкам в срок, установленный в извещении и документации о проведении аукциона, рассматривает все поступившие заявки (предложения участников закупки) на участие в аукционе на предмет их соответствия требованиям документации о закупке. Комиссия по закупкам принимает решение о допуске/отказе в допуске к участию в аукционе участников закупки, подавших заявки на участие в аукционе.</w:t>
            </w:r>
          </w:p>
          <w:p w:rsidR="004A7CC8" w:rsidRDefault="004A7CC8" w:rsidP="004A7CC8">
            <w:pPr>
              <w:pStyle w:val="affd"/>
              <w:widowControl w:val="0"/>
              <w:spacing w:after="0"/>
              <w:rPr>
                <w:sz w:val="22"/>
                <w:szCs w:val="22"/>
              </w:rPr>
            </w:pPr>
            <w:r>
              <w:rPr>
                <w:sz w:val="22"/>
                <w:szCs w:val="22"/>
              </w:rPr>
              <w:t>Участник закупки не допускается к участию в аукционе в случае:</w:t>
            </w:r>
          </w:p>
          <w:p w:rsidR="004A7CC8" w:rsidRDefault="004A7CC8" w:rsidP="004A7CC8">
            <w:pPr>
              <w:pStyle w:val="affd"/>
              <w:widowControl w:val="0"/>
              <w:spacing w:after="0"/>
              <w:rPr>
                <w:sz w:val="22"/>
                <w:szCs w:val="22"/>
              </w:rPr>
            </w:pPr>
            <w:r>
              <w:rPr>
                <w:sz w:val="22"/>
                <w:szCs w:val="22"/>
              </w:rPr>
              <w:t xml:space="preserve">- непредоставления или несоответствия в составе заявки документов и информации, предусмотренных разделом </w:t>
            </w:r>
            <w:r w:rsidR="00991893">
              <w:rPr>
                <w:sz w:val="22"/>
                <w:szCs w:val="22"/>
              </w:rPr>
              <w:t>8</w:t>
            </w:r>
            <w:r>
              <w:rPr>
                <w:sz w:val="22"/>
                <w:szCs w:val="22"/>
              </w:rPr>
              <w:t xml:space="preserve"> настоящей документации о проведении аукциона, либо предоставление недостоверных сведений;</w:t>
            </w:r>
          </w:p>
          <w:p w:rsidR="004A7CC8" w:rsidRDefault="004A7CC8" w:rsidP="004A7CC8">
            <w:pPr>
              <w:pStyle w:val="affd"/>
              <w:widowControl w:val="0"/>
              <w:spacing w:after="0"/>
              <w:rPr>
                <w:sz w:val="22"/>
                <w:szCs w:val="22"/>
              </w:rPr>
            </w:pPr>
            <w:r>
              <w:rPr>
                <w:sz w:val="22"/>
                <w:szCs w:val="22"/>
              </w:rPr>
              <w:t>- несоответствие конкретных показателей поставляемого (или используемого в процессе работ, оказания услуг) товара, его функциональных, технических и качественных характеристик, требованиям документации о такой закупке.</w:t>
            </w:r>
          </w:p>
          <w:p w:rsidR="004A7CC8" w:rsidRDefault="004A7CC8" w:rsidP="004A7CC8">
            <w:pPr>
              <w:pStyle w:val="affd"/>
              <w:widowControl w:val="0"/>
              <w:spacing w:after="0"/>
              <w:rPr>
                <w:sz w:val="22"/>
                <w:szCs w:val="22"/>
              </w:rPr>
            </w:pPr>
            <w:r>
              <w:rPr>
                <w:sz w:val="22"/>
                <w:szCs w:val="22"/>
              </w:rPr>
              <w:t xml:space="preserve">           1</w:t>
            </w:r>
            <w:r w:rsidR="0071304F">
              <w:rPr>
                <w:sz w:val="22"/>
                <w:szCs w:val="22"/>
              </w:rPr>
              <w:t>0</w:t>
            </w:r>
            <w:r>
              <w:rPr>
                <w:sz w:val="22"/>
                <w:szCs w:val="22"/>
              </w:rPr>
              <w:t xml:space="preserve">.4. В случае, если по окончании срока подачи заявок на участие в </w:t>
            </w:r>
            <w:r w:rsidR="0071304F">
              <w:rPr>
                <w:sz w:val="22"/>
                <w:szCs w:val="22"/>
              </w:rPr>
              <w:t>аукционе</w:t>
            </w:r>
            <w:r>
              <w:rPr>
                <w:sz w:val="22"/>
                <w:szCs w:val="22"/>
              </w:rPr>
              <w:t xml:space="preserve"> в электронной форме не подано ни одной заявки или подана только одна заявка, такой </w:t>
            </w:r>
            <w:r w:rsidR="0071304F">
              <w:rPr>
                <w:sz w:val="22"/>
                <w:szCs w:val="22"/>
              </w:rPr>
              <w:t xml:space="preserve">аукцион </w:t>
            </w:r>
            <w:r>
              <w:rPr>
                <w:sz w:val="22"/>
                <w:szCs w:val="22"/>
              </w:rPr>
              <w:t>признается несостоявшимся.</w:t>
            </w:r>
          </w:p>
          <w:p w:rsidR="004A7CC8" w:rsidRDefault="004A7CC8" w:rsidP="004A7CC8">
            <w:pPr>
              <w:pStyle w:val="affd"/>
              <w:widowControl w:val="0"/>
              <w:spacing w:after="0"/>
              <w:rPr>
                <w:sz w:val="22"/>
                <w:szCs w:val="22"/>
              </w:rPr>
            </w:pPr>
            <w:r>
              <w:rPr>
                <w:sz w:val="22"/>
                <w:szCs w:val="22"/>
              </w:rPr>
              <w:t>Соответствующая информация вносится в протокол рассмотрения заявок к поданным в форме электронных документов заявкам на участие в аукционе в электронной форме.</w:t>
            </w:r>
          </w:p>
          <w:p w:rsidR="004A7CC8" w:rsidRDefault="004A7CC8" w:rsidP="004A7CC8">
            <w:pPr>
              <w:pStyle w:val="affd"/>
              <w:widowControl w:val="0"/>
              <w:spacing w:after="0"/>
              <w:rPr>
                <w:sz w:val="22"/>
                <w:szCs w:val="22"/>
              </w:rPr>
            </w:pPr>
            <w:r>
              <w:rPr>
                <w:sz w:val="22"/>
                <w:szCs w:val="22"/>
              </w:rPr>
              <w:lastRenderedPageBreak/>
              <w:t xml:space="preserve">              1</w:t>
            </w:r>
            <w:r w:rsidR="0071304F">
              <w:rPr>
                <w:sz w:val="22"/>
                <w:szCs w:val="22"/>
              </w:rPr>
              <w:t>0</w:t>
            </w:r>
            <w:r>
              <w:rPr>
                <w:sz w:val="22"/>
                <w:szCs w:val="22"/>
              </w:rPr>
              <w:t>.5. Комиссия по закупкам рассматривает единственную заявку, поданную на участие в аукционе  в электронной форме на предмет ее соответствия требованиям действующего законодательства  и положениям установленным в аукционной документации, и в случае соответствия такой заявки и участника закупки указанным требованиям, заказчик с таким участником заключает договор в порядке, установленном в разделе 15 настоящей документации.</w:t>
            </w:r>
          </w:p>
          <w:p w:rsidR="004A7CC8" w:rsidRDefault="004A7CC8" w:rsidP="004A7CC8">
            <w:pPr>
              <w:pStyle w:val="affd"/>
              <w:widowControl w:val="0"/>
              <w:spacing w:after="0"/>
              <w:rPr>
                <w:sz w:val="22"/>
                <w:szCs w:val="22"/>
              </w:rPr>
            </w:pPr>
            <w:r>
              <w:rPr>
                <w:sz w:val="22"/>
                <w:szCs w:val="22"/>
              </w:rPr>
              <w:t xml:space="preserve">          Результаты рассмотрения единственной заявки на участие в аукционе в электронной форме на предмет ее соответствия требованиям аукционной документации фиксируются в протоколе рассмотрения единственной заявки на участие в аукционе в электронной форме, в котором должна содержаться информация, предусмотренная разделом 7 настоящей документации.</w:t>
            </w:r>
          </w:p>
          <w:p w:rsidR="004A7CC8" w:rsidRDefault="004A7CC8" w:rsidP="004A7CC8">
            <w:pPr>
              <w:pStyle w:val="affd"/>
              <w:widowControl w:val="0"/>
              <w:spacing w:after="0"/>
              <w:rPr>
                <w:sz w:val="22"/>
                <w:szCs w:val="22"/>
              </w:rPr>
            </w:pPr>
            <w:r>
              <w:rPr>
                <w:sz w:val="22"/>
                <w:szCs w:val="22"/>
              </w:rPr>
              <w:t>Протокол рассмотрения единственной заявки на участие в конкурсе в электронной форме размещается заказчиком в ЕИС не позднее чем через 3 (три) дня со дня подписания такого протокола.</w:t>
            </w:r>
          </w:p>
          <w:p w:rsidR="004A7CC8" w:rsidRDefault="004A7CC8" w:rsidP="004A7CC8">
            <w:pPr>
              <w:pStyle w:val="affd"/>
              <w:widowControl w:val="0"/>
              <w:spacing w:after="0"/>
              <w:rPr>
                <w:sz w:val="22"/>
                <w:szCs w:val="22"/>
              </w:rPr>
            </w:pPr>
            <w:r>
              <w:rPr>
                <w:sz w:val="22"/>
                <w:szCs w:val="22"/>
              </w:rPr>
              <w:t xml:space="preserve">            1</w:t>
            </w:r>
            <w:r w:rsidR="0071304F">
              <w:rPr>
                <w:sz w:val="22"/>
                <w:szCs w:val="22"/>
              </w:rPr>
              <w:t>0</w:t>
            </w:r>
            <w:r>
              <w:rPr>
                <w:sz w:val="22"/>
                <w:szCs w:val="22"/>
              </w:rPr>
              <w:t>.6. Результаты рассмотрения заявок (предложений) участников закупки оформляются протоколом рассмотрения заявок участников закупки на участие в аукционе.</w:t>
            </w:r>
          </w:p>
          <w:p w:rsidR="004A7CC8" w:rsidRDefault="004A7CC8" w:rsidP="004A7CC8">
            <w:pPr>
              <w:pStyle w:val="affd"/>
              <w:widowControl w:val="0"/>
              <w:spacing w:after="0"/>
              <w:rPr>
                <w:sz w:val="22"/>
                <w:szCs w:val="22"/>
              </w:rPr>
            </w:pPr>
            <w:r>
              <w:rPr>
                <w:sz w:val="22"/>
                <w:szCs w:val="22"/>
              </w:rPr>
              <w:t>Протокол должен содержать следующие сведения:</w:t>
            </w:r>
          </w:p>
          <w:p w:rsidR="004A7CC8" w:rsidRDefault="004A7CC8" w:rsidP="004A7CC8">
            <w:pPr>
              <w:pStyle w:val="affd"/>
              <w:widowControl w:val="0"/>
              <w:spacing w:after="0"/>
              <w:rPr>
                <w:sz w:val="22"/>
                <w:szCs w:val="22"/>
              </w:rPr>
            </w:pPr>
            <w:r>
              <w:rPr>
                <w:sz w:val="22"/>
                <w:szCs w:val="22"/>
              </w:rPr>
              <w:t>-дата подписания протокола;</w:t>
            </w:r>
          </w:p>
          <w:p w:rsidR="004A7CC8" w:rsidRDefault="004A7CC8" w:rsidP="004A7CC8">
            <w:pPr>
              <w:pStyle w:val="affd"/>
              <w:widowControl w:val="0"/>
              <w:spacing w:after="0"/>
              <w:rPr>
                <w:sz w:val="22"/>
                <w:szCs w:val="22"/>
              </w:rPr>
            </w:pPr>
            <w:r>
              <w:rPr>
                <w:sz w:val="22"/>
                <w:szCs w:val="22"/>
              </w:rPr>
              <w:t>-количество поданных на участие в аукционе заявок (этапе закупки), дата и время регистрации таких заявок;</w:t>
            </w:r>
          </w:p>
          <w:p w:rsidR="004A7CC8" w:rsidRDefault="004A7CC8" w:rsidP="004A7CC8">
            <w:pPr>
              <w:pStyle w:val="affd"/>
              <w:widowControl w:val="0"/>
              <w:spacing w:after="0"/>
              <w:rPr>
                <w:sz w:val="22"/>
                <w:szCs w:val="22"/>
              </w:rPr>
            </w:pPr>
            <w:r>
              <w:rPr>
                <w:sz w:val="22"/>
                <w:szCs w:val="22"/>
              </w:rPr>
              <w:t>-результаты рассмотрения заявок на участие в аукционе с указанием в том числе:</w:t>
            </w:r>
          </w:p>
          <w:p w:rsidR="004A7CC8" w:rsidRDefault="004A7CC8" w:rsidP="004A7CC8">
            <w:pPr>
              <w:pStyle w:val="affd"/>
              <w:widowControl w:val="0"/>
              <w:spacing w:after="0"/>
              <w:rPr>
                <w:sz w:val="22"/>
                <w:szCs w:val="22"/>
              </w:rPr>
            </w:pPr>
            <w:r>
              <w:rPr>
                <w:sz w:val="22"/>
                <w:szCs w:val="22"/>
              </w:rPr>
              <w:t>а) количества заявок на участие в аукционе, которые отклонены;</w:t>
            </w:r>
          </w:p>
          <w:p w:rsidR="004A7CC8" w:rsidRDefault="004A7CC8" w:rsidP="004A7CC8">
            <w:pPr>
              <w:pStyle w:val="affd"/>
              <w:widowControl w:val="0"/>
              <w:spacing w:after="0"/>
              <w:rPr>
                <w:sz w:val="22"/>
                <w:szCs w:val="22"/>
              </w:rPr>
            </w:pPr>
            <w:r>
              <w:rPr>
                <w:sz w:val="22"/>
                <w:szCs w:val="22"/>
              </w:rPr>
              <w:t>б) оснований отклонения каждой заявки на участие в аукционе с указанием положений документации о закупке, которым не соответствует такая заявка;</w:t>
            </w:r>
          </w:p>
          <w:p w:rsidR="004A7CC8" w:rsidRDefault="004A7CC8" w:rsidP="004A7CC8">
            <w:pPr>
              <w:pStyle w:val="affd"/>
              <w:widowControl w:val="0"/>
              <w:spacing w:after="0"/>
              <w:rPr>
                <w:sz w:val="22"/>
                <w:szCs w:val="22"/>
              </w:rPr>
            </w:pPr>
            <w:r>
              <w:rPr>
                <w:sz w:val="22"/>
                <w:szCs w:val="22"/>
              </w:rPr>
              <w:t>- результаты оценки заявок на участие в аукционе с указанием итогового решения комиссии по осуществлению закупок о соответствии таких заявок требованиям документации об аукционе,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4A7CC8" w:rsidRDefault="004A7CC8" w:rsidP="004A7CC8">
            <w:pPr>
              <w:pStyle w:val="affd"/>
              <w:widowControl w:val="0"/>
              <w:spacing w:after="0"/>
              <w:rPr>
                <w:sz w:val="22"/>
                <w:szCs w:val="22"/>
              </w:rPr>
            </w:pPr>
            <w:r>
              <w:rPr>
                <w:sz w:val="22"/>
                <w:szCs w:val="22"/>
              </w:rPr>
              <w:t>- причины, по которым аукцион признан несостоявшимся, в случае его признания таковым;</w:t>
            </w:r>
          </w:p>
          <w:p w:rsidR="004A7CC8" w:rsidRDefault="004A7CC8" w:rsidP="004A7CC8">
            <w:pPr>
              <w:pStyle w:val="affd"/>
              <w:widowControl w:val="0"/>
              <w:spacing w:after="0"/>
              <w:rPr>
                <w:sz w:val="22"/>
                <w:szCs w:val="22"/>
              </w:rPr>
            </w:pPr>
            <w:r>
              <w:rPr>
                <w:sz w:val="22"/>
                <w:szCs w:val="22"/>
              </w:rPr>
              <w:t xml:space="preserve">             1</w:t>
            </w:r>
            <w:r w:rsidR="0071304F">
              <w:rPr>
                <w:sz w:val="22"/>
                <w:szCs w:val="22"/>
              </w:rPr>
              <w:t>0</w:t>
            </w:r>
            <w:r>
              <w:rPr>
                <w:sz w:val="22"/>
                <w:szCs w:val="22"/>
              </w:rPr>
              <w:t>.7. Протокол подписывается в день окончания рассмотрения заявок (предложений участников закупки) участников закупки всеми присутствующими на заседании членами комиссии.</w:t>
            </w:r>
          </w:p>
          <w:p w:rsidR="004A7CC8" w:rsidRDefault="004A7CC8" w:rsidP="0071304F">
            <w:pPr>
              <w:pStyle w:val="affd"/>
              <w:widowControl w:val="0"/>
              <w:spacing w:after="0"/>
            </w:pPr>
            <w:r>
              <w:rPr>
                <w:sz w:val="22"/>
                <w:szCs w:val="22"/>
              </w:rPr>
              <w:t>Протокол размещается не позднее 3 (трех) дней со дня его подписания в ЕИС и на электронной площадке в соответствии с регламентом электронной площадки.</w:t>
            </w:r>
          </w:p>
        </w:tc>
      </w:tr>
      <w:tr w:rsidR="004A7CC8">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4A7CC8" w:rsidRDefault="004A7CC8" w:rsidP="004A7CC8">
            <w:pPr>
              <w:widowControl w:val="0"/>
              <w:spacing w:after="0" w:line="240" w:lineRule="auto"/>
              <w:ind w:firstLine="34"/>
              <w:jc w:val="both"/>
              <w:rPr>
                <w:rStyle w:val="150"/>
                <w:rFonts w:eastAsia="Arial Unicode MS" w:cs="Times New Roman"/>
                <w:b/>
                <w:color w:val="00000A"/>
                <w:sz w:val="22"/>
              </w:rPr>
            </w:pPr>
            <w:r>
              <w:rPr>
                <w:rFonts w:ascii="Times New Roman" w:hAnsi="Times New Roman" w:cs="Times New Roman"/>
                <w:b/>
                <w:color w:val="00000A"/>
              </w:rPr>
              <w:lastRenderedPageBreak/>
              <w:t>1</w:t>
            </w:r>
            <w:r w:rsidR="0071304F">
              <w:rPr>
                <w:rFonts w:ascii="Times New Roman" w:hAnsi="Times New Roman" w:cs="Times New Roman"/>
                <w:b/>
                <w:color w:val="00000A"/>
              </w:rPr>
              <w:t>1</w:t>
            </w:r>
            <w:r>
              <w:rPr>
                <w:rFonts w:ascii="Times New Roman" w:hAnsi="Times New Roman" w:cs="Times New Roman"/>
                <w:b/>
                <w:color w:val="00000A"/>
              </w:rPr>
              <w:t xml:space="preserve">. Порядок проведения </w:t>
            </w:r>
            <w:r w:rsidR="0071304F">
              <w:rPr>
                <w:rFonts w:ascii="Times New Roman" w:hAnsi="Times New Roman" w:cs="Times New Roman"/>
                <w:b/>
                <w:color w:val="00000A"/>
              </w:rPr>
              <w:t>закупки</w:t>
            </w:r>
            <w:r w:rsidR="0071304F">
              <w:rPr>
                <w:rStyle w:val="150"/>
                <w:rFonts w:eastAsia="Arial Unicode MS" w:cs="Times New Roman"/>
                <w:b/>
                <w:color w:val="00000A"/>
                <w:sz w:val="22"/>
              </w:rPr>
              <w:t xml:space="preserve"> </w:t>
            </w:r>
          </w:p>
        </w:tc>
      </w:tr>
      <w:tr w:rsidR="004A7CC8">
        <w:trPr>
          <w:trHeight w:val="39"/>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4A7CC8" w:rsidRDefault="004A7CC8" w:rsidP="004A7CC8">
            <w:pPr>
              <w:pStyle w:val="affd"/>
              <w:widowControl w:val="0"/>
              <w:spacing w:after="0"/>
              <w:rPr>
                <w:sz w:val="22"/>
                <w:szCs w:val="22"/>
              </w:rPr>
            </w:pPr>
            <w:r>
              <w:rPr>
                <w:sz w:val="22"/>
                <w:szCs w:val="22"/>
              </w:rPr>
              <w:t xml:space="preserve">              1</w:t>
            </w:r>
            <w:r w:rsidR="0071304F">
              <w:rPr>
                <w:sz w:val="22"/>
                <w:szCs w:val="22"/>
              </w:rPr>
              <w:t>1</w:t>
            </w:r>
            <w:r>
              <w:rPr>
                <w:sz w:val="22"/>
                <w:szCs w:val="22"/>
              </w:rPr>
              <w:t xml:space="preserve">.1. </w:t>
            </w:r>
            <w:r>
              <w:rPr>
                <w:color w:val="000000"/>
                <w:sz w:val="22"/>
                <w:szCs w:val="22"/>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проведении аукциона установлено такое требование и допущенные к участию в аукционе.</w:t>
            </w:r>
          </w:p>
          <w:p w:rsidR="004A7CC8" w:rsidRDefault="004A7CC8" w:rsidP="004A7CC8">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rPr>
              <w:t xml:space="preserve">             1</w:t>
            </w:r>
            <w:r w:rsidR="0071304F">
              <w:rPr>
                <w:rFonts w:ascii="Times New Roman" w:eastAsia="Times New Roman" w:hAnsi="Times New Roman" w:cs="Times New Roman"/>
              </w:rPr>
              <w:t>1</w:t>
            </w:r>
            <w:r>
              <w:rPr>
                <w:rFonts w:ascii="Times New Roman" w:eastAsia="Times New Roman" w:hAnsi="Times New Roman" w:cs="Times New Roman"/>
              </w:rPr>
              <w:t>.2. Аукцион проводится на электронной торговой площадке в день и время, указанные в извещении об осуществлении закупки и документации о проведении аукциона. Днем проведения электронного аукциона является рабочий день.</w:t>
            </w:r>
          </w:p>
          <w:p w:rsidR="004A7CC8" w:rsidRDefault="004A7CC8" w:rsidP="004A7CC8">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w:t>
            </w:r>
          </w:p>
          <w:p w:rsidR="0071304F" w:rsidRPr="0071304F" w:rsidRDefault="0071304F" w:rsidP="004A7CC8">
            <w:pPr>
              <w:widowControl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rPr>
              <w:t xml:space="preserve">            </w:t>
            </w:r>
            <w:r w:rsidRPr="0071304F">
              <w:rPr>
                <w:rFonts w:ascii="Times New Roman" w:eastAsia="Times New Roman" w:hAnsi="Times New Roman" w:cs="Times New Roman"/>
                <w:bCs/>
              </w:rPr>
              <w:t>Шаг аукциона определяется в п. 17 Информационной карты аукциона документации о проведении аукциона</w:t>
            </w:r>
            <w:r>
              <w:rPr>
                <w:rFonts w:ascii="Times New Roman" w:eastAsia="Times New Roman" w:hAnsi="Times New Roman" w:cs="Times New Roman"/>
                <w:bCs/>
              </w:rPr>
              <w:t>.</w:t>
            </w:r>
          </w:p>
          <w:p w:rsidR="004A7CC8" w:rsidRDefault="004A7CC8" w:rsidP="004A7CC8">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           </w:t>
            </w:r>
            <w:r>
              <w:rPr>
                <w:rFonts w:ascii="Times New Roman" w:eastAsia="Times New Roman" w:hAnsi="Times New Roman" w:cs="Times New Roman"/>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4A7CC8" w:rsidRDefault="004A7CC8" w:rsidP="004A7CC8">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rPr>
              <w:t>1) такой аукцион в соответствии с настоящей частью проводится до достижения цены договора не более чем десять миллионов рублей;</w:t>
            </w:r>
          </w:p>
          <w:p w:rsidR="004A7CC8" w:rsidRDefault="004A7CC8" w:rsidP="004A7CC8">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4A7CC8" w:rsidRDefault="004A7CC8" w:rsidP="0071304F">
            <w:pPr>
              <w:widowControl w:val="0"/>
              <w:spacing w:after="0" w:line="240" w:lineRule="auto"/>
              <w:jc w:val="both"/>
            </w:pPr>
            <w:r>
              <w:rPr>
                <w:rFonts w:ascii="Times New Roman" w:eastAsia="Times New Roman" w:hAnsi="Times New Roman" w:cs="Times New Roman"/>
              </w:rPr>
              <w:t>3) размер обеспечения исполнения договора рассчитывается исходя из начальной (максимальной) цены договора, указанной в извещении и документации о проведении такого аукциона.</w:t>
            </w:r>
          </w:p>
        </w:tc>
      </w:tr>
      <w:tr w:rsidR="004A7CC8">
        <w:trPr>
          <w:trHeight w:val="39"/>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4A7CC8" w:rsidRDefault="004A7CC8" w:rsidP="004A7CC8">
            <w:pPr>
              <w:pStyle w:val="afffff5"/>
              <w:widowControl w:val="0"/>
              <w:jc w:val="both"/>
              <w:rPr>
                <w:rFonts w:ascii="Times New Roman" w:hAnsi="Times New Roman"/>
              </w:rPr>
            </w:pPr>
            <w:r>
              <w:rPr>
                <w:rFonts w:ascii="Times New Roman" w:hAnsi="Times New Roman"/>
                <w:b/>
              </w:rPr>
              <w:t>1</w:t>
            </w:r>
            <w:r w:rsidR="0071304F">
              <w:rPr>
                <w:rFonts w:ascii="Times New Roman" w:hAnsi="Times New Roman"/>
                <w:b/>
              </w:rPr>
              <w:t>2</w:t>
            </w:r>
            <w:r>
              <w:rPr>
                <w:rFonts w:ascii="Times New Roman" w:hAnsi="Times New Roman"/>
                <w:b/>
              </w:rPr>
              <w:t xml:space="preserve">. Порядок подведения итогов </w:t>
            </w:r>
            <w:r w:rsidR="0071304F">
              <w:rPr>
                <w:rFonts w:ascii="Times New Roman" w:hAnsi="Times New Roman"/>
                <w:b/>
              </w:rPr>
              <w:t>закупки</w:t>
            </w:r>
            <w:r>
              <w:rPr>
                <w:rFonts w:ascii="Times New Roman" w:hAnsi="Times New Roman"/>
                <w:b/>
              </w:rPr>
              <w:t>:</w:t>
            </w:r>
          </w:p>
        </w:tc>
      </w:tr>
      <w:tr w:rsidR="00080BBF">
        <w:trPr>
          <w:trHeight w:val="39"/>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080BBF" w:rsidRPr="00D8202E" w:rsidRDefault="00080BBF" w:rsidP="00080BBF">
            <w:pPr>
              <w:widowControl w:val="0"/>
              <w:spacing w:after="0" w:line="240" w:lineRule="auto"/>
              <w:jc w:val="both"/>
              <w:rPr>
                <w:rFonts w:ascii="Times New Roman" w:eastAsia="Times New Roman" w:hAnsi="Times New Roman" w:cs="Times New Roman"/>
              </w:rPr>
            </w:pPr>
            <w:r w:rsidRPr="00D8202E">
              <w:rPr>
                <w:rFonts w:ascii="Times New Roman" w:eastAsia="Times New Roman" w:hAnsi="Times New Roman" w:cs="Times New Roman"/>
                <w:color w:val="00000A"/>
              </w:rPr>
              <w:t xml:space="preserve">           1</w:t>
            </w:r>
            <w:r>
              <w:rPr>
                <w:rFonts w:ascii="Times New Roman" w:eastAsia="Times New Roman" w:hAnsi="Times New Roman" w:cs="Times New Roman"/>
                <w:color w:val="00000A"/>
              </w:rPr>
              <w:t>2</w:t>
            </w:r>
            <w:r w:rsidRPr="00D8202E">
              <w:rPr>
                <w:rFonts w:ascii="Times New Roman" w:eastAsia="Times New Roman" w:hAnsi="Times New Roman" w:cs="Times New Roman"/>
                <w:color w:val="00000A"/>
              </w:rPr>
              <w:t>.1. По итогам аукциона в день окончания аукциона оператор электронной площадки формирует протокол проведения аукциона в соответствии с регламентом электронной площадки. В день окончания проведения аукциона оператор электронной площадки направляет протокол проведения аукциона заказчику и размещает его на электронной площадке. Заказчик, в течение дня, следующего за днем окончания аукциона, подписывает протокол подведения итогов аукциона размещает его в ЕИС и на электронной торговой площадке.</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rPr>
              <w:lastRenderedPageBreak/>
              <w:t xml:space="preserve">           </w:t>
            </w:r>
            <w:r w:rsidRPr="00D8202E">
              <w:rPr>
                <w:rFonts w:ascii="Times New Roman" w:eastAsia="Times New Roman" w:hAnsi="Times New Roman" w:cs="Times New Roman"/>
                <w:color w:val="00000A"/>
              </w:rPr>
              <w:t>1</w:t>
            </w:r>
            <w:r>
              <w:rPr>
                <w:rFonts w:ascii="Times New Roman" w:eastAsia="Times New Roman" w:hAnsi="Times New Roman" w:cs="Times New Roman"/>
                <w:color w:val="00000A"/>
              </w:rPr>
              <w:t>2</w:t>
            </w:r>
            <w:r w:rsidRPr="00D8202E">
              <w:rPr>
                <w:rFonts w:ascii="Times New Roman" w:eastAsia="Times New Roman" w:hAnsi="Times New Roman" w:cs="Times New Roman"/>
                <w:color w:val="00000A"/>
              </w:rPr>
              <w:t>.2. Протокол подведения итогов аукциона в электронной форме должен содержать следующие сведения:</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 место, дата и время подписания протокола;</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 количество поданных заявок на участие в аукционе, а также дата и время регистрации каждой такой заявки;</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 общие сведения о закупке (наименование предмета закупки, сведения об объеме, цене закупаемых товаров (работ, услуг), сроке исполнения договора);</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 сведения о членах комиссии по закупкам;</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 порядковые номера заявок на участие в аукционе, окончательных предложений участников аукциона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аукционе,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 результаты рассмотрения заявок на участие в аукционе, с указанием в том числе:</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а) количества заявок на участие в аукционе которые отклонены;</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б) оснований отклонения каждой заявки на участие в аукционе,  с указанием положений документации о закупке,  которым не соответствуют такие заявка;</w:t>
            </w:r>
          </w:p>
          <w:p w:rsidR="00080BBF" w:rsidRPr="00D8202E" w:rsidRDefault="00080BBF" w:rsidP="00080BBF">
            <w:pPr>
              <w:widowControl w:val="0"/>
              <w:spacing w:after="0" w:line="240" w:lineRule="auto"/>
              <w:jc w:val="both"/>
              <w:rPr>
                <w:rFonts w:ascii="Times New Roman" w:eastAsia="Times New Roman" w:hAnsi="Times New Roman" w:cs="Times New Roman"/>
                <w:color w:val="00000A"/>
                <w:sz w:val="24"/>
                <w:szCs w:val="24"/>
              </w:rPr>
            </w:pPr>
            <w:r w:rsidRPr="00D8202E">
              <w:rPr>
                <w:rFonts w:ascii="Times New Roman" w:eastAsia="Times New Roman" w:hAnsi="Times New Roman" w:cs="Times New Roman"/>
                <w:color w:val="00000A"/>
              </w:rPr>
              <w:t>- причины, по которым закупка признана несостоявшейся, в случае признания ее таковой.</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 xml:space="preserve">             1</w:t>
            </w:r>
            <w:r>
              <w:rPr>
                <w:rFonts w:ascii="Times New Roman" w:eastAsia="Times New Roman" w:hAnsi="Times New Roman" w:cs="Times New Roman"/>
                <w:color w:val="00000A"/>
              </w:rPr>
              <w:t>2</w:t>
            </w:r>
            <w:r w:rsidRPr="00D8202E">
              <w:rPr>
                <w:rFonts w:ascii="Times New Roman" w:eastAsia="Times New Roman" w:hAnsi="Times New Roman" w:cs="Times New Roman"/>
                <w:color w:val="00000A"/>
              </w:rPr>
              <w:t>.3. Аукцион в электронной форме признается несостоявшимся в случаях, если:</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 на участие в аукционе не подано ни одной заявки;</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 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 все поданные заявки участников аукциона (в том числе единственная поданная заявка) отклонены от участия в таком аукционе;</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 на участие в аукционе была подана и/или допущена только одна заявка участника закупки.</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В случае признания аукциона несостоявшимся в виду того, что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 заказчик вправе:</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 заключить договор с участником аукциона, заявка которого поступила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законодательства и документации о таком аукционе. В таком случае  договор заключается на условиях, указанных в извещении и документации о закупке по цене, не превышающей начальной (максимальной) цены договора;</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  принять решение о проведении повторного аукциона, либо решение о выборе иного способа закупки. В случае принятия решения о проведении повторного аукциона заказчик вправе изменить условия проведения такого аукциона.</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В случае, если аукцион признан несостоявшимся в виду того, что на участие в аукционе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 договор заключается с единственным участником  аукциона, на условиях, указанных в извещении и документации о закупке по цене, не превышающей начальной (максимальной) цены договора.</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В случае, если аукцион признан несостоявшимся в виду того, что по итогам проведения аукциона 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 и заявка такого участника признана соответствующей требованиям законодательства и положениям аукционной документации, договор заключается с единственным участником аукциона, на условиях, указанных в извещении и документации о закупке по цене предложенной таким участником.</w:t>
            </w:r>
          </w:p>
          <w:p w:rsidR="00080BBF" w:rsidRPr="00D8202E" w:rsidRDefault="00080BBF" w:rsidP="00080BBF">
            <w:pPr>
              <w:widowControl w:val="0"/>
              <w:spacing w:after="0" w:line="240" w:lineRule="auto"/>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В случае, если аукцион признан несостоявшимся в виду того, что на участие в аукционе не подано ни одной заявки либо все поданные заявки участников аукциона (в том числе единственная поданная заявка) отклонены от участия в таком аукционе, заказчик вправе принять решение о проведении повторного аукциона, либо решение о выборе иного способа закупки. В случае принятия решения о проведении повторного аукциона заказчик вправе изменить условия проведения такого аукциона. При принятии заказчиком решения о выборе иного способа закупки путем выбора способа закупки у единственного поставщика, заказчик руководствуется Положением о закупке.</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lastRenderedPageBreak/>
              <w:t>1</w:t>
            </w:r>
            <w:r>
              <w:rPr>
                <w:rFonts w:ascii="Times New Roman" w:eastAsia="Times New Roman" w:hAnsi="Times New Roman" w:cs="Times New Roman"/>
                <w:color w:val="00000A"/>
              </w:rPr>
              <w:t>2</w:t>
            </w:r>
            <w:r w:rsidRPr="00D8202E">
              <w:rPr>
                <w:rFonts w:ascii="Times New Roman" w:eastAsia="Times New Roman" w:hAnsi="Times New Roman" w:cs="Times New Roman"/>
                <w:color w:val="00000A"/>
              </w:rPr>
              <w:t>.4. Комиссия по закупкам рассматривает единственную заявку, поданную на участие в аукционе на предмет ее соответствия действующему законодательству, требованиям, установленным в извещении о проведении аукциона, аукционной документации.</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Результаты такого рассмотрения фиксируются комиссией по закупкам в протоколе рассмотрения единственной заявки на участие в аукционе в электронной форме, в котором должна содержаться информация, предусмотренная пунктом 1</w:t>
            </w:r>
            <w:r>
              <w:rPr>
                <w:rFonts w:ascii="Times New Roman" w:eastAsia="Times New Roman" w:hAnsi="Times New Roman" w:cs="Times New Roman"/>
                <w:color w:val="00000A"/>
              </w:rPr>
              <w:t>2</w:t>
            </w:r>
            <w:r w:rsidRPr="00D8202E">
              <w:rPr>
                <w:rFonts w:ascii="Times New Roman" w:eastAsia="Times New Roman" w:hAnsi="Times New Roman" w:cs="Times New Roman"/>
                <w:color w:val="00000A"/>
              </w:rPr>
              <w:t>.2. настоящего раздела.</w:t>
            </w:r>
          </w:p>
        </w:tc>
      </w:tr>
      <w:tr w:rsidR="00080BBF">
        <w:trPr>
          <w:trHeight w:val="39"/>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080BBF" w:rsidRDefault="00080BBF" w:rsidP="00080BBF">
            <w:pPr>
              <w:pStyle w:val="afffff5"/>
              <w:widowControl w:val="0"/>
              <w:jc w:val="both"/>
              <w:rPr>
                <w:rFonts w:ascii="Times New Roman" w:hAnsi="Times New Roman"/>
                <w:b/>
              </w:rPr>
            </w:pPr>
            <w:r>
              <w:rPr>
                <w:rFonts w:ascii="Times New Roman" w:hAnsi="Times New Roman"/>
                <w:b/>
              </w:rPr>
              <w:lastRenderedPageBreak/>
              <w:t>13. Порядок заключения договора:</w:t>
            </w:r>
          </w:p>
        </w:tc>
      </w:tr>
      <w:tr w:rsidR="00080BBF" w:rsidTr="00080BBF">
        <w:trPr>
          <w:trHeight w:val="991"/>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080BBF" w:rsidRPr="00D8202E" w:rsidRDefault="00080BBF" w:rsidP="00080BBF">
            <w:pPr>
              <w:widowControl w:val="0"/>
              <w:spacing w:after="0" w:line="240" w:lineRule="auto"/>
              <w:ind w:firstLine="709"/>
              <w:jc w:val="both"/>
              <w:rPr>
                <w:rFonts w:ascii="Times New Roman" w:eastAsia="Times New Roman" w:hAnsi="Times New Roman" w:cs="Times New Roman"/>
              </w:rPr>
            </w:pPr>
            <w:r w:rsidRPr="00D8202E">
              <w:rPr>
                <w:rFonts w:ascii="Times New Roman" w:hAnsi="Times New Roman" w:cs="Times New Roman"/>
                <w:color w:val="00000A"/>
              </w:rPr>
              <w:t>1</w:t>
            </w:r>
            <w:r>
              <w:rPr>
                <w:rFonts w:ascii="Times New Roman" w:hAnsi="Times New Roman" w:cs="Times New Roman"/>
                <w:color w:val="00000A"/>
              </w:rPr>
              <w:t>3</w:t>
            </w:r>
            <w:r w:rsidRPr="00D8202E">
              <w:rPr>
                <w:rFonts w:ascii="Times New Roman" w:hAnsi="Times New Roman" w:cs="Times New Roman"/>
                <w:color w:val="00000A"/>
              </w:rPr>
              <w:t>.1.</w:t>
            </w:r>
            <w:r w:rsidRPr="00D8202E">
              <w:rPr>
                <w:rFonts w:ascii="Times New Roman" w:eastAsia="Times New Roman" w:hAnsi="Times New Roman" w:cs="Times New Roman"/>
              </w:rPr>
              <w:t xml:space="preserve"> </w:t>
            </w:r>
            <w:r w:rsidRPr="00D8202E">
              <w:rPr>
                <w:rFonts w:ascii="Times New Roman" w:hAnsi="Times New Roman" w:cs="Times New Roman"/>
              </w:rPr>
              <w:t>По итогам аукциона заключается договор на условиях, указанных в извещении и документации о проведении закупки по цене, предложенной победителем аукциона, с учетом установленного Правительством Российской Федерации приоритета товаров российского происхождения, работ, услуг,</w:t>
            </w:r>
            <w:r w:rsidRPr="00D8202E">
              <w:rPr>
                <w:rFonts w:ascii="Times New Roman" w:eastAsia="Times New Roman" w:hAnsi="Times New Roman" w:cs="Times New Roman"/>
              </w:rPr>
              <w:t xml:space="preserve">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color w:val="00000A"/>
              </w:rPr>
            </w:pPr>
            <w:r w:rsidRPr="00D8202E">
              <w:rPr>
                <w:rFonts w:ascii="Times New Roman" w:eastAsia="Times New Roman" w:hAnsi="Times New Roman" w:cs="Times New Roman"/>
                <w:color w:val="00000A"/>
              </w:rPr>
              <w:t>Договор заключается на условиях, предусмотренных извещением о проведении аукциона, аукционной документацией , заявкой участника закупки, с которым заключается договор.</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rPr>
            </w:pPr>
            <w:r w:rsidRPr="00D8202E">
              <w:rPr>
                <w:rFonts w:ascii="Times New Roman" w:eastAsia="Times New Roman" w:hAnsi="Times New Roman" w:cs="Times New Roman"/>
              </w:rPr>
              <w:t>1</w:t>
            </w:r>
            <w:r>
              <w:rPr>
                <w:rFonts w:ascii="Times New Roman" w:eastAsia="Times New Roman" w:hAnsi="Times New Roman" w:cs="Times New Roman"/>
              </w:rPr>
              <w:t>3</w:t>
            </w:r>
            <w:r w:rsidRPr="00D8202E">
              <w:rPr>
                <w:rFonts w:ascii="Times New Roman" w:eastAsia="Times New Roman" w:hAnsi="Times New Roman" w:cs="Times New Roman"/>
              </w:rPr>
              <w:t>.2. В случае установления в извещении об осуществлении конкурентной закупки, документации о конкурентной закупке требования о предоставлении обеспечения договора, договор заключается только после предоставления победителем конкурентной закупки (единственным участником закупки, заявка которого признана соответствующей) такого обеспечения в соответствии с разделом 14 настоящей документации.</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rPr>
            </w:pPr>
            <w:r w:rsidRPr="00D8202E">
              <w:rPr>
                <w:rFonts w:ascii="Times New Roman" w:eastAsia="Times New Roman" w:hAnsi="Times New Roman" w:cs="Times New Roman"/>
              </w:rPr>
              <w:t>1</w:t>
            </w:r>
            <w:r>
              <w:rPr>
                <w:rFonts w:ascii="Times New Roman" w:eastAsia="Times New Roman" w:hAnsi="Times New Roman" w:cs="Times New Roman"/>
              </w:rPr>
              <w:t>3</w:t>
            </w:r>
            <w:r w:rsidRPr="00D8202E">
              <w:rPr>
                <w:rFonts w:ascii="Times New Roman" w:eastAsia="Times New Roman" w:hAnsi="Times New Roman" w:cs="Times New Roman"/>
              </w:rPr>
              <w:t>.3. Договор может быть заключен не ранее чем через 10 (десять) дней и не позднее 20 (двадцати) дней с даты размещения в ЕИС протокола по итогам конкурентной закупки, протокола рассмотрения единственной заявки на участие в конкурентной закупки (за исключением случаев заключения договора у единственного поставщика (подрядчика, исполнителя,).</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rPr>
            </w:pPr>
            <w:r w:rsidRPr="00D8202E">
              <w:rPr>
                <w:rFonts w:ascii="Times New Roman" w:eastAsia="Times New Roman" w:hAnsi="Times New Roman" w:cs="Times New Roman"/>
              </w:rPr>
              <w:t>1</w:t>
            </w:r>
            <w:r>
              <w:rPr>
                <w:rFonts w:ascii="Times New Roman" w:eastAsia="Times New Roman" w:hAnsi="Times New Roman" w:cs="Times New Roman"/>
              </w:rPr>
              <w:t>3</w:t>
            </w:r>
            <w:r w:rsidRPr="00D8202E">
              <w:rPr>
                <w:rFonts w:ascii="Times New Roman" w:eastAsia="Times New Roman" w:hAnsi="Times New Roman" w:cs="Times New Roman"/>
              </w:rPr>
              <w:t>.4. случае, если конкурентная закупка проведена в электронной форме, договор заключается в следующем порядке и сроки:</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rPr>
            </w:pPr>
            <w:r w:rsidRPr="00D8202E">
              <w:rPr>
                <w:rFonts w:ascii="Times New Roman" w:eastAsia="Times New Roman" w:hAnsi="Times New Roman" w:cs="Times New Roman"/>
              </w:rPr>
              <w:t>1</w:t>
            </w:r>
            <w:r>
              <w:rPr>
                <w:rFonts w:ascii="Times New Roman" w:eastAsia="Times New Roman" w:hAnsi="Times New Roman" w:cs="Times New Roman"/>
              </w:rPr>
              <w:t>3</w:t>
            </w:r>
            <w:r w:rsidRPr="00D8202E">
              <w:rPr>
                <w:rFonts w:ascii="Times New Roman" w:eastAsia="Times New Roman" w:hAnsi="Times New Roman" w:cs="Times New Roman"/>
              </w:rPr>
              <w:t>.4.(1) Заказчик в течении 5 (пяти) дней с даты размещения в  ЕИС и на электронной площадке протокола по итогам конкурентной закупки, протокола рассмотрения единственной заявки на участие конкурентной закупки размещает  на электронной торговой площадке, проект договора без своей подписи, который составляется путем включения в проект договора цены договора, предложенной участником закупки, информации о товаре (товарном знаке и (или) конкретных показателях товара), страны происхождения товара, предложение участника об условиях исполнения договора.</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rPr>
            </w:pPr>
            <w:r w:rsidRPr="00D8202E">
              <w:rPr>
                <w:rFonts w:ascii="Times New Roman" w:eastAsia="Times New Roman" w:hAnsi="Times New Roman" w:cs="Times New Roman"/>
              </w:rPr>
              <w:t>1</w:t>
            </w:r>
            <w:r>
              <w:rPr>
                <w:rFonts w:ascii="Times New Roman" w:eastAsia="Times New Roman" w:hAnsi="Times New Roman" w:cs="Times New Roman"/>
              </w:rPr>
              <w:t>3</w:t>
            </w:r>
            <w:r w:rsidRPr="00D8202E">
              <w:rPr>
                <w:rFonts w:ascii="Times New Roman" w:eastAsia="Times New Roman" w:hAnsi="Times New Roman" w:cs="Times New Roman"/>
              </w:rPr>
              <w:t>.4.(2) В течение 5 (пяти) дней с даты размещения заказчиком на электронной торговой площадке проекта договора победитель конкурентной закупки подписывает усиленной электронной квалифицированной подписью указанный проект договора на электронной площадке и размещает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либо направить протокол разногласий, предусмотренный подпунктом 12.4.(3) настоящего пункта.</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rPr>
            </w:pPr>
            <w:r w:rsidRPr="00D8202E">
              <w:rPr>
                <w:rFonts w:ascii="Times New Roman" w:eastAsia="Times New Roman" w:hAnsi="Times New Roman" w:cs="Times New Roman"/>
              </w:rPr>
              <w:t>1</w:t>
            </w:r>
            <w:r>
              <w:rPr>
                <w:rFonts w:ascii="Times New Roman" w:eastAsia="Times New Roman" w:hAnsi="Times New Roman" w:cs="Times New Roman"/>
              </w:rPr>
              <w:t>3</w:t>
            </w:r>
            <w:r w:rsidRPr="00D8202E">
              <w:rPr>
                <w:rFonts w:ascii="Times New Roman" w:eastAsia="Times New Roman" w:hAnsi="Times New Roman" w:cs="Times New Roman"/>
              </w:rPr>
              <w:t>.4.(3) В течение 5 (пяти) дней с даты размещения заказчиком в ЕИС и на электронной площадке проекта договора победитель конкурентной закупки, с которым заключается договор, в случае наличия разногласий по проекту договора, размещенному в соответствии с подпунктом 12.4.(1) настоящего пункта, размещает на электронной площадке протокол разногласий, подписанный усиленной электронной квалифицированной подписью лица, имеющего право действовать от имени победителя конкурентной закупки. Указанный протокол может быть размещен на электронной площадке в отношении соответствующего договора не более чем один раз. При этом победитель конкурентной закупки,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положений данных документов.</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rPr>
            </w:pPr>
            <w:r w:rsidRPr="00D8202E">
              <w:rPr>
                <w:rFonts w:ascii="Times New Roman" w:eastAsia="Times New Roman" w:hAnsi="Times New Roman" w:cs="Times New Roman"/>
              </w:rPr>
              <w:t>1</w:t>
            </w:r>
            <w:r>
              <w:rPr>
                <w:rFonts w:ascii="Times New Roman" w:eastAsia="Times New Roman" w:hAnsi="Times New Roman" w:cs="Times New Roman"/>
              </w:rPr>
              <w:t>3</w:t>
            </w:r>
            <w:r w:rsidRPr="00D8202E">
              <w:rPr>
                <w:rFonts w:ascii="Times New Roman" w:eastAsia="Times New Roman" w:hAnsi="Times New Roman" w:cs="Times New Roman"/>
              </w:rPr>
              <w:t>.4.(4) В течение 5 (пяти) дней с даты размещения победителем конкурентной закупки на электронной площадке протокола разногласий заказчик рассматривает протокол разногласий и без своей подписи размещает в ЕИС и на электронной площадке с использованием ЕИС доработанный проект договора либо повторно размещает в ЕИС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При этом размещение в ЕИС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требованиями подпункта 12.4.(3) настоящего пункта.</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rPr>
            </w:pPr>
            <w:r w:rsidRPr="00D8202E">
              <w:rPr>
                <w:rFonts w:ascii="Times New Roman" w:eastAsia="Times New Roman" w:hAnsi="Times New Roman" w:cs="Times New Roman"/>
              </w:rPr>
              <w:t>1</w:t>
            </w:r>
            <w:r>
              <w:rPr>
                <w:rFonts w:ascii="Times New Roman" w:eastAsia="Times New Roman" w:hAnsi="Times New Roman" w:cs="Times New Roman"/>
              </w:rPr>
              <w:t>3</w:t>
            </w:r>
            <w:r w:rsidRPr="00D8202E">
              <w:rPr>
                <w:rFonts w:ascii="Times New Roman" w:eastAsia="Times New Roman" w:hAnsi="Times New Roman" w:cs="Times New Roman"/>
              </w:rPr>
              <w:t xml:space="preserve">.4.(5) В течение 3 (трех) рабочих дней с даты размещения заказчиком в ЕИС и на электронной площадке документов, предусмотренных подпунктом 12.4.(4) настоящего пункта, победитель </w:t>
            </w:r>
            <w:r w:rsidRPr="00D8202E">
              <w:rPr>
                <w:rFonts w:ascii="Times New Roman" w:eastAsia="Times New Roman" w:hAnsi="Times New Roman" w:cs="Times New Roman"/>
              </w:rPr>
              <w:lastRenderedPageBreak/>
              <w:t>конкурентной закупки размещает на электронной площадке проект договора, подписанный усиленной электронной квалифицированной подписью лица, имеющего право действовать от имени такого победителя, а также документ и (или) информацию в соответствии с подпунктом 12.4.(2), подтверждающие предоставление обеспечения исполнения договора и</w:t>
            </w:r>
            <w:r w:rsidRPr="00D8202E">
              <w:t xml:space="preserve"> </w:t>
            </w:r>
            <w:r w:rsidRPr="00D8202E">
              <w:rPr>
                <w:rFonts w:ascii="Times New Roman" w:eastAsia="Times New Roman" w:hAnsi="Times New Roman" w:cs="Times New Roman"/>
              </w:rPr>
              <w:t>подписанные усиленной электронной подписью указанного лица.</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rPr>
            </w:pPr>
            <w:r w:rsidRPr="00D8202E">
              <w:rPr>
                <w:rFonts w:ascii="Times New Roman" w:eastAsia="Times New Roman" w:hAnsi="Times New Roman" w:cs="Times New Roman"/>
              </w:rPr>
              <w:t>1</w:t>
            </w:r>
            <w:r>
              <w:rPr>
                <w:rFonts w:ascii="Times New Roman" w:eastAsia="Times New Roman" w:hAnsi="Times New Roman" w:cs="Times New Roman"/>
              </w:rPr>
              <w:t>3</w:t>
            </w:r>
            <w:r w:rsidRPr="00D8202E">
              <w:rPr>
                <w:rFonts w:ascii="Times New Roman" w:eastAsia="Times New Roman" w:hAnsi="Times New Roman" w:cs="Times New Roman"/>
              </w:rPr>
              <w:t>.4.(6) Заказчик в течении 3 (трех) рабочих дней со дня  размещения на электронной площадке подписанного договора усиленной электронной квалифицированной подписью лица, имеющего право действовать от имени победителя конкурентной закупки (единственного участника такой закупки, заявка которого признана соответствующей) и документа, подтверждающего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обязан подписать договор усиленной электронной квалифицированной подписью лица, имеющего право действовать от имени заказчика и разместить его в ЕИС и на электронной площадке с использованием ЕИС. С этого момента договор считается заключенным.</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rPr>
            </w:pPr>
            <w:r w:rsidRPr="00D8202E">
              <w:rPr>
                <w:rFonts w:ascii="Times New Roman" w:eastAsia="Times New Roman" w:hAnsi="Times New Roman" w:cs="Times New Roman"/>
              </w:rPr>
              <w:t>Заказчик в течение 3 (трех) рабочих дней со дня заключения договора вносит информацию и документы, установленные постановлением Правительства Российской Федерации от 31.10.2014 № 1132 «О порядке ведения реестра договоров, заключенных заказчиками по результатам закупки», в реестр договоров, заключенных заказчиками по результатам закупки.</w:t>
            </w:r>
          </w:p>
          <w:p w:rsidR="00080BBF" w:rsidRPr="00D8202E" w:rsidRDefault="00080BBF" w:rsidP="00080BBF">
            <w:pPr>
              <w:widowControl w:val="0"/>
              <w:spacing w:after="0" w:line="240" w:lineRule="auto"/>
              <w:jc w:val="both"/>
              <w:rPr>
                <w:rFonts w:ascii="Times New Roman" w:eastAsia="Times New Roman" w:hAnsi="Times New Roman" w:cs="Times New Roman"/>
              </w:rPr>
            </w:pPr>
            <w:r w:rsidRPr="00D8202E">
              <w:rPr>
                <w:rFonts w:ascii="Times New Roman" w:eastAsia="Times New Roman" w:hAnsi="Times New Roman" w:cs="Times New Roman"/>
              </w:rPr>
              <w:t xml:space="preserve">            1</w:t>
            </w:r>
            <w:r>
              <w:rPr>
                <w:rFonts w:ascii="Times New Roman" w:eastAsia="Times New Roman" w:hAnsi="Times New Roman" w:cs="Times New Roman"/>
              </w:rPr>
              <w:t>3</w:t>
            </w:r>
            <w:r w:rsidRPr="00D8202E">
              <w:rPr>
                <w:rFonts w:ascii="Times New Roman" w:eastAsia="Times New Roman" w:hAnsi="Times New Roman" w:cs="Times New Roman"/>
              </w:rPr>
              <w:t>.4.(7) Победитель конкурентной закупки (единственный участник такой закупки, заявка которого признана соответствующей) признается заказчиком уклонившимся от заключения договора, в случае если в сроки, предусмотренные настоящим пунктом он не направил заказчику проект договора, подписанный руководителем либо лицом, имеющим право действовать от имени такого победителя (единственного участника такой закупки, заявка которого признана соответствующей), или не направил протокол разногласий, предусмотренный подпунктом 12.4.(3) настоящего пункта, или не представил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rPr>
            </w:pPr>
            <w:r w:rsidRPr="00D8202E">
              <w:rPr>
                <w:rFonts w:ascii="Times New Roman" w:eastAsia="Times New Roman" w:hAnsi="Times New Roman" w:cs="Times New Roman"/>
                <w:color w:val="00000A"/>
              </w:rPr>
              <w:t>1</w:t>
            </w:r>
            <w:r>
              <w:rPr>
                <w:rFonts w:ascii="Times New Roman" w:eastAsia="Times New Roman" w:hAnsi="Times New Roman" w:cs="Times New Roman"/>
                <w:color w:val="00000A"/>
              </w:rPr>
              <w:t>3</w:t>
            </w:r>
            <w:r w:rsidRPr="00D8202E">
              <w:rPr>
                <w:rFonts w:ascii="Times New Roman" w:eastAsia="Times New Roman" w:hAnsi="Times New Roman" w:cs="Times New Roman"/>
                <w:color w:val="00000A"/>
              </w:rPr>
              <w:t xml:space="preserve">.5. </w:t>
            </w:r>
            <w:r w:rsidRPr="00D8202E">
              <w:rPr>
                <w:rFonts w:ascii="Times New Roman" w:eastAsia="Times New Roman" w:hAns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rPr>
            </w:pPr>
            <w:r w:rsidRPr="00D8202E">
              <w:rPr>
                <w:rFonts w:ascii="Times New Roman" w:eastAsia="Times New Roman" w:hAnsi="Times New Roman" w:cs="Times New Roman"/>
              </w:rPr>
              <w:t>1</w:t>
            </w:r>
            <w:r>
              <w:rPr>
                <w:rFonts w:ascii="Times New Roman" w:eastAsia="Times New Roman" w:hAnsi="Times New Roman" w:cs="Times New Roman"/>
              </w:rPr>
              <w:t>3</w:t>
            </w:r>
            <w:r w:rsidRPr="00D8202E">
              <w:rPr>
                <w:rFonts w:ascii="Times New Roman" w:eastAsia="Times New Roman" w:hAnsi="Times New Roman" w:cs="Times New Roman"/>
              </w:rPr>
              <w:t>.6. Победитель аукциона признается уклонившимся от заключения договора в случае, если в установленном порядке и в установленный срок, не подпишет усиленной электронной квалифицированной подписью проект договора, размещенный заказчиком на электронной площадке, и не разместит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а так же не разместит документы, подтверждающие обоснование предлагаемой цены договора в соответствии с требованиями пункта 17.4. настоящей документации.</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rPr>
            </w:pPr>
            <w:r w:rsidRPr="00D8202E">
              <w:rPr>
                <w:rFonts w:ascii="Times New Roman" w:eastAsia="Times New Roman" w:hAnsi="Times New Roman" w:cs="Times New Roman"/>
              </w:rPr>
              <w:t>1</w:t>
            </w:r>
            <w:r>
              <w:rPr>
                <w:rFonts w:ascii="Times New Roman" w:eastAsia="Times New Roman" w:hAnsi="Times New Roman" w:cs="Times New Roman"/>
              </w:rPr>
              <w:t>3</w:t>
            </w:r>
            <w:r w:rsidRPr="00D8202E">
              <w:rPr>
                <w:rFonts w:ascii="Times New Roman" w:eastAsia="Times New Roman" w:hAnsi="Times New Roman" w:cs="Times New Roman"/>
              </w:rPr>
              <w:t>.7. В случае, если победитель аукциона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и заключить договор с участником такого аукциона,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 Такой участник признается победителем аукциона и проект договора, прилагаемый к документации об аукционе, составляется заказчиком путем включения в проект договора условий его исполнения, предложенных этим участником, в случае наличия согласия на заключение договора со стороны такого участника аукциона.</w:t>
            </w:r>
          </w:p>
          <w:p w:rsidR="00080BBF" w:rsidRPr="00D8202E" w:rsidRDefault="00080BBF" w:rsidP="00080BBF">
            <w:pPr>
              <w:widowControl w:val="0"/>
              <w:spacing w:after="0" w:line="240" w:lineRule="auto"/>
              <w:ind w:firstLine="709"/>
              <w:jc w:val="both"/>
              <w:rPr>
                <w:rFonts w:ascii="Times New Roman" w:eastAsia="Times New Roman" w:hAnsi="Times New Roman" w:cs="Times New Roman"/>
              </w:rPr>
            </w:pPr>
            <w:r w:rsidRPr="00D8202E">
              <w:rPr>
                <w:rFonts w:ascii="Times New Roman" w:eastAsia="Times New Roman" w:hAnsi="Times New Roman" w:cs="Times New Roman"/>
              </w:rPr>
              <w:t>После предоставления участником аукциона,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 согласия на заключение договора, такой участник обязан подписать договор. Проект договора должен быть направлен заказчиком этому участнику в срок, не превышающий 5 (пяти) дней с даты признания победителя такого аукциона уклонившимся от заключения договора. Участник аукциона обязан подписать договор и передать его заказчику в порядке и в сроки, предусмотренные настоящим разделом.</w:t>
            </w:r>
          </w:p>
          <w:p w:rsidR="00080BBF" w:rsidRPr="00D8202E" w:rsidRDefault="00080BBF" w:rsidP="00080BBF">
            <w:pPr>
              <w:widowControl w:val="0"/>
              <w:spacing w:after="0" w:line="240" w:lineRule="auto"/>
              <w:ind w:firstLine="709"/>
              <w:jc w:val="both"/>
              <w:rPr>
                <w:rFonts w:ascii="Times New Roman" w:hAnsi="Times New Roman" w:cs="Times New Roman"/>
              </w:rPr>
            </w:pPr>
            <w:r w:rsidRPr="00D8202E">
              <w:rPr>
                <w:rFonts w:ascii="Times New Roman" w:eastAsia="Times New Roman" w:hAnsi="Times New Roman" w:cs="Times New Roman"/>
              </w:rPr>
              <w:t>1</w:t>
            </w:r>
            <w:r>
              <w:rPr>
                <w:rFonts w:ascii="Times New Roman" w:eastAsia="Times New Roman" w:hAnsi="Times New Roman" w:cs="Times New Roman"/>
              </w:rPr>
              <w:t>3</w:t>
            </w:r>
            <w:r w:rsidRPr="00D8202E">
              <w:rPr>
                <w:rFonts w:ascii="Times New Roman" w:eastAsia="Times New Roman" w:hAnsi="Times New Roman" w:cs="Times New Roman"/>
              </w:rPr>
              <w:t>2.8. П</w:t>
            </w:r>
            <w:r w:rsidRPr="00D8202E">
              <w:rPr>
                <w:rFonts w:ascii="Times New Roman" w:hAnsi="Times New Roman" w:cs="Times New Roman"/>
              </w:rPr>
              <w:t xml:space="preserve">ри исполнении договора, заключенного с участником закупки, которому предоставлен приоритет в соответствии с </w:t>
            </w:r>
            <w:r w:rsidRPr="00D8202E">
              <w:rPr>
                <w:rFonts w:ascii="Times New Roman" w:hAnsi="Times New Roman" w:cs="Times New Roman"/>
                <w:b/>
              </w:rPr>
              <w:t>постановлением</w:t>
            </w:r>
            <w:r w:rsidRPr="00D8202E">
              <w:rPr>
                <w:rFonts w:ascii="Times New Roman" w:hAnsi="Times New Roman" w:cs="Times New Roman"/>
                <w:b/>
                <w:bCs/>
                <w:lang w:bidi="he-IL"/>
              </w:rPr>
              <w:t xml:space="preserve"> Правительства РФ от 16 сентября 2016 г. № 925</w:t>
            </w:r>
            <w:r w:rsidRPr="00D8202E">
              <w:rPr>
                <w:rFonts w:ascii="Times New Roman" w:hAnsi="Times New Roman" w:cs="Times New Roman"/>
              </w:rPr>
              <w:t xml:space="preserve">, не </w:t>
            </w:r>
            <w:r w:rsidRPr="00D8202E">
              <w:rPr>
                <w:rFonts w:ascii="Times New Roman" w:hAnsi="Times New Roman" w:cs="Times New Roman"/>
              </w:rPr>
              <w:lastRenderedPageBreak/>
              <w:t>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080BBF">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080BBF" w:rsidRDefault="00080BBF" w:rsidP="00080BBF">
            <w:pPr>
              <w:pStyle w:val="afffff5"/>
              <w:widowControl w:val="0"/>
              <w:jc w:val="both"/>
              <w:rPr>
                <w:rStyle w:val="150"/>
                <w:rFonts w:eastAsia="Arial Unicode MS"/>
                <w:b/>
                <w:sz w:val="22"/>
              </w:rPr>
            </w:pPr>
            <w:r>
              <w:rPr>
                <w:rFonts w:ascii="Times New Roman" w:hAnsi="Times New Roman"/>
                <w:b/>
              </w:rPr>
              <w:lastRenderedPageBreak/>
              <w:t>16. Размер и порядок предоставления обеспечения заявок,</w:t>
            </w:r>
            <w:r>
              <w:t xml:space="preserve"> </w:t>
            </w:r>
            <w:r>
              <w:rPr>
                <w:rFonts w:ascii="Times New Roman" w:hAnsi="Times New Roman"/>
                <w:b/>
              </w:rPr>
              <w:t>срок и порядок предоставления указанного обеспечения:</w:t>
            </w:r>
          </w:p>
        </w:tc>
      </w:tr>
      <w:tr w:rsidR="00080BBF">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080BBF" w:rsidRDefault="00080BBF" w:rsidP="00080BBF">
            <w:pPr>
              <w:pStyle w:val="western"/>
              <w:widowControl w:val="0"/>
              <w:spacing w:beforeAutospacing="0" w:after="0" w:line="240" w:lineRule="auto"/>
              <w:jc w:val="both"/>
              <w:rPr>
                <w:rFonts w:ascii="Times New Roman" w:hAnsi="Times New Roman"/>
                <w:sz w:val="22"/>
                <w:szCs w:val="22"/>
              </w:rPr>
            </w:pPr>
            <w:r>
              <w:rPr>
                <w:rFonts w:ascii="Times New Roman" w:hAnsi="Times New Roman"/>
                <w:bCs/>
                <w:sz w:val="22"/>
                <w:szCs w:val="22"/>
              </w:rPr>
              <w:t xml:space="preserve">             16.1. При проведении аукциона заказчик, уполномоченный орган вправе установить обеспечение заявки на участие в аукционе. Конкретный размер такого обеспечения устанавливается в п. 1</w:t>
            </w:r>
            <w:r w:rsidR="00C62B23">
              <w:rPr>
                <w:rFonts w:ascii="Times New Roman" w:hAnsi="Times New Roman"/>
                <w:bCs/>
                <w:sz w:val="22"/>
                <w:szCs w:val="22"/>
              </w:rPr>
              <w:t>2</w:t>
            </w:r>
            <w:r>
              <w:rPr>
                <w:rFonts w:ascii="Times New Roman" w:hAnsi="Times New Roman"/>
                <w:bCs/>
                <w:sz w:val="22"/>
                <w:szCs w:val="22"/>
              </w:rPr>
              <w:t xml:space="preserve"> Информационной карте аукциона документации о проведении аукциона и не должен превышать 5 % от начальной (максимальной) цены договора, в случае, </w:t>
            </w:r>
            <w:r>
              <w:rPr>
                <w:rFonts w:ascii="Times New Roman" w:hAnsi="Times New Roman"/>
                <w:color w:val="000000"/>
                <w:sz w:val="22"/>
                <w:szCs w:val="22"/>
              </w:rPr>
              <w:t>если начальная (максимальная) цена договора превышает пять миллионов рублей</w:t>
            </w:r>
            <w:r>
              <w:rPr>
                <w:rFonts w:ascii="Times New Roman" w:hAnsi="Times New Roman"/>
                <w:sz w:val="22"/>
                <w:szCs w:val="22"/>
              </w:rPr>
              <w:t>.</w:t>
            </w:r>
          </w:p>
          <w:p w:rsidR="00080BBF" w:rsidRDefault="00080BBF" w:rsidP="00080BBF">
            <w:pPr>
              <w:pStyle w:val="western"/>
              <w:widowControl w:val="0"/>
              <w:spacing w:beforeAutospacing="0" w:after="0" w:line="240" w:lineRule="auto"/>
              <w:jc w:val="both"/>
              <w:rPr>
                <w:rFonts w:ascii="Times New Roman" w:hAnsi="Times New Roman"/>
                <w:sz w:val="22"/>
                <w:szCs w:val="22"/>
              </w:rPr>
            </w:pPr>
            <w:r>
              <w:rPr>
                <w:rFonts w:ascii="Times New Roman" w:hAnsi="Times New Roman"/>
                <w:color w:val="000000"/>
                <w:sz w:val="22"/>
                <w:szCs w:val="22"/>
              </w:rPr>
              <w:t xml:space="preserve">              16.2. Требование обеспечения заявок на участие в закупке, если начальная (максимальная) цена договора не превышает пять миллионов рублей в документации о проведении аукциона не устанавливается.</w:t>
            </w:r>
          </w:p>
          <w:p w:rsidR="00AE3306" w:rsidRDefault="00080BBF" w:rsidP="00C62B23">
            <w:pPr>
              <w:widowControl w:val="0"/>
              <w:spacing w:after="0" w:line="240" w:lineRule="auto"/>
              <w:jc w:val="both"/>
              <w:rPr>
                <w:rFonts w:ascii="Times New Roman" w:hAnsi="Times New Roman"/>
                <w:bCs/>
              </w:rPr>
            </w:pPr>
            <w:r>
              <w:rPr>
                <w:rFonts w:ascii="Times New Roman" w:hAnsi="Times New Roman" w:cs="Times New Roman"/>
              </w:rPr>
              <w:t xml:space="preserve">             </w:t>
            </w:r>
            <w:r>
              <w:rPr>
                <w:rFonts w:ascii="Times New Roman" w:hAnsi="Times New Roman"/>
                <w:bCs/>
              </w:rPr>
              <w:t>16.</w:t>
            </w:r>
            <w:r w:rsidR="00AE3306">
              <w:rPr>
                <w:rFonts w:ascii="Times New Roman" w:hAnsi="Times New Roman"/>
                <w:bCs/>
              </w:rPr>
              <w:t>3</w:t>
            </w:r>
            <w:r>
              <w:rPr>
                <w:rFonts w:ascii="Times New Roman" w:hAnsi="Times New Roman"/>
                <w:bCs/>
              </w:rPr>
              <w:t xml:space="preserve">. </w:t>
            </w:r>
            <w:r w:rsidR="00AE3306">
              <w:rPr>
                <w:rFonts w:ascii="Times New Roman" w:hAnsi="Times New Roman"/>
                <w:bCs/>
              </w:rPr>
              <w:t xml:space="preserve">Участник закупки одновременно с подачей заявки на участие в закупке предоставляет обеспечение заявки. При этом, срок внесения обеспечения заявки </w:t>
            </w:r>
            <w:r w:rsidR="00FB5597">
              <w:rPr>
                <w:rFonts w:ascii="Times New Roman" w:hAnsi="Times New Roman"/>
                <w:bCs/>
              </w:rPr>
              <w:t>определяется документацией о закупке с учетом сроков начала и окончания подачи заявки на участие в закупке.</w:t>
            </w:r>
          </w:p>
          <w:p w:rsidR="00FB5597" w:rsidRPr="00FB5597" w:rsidRDefault="00FB5597" w:rsidP="00FB5597">
            <w:pPr>
              <w:widowControl w:val="0"/>
              <w:spacing w:after="0" w:line="240" w:lineRule="auto"/>
              <w:jc w:val="both"/>
              <w:rPr>
                <w:rFonts w:ascii="Times New Roman" w:hAnsi="Times New Roman"/>
                <w:bCs/>
              </w:rPr>
            </w:pPr>
            <w:r>
              <w:rPr>
                <w:rFonts w:ascii="Times New Roman" w:hAnsi="Times New Roman"/>
                <w:bCs/>
              </w:rPr>
              <w:t xml:space="preserve">             16.4.</w:t>
            </w:r>
            <w:r>
              <w:t xml:space="preserve"> О</w:t>
            </w:r>
            <w:r w:rsidRPr="00FB5597">
              <w:rPr>
                <w:rFonts w:ascii="Times New Roman" w:hAnsi="Times New Roman"/>
                <w:bCs/>
              </w:rPr>
              <w:t>ператор электронной площадки прекращает блокирование таких денежных средств в соответствии с регламентом площадки после даты наступления одного из следующих случаев:</w:t>
            </w:r>
          </w:p>
          <w:p w:rsidR="00FB5597" w:rsidRPr="00FB5597" w:rsidRDefault="00FB5597" w:rsidP="00FB5597">
            <w:pPr>
              <w:widowControl w:val="0"/>
              <w:spacing w:after="0" w:line="240" w:lineRule="auto"/>
              <w:jc w:val="both"/>
              <w:rPr>
                <w:rFonts w:ascii="Times New Roman" w:hAnsi="Times New Roman"/>
                <w:bCs/>
              </w:rPr>
            </w:pPr>
            <w:r w:rsidRPr="00FB5597">
              <w:rPr>
                <w:rFonts w:ascii="Times New Roman" w:hAnsi="Times New Roman"/>
                <w:bCs/>
              </w:rPr>
              <w:t>1) принятия заказчиком решения об отказе от проведения закупки;</w:t>
            </w:r>
          </w:p>
          <w:p w:rsidR="00FB5597" w:rsidRPr="00FB5597" w:rsidRDefault="00FB5597" w:rsidP="00FB5597">
            <w:pPr>
              <w:widowControl w:val="0"/>
              <w:spacing w:after="0" w:line="240" w:lineRule="auto"/>
              <w:jc w:val="both"/>
              <w:rPr>
                <w:rFonts w:ascii="Times New Roman" w:hAnsi="Times New Roman"/>
                <w:bCs/>
              </w:rPr>
            </w:pPr>
            <w:r w:rsidRPr="00FB5597">
              <w:rPr>
                <w:rFonts w:ascii="Times New Roman" w:hAnsi="Times New Roman"/>
                <w:bCs/>
              </w:rPr>
              <w:t>2) получения заказчиком от участника уведомления об отзыве заявки участника закупки на участие в закупке;</w:t>
            </w:r>
          </w:p>
          <w:p w:rsidR="00FB5597" w:rsidRPr="00FB5597" w:rsidRDefault="00FB5597" w:rsidP="00FB5597">
            <w:pPr>
              <w:widowControl w:val="0"/>
              <w:spacing w:after="0" w:line="240" w:lineRule="auto"/>
              <w:jc w:val="both"/>
              <w:rPr>
                <w:rFonts w:ascii="Times New Roman" w:hAnsi="Times New Roman"/>
                <w:bCs/>
              </w:rPr>
            </w:pPr>
            <w:r w:rsidRPr="00FB5597">
              <w:rPr>
                <w:rFonts w:ascii="Times New Roman" w:hAnsi="Times New Roman"/>
                <w:bCs/>
              </w:rPr>
              <w:t>3) подписания протокола рассмотрения заявок (предложений) участников закупок (об определении участников закупки):</w:t>
            </w:r>
          </w:p>
          <w:p w:rsidR="00FB5597" w:rsidRPr="00FB5597" w:rsidRDefault="00FB5597" w:rsidP="00FB5597">
            <w:pPr>
              <w:widowControl w:val="0"/>
              <w:spacing w:after="0" w:line="240" w:lineRule="auto"/>
              <w:jc w:val="both"/>
              <w:rPr>
                <w:rFonts w:ascii="Times New Roman" w:hAnsi="Times New Roman"/>
                <w:bCs/>
              </w:rPr>
            </w:pPr>
            <w:r w:rsidRPr="00FB5597">
              <w:rPr>
                <w:rFonts w:ascii="Times New Roman" w:hAnsi="Times New Roman"/>
                <w:bCs/>
              </w:rPr>
              <w:t>- участнику закупки, подавшему заявку после окончания срока подачи заявок на участие в закупке;</w:t>
            </w:r>
          </w:p>
          <w:p w:rsidR="00FB5597" w:rsidRPr="00FB5597" w:rsidRDefault="00FB5597" w:rsidP="00FB5597">
            <w:pPr>
              <w:widowControl w:val="0"/>
              <w:spacing w:after="0" w:line="240" w:lineRule="auto"/>
              <w:jc w:val="both"/>
              <w:rPr>
                <w:rFonts w:ascii="Times New Roman" w:hAnsi="Times New Roman"/>
                <w:bCs/>
              </w:rPr>
            </w:pPr>
            <w:r w:rsidRPr="00FB5597">
              <w:rPr>
                <w:rFonts w:ascii="Times New Roman" w:hAnsi="Times New Roman"/>
                <w:bCs/>
              </w:rPr>
              <w:t>- участнику закупки, не допущенному к участию в закупке.</w:t>
            </w:r>
          </w:p>
          <w:p w:rsidR="00FB5597" w:rsidRPr="00FB5597" w:rsidRDefault="00FB5597" w:rsidP="00FB5597">
            <w:pPr>
              <w:widowControl w:val="0"/>
              <w:spacing w:after="0" w:line="240" w:lineRule="auto"/>
              <w:jc w:val="both"/>
              <w:rPr>
                <w:rFonts w:ascii="Times New Roman" w:hAnsi="Times New Roman"/>
                <w:bCs/>
              </w:rPr>
            </w:pPr>
            <w:r w:rsidRPr="00FB5597">
              <w:rPr>
                <w:rFonts w:ascii="Times New Roman" w:hAnsi="Times New Roman"/>
                <w:bCs/>
              </w:rPr>
              <w:t>4) подписания протокола по итогам закупки:</w:t>
            </w:r>
          </w:p>
          <w:p w:rsidR="00FB5597" w:rsidRPr="00FB5597" w:rsidRDefault="00FB5597" w:rsidP="00FB5597">
            <w:pPr>
              <w:widowControl w:val="0"/>
              <w:spacing w:after="0" w:line="240" w:lineRule="auto"/>
              <w:jc w:val="both"/>
              <w:rPr>
                <w:rFonts w:ascii="Times New Roman" w:hAnsi="Times New Roman"/>
                <w:bCs/>
              </w:rPr>
            </w:pPr>
            <w:r w:rsidRPr="00FB5597">
              <w:rPr>
                <w:rFonts w:ascii="Times New Roman" w:hAnsi="Times New Roman"/>
                <w:bCs/>
              </w:rPr>
              <w:t>- участнику, не признанному победителем закупки, за исключением участника, заявке которого был присвоен второй номер;</w:t>
            </w:r>
          </w:p>
          <w:p w:rsidR="00FB5597" w:rsidRPr="00FB5597" w:rsidRDefault="00FB5597" w:rsidP="00FB5597">
            <w:pPr>
              <w:widowControl w:val="0"/>
              <w:spacing w:after="0" w:line="240" w:lineRule="auto"/>
              <w:jc w:val="both"/>
              <w:rPr>
                <w:rFonts w:ascii="Times New Roman" w:hAnsi="Times New Roman"/>
                <w:bCs/>
              </w:rPr>
            </w:pPr>
            <w:r w:rsidRPr="00FB5597">
              <w:rPr>
                <w:rFonts w:ascii="Times New Roman" w:hAnsi="Times New Roman"/>
                <w:bCs/>
              </w:rPr>
              <w:t>5) заключения договора заказчиком - участнику, заявке которого был присвоен второй номер;</w:t>
            </w:r>
          </w:p>
          <w:p w:rsidR="00FB5597" w:rsidRDefault="00FB5597" w:rsidP="00FB5597">
            <w:pPr>
              <w:widowControl w:val="0"/>
              <w:spacing w:after="0" w:line="240" w:lineRule="auto"/>
              <w:jc w:val="both"/>
              <w:rPr>
                <w:rFonts w:ascii="Times New Roman" w:hAnsi="Times New Roman"/>
                <w:bCs/>
              </w:rPr>
            </w:pPr>
            <w:r w:rsidRPr="00FB5597">
              <w:rPr>
                <w:rFonts w:ascii="Times New Roman" w:hAnsi="Times New Roman"/>
                <w:bCs/>
              </w:rPr>
              <w:t>6) заключения договора заказчиком - победителю или единственному участнику закупки (в части денежных средств, внесенных в качестве обеспечения заявки).</w:t>
            </w:r>
          </w:p>
          <w:p w:rsidR="00080BBF" w:rsidRDefault="00AE3306" w:rsidP="00C62B23">
            <w:pPr>
              <w:widowControl w:val="0"/>
              <w:spacing w:after="0" w:line="240" w:lineRule="auto"/>
              <w:jc w:val="both"/>
              <w:rPr>
                <w:rFonts w:ascii="Times New Roman" w:hAnsi="Times New Roman"/>
              </w:rPr>
            </w:pPr>
            <w:r>
              <w:rPr>
                <w:rFonts w:ascii="Times New Roman" w:hAnsi="Times New Roman"/>
                <w:bCs/>
              </w:rPr>
              <w:t xml:space="preserve">             16.</w:t>
            </w:r>
            <w:r w:rsidR="00FB5597">
              <w:rPr>
                <w:rFonts w:ascii="Times New Roman" w:hAnsi="Times New Roman"/>
                <w:bCs/>
              </w:rPr>
              <w:t>5</w:t>
            </w:r>
            <w:r>
              <w:rPr>
                <w:rFonts w:ascii="Times New Roman" w:hAnsi="Times New Roman"/>
                <w:bCs/>
              </w:rPr>
              <w:t xml:space="preserve">. </w:t>
            </w:r>
            <w:r w:rsidR="00080BBF">
              <w:rPr>
                <w:rFonts w:ascii="Times New Roman" w:hAnsi="Times New Roman"/>
              </w:rPr>
              <w:t>Возврат участнику закупки обеспечения заявки на участие в аукционе не производится в следующих случаях:</w:t>
            </w:r>
          </w:p>
          <w:p w:rsidR="00080BBF" w:rsidRDefault="00080BBF" w:rsidP="00080BBF">
            <w:pPr>
              <w:pStyle w:val="western"/>
              <w:widowControl w:val="0"/>
              <w:spacing w:beforeAutospacing="0" w:after="0" w:line="240" w:lineRule="auto"/>
              <w:jc w:val="both"/>
              <w:rPr>
                <w:rFonts w:ascii="Times New Roman" w:hAnsi="Times New Roman"/>
                <w:sz w:val="22"/>
                <w:szCs w:val="22"/>
              </w:rPr>
            </w:pPr>
            <w:r>
              <w:rPr>
                <w:rFonts w:ascii="Times New Roman" w:hAnsi="Times New Roman"/>
                <w:color w:val="000000"/>
                <w:sz w:val="22"/>
                <w:szCs w:val="22"/>
              </w:rPr>
              <w:t>1) уклонение или отказа участника закупки от заключения договора;</w:t>
            </w:r>
          </w:p>
          <w:p w:rsidR="00080BBF" w:rsidRDefault="00080BBF" w:rsidP="00AE3306">
            <w:pPr>
              <w:pStyle w:val="western"/>
              <w:widowControl w:val="0"/>
              <w:spacing w:beforeAutospacing="0" w:after="0" w:line="240" w:lineRule="auto"/>
              <w:jc w:val="both"/>
              <w:rPr>
                <w:rFonts w:ascii="Times New Roman" w:hAnsi="Times New Roman"/>
              </w:rPr>
            </w:pPr>
            <w:r>
              <w:rPr>
                <w:rFonts w:ascii="Times New Roman" w:hAnsi="Times New Roman"/>
                <w:color w:val="000000"/>
                <w:sz w:val="22"/>
                <w:szCs w:val="22"/>
              </w:rPr>
              <w:t>2) непредоставление или предоставление с нарушением условий, установленных Федеральным законом №223-ФЗ, до заключения договора заказчику обеспечения исполнения договора (в случае, если в извещении и документации о проведении аукциона установлены требования обеспечения исполнения договора и срок его предоставления до заключения договора).</w:t>
            </w:r>
          </w:p>
        </w:tc>
      </w:tr>
      <w:tr w:rsidR="00080BBF">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080BBF" w:rsidRDefault="00080BBF" w:rsidP="00080BBF">
            <w:pPr>
              <w:pStyle w:val="afffff5"/>
              <w:widowControl w:val="0"/>
              <w:jc w:val="both"/>
              <w:rPr>
                <w:rFonts w:ascii="Times New Roman" w:hAnsi="Times New Roman"/>
                <w:b/>
              </w:rPr>
            </w:pPr>
            <w:r>
              <w:rPr>
                <w:rFonts w:ascii="Times New Roman" w:hAnsi="Times New Roman"/>
                <w:b/>
              </w:rPr>
              <w:t xml:space="preserve">17. </w:t>
            </w:r>
            <w:r w:rsidR="00FB5597" w:rsidRPr="00FB5597">
              <w:rPr>
                <w:rFonts w:ascii="Times New Roman" w:hAnsi="Times New Roman"/>
                <w:b/>
              </w:rPr>
              <w:t>Требования, предъявляемые к обеспечению исполнения договора, срок и порядок его предоставления</w:t>
            </w:r>
          </w:p>
        </w:tc>
      </w:tr>
      <w:tr w:rsidR="00080BBF">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080BBF" w:rsidRDefault="00080BBF" w:rsidP="00080BBF">
            <w:pPr>
              <w:widowControl w:val="0"/>
              <w:tabs>
                <w:tab w:val="left" w:pos="540"/>
              </w:tabs>
              <w:spacing w:after="0" w:line="240" w:lineRule="auto"/>
              <w:ind w:firstLine="563"/>
              <w:jc w:val="both"/>
              <w:rPr>
                <w:rFonts w:ascii="Times New Roman" w:eastAsia="Arial Unicode MS" w:hAnsi="Times New Roman" w:cs="Times New Roman"/>
                <w:color w:val="00000A"/>
              </w:rPr>
            </w:pPr>
            <w:r>
              <w:rPr>
                <w:rFonts w:ascii="Times New Roman" w:eastAsia="Arial Unicode MS" w:hAnsi="Times New Roman" w:cs="Times New Roman"/>
                <w:color w:val="00000A"/>
              </w:rPr>
              <w:t>17.1. Если предметом договора, для заключения которого проводится конкурентная закупка, является поставка товара, необходимого для нормального жизнеобеспечения (продовольствие (продукты питания), топливо (бензин, дизельное топливо, горюче-смазочные материалы), лекарственные средства), заказчик обязан установить в документации о закупке обеспечение исполнения договора.</w:t>
            </w:r>
          </w:p>
          <w:p w:rsidR="00080BBF" w:rsidRDefault="00080BBF" w:rsidP="00080BBF">
            <w:pPr>
              <w:widowControl w:val="0"/>
              <w:tabs>
                <w:tab w:val="left" w:pos="540"/>
              </w:tabs>
              <w:spacing w:after="0" w:line="240" w:lineRule="auto"/>
              <w:jc w:val="both"/>
              <w:rPr>
                <w:rFonts w:ascii="Times New Roman" w:eastAsia="Arial Unicode MS" w:hAnsi="Times New Roman" w:cs="Times New Roman"/>
                <w:color w:val="00000A"/>
              </w:rPr>
            </w:pPr>
            <w:r>
              <w:rPr>
                <w:rFonts w:ascii="Times New Roman" w:eastAsia="Arial Unicode MS" w:hAnsi="Times New Roman" w:cs="Times New Roman"/>
                <w:color w:val="00000A"/>
              </w:rPr>
              <w:t xml:space="preserve">           Размер обеспечения исполнения договора устанавливается в Информационной карте аукциона.</w:t>
            </w:r>
          </w:p>
          <w:p w:rsidR="00080BBF" w:rsidRDefault="00080BBF" w:rsidP="00080BBF">
            <w:pPr>
              <w:widowControl w:val="0"/>
              <w:tabs>
                <w:tab w:val="left" w:pos="540"/>
              </w:tabs>
              <w:spacing w:after="0" w:line="240" w:lineRule="auto"/>
              <w:jc w:val="both"/>
              <w:rPr>
                <w:rFonts w:ascii="Times New Roman" w:eastAsia="Arial Unicode MS" w:hAnsi="Times New Roman" w:cs="Times New Roman"/>
                <w:color w:val="00000A"/>
              </w:rPr>
            </w:pPr>
            <w:r>
              <w:rPr>
                <w:rFonts w:ascii="Times New Roman" w:eastAsia="Arial Unicode MS" w:hAnsi="Times New Roman" w:cs="Times New Roman"/>
                <w:color w:val="00000A"/>
              </w:rPr>
              <w:t xml:space="preserve">        Реквизиты счета заказчика для предоставления обеспечения исполнения договора в виде внесения денежных средств:</w:t>
            </w:r>
          </w:p>
          <w:p w:rsidR="00080BBF" w:rsidRDefault="00080BBF" w:rsidP="00080BBF">
            <w:pPr>
              <w:widowControl w:val="0"/>
              <w:tabs>
                <w:tab w:val="left" w:pos="540"/>
              </w:tabs>
              <w:spacing w:after="0" w:line="240" w:lineRule="auto"/>
              <w:jc w:val="both"/>
              <w:rPr>
                <w:rFonts w:ascii="Times New Roman" w:eastAsia="Arial Unicode MS" w:hAnsi="Times New Roman" w:cs="Times New Roman"/>
                <w:color w:val="00000A"/>
              </w:rPr>
            </w:pPr>
            <w:r>
              <w:rPr>
                <w:rFonts w:ascii="Times New Roman" w:eastAsia="Arial Unicode MS" w:hAnsi="Times New Roman" w:cs="Times New Roman"/>
                <w:color w:val="00000A"/>
              </w:rPr>
              <w:t>ИНН 7224037183, КПП 722401001,</w:t>
            </w:r>
          </w:p>
          <w:p w:rsidR="00080BBF" w:rsidRDefault="00080BBF" w:rsidP="00080BBF">
            <w:pPr>
              <w:widowControl w:val="0"/>
              <w:tabs>
                <w:tab w:val="left" w:pos="540"/>
              </w:tabs>
              <w:spacing w:after="0" w:line="240" w:lineRule="auto"/>
              <w:jc w:val="both"/>
              <w:rPr>
                <w:rFonts w:ascii="Times New Roman" w:eastAsia="Arial Unicode MS" w:hAnsi="Times New Roman" w:cs="Times New Roman"/>
                <w:color w:val="00000A"/>
              </w:rPr>
            </w:pPr>
            <w:r>
              <w:rPr>
                <w:rFonts w:ascii="Times New Roman" w:eastAsia="Arial Unicode MS" w:hAnsi="Times New Roman" w:cs="Times New Roman"/>
                <w:color w:val="00000A"/>
              </w:rPr>
              <w:t>№счета 03224643710000006700</w:t>
            </w:r>
          </w:p>
          <w:p w:rsidR="00080BBF" w:rsidRDefault="00080BBF" w:rsidP="00080BBF">
            <w:pPr>
              <w:widowControl w:val="0"/>
              <w:tabs>
                <w:tab w:val="left" w:pos="540"/>
              </w:tabs>
              <w:spacing w:after="0" w:line="240" w:lineRule="auto"/>
              <w:jc w:val="both"/>
              <w:rPr>
                <w:rFonts w:ascii="Times New Roman" w:eastAsia="Arial Unicode MS" w:hAnsi="Times New Roman" w:cs="Times New Roman"/>
                <w:color w:val="00000A"/>
              </w:rPr>
            </w:pPr>
            <w:r>
              <w:rPr>
                <w:rFonts w:ascii="Times New Roman" w:eastAsia="Arial Unicode MS" w:hAnsi="Times New Roman" w:cs="Times New Roman"/>
                <w:color w:val="00000A"/>
              </w:rPr>
              <w:t>№ счета банка 40102810945370000060</w:t>
            </w:r>
          </w:p>
          <w:p w:rsidR="00080BBF" w:rsidRDefault="00080BBF" w:rsidP="00080BBF">
            <w:pPr>
              <w:widowControl w:val="0"/>
              <w:tabs>
                <w:tab w:val="left" w:pos="540"/>
              </w:tabs>
              <w:spacing w:after="0" w:line="240" w:lineRule="auto"/>
              <w:jc w:val="both"/>
              <w:rPr>
                <w:rFonts w:ascii="Times New Roman" w:eastAsia="Arial Unicode MS" w:hAnsi="Times New Roman" w:cs="Times New Roman"/>
                <w:color w:val="00000A"/>
              </w:rPr>
            </w:pPr>
            <w:r>
              <w:rPr>
                <w:rFonts w:ascii="Times New Roman" w:eastAsia="Arial Unicode MS" w:hAnsi="Times New Roman" w:cs="Times New Roman"/>
                <w:color w:val="00000A"/>
              </w:rPr>
              <w:t>Отделение Тюмень Банка России/</w:t>
            </w:r>
          </w:p>
          <w:p w:rsidR="00080BBF" w:rsidRDefault="00080BBF" w:rsidP="00080BBF">
            <w:pPr>
              <w:widowControl w:val="0"/>
              <w:tabs>
                <w:tab w:val="left" w:pos="540"/>
              </w:tabs>
              <w:spacing w:after="0" w:line="240" w:lineRule="auto"/>
              <w:jc w:val="both"/>
              <w:rPr>
                <w:rFonts w:ascii="Times New Roman" w:eastAsia="Arial Unicode MS" w:hAnsi="Times New Roman" w:cs="Times New Roman"/>
                <w:color w:val="00000A"/>
              </w:rPr>
            </w:pPr>
            <w:r>
              <w:rPr>
                <w:rFonts w:ascii="Times New Roman" w:eastAsia="Arial Unicode MS" w:hAnsi="Times New Roman" w:cs="Times New Roman"/>
                <w:color w:val="00000A"/>
              </w:rPr>
              <w:t>УФК по Тюменской области, г. Тюмень</w:t>
            </w:r>
          </w:p>
          <w:p w:rsidR="00080BBF" w:rsidRDefault="00080BBF" w:rsidP="00080BBF">
            <w:pPr>
              <w:widowControl w:val="0"/>
              <w:tabs>
                <w:tab w:val="left" w:pos="540"/>
              </w:tabs>
              <w:spacing w:after="0" w:line="240" w:lineRule="auto"/>
              <w:jc w:val="both"/>
              <w:rPr>
                <w:rFonts w:ascii="Times New Roman" w:eastAsia="Arial Unicode MS" w:hAnsi="Times New Roman" w:cs="Times New Roman"/>
                <w:color w:val="00000A"/>
              </w:rPr>
            </w:pPr>
            <w:r>
              <w:rPr>
                <w:rFonts w:ascii="Times New Roman" w:eastAsia="Arial Unicode MS" w:hAnsi="Times New Roman" w:cs="Times New Roman"/>
                <w:color w:val="00000A"/>
              </w:rPr>
              <w:t>№ ЛС 001050871 ЦВРП, код-50330 бюджет</w:t>
            </w:r>
          </w:p>
          <w:p w:rsidR="00080BBF" w:rsidRDefault="00080BBF" w:rsidP="00080BBF">
            <w:pPr>
              <w:widowControl w:val="0"/>
              <w:tabs>
                <w:tab w:val="left" w:pos="540"/>
              </w:tabs>
              <w:spacing w:after="0" w:line="240" w:lineRule="auto"/>
              <w:jc w:val="both"/>
              <w:rPr>
                <w:rFonts w:ascii="Times New Roman" w:eastAsia="Arial Unicode MS" w:hAnsi="Times New Roman" w:cs="Times New Roman"/>
                <w:color w:val="00000A"/>
              </w:rPr>
            </w:pPr>
            <w:r>
              <w:rPr>
                <w:rFonts w:ascii="Times New Roman" w:eastAsia="Arial Unicode MS" w:hAnsi="Times New Roman" w:cs="Times New Roman"/>
                <w:color w:val="00000A"/>
              </w:rPr>
              <w:t>БИК 017102001</w:t>
            </w:r>
          </w:p>
          <w:p w:rsidR="00080BBF" w:rsidRDefault="00080BBF" w:rsidP="00080BBF">
            <w:pPr>
              <w:widowControl w:val="0"/>
              <w:tabs>
                <w:tab w:val="left" w:pos="540"/>
              </w:tabs>
              <w:spacing w:after="0" w:line="240" w:lineRule="auto"/>
              <w:jc w:val="both"/>
              <w:rPr>
                <w:rFonts w:ascii="Times New Roman" w:eastAsia="Arial Unicode MS" w:hAnsi="Times New Roman" w:cs="Times New Roman"/>
                <w:color w:val="00000A"/>
              </w:rPr>
            </w:pPr>
            <w:r>
              <w:rPr>
                <w:rFonts w:ascii="Times New Roman" w:eastAsia="Arial Unicode MS" w:hAnsi="Times New Roman" w:cs="Times New Roman"/>
                <w:color w:val="00000A"/>
              </w:rPr>
              <w:t>Назначение платежа: Обеспечение исполнения договора по закупке №____.</w:t>
            </w:r>
          </w:p>
          <w:p w:rsidR="00080BBF" w:rsidRDefault="00080BBF" w:rsidP="00080BBF">
            <w:pPr>
              <w:widowControl w:val="0"/>
              <w:tabs>
                <w:tab w:val="left" w:pos="540"/>
              </w:tabs>
              <w:spacing w:after="0" w:line="240" w:lineRule="auto"/>
              <w:jc w:val="both"/>
              <w:rPr>
                <w:rFonts w:ascii="Times New Roman" w:eastAsia="Arial Unicode MS" w:hAnsi="Times New Roman" w:cs="Times New Roman"/>
                <w:color w:val="00000A"/>
              </w:rPr>
            </w:pPr>
            <w:r>
              <w:rPr>
                <w:rFonts w:ascii="Times New Roman" w:eastAsia="Arial Unicode MS" w:hAnsi="Times New Roman" w:cs="Times New Roman"/>
                <w:color w:val="00000A"/>
              </w:rPr>
              <w:t xml:space="preserve">            17.2. Размер обеспечения исполнения договора должен составлять от пяти до тридцати процентов начальной (максимальной) цены договора, указанной в извещении и информационной карте о проведении аукциона. В случае, если, договором предусмотрена выплата аванса, размер обеспечения исполнения </w:t>
            </w:r>
            <w:r>
              <w:rPr>
                <w:rFonts w:ascii="Times New Roman" w:eastAsia="Arial Unicode MS" w:hAnsi="Times New Roman" w:cs="Times New Roman"/>
                <w:color w:val="00000A"/>
              </w:rPr>
              <w:lastRenderedPageBreak/>
              <w:t>договора устанавливается в размере аванса.</w:t>
            </w:r>
          </w:p>
          <w:p w:rsidR="00F60680" w:rsidRPr="00F60680" w:rsidRDefault="00080BBF" w:rsidP="00F60680">
            <w:pPr>
              <w:widowControl w:val="0"/>
              <w:spacing w:after="0" w:line="240" w:lineRule="auto"/>
              <w:jc w:val="both"/>
              <w:rPr>
                <w:rFonts w:ascii="Times New Roman" w:eastAsia="Times New Roman" w:hAnsi="Times New Roman" w:cs="Times New Roman"/>
                <w:bCs/>
              </w:rPr>
            </w:pPr>
            <w:r w:rsidRPr="00F1696D">
              <w:rPr>
                <w:rFonts w:ascii="Times New Roman" w:eastAsia="Times New Roman" w:hAnsi="Times New Roman" w:cs="Times New Roman"/>
                <w:bCs/>
              </w:rPr>
              <w:t xml:space="preserve">            </w:t>
            </w:r>
            <w:r w:rsidR="00F60680">
              <w:rPr>
                <w:rFonts w:ascii="Times New Roman" w:eastAsia="Times New Roman" w:hAnsi="Times New Roman" w:cs="Times New Roman"/>
                <w:bCs/>
              </w:rPr>
              <w:t>17.3.</w:t>
            </w:r>
            <w:r w:rsidRPr="00F1696D">
              <w:rPr>
                <w:rFonts w:ascii="Times New Roman" w:eastAsia="Times New Roman" w:hAnsi="Times New Roman" w:cs="Times New Roman"/>
                <w:bCs/>
              </w:rPr>
              <w:t xml:space="preserve"> </w:t>
            </w:r>
            <w:r w:rsidR="00F60680" w:rsidRPr="00F60680">
              <w:rPr>
                <w:rFonts w:ascii="Times New Roman" w:eastAsia="Times New Roman" w:hAnsi="Times New Roman" w:cs="Times New Roman"/>
                <w:bCs/>
              </w:rPr>
              <w:t>Исполнение договора может обеспечиваться предоставлением банковской гарантии,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внесением денежных средств на счет:</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ИНН 7224037183, КПП 722401001,</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№счета 03224643710000006700</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 счета банка 40102810945370000060</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Отделение Тюмень Банка России/</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УФК по Тюменской области, г. Тюмень</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 ЛС 001050871 ЦВРП, код- 50330 бюджет</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БИК 017102101</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Назначение платежа: Обеспечение исполнения договора по закупке № _______</w:t>
            </w:r>
          </w:p>
          <w:p w:rsidR="00F60680" w:rsidRPr="00F60680" w:rsidRDefault="00F60680" w:rsidP="00F60680">
            <w:pPr>
              <w:widowControl w:val="0"/>
              <w:spacing w:after="0" w:line="240" w:lineRule="auto"/>
              <w:jc w:val="both"/>
              <w:rPr>
                <w:rFonts w:ascii="Times New Roman" w:eastAsia="Times New Roman" w:hAnsi="Times New Roman" w:cs="Times New Roman"/>
                <w:bCs/>
              </w:rPr>
            </w:pPr>
          </w:p>
          <w:p w:rsidR="00F60680" w:rsidRPr="00F60680" w:rsidRDefault="00F60680" w:rsidP="00F60680">
            <w:pPr>
              <w:widowControl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F60680">
              <w:rPr>
                <w:rFonts w:ascii="Times New Roman" w:eastAsia="Times New Roman" w:hAnsi="Times New Roman" w:cs="Times New Roman"/>
                <w:bCs/>
              </w:rPr>
              <w:t>Способ обеспечения исполнения договора определяется участником закупки, с которым заключается договор, самостоятельно. Срок действия банковской гарантии должен превышать срок действия договора не менее чем на один месяц.</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F60680">
              <w:rPr>
                <w:rFonts w:ascii="Times New Roman" w:eastAsia="Times New Roman" w:hAnsi="Times New Roman" w:cs="Times New Roman"/>
                <w:bCs/>
              </w:rPr>
              <w:t>1</w:t>
            </w:r>
            <w:r>
              <w:rPr>
                <w:rFonts w:ascii="Times New Roman" w:eastAsia="Times New Roman" w:hAnsi="Times New Roman" w:cs="Times New Roman"/>
                <w:bCs/>
              </w:rPr>
              <w:t>7</w:t>
            </w:r>
            <w:r w:rsidRPr="00F60680">
              <w:rPr>
                <w:rFonts w:ascii="Times New Roman" w:eastAsia="Times New Roman" w:hAnsi="Times New Roman" w:cs="Times New Roman"/>
                <w:bCs/>
              </w:rPr>
              <w:t>.4. 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документации о закупке.</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Победитель закупки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документацией о закупке.</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F60680">
              <w:rPr>
                <w:rFonts w:ascii="Times New Roman" w:eastAsia="Times New Roman" w:hAnsi="Times New Roman" w:cs="Times New Roman"/>
                <w:bCs/>
              </w:rPr>
              <w:t>1</w:t>
            </w:r>
            <w:r>
              <w:rPr>
                <w:rFonts w:ascii="Times New Roman" w:eastAsia="Times New Roman" w:hAnsi="Times New Roman" w:cs="Times New Roman"/>
                <w:bCs/>
              </w:rPr>
              <w:t>7</w:t>
            </w:r>
            <w:r w:rsidRPr="00F60680">
              <w:rPr>
                <w:rFonts w:ascii="Times New Roman" w:eastAsia="Times New Roman" w:hAnsi="Times New Roman" w:cs="Times New Roman"/>
                <w:bCs/>
              </w:rPr>
              <w:t>.5. В ходе исполнения договора поставщик (исполнитель, подрядчик)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F60680">
              <w:rPr>
                <w:rFonts w:ascii="Times New Roman" w:eastAsia="Times New Roman" w:hAnsi="Times New Roman" w:cs="Times New Roman"/>
                <w:bCs/>
              </w:rPr>
              <w:t>В ходе исполнения договора заказчик вправе уменьшить обеспечение исполнения договора на размер исполненных обязательств поставщиком (подрядчиком, исполнителем), если обязательства исполнены поставщиком (подрядчиком, исполнителем) надлежаще, качественно и в сроки, установленные договором и со стороны заказчика, отсутствуют претензии к товарам, работам, услугам поставляемые (выполняемые, оказываемые) поставщиком (исполнителем, подрядчиком). При этом может быть изменен способ обеспечения исполнения договора.</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F60680">
              <w:rPr>
                <w:rFonts w:ascii="Times New Roman" w:eastAsia="Times New Roman" w:hAnsi="Times New Roman" w:cs="Times New Roman"/>
                <w:bCs/>
              </w:rPr>
              <w:t>В ходе исполнения договора заказчик вправе уменьшить обеспечение исполнения договора на размер исполненных обязательств поставщиком (исполнителем, подрядчиком), если обязательства исполнены поставщиком (исполнителем, подрядчиком) надлежаще, качественно и в сроки, установленные договором и со стороны заказчика отсутствуют претензии к товарам, работам, услугам, поставляемые (выполняемые, оказываемые) поставщиком (исполнителем, подрядчиком).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F60680">
              <w:rPr>
                <w:rFonts w:ascii="Times New Roman" w:eastAsia="Times New Roman" w:hAnsi="Times New Roman" w:cs="Times New Roman"/>
                <w:bCs/>
              </w:rPr>
              <w:t>При предоставлении Поставщиком (исполнителем, подрядчиком), обеспечения исполнения обязательств по Договору в виде денежных средств и надлежащего исполнения сторонами своих обязательств по Договору, заказчик возвращает Поставщику (исполнителю, подрядчику), денежные средства в течение 10 (десяти) календарных дней после предоставления Поставщиком акта сверки и письменного обращения о возврате денежных средств.</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F60680">
              <w:rPr>
                <w:rFonts w:ascii="Times New Roman" w:eastAsia="Times New Roman" w:hAnsi="Times New Roman" w:cs="Times New Roman"/>
                <w:bCs/>
              </w:rPr>
              <w:t>1</w:t>
            </w:r>
            <w:r>
              <w:rPr>
                <w:rFonts w:ascii="Times New Roman" w:eastAsia="Times New Roman" w:hAnsi="Times New Roman" w:cs="Times New Roman"/>
                <w:bCs/>
              </w:rPr>
              <w:t>7</w:t>
            </w:r>
            <w:r w:rsidRPr="00F60680">
              <w:rPr>
                <w:rFonts w:ascii="Times New Roman" w:eastAsia="Times New Roman" w:hAnsi="Times New Roman" w:cs="Times New Roman"/>
                <w:bCs/>
              </w:rPr>
              <w:t>.6. Банковская гарантия должна быть безотзывной и должна содержать:</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1) сумму банковской гарантии, подлежащую уплате гарантом заказчику в случае ненадлежащего исполнения или неисполнения обязательств принципалом в соответствии требованиями настоящего Положения;</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2) обязательства принципала, надлежащее исполнение которых обеспечивается банковской гарантией;</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3) обязанность гаранта уплатить заказчику неустойку в размере 0,1 процента денежной суммы, подлежащей уплате, за каждый день просрочки;</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5) срок действия банковской гарантии с учетом требований настоящего раздела;</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 xml:space="preserve">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w:t>
            </w:r>
            <w:r w:rsidRPr="00F60680">
              <w:rPr>
                <w:rFonts w:ascii="Times New Roman" w:eastAsia="Times New Roman" w:hAnsi="Times New Roman" w:cs="Times New Roman"/>
                <w:bCs/>
              </w:rPr>
              <w:lastRenderedPageBreak/>
              <w:t>предоставления банковской гарантии в качестве обеспечения исполнения договора;</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7) право заказчика на бесспорное списание денежных средств со счета гаранта, если гарантом в срок не более чем пять дней не исполнено требование заказчика об уплате денежной суммы по банковской гарантии, направленное до окончания срока действия банковской гарантии. Указанное требование включается также в проект договора.</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F60680">
              <w:rPr>
                <w:rFonts w:ascii="Times New Roman" w:eastAsia="Times New Roman" w:hAnsi="Times New Roman" w:cs="Times New Roman"/>
                <w:bCs/>
              </w:rPr>
              <w:t>1</w:t>
            </w:r>
            <w:r>
              <w:rPr>
                <w:rFonts w:ascii="Times New Roman" w:eastAsia="Times New Roman" w:hAnsi="Times New Roman" w:cs="Times New Roman"/>
                <w:bCs/>
              </w:rPr>
              <w:t>7</w:t>
            </w:r>
            <w:r w:rsidRPr="00F60680">
              <w:rPr>
                <w:rFonts w:ascii="Times New Roman" w:eastAsia="Times New Roman" w:hAnsi="Times New Roman" w:cs="Times New Roman"/>
                <w:bCs/>
              </w:rPr>
              <w:t>.7. Заказчик рассматривает поступившую в качестве обеспечения исполнения договора банковскую гарантию в срок, не превышающий пяти рабочих дней со дня ее поступления. Заказчик вправе направить запрос банку, выдавшему банковскую гарантию о подтверждении выдачи такой банковской гарантии на условиях, установленных в настоящем разделе.</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F60680">
              <w:rPr>
                <w:rFonts w:ascii="Times New Roman" w:eastAsia="Times New Roman" w:hAnsi="Times New Roman" w:cs="Times New Roman"/>
                <w:bCs/>
              </w:rPr>
              <w:t>1</w:t>
            </w:r>
            <w:r>
              <w:rPr>
                <w:rFonts w:ascii="Times New Roman" w:eastAsia="Times New Roman" w:hAnsi="Times New Roman" w:cs="Times New Roman"/>
                <w:bCs/>
              </w:rPr>
              <w:t>7</w:t>
            </w:r>
            <w:r w:rsidRPr="00F60680">
              <w:rPr>
                <w:rFonts w:ascii="Times New Roman" w:eastAsia="Times New Roman" w:hAnsi="Times New Roman" w:cs="Times New Roman"/>
                <w:bCs/>
              </w:rPr>
              <w:t>.8. Основанием для отказа в принятии банковской гарантии заказчиком является:</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2) несоответствие банковской гарантии условиям, указанным в пункте 14.6. настоящего раздела;</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sidRPr="00F60680">
              <w:rPr>
                <w:rFonts w:ascii="Times New Roman" w:eastAsia="Times New Roman" w:hAnsi="Times New Roman" w:cs="Times New Roman"/>
                <w:bCs/>
              </w:rPr>
              <w:t>3) несоответствие банковской гарантии требованиям, содержащимся в документации о закупке, проекте договора.</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F60680">
              <w:rPr>
                <w:rFonts w:ascii="Times New Roman" w:eastAsia="Times New Roman" w:hAnsi="Times New Roman" w:cs="Times New Roman"/>
                <w:bCs/>
              </w:rPr>
              <w:t>1</w:t>
            </w:r>
            <w:r>
              <w:rPr>
                <w:rFonts w:ascii="Times New Roman" w:eastAsia="Times New Roman" w:hAnsi="Times New Roman" w:cs="Times New Roman"/>
                <w:bCs/>
              </w:rPr>
              <w:t>7</w:t>
            </w:r>
            <w:r w:rsidRPr="00F60680">
              <w:rPr>
                <w:rFonts w:ascii="Times New Roman" w:eastAsia="Times New Roman" w:hAnsi="Times New Roman" w:cs="Times New Roman"/>
                <w:bCs/>
              </w:rPr>
              <w:t>.9. В случае отказа в принятии банковской гарантии заказчик в срок, установленный в пункте 1</w:t>
            </w:r>
            <w:r>
              <w:rPr>
                <w:rFonts w:ascii="Times New Roman" w:eastAsia="Times New Roman" w:hAnsi="Times New Roman" w:cs="Times New Roman"/>
                <w:bCs/>
              </w:rPr>
              <w:t>7</w:t>
            </w:r>
            <w:r w:rsidRPr="00F60680">
              <w:rPr>
                <w:rFonts w:ascii="Times New Roman" w:eastAsia="Times New Roman" w:hAnsi="Times New Roman" w:cs="Times New Roman"/>
                <w:bCs/>
              </w:rPr>
              <w:t>.7. настоящего раздела,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F60680">
              <w:rPr>
                <w:rFonts w:ascii="Times New Roman" w:eastAsia="Times New Roman" w:hAnsi="Times New Roman" w:cs="Times New Roman"/>
                <w:bCs/>
              </w:rPr>
              <w:t>1</w:t>
            </w:r>
            <w:r>
              <w:rPr>
                <w:rFonts w:ascii="Times New Roman" w:eastAsia="Times New Roman" w:hAnsi="Times New Roman" w:cs="Times New Roman"/>
                <w:bCs/>
              </w:rPr>
              <w:t>7</w:t>
            </w:r>
            <w:r w:rsidRPr="00F60680">
              <w:rPr>
                <w:rFonts w:ascii="Times New Roman" w:eastAsia="Times New Roman" w:hAnsi="Times New Roman" w:cs="Times New Roman"/>
                <w:bCs/>
              </w:rPr>
              <w:t>.10. В случае выбора способа обеспечения исполнения договора в виде внесения денежных средств сумма обеспечения исполнения договора должна быть перечислена контрагентом до заключения договора.</w:t>
            </w:r>
          </w:p>
          <w:p w:rsidR="00F60680" w:rsidRPr="00F60680" w:rsidRDefault="00F60680" w:rsidP="00F60680">
            <w:pPr>
              <w:widowControl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F60680">
              <w:rPr>
                <w:rFonts w:ascii="Times New Roman" w:eastAsia="Times New Roman" w:hAnsi="Times New Roman" w:cs="Times New Roman"/>
                <w:bCs/>
              </w:rPr>
              <w:t>Обеспечение исполнения обязательств по договору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080BBF" w:rsidRDefault="00F60680" w:rsidP="00F60680">
            <w:pPr>
              <w:widowControl w:val="0"/>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F60680">
              <w:rPr>
                <w:rFonts w:ascii="Times New Roman" w:eastAsia="Times New Roman" w:hAnsi="Times New Roman" w:cs="Times New Roman"/>
                <w:bCs/>
              </w:rPr>
              <w:t>В случае неисполнения или ненадлежащего исполнения контрагентом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ненадлежащее исполнение обязательства, и иные согласно соответствующему разделу договора об ответственности сторон, возмещение расходов по их взысканию, а так же понесенные Заказчиком убытки в связи с неисполнением обязательств контрагентом. 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контрагента</w:t>
            </w:r>
            <w:r>
              <w:rPr>
                <w:rFonts w:ascii="Times New Roman" w:eastAsia="Times New Roman" w:hAnsi="Times New Roman" w:cs="Times New Roman"/>
                <w:bCs/>
              </w:rPr>
              <w:t>.</w:t>
            </w:r>
          </w:p>
          <w:p w:rsidR="00F60680" w:rsidRPr="00F60680" w:rsidRDefault="00F60680" w:rsidP="00F60680">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           </w:t>
            </w:r>
            <w:r w:rsidRPr="00F60680">
              <w:rPr>
                <w:rFonts w:ascii="Times New Roman" w:eastAsia="Times New Roman" w:hAnsi="Times New Roman" w:cs="Times New Roman"/>
                <w:color w:val="00000A"/>
              </w:rPr>
              <w:t>Обеспечение исполнения договора прекращается в следующих случаях:</w:t>
            </w:r>
          </w:p>
          <w:p w:rsidR="00F60680" w:rsidRPr="00F60680" w:rsidRDefault="00F60680" w:rsidP="00F60680">
            <w:pPr>
              <w:widowControl w:val="0"/>
              <w:spacing w:after="0" w:line="240" w:lineRule="auto"/>
              <w:jc w:val="both"/>
              <w:rPr>
                <w:rFonts w:ascii="Times New Roman" w:eastAsia="Times New Roman" w:hAnsi="Times New Roman" w:cs="Times New Roman"/>
                <w:color w:val="00000A"/>
              </w:rPr>
            </w:pPr>
            <w:r w:rsidRPr="00F60680">
              <w:rPr>
                <w:rFonts w:ascii="Times New Roman" w:eastAsia="Times New Roman" w:hAnsi="Times New Roman" w:cs="Times New Roman"/>
                <w:color w:val="00000A"/>
              </w:rPr>
              <w:t>- вследствие прекращения, обеспеченного денежными средствами обязательства по заключенному договору, в том числе его исполнением (подписанием актов приема-передачи товара, выполненных работ, оказанных услуг и др.);</w:t>
            </w:r>
          </w:p>
          <w:p w:rsidR="00F60680" w:rsidRDefault="00F60680" w:rsidP="00F60680">
            <w:pPr>
              <w:widowControl w:val="0"/>
              <w:spacing w:after="0" w:line="240" w:lineRule="auto"/>
              <w:jc w:val="both"/>
              <w:rPr>
                <w:rFonts w:ascii="Times New Roman" w:eastAsia="Times New Roman" w:hAnsi="Times New Roman" w:cs="Times New Roman"/>
                <w:color w:val="00000A"/>
              </w:rPr>
            </w:pPr>
            <w:r w:rsidRPr="00F60680">
              <w:rPr>
                <w:rFonts w:ascii="Times New Roman" w:eastAsia="Times New Roman" w:hAnsi="Times New Roman" w:cs="Times New Roman"/>
                <w:color w:val="00000A"/>
              </w:rPr>
              <w:t>- вследствие перехода прав на денежные средства к Заказчику.</w:t>
            </w:r>
          </w:p>
          <w:p w:rsidR="00F60680" w:rsidRPr="00F60680" w:rsidRDefault="00F60680" w:rsidP="00F60680">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          </w:t>
            </w:r>
            <w:r w:rsidRPr="00F60680">
              <w:rPr>
                <w:rFonts w:ascii="Times New Roman" w:eastAsia="Times New Roman" w:hAnsi="Times New Roman" w:cs="Times New Roman"/>
                <w:color w:val="00000A"/>
              </w:rPr>
              <w:t>В случае неисполнения/ненадлежащего исполнения контрагентом обязательств по заключенному договору денежные средства, перечисленные в качестве обеспечения исполнения договора, контрагенту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об ответственности сторон заключенного договора</w:t>
            </w:r>
          </w:p>
          <w:p w:rsidR="00080BBF" w:rsidRDefault="00F60680" w:rsidP="00F60680">
            <w:pPr>
              <w:widowControl w:val="0"/>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b/>
              </w:rPr>
            </w:pPr>
            <w:r w:rsidRPr="00F60680">
              <w:rPr>
                <w:rFonts w:ascii="Times New Roman" w:eastAsia="Times New Roman" w:hAnsi="Times New Roman" w:cs="Times New Roman"/>
                <w:color w:val="00000A"/>
              </w:rPr>
              <w:t>.</w:t>
            </w:r>
            <w:r w:rsidR="00080BBF">
              <w:rPr>
                <w:rFonts w:ascii="Times New Roman" w:eastAsia="Times New Roman" w:hAnsi="Times New Roman" w:cs="Times New Roman"/>
                <w:b/>
              </w:rPr>
              <w:t>18. Обеспечение исполнения гарантийных обязательств</w:t>
            </w:r>
          </w:p>
          <w:p w:rsidR="00080BBF" w:rsidRDefault="00080BBF" w:rsidP="00080BBF">
            <w:pPr>
              <w:widowControl w:val="0"/>
              <w:spacing w:after="0" w:line="240" w:lineRule="auto"/>
              <w:ind w:firstLine="563"/>
              <w:jc w:val="both"/>
              <w:rPr>
                <w:rFonts w:ascii="Times New Roman" w:eastAsia="Times New Roman" w:hAnsi="Times New Roman" w:cs="Times New Roman"/>
              </w:rPr>
            </w:pPr>
            <w:r>
              <w:rPr>
                <w:rFonts w:ascii="Times New Roman" w:eastAsia="Times New Roman" w:hAnsi="Times New Roman" w:cs="Times New Roman"/>
              </w:rPr>
              <w:t>18.1. Заказчик вправе установить требование об обеспечении исполнения гарантийных обязательств, которое предусмотрено закупочной документацией и договором. Обеспечение исполнения гарантийных обязательств, если это предусмотрено закупочной документацией и проектом договора, должно предоставляться поставщиком (подрядчиком, исполнителем) не менее чем за двадцать дней до подписания сторонами по договору документа, подтверждающего выполнение поставщиком ( подрядчиком, исполнителем) основных обязательств по договору (акта приема-передачи товара, работы, услуги, акта ввода объекта в эксплуатацию и т.п.).</w:t>
            </w:r>
          </w:p>
          <w:p w:rsidR="00080BBF" w:rsidRDefault="00080BBF" w:rsidP="00080BBF">
            <w:pPr>
              <w:widowControl w:val="0"/>
              <w:spacing w:after="0" w:line="240" w:lineRule="auto"/>
              <w:ind w:firstLine="563"/>
              <w:jc w:val="both"/>
              <w:rPr>
                <w:rFonts w:ascii="Times New Roman" w:eastAsia="Times New Roman" w:hAnsi="Times New Roman" w:cs="Times New Roman"/>
              </w:rPr>
            </w:pPr>
            <w:r>
              <w:rPr>
                <w:rFonts w:ascii="Times New Roman" w:eastAsia="Times New Roman" w:hAnsi="Times New Roman" w:cs="Times New Roman"/>
              </w:rPr>
              <w:t>18.2. Срок действия обеспечения гарантийных обязательств должен превышать срок исполнения гарантийных обязательств не менее чем на один месяц.</w:t>
            </w:r>
          </w:p>
          <w:p w:rsidR="00080BBF" w:rsidRDefault="00080BBF" w:rsidP="00080BBF">
            <w:pPr>
              <w:widowControl w:val="0"/>
              <w:spacing w:after="0" w:line="240" w:lineRule="auto"/>
              <w:ind w:firstLine="563"/>
              <w:jc w:val="both"/>
              <w:rPr>
                <w:rFonts w:ascii="Times New Roman" w:eastAsia="Times New Roman" w:hAnsi="Times New Roman" w:cs="Times New Roman"/>
              </w:rPr>
            </w:pPr>
            <w:r>
              <w:rPr>
                <w:rFonts w:ascii="Times New Roman" w:eastAsia="Times New Roman" w:hAnsi="Times New Roman" w:cs="Times New Roman"/>
              </w:rPr>
              <w:t>18.3. Размер обеспечения гарантийных обязательств должен составлять  не более 10 (десяти) процентов от цены заключенного договора.</w:t>
            </w:r>
          </w:p>
          <w:p w:rsidR="00080BBF" w:rsidRDefault="00080BBF" w:rsidP="00080BBF">
            <w:pPr>
              <w:widowControl w:val="0"/>
              <w:spacing w:after="0" w:line="240" w:lineRule="auto"/>
              <w:ind w:firstLine="563"/>
              <w:jc w:val="both"/>
              <w:rPr>
                <w:rFonts w:ascii="Times New Roman" w:eastAsia="Times New Roman" w:hAnsi="Times New Roman" w:cs="Times New Roman"/>
              </w:rPr>
            </w:pPr>
            <w:r>
              <w:rPr>
                <w:rFonts w:ascii="Times New Roman" w:eastAsia="Times New Roman" w:hAnsi="Times New Roman" w:cs="Times New Roman"/>
              </w:rPr>
              <w:t>18.4. Исполнение обеспечения гарантийных обязательств по договору обеспечивается внесением денежных средств на счет заказчика, указанный в закупочной документации, проекте договора или предоставлением банковской гарантии. Способ обеспечения исполнения гарантийных обязательств определяется участником закупки, с которым заключается договор, самостоятельно.</w:t>
            </w:r>
          </w:p>
          <w:p w:rsidR="00080BBF" w:rsidRDefault="00080BBF" w:rsidP="00080BBF">
            <w:pPr>
              <w:widowControl w:val="0"/>
              <w:spacing w:after="0" w:line="240" w:lineRule="auto"/>
              <w:ind w:firstLine="563"/>
              <w:jc w:val="both"/>
              <w:rPr>
                <w:rFonts w:ascii="Times New Roman" w:eastAsia="Times New Roman" w:hAnsi="Times New Roman" w:cs="Times New Roman"/>
                <w:color w:val="00000A"/>
              </w:rPr>
            </w:pPr>
            <w:r>
              <w:rPr>
                <w:rFonts w:ascii="Times New Roman" w:eastAsia="Times New Roman" w:hAnsi="Times New Roman" w:cs="Times New Roman"/>
              </w:rPr>
              <w:lastRenderedPageBreak/>
              <w:t>18.5. Порядок и сроки предоставления поставщиком (подрядчиком, исполнителем) обеспечения исполнения гарантийных обязательств, срок возврата заказчиком денежных средств, внесенных в качестве обеспечения исполнения гарантийных обязательств, определяются с учетом требований, установленных в разделе 16 для обеспечения заявки, обеспечения исполнения договора, за исключением положений, указанных в абзаце втором пункта 17.5. раздела 17.</w:t>
            </w:r>
          </w:p>
        </w:tc>
      </w:tr>
      <w:tr w:rsidR="00080BBF">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080BBF" w:rsidRDefault="00080BBF" w:rsidP="00080BBF">
            <w:pPr>
              <w:pStyle w:val="afffff2"/>
              <w:jc w:val="both"/>
              <w:rPr>
                <w:sz w:val="22"/>
                <w:szCs w:val="22"/>
              </w:rPr>
            </w:pPr>
            <w:r>
              <w:rPr>
                <w:rFonts w:eastAsia="Calibri"/>
                <w:b/>
                <w:sz w:val="22"/>
                <w:szCs w:val="22"/>
                <w:lang w:bidi="he-IL"/>
              </w:rPr>
              <w:lastRenderedPageBreak/>
              <w:t xml:space="preserve">19. </w:t>
            </w:r>
            <w:r>
              <w:rPr>
                <w:rFonts w:eastAsia="Calibri"/>
                <w:b/>
                <w:bCs/>
                <w:sz w:val="22"/>
                <w:szCs w:val="22"/>
                <w:lang w:bidi="he-IL"/>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согласно Постановлению Правительства РФ от 16 сентября 2016 г. № 925</w:t>
            </w:r>
          </w:p>
        </w:tc>
      </w:tr>
      <w:tr w:rsidR="00080BBF">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080BBF" w:rsidRDefault="00080BBF" w:rsidP="00080BBF">
            <w:pPr>
              <w:widowControl w:val="0"/>
              <w:spacing w:after="0" w:line="240" w:lineRule="auto"/>
              <w:jc w:val="both"/>
              <w:rPr>
                <w:rFonts w:ascii="Times New Roman" w:hAnsi="Times New Roman" w:cs="Times New Roman"/>
              </w:rPr>
            </w:pPr>
            <w:r>
              <w:rPr>
                <w:rFonts w:ascii="Times New Roman" w:hAnsi="Times New Roman" w:cs="Times New Roman"/>
              </w:rPr>
              <w:t xml:space="preserve">               19.1 </w:t>
            </w:r>
            <w:r>
              <w:rPr>
                <w:rFonts w:ascii="Times New Roman" w:hAnsi="Times New Roman" w:cs="Times New Roman"/>
                <w:bCs/>
              </w:rPr>
              <w:t>Т</w:t>
            </w:r>
            <w:r>
              <w:rPr>
                <w:rFonts w:ascii="Times New Roman" w:hAnsi="Times New Roman" w:cs="Times New Roman"/>
              </w:rPr>
              <w:t>оварам российского происхождения, работам, услугам, выполняемым, оказываемым российскими лицами, предоставляется приоритет по отношению к товарам, происходящим из иностранного государства, работам, услугам, выполняемым, оказываемым иностранными лицами на следующих условиях (далее - приоритет) согласно документации об аукционе в электронной форме:</w:t>
            </w:r>
          </w:p>
          <w:p w:rsidR="00080BBF" w:rsidRDefault="00080BBF" w:rsidP="00080BBF">
            <w:pPr>
              <w:widowControl w:val="0"/>
              <w:spacing w:after="0"/>
              <w:contextualSpacing/>
              <w:jc w:val="both"/>
              <w:rPr>
                <w:rFonts w:ascii="Times New Roman" w:hAnsi="Times New Roman" w:cs="Times New Roman"/>
              </w:rPr>
            </w:pPr>
            <w:r>
              <w:rPr>
                <w:rFonts w:ascii="Times New Roman" w:hAnsi="Times New Roman" w:cs="Times New Roman"/>
              </w:rPr>
              <w:t xml:space="preserve">               19.2. Участник закупки обязан указать (продекларировать) в заявке на участие в закупке (в сведениях о функциональных характеристиках (потребительских свойствах) и качественных характеристиках товара) наименование страны происхождения поставляемых товаров.</w:t>
            </w:r>
          </w:p>
          <w:p w:rsidR="00080BBF" w:rsidRDefault="00080BBF" w:rsidP="00080BBF">
            <w:pPr>
              <w:widowControl w:val="0"/>
              <w:spacing w:after="0"/>
              <w:contextualSpacing/>
              <w:jc w:val="both"/>
              <w:rPr>
                <w:rFonts w:ascii="Times New Roman" w:hAnsi="Times New Roman" w:cs="Times New Roman"/>
              </w:rPr>
            </w:pPr>
            <w:r>
              <w:rPr>
                <w:rFonts w:ascii="Times New Roman" w:hAnsi="Times New Roman" w:cs="Times New Roman"/>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w:t>
            </w:r>
            <w:r>
              <w:rPr>
                <w:rFonts w:ascii="Times New Roman" w:hAnsi="Times New Roman" w:cs="Times New Roman"/>
                <w:b/>
              </w:rPr>
              <w:t xml:space="preserve"> </w:t>
            </w:r>
            <w:r>
              <w:rPr>
                <w:rFonts w:ascii="Times New Roman" w:hAnsi="Times New Roman" w:cs="Times New Roman"/>
              </w:rPr>
              <w:t>предложение о поставке иностранных товаров.</w:t>
            </w:r>
          </w:p>
          <w:p w:rsidR="00080BBF" w:rsidRDefault="00080BBF" w:rsidP="00080BBF">
            <w:pPr>
              <w:widowControl w:val="0"/>
              <w:spacing w:after="0"/>
              <w:contextualSpacing/>
              <w:jc w:val="both"/>
              <w:rPr>
                <w:rFonts w:ascii="Times New Roman" w:hAnsi="Times New Roman" w:cs="Times New Roman"/>
              </w:rPr>
            </w:pPr>
            <w:r>
              <w:rPr>
                <w:rFonts w:ascii="Times New Roman" w:hAnsi="Times New Roman" w:cs="Times New Roman"/>
              </w:rPr>
              <w:t>В случае представления участником в заявке на участие в закупке недостоверных сведений о стране происхождения товара, заявка такого участника подлежит отклонению от рассмотрения закупочной комиссией.</w:t>
            </w:r>
          </w:p>
          <w:p w:rsidR="00080BBF" w:rsidRDefault="00080BBF" w:rsidP="00080BBF">
            <w:pPr>
              <w:widowControl w:val="0"/>
              <w:spacing w:after="0"/>
              <w:contextualSpacing/>
              <w:jc w:val="both"/>
              <w:rPr>
                <w:rFonts w:ascii="Times New Roman" w:hAnsi="Times New Roman" w:cs="Times New Roman"/>
              </w:rPr>
            </w:pPr>
            <w:r>
              <w:rPr>
                <w:rFonts w:ascii="Times New Roman" w:hAnsi="Times New Roman" w:cs="Times New Roman"/>
              </w:rPr>
              <w:t>В случае выявления недостоверности сведений после рассмотрения заявок закупочной комиссией, Заказчик обязан отказаться от заключения договора с таким участником.</w:t>
            </w:r>
            <w:bookmarkStart w:id="1" w:name="sub_51"/>
            <w:bookmarkEnd w:id="1"/>
          </w:p>
          <w:p w:rsidR="00080BBF" w:rsidRDefault="00080BBF" w:rsidP="00080BBF">
            <w:pPr>
              <w:widowControl w:val="0"/>
              <w:spacing w:after="0"/>
              <w:contextualSpacing/>
              <w:jc w:val="both"/>
              <w:rPr>
                <w:rFonts w:ascii="Times New Roman" w:hAnsi="Times New Roman" w:cs="Times New Roman"/>
              </w:rPr>
            </w:pPr>
            <w:r>
              <w:rPr>
                <w:rFonts w:ascii="Times New Roman" w:hAnsi="Times New Roman" w:cs="Times New Roman"/>
              </w:rPr>
              <w:t xml:space="preserve">              19.3. </w:t>
            </w:r>
            <w:bookmarkStart w:id="2" w:name="sub_53"/>
            <w:r>
              <w:rPr>
                <w:rFonts w:ascii="Times New Roman" w:hAnsi="Times New Roman" w:cs="Times New Roman"/>
              </w:rPr>
              <w:t>Участником закупки в заявке должны быть указаны сведения о начальной (максимальной) цене единицы каждого товара, работы, услуги, являющихся предметом закупки.</w:t>
            </w:r>
          </w:p>
          <w:p w:rsidR="00080BBF" w:rsidRDefault="00080BBF" w:rsidP="00080BBF">
            <w:pPr>
              <w:pStyle w:val="affd"/>
              <w:widowControl w:val="0"/>
              <w:spacing w:after="0"/>
              <w:rPr>
                <w:sz w:val="22"/>
                <w:szCs w:val="22"/>
              </w:rPr>
            </w:pPr>
            <w:bookmarkStart w:id="3" w:name="sub_55"/>
            <w:bookmarkEnd w:id="2"/>
            <w:bookmarkEnd w:id="3"/>
            <w:r>
              <w:rPr>
                <w:sz w:val="22"/>
                <w:szCs w:val="22"/>
              </w:rPr>
              <w:t xml:space="preserve">              19.4. При осуществлении закупок товаров, работ, услуг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080BBF" w:rsidRDefault="00080BBF" w:rsidP="00080BBF">
            <w:pPr>
              <w:pStyle w:val="affd"/>
              <w:widowControl w:val="0"/>
              <w:spacing w:after="0"/>
              <w:rPr>
                <w:sz w:val="22"/>
                <w:szCs w:val="22"/>
              </w:rPr>
            </w:pPr>
            <w:r>
              <w:rPr>
                <w:sz w:val="22"/>
                <w:szCs w:val="22"/>
              </w:rPr>
              <w:t xml:space="preserve">             19.5. </w:t>
            </w:r>
            <w:r>
              <w:rPr>
                <w:color w:val="000000"/>
                <w:sz w:val="22"/>
                <w:szCs w:val="22"/>
              </w:rPr>
              <w:t>При осуществлении закупок товаров, работ, услуг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080BBF" w:rsidRDefault="00080BBF" w:rsidP="00080BBF">
            <w:pPr>
              <w:pStyle w:val="affd"/>
              <w:widowControl w:val="0"/>
              <w:spacing w:after="0"/>
              <w:rPr>
                <w:sz w:val="22"/>
                <w:szCs w:val="22"/>
              </w:rPr>
            </w:pPr>
            <w:r>
              <w:rPr>
                <w:sz w:val="22"/>
                <w:szCs w:val="22"/>
              </w:rPr>
              <w:t xml:space="preserve">              19.6. </w:t>
            </w:r>
            <w:r>
              <w:rPr>
                <w:color w:val="00000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80BBF" w:rsidRDefault="00080BBF" w:rsidP="00080BBF">
            <w:pPr>
              <w:widowControl w:val="0"/>
              <w:spacing w:after="0"/>
              <w:contextualSpacing/>
              <w:jc w:val="both"/>
              <w:rPr>
                <w:rFonts w:ascii="Times New Roman" w:hAnsi="Times New Roman" w:cs="Times New Roman"/>
              </w:rPr>
            </w:pPr>
            <w:r>
              <w:rPr>
                <w:rFonts w:ascii="Times New Roman" w:hAnsi="Times New Roman" w:cs="Times New Roman"/>
              </w:rPr>
              <w:t xml:space="preserve">              19.7.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bookmarkStart w:id="4" w:name="sub_56"/>
            <w:bookmarkEnd w:id="4"/>
          </w:p>
          <w:p w:rsidR="00080BBF" w:rsidRDefault="00080BBF" w:rsidP="00080BBF">
            <w:pPr>
              <w:widowControl w:val="0"/>
              <w:spacing w:after="0" w:line="240" w:lineRule="auto"/>
              <w:jc w:val="both"/>
              <w:rPr>
                <w:rFonts w:ascii="Times New Roman" w:hAnsi="Times New Roman" w:cs="Times New Roman"/>
                <w:highlight w:val="yellow"/>
              </w:rPr>
            </w:pPr>
            <w:r>
              <w:rPr>
                <w:rFonts w:ascii="Times New Roman" w:hAnsi="Times New Roman" w:cs="Times New Roman"/>
              </w:rPr>
              <w:t xml:space="preserve">              19.8.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w:t>
            </w:r>
            <w:r>
              <w:rPr>
                <w:rFonts w:ascii="Times New Roman" w:hAnsi="Times New Roman" w:cs="Times New Roman"/>
              </w:rPr>
              <w:lastRenderedPageBreak/>
              <w:t>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80BBF" w:rsidRDefault="00080BBF" w:rsidP="00080BBF">
            <w:pPr>
              <w:widowControl w:val="0"/>
              <w:spacing w:after="0" w:line="240" w:lineRule="auto"/>
              <w:jc w:val="both"/>
              <w:rPr>
                <w:rFonts w:ascii="Times New Roman" w:hAnsi="Times New Roman" w:cs="Times New Roman"/>
              </w:rPr>
            </w:pPr>
            <w:r>
              <w:rPr>
                <w:rFonts w:ascii="Times New Roman" w:hAnsi="Times New Roman" w:cs="Times New Roman"/>
              </w:rPr>
              <w:t xml:space="preserve">              19.9. Приоритет не предоставляется в случаях, если:</w:t>
            </w:r>
          </w:p>
          <w:p w:rsidR="00080BBF" w:rsidRDefault="00080BBF" w:rsidP="00080BBF">
            <w:pPr>
              <w:widowControl w:val="0"/>
              <w:spacing w:after="0" w:line="240" w:lineRule="auto"/>
              <w:jc w:val="both"/>
              <w:rPr>
                <w:rFonts w:ascii="Times New Roman" w:hAnsi="Times New Roman" w:cs="Times New Roman"/>
              </w:rPr>
            </w:pPr>
            <w:r>
              <w:rPr>
                <w:rFonts w:ascii="Times New Roman" w:hAnsi="Times New Roman" w:cs="Times New Roman"/>
              </w:rPr>
              <w:t xml:space="preserve">   1) закупка признана несостоявшейся и договор заключается с единственным участником закупки;</w:t>
            </w:r>
          </w:p>
          <w:p w:rsidR="00080BBF" w:rsidRDefault="00080BBF" w:rsidP="00080BBF">
            <w:pPr>
              <w:widowControl w:val="0"/>
              <w:spacing w:after="0" w:line="240" w:lineRule="auto"/>
              <w:jc w:val="both"/>
              <w:rPr>
                <w:rFonts w:ascii="Times New Roman" w:hAnsi="Times New Roman" w:cs="Times New Roman"/>
                <w:highlight w:val="yellow"/>
              </w:rPr>
            </w:pPr>
            <w:r>
              <w:rPr>
                <w:rFonts w:ascii="Times New Roman" w:hAnsi="Times New Roman" w:cs="Times New Roman"/>
              </w:rPr>
              <w:t xml:space="preserve">   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80BBF" w:rsidRDefault="00080BBF" w:rsidP="00080BBF">
            <w:pPr>
              <w:widowControl w:val="0"/>
              <w:spacing w:after="0" w:line="240" w:lineRule="auto"/>
              <w:jc w:val="both"/>
              <w:rPr>
                <w:rFonts w:ascii="Times New Roman" w:hAnsi="Times New Roman" w:cs="Times New Roman"/>
                <w:highlight w:val="yellow"/>
              </w:rPr>
            </w:pPr>
            <w:r>
              <w:rPr>
                <w:rFonts w:ascii="Times New Roman" w:hAnsi="Times New Roman" w:cs="Times New Roman"/>
              </w:rPr>
              <w:t xml:space="preserve">   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80BBF" w:rsidRDefault="00080BBF" w:rsidP="00080BBF">
            <w:pPr>
              <w:pStyle w:val="affd"/>
              <w:widowControl w:val="0"/>
              <w:spacing w:after="0"/>
              <w:rPr>
                <w:sz w:val="22"/>
                <w:szCs w:val="22"/>
              </w:rPr>
            </w:pPr>
            <w:r>
              <w:rPr>
                <w:sz w:val="22"/>
                <w:szCs w:val="22"/>
              </w:rPr>
              <w:t xml:space="preserve">   4) в заявке на участие в закупке, представленной участником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080BBF">
        <w:trPr>
          <w:trHeight w:val="119"/>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080BBF" w:rsidRDefault="00080BBF" w:rsidP="00080BBF">
            <w:pPr>
              <w:keepNext/>
              <w:keepLines/>
              <w:widowControl w:val="0"/>
              <w:spacing w:after="0" w:line="264" w:lineRule="auto"/>
              <w:jc w:val="both"/>
              <w:rPr>
                <w:rFonts w:ascii="Times New Roman" w:hAnsi="Times New Roman" w:cs="Times New Roman"/>
                <w:b/>
              </w:rPr>
            </w:pPr>
            <w:r>
              <w:rPr>
                <w:rFonts w:ascii="Times New Roman" w:hAnsi="Times New Roman" w:cs="Times New Roman"/>
                <w:b/>
              </w:rPr>
              <w:lastRenderedPageBreak/>
              <w:t>20. Антидемпинговые меры при проведении аукциона</w:t>
            </w:r>
          </w:p>
        </w:tc>
      </w:tr>
      <w:tr w:rsidR="00080BBF">
        <w:trPr>
          <w:trHeight w:val="215"/>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080BBF" w:rsidRPr="00AB3E50" w:rsidRDefault="00080BBF" w:rsidP="00080BBF">
            <w:pPr>
              <w:widowControl w:val="0"/>
              <w:spacing w:after="0" w:line="240" w:lineRule="auto"/>
              <w:jc w:val="both"/>
              <w:rPr>
                <w:rFonts w:ascii="Times New Roman" w:hAnsi="Times New Roman" w:cs="Times New Roman"/>
              </w:rPr>
            </w:pPr>
            <w:r w:rsidRPr="00AB3E50">
              <w:rPr>
                <w:rFonts w:ascii="Times New Roman" w:hAnsi="Times New Roman" w:cs="Times New Roman"/>
              </w:rPr>
              <w:t xml:space="preserve">            20.1. Если при проведении аукциона участником закупки, с которым заключается договор, предложена цена договора, которая на двадцать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разделе 17 документации о проведении аукциона.</w:t>
            </w:r>
          </w:p>
          <w:p w:rsidR="00080BBF" w:rsidRPr="00AB3E50" w:rsidRDefault="00080BBF" w:rsidP="00080BBF">
            <w:pPr>
              <w:widowControl w:val="0"/>
              <w:spacing w:after="0" w:line="240" w:lineRule="auto"/>
              <w:jc w:val="both"/>
              <w:rPr>
                <w:rFonts w:ascii="Times New Roman" w:hAnsi="Times New Roman" w:cs="Times New Roman"/>
              </w:rPr>
            </w:pPr>
            <w:r w:rsidRPr="00AB3E50">
              <w:rPr>
                <w:rFonts w:ascii="Times New Roman" w:hAnsi="Times New Roman" w:cs="Times New Roman"/>
              </w:rPr>
              <w:t xml:space="preserve">           При этом,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 предоставляется путем внесения денежных средств на счет заказчика, указанный в разделе 17 документации о проведении аукциона, путем предоставления банковской гарантии (или независимой гарантии, в случае осуществления закупки с участием субъектов малого и среднего предпринимательства).  </w:t>
            </w:r>
          </w:p>
          <w:p w:rsidR="00080BBF" w:rsidRPr="00AB3E50" w:rsidRDefault="00080BBF" w:rsidP="00080BBF">
            <w:pPr>
              <w:widowControl w:val="0"/>
              <w:spacing w:after="0" w:line="240" w:lineRule="auto"/>
              <w:jc w:val="both"/>
              <w:rPr>
                <w:rFonts w:ascii="Times New Roman" w:hAnsi="Times New Roman" w:cs="Times New Roman"/>
              </w:rPr>
            </w:pPr>
            <w:r w:rsidRPr="00AB3E50">
              <w:rPr>
                <w:rFonts w:ascii="Times New Roman" w:hAnsi="Times New Roman" w:cs="Times New Roman"/>
              </w:rPr>
              <w:t xml:space="preserve">               20.2. Обеспечение, указанное в пункте 20.1. настоящего раздела,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в течении трех дней после дня подписания указанного протокола.</w:t>
            </w:r>
          </w:p>
          <w:p w:rsidR="00080BBF" w:rsidRPr="00AB3E50" w:rsidRDefault="00080BBF" w:rsidP="00080BBF">
            <w:pPr>
              <w:widowControl w:val="0"/>
              <w:spacing w:after="0" w:line="240" w:lineRule="auto"/>
              <w:jc w:val="both"/>
              <w:rPr>
                <w:rFonts w:ascii="Times New Roman" w:hAnsi="Times New Roman" w:cs="Times New Roman"/>
              </w:rPr>
            </w:pPr>
            <w:r w:rsidRPr="00AB3E50">
              <w:rPr>
                <w:rFonts w:ascii="Times New Roman" w:hAnsi="Times New Roman" w:cs="Times New Roman"/>
              </w:rPr>
              <w:t xml:space="preserve">               20.3. Если предметом аукциона является поставка товара, необходимого для нормального жизнеобеспечения (продукты питания (продовольствие), лекарственные средства) и участником закупки (в том числе, если участником закупки является производитель товара, с которым заключается договор, предложена цена договора, которая на пятнадцать и более процентов ниже начальной (максимальной) цены договора, такой участник  обязан представить заказчику обеспечение исполнения договора в порядке и размере, установленном в 20.1 настоящего раздела, а также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(далее — обоснование предлагаемой цены договора).</w:t>
            </w:r>
          </w:p>
          <w:p w:rsidR="00080BBF" w:rsidRPr="00AB3E50" w:rsidRDefault="00080BBF" w:rsidP="00080BBF">
            <w:pPr>
              <w:widowControl w:val="0"/>
              <w:spacing w:after="0" w:line="240" w:lineRule="auto"/>
              <w:jc w:val="both"/>
              <w:rPr>
                <w:rFonts w:ascii="Times New Roman" w:hAnsi="Times New Roman" w:cs="Times New Roman"/>
              </w:rPr>
            </w:pPr>
            <w:r w:rsidRPr="00AB3E50">
              <w:rPr>
                <w:rFonts w:ascii="Times New Roman" w:hAnsi="Times New Roman" w:cs="Times New Roman"/>
              </w:rPr>
              <w:t xml:space="preserve">              20.4. Обоснование, предлагаемой цены договора, указанное в п. 20.3. настоящего раздела, представляется участником закупки и рассматривается заказчиком в порядке, установленном в пункте 20.2 настоящего раздела.</w:t>
            </w:r>
          </w:p>
          <w:p w:rsidR="00080BBF" w:rsidRDefault="00080BBF" w:rsidP="00080BBF">
            <w:pPr>
              <w:widowControl w:val="0"/>
              <w:spacing w:after="0" w:line="240" w:lineRule="auto"/>
              <w:jc w:val="both"/>
              <w:rPr>
                <w:rFonts w:ascii="Times New Roman" w:hAnsi="Times New Roman" w:cs="Times New Roman"/>
              </w:rPr>
            </w:pPr>
            <w:r w:rsidRPr="00AB3E50">
              <w:rPr>
                <w:rFonts w:ascii="Times New Roman" w:hAnsi="Times New Roman" w:cs="Times New Roman"/>
              </w:rPr>
              <w:t xml:space="preserve">              20.5. Если заказчиком принято решение о заключении договора с участником, занявшим второе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tc>
      </w:tr>
      <w:tr w:rsidR="00080BBF">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080BBF" w:rsidRDefault="00080BBF" w:rsidP="00080BBF">
            <w:pPr>
              <w:widowControl w:val="0"/>
              <w:tabs>
                <w:tab w:val="center" w:pos="5272"/>
              </w:tabs>
              <w:spacing w:after="0" w:line="240" w:lineRule="auto"/>
              <w:jc w:val="both"/>
              <w:rPr>
                <w:rFonts w:ascii="Times New Roman" w:hAnsi="Times New Roman" w:cs="Times New Roman"/>
                <w:b/>
              </w:rPr>
            </w:pPr>
            <w:r>
              <w:rPr>
                <w:rFonts w:ascii="Times New Roman" w:hAnsi="Times New Roman" w:cs="Times New Roman"/>
                <w:b/>
              </w:rPr>
              <w:t>Приложения к документации о проведении аукциона:</w:t>
            </w:r>
          </w:p>
        </w:tc>
      </w:tr>
      <w:tr w:rsidR="00080BBF">
        <w:trPr>
          <w:trHeight w:val="66"/>
        </w:trPr>
        <w:tc>
          <w:tcPr>
            <w:tcW w:w="10238" w:type="dxa"/>
            <w:tcBorders>
              <w:top w:val="single" w:sz="4" w:space="0" w:color="00000A"/>
              <w:left w:val="single" w:sz="4" w:space="0" w:color="00000A"/>
              <w:bottom w:val="single" w:sz="4" w:space="0" w:color="00000A"/>
              <w:right w:val="single" w:sz="4" w:space="0" w:color="00000A"/>
            </w:tcBorders>
            <w:shd w:val="clear" w:color="auto" w:fill="auto"/>
          </w:tcPr>
          <w:p w:rsidR="00080BBF" w:rsidRDefault="00080BBF" w:rsidP="00080BBF">
            <w:pPr>
              <w:widowControl w:val="0"/>
              <w:spacing w:after="0" w:line="259" w:lineRule="auto"/>
              <w:rPr>
                <w:rFonts w:ascii="Times New Roman" w:hAnsi="Times New Roman" w:cs="Times New Roman"/>
              </w:rPr>
            </w:pPr>
            <w:r>
              <w:rPr>
                <w:rFonts w:ascii="Times New Roman" w:hAnsi="Times New Roman" w:cs="Times New Roman"/>
              </w:rPr>
              <w:t>Приложение № 1. Описание объекта закупки.</w:t>
            </w:r>
          </w:p>
          <w:p w:rsidR="00080BBF" w:rsidRDefault="00080BBF" w:rsidP="00080BBF">
            <w:pPr>
              <w:widowControl w:val="0"/>
              <w:spacing w:after="0" w:line="259" w:lineRule="auto"/>
              <w:rPr>
                <w:rFonts w:ascii="Times New Roman" w:hAnsi="Times New Roman" w:cs="Times New Roman"/>
              </w:rPr>
            </w:pPr>
            <w:r>
              <w:rPr>
                <w:rFonts w:ascii="Times New Roman" w:hAnsi="Times New Roman" w:cs="Times New Roman"/>
              </w:rPr>
              <w:t>Приложение № 2. Проект договора</w:t>
            </w:r>
          </w:p>
          <w:p w:rsidR="00080BBF" w:rsidRDefault="00080BBF" w:rsidP="00080BBF">
            <w:pPr>
              <w:widowControl w:val="0"/>
              <w:spacing w:after="0" w:line="259" w:lineRule="auto"/>
              <w:rPr>
                <w:rFonts w:ascii="Times New Roman" w:hAnsi="Times New Roman" w:cs="Times New Roman"/>
              </w:rPr>
            </w:pPr>
            <w:r>
              <w:rPr>
                <w:rFonts w:ascii="Times New Roman" w:hAnsi="Times New Roman" w:cs="Times New Roman"/>
              </w:rPr>
              <w:t>Приложение № 3. Обоснование начальной (максимальной) цены договора</w:t>
            </w:r>
          </w:p>
          <w:p w:rsidR="00F60680" w:rsidRPr="00F60680" w:rsidRDefault="00080BBF" w:rsidP="00F60680">
            <w:pPr>
              <w:widowControl w:val="0"/>
              <w:spacing w:after="0" w:line="259" w:lineRule="auto"/>
              <w:jc w:val="both"/>
              <w:rPr>
                <w:rFonts w:ascii="Times New Roman" w:hAnsi="Times New Roman" w:cs="Times New Roman"/>
              </w:rPr>
            </w:pPr>
            <w:r>
              <w:rPr>
                <w:rFonts w:ascii="Times New Roman" w:hAnsi="Times New Roman" w:cs="Times New Roman"/>
              </w:rPr>
              <w:t xml:space="preserve">Приложение </w:t>
            </w:r>
            <w:r w:rsidRPr="00F60680">
              <w:rPr>
                <w:rFonts w:ascii="Times New Roman" w:hAnsi="Times New Roman" w:cs="Times New Roman"/>
              </w:rPr>
              <w:t xml:space="preserve">№ 4. </w:t>
            </w:r>
            <w:r w:rsidR="00F60680" w:rsidRPr="00F60680">
              <w:rPr>
                <w:rFonts w:ascii="Times New Roman" w:hAnsi="Times New Roman" w:cs="Times New Roman"/>
              </w:rPr>
              <w:t xml:space="preserve">Форма заявки на участие в аукционе в электронной форме № 2 (для юридических лиц), Форма заявки на участие в аукционе в электронной форме № 2.1 (для физических лиц, индивидуальных </w:t>
            </w:r>
            <w:r w:rsidR="00F60680" w:rsidRPr="00F60680">
              <w:rPr>
                <w:rFonts w:ascii="Times New Roman" w:hAnsi="Times New Roman" w:cs="Times New Roman"/>
              </w:rPr>
              <w:lastRenderedPageBreak/>
              <w:t>предпринимателей).</w:t>
            </w:r>
          </w:p>
          <w:p w:rsidR="00080BBF" w:rsidRDefault="00F60680" w:rsidP="00F60680">
            <w:pPr>
              <w:widowControl w:val="0"/>
              <w:spacing w:after="0" w:line="259" w:lineRule="auto"/>
              <w:jc w:val="both"/>
              <w:rPr>
                <w:rFonts w:ascii="Times New Roman" w:hAnsi="Times New Roman" w:cs="Times New Roman"/>
              </w:rPr>
            </w:pPr>
            <w:r w:rsidRPr="00F60680">
              <w:rPr>
                <w:rFonts w:ascii="Times New Roman" w:hAnsi="Times New Roman" w:cs="Times New Roman"/>
              </w:rPr>
              <w:t>Приложение № 5. Форма запроса на разъяснение положений документации о проведении аукциона в электронной форме.</w:t>
            </w:r>
          </w:p>
        </w:tc>
      </w:tr>
    </w:tbl>
    <w:p w:rsidR="006C7688" w:rsidRDefault="006C7688">
      <w:pPr>
        <w:spacing w:after="0" w:line="240" w:lineRule="auto"/>
        <w:jc w:val="right"/>
        <w:rPr>
          <w:rStyle w:val="16"/>
          <w:rFonts w:eastAsia="Arial Unicode MS" w:cs="Times New Roman"/>
          <w:sz w:val="22"/>
        </w:rPr>
      </w:pPr>
    </w:p>
    <w:p w:rsidR="006C7688" w:rsidRDefault="006C7688">
      <w:pPr>
        <w:pStyle w:val="Default"/>
        <w:jc w:val="right"/>
        <w:rPr>
          <w:sz w:val="22"/>
          <w:szCs w:val="22"/>
        </w:rPr>
      </w:pPr>
    </w:p>
    <w:p w:rsidR="006C7688" w:rsidRDefault="006C7688">
      <w:pPr>
        <w:pStyle w:val="Default"/>
        <w:jc w:val="right"/>
        <w:rPr>
          <w:sz w:val="22"/>
          <w:szCs w:val="22"/>
        </w:rPr>
      </w:pPr>
    </w:p>
    <w:p w:rsidR="006C7688" w:rsidRDefault="006C7688">
      <w:pPr>
        <w:pStyle w:val="Default"/>
        <w:jc w:val="right"/>
        <w:rPr>
          <w:sz w:val="22"/>
          <w:szCs w:val="22"/>
        </w:rPr>
      </w:pPr>
    </w:p>
    <w:p w:rsidR="006C7688" w:rsidRDefault="006C7688">
      <w:pPr>
        <w:pStyle w:val="Default"/>
        <w:jc w:val="right"/>
        <w:rPr>
          <w:sz w:val="22"/>
          <w:szCs w:val="22"/>
        </w:rPr>
      </w:pPr>
    </w:p>
    <w:p w:rsidR="006C7688" w:rsidRDefault="006C7688">
      <w:pPr>
        <w:pStyle w:val="Default"/>
        <w:jc w:val="right"/>
        <w:rPr>
          <w:sz w:val="22"/>
          <w:szCs w:val="22"/>
        </w:rPr>
      </w:pPr>
    </w:p>
    <w:p w:rsidR="006C7688" w:rsidRDefault="006C7688">
      <w:pPr>
        <w:pStyle w:val="Default"/>
        <w:jc w:val="right"/>
        <w:rPr>
          <w:sz w:val="22"/>
          <w:szCs w:val="22"/>
        </w:rPr>
      </w:pPr>
    </w:p>
    <w:p w:rsidR="006C7688" w:rsidRDefault="006C7688">
      <w:pPr>
        <w:pStyle w:val="Default"/>
        <w:jc w:val="right"/>
        <w:rPr>
          <w:sz w:val="22"/>
          <w:szCs w:val="22"/>
        </w:rPr>
      </w:pPr>
    </w:p>
    <w:p w:rsidR="006C7688" w:rsidRDefault="006C7688">
      <w:pPr>
        <w:pStyle w:val="Default"/>
        <w:jc w:val="right"/>
        <w:rPr>
          <w:sz w:val="22"/>
          <w:szCs w:val="22"/>
        </w:rPr>
      </w:pPr>
    </w:p>
    <w:p w:rsidR="006C7688" w:rsidRDefault="006C7688">
      <w:pPr>
        <w:pStyle w:val="Default"/>
        <w:jc w:val="right"/>
        <w:rPr>
          <w:sz w:val="22"/>
          <w:szCs w:val="22"/>
        </w:rPr>
      </w:pPr>
    </w:p>
    <w:p w:rsidR="006C7688" w:rsidRDefault="006C7688">
      <w:pPr>
        <w:spacing w:after="0" w:line="240" w:lineRule="auto"/>
        <w:jc w:val="right"/>
      </w:pPr>
    </w:p>
    <w:sectPr w:rsidR="006C7688">
      <w:headerReference w:type="default" r:id="rId20"/>
      <w:footerReference w:type="default" r:id="rId21"/>
      <w:footerReference w:type="first" r:id="rId22"/>
      <w:pgSz w:w="11906" w:h="16838"/>
      <w:pgMar w:top="483" w:right="566" w:bottom="766" w:left="1134" w:header="426" w:footer="709" w:gutter="0"/>
      <w:cols w:space="720"/>
      <w:formProt w:val="0"/>
      <w:titlePg/>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D9D" w:rsidRDefault="009A2D9D">
      <w:pPr>
        <w:spacing w:after="0" w:line="240" w:lineRule="auto"/>
      </w:pPr>
      <w:r>
        <w:separator/>
      </w:r>
    </w:p>
  </w:endnote>
  <w:endnote w:type="continuationSeparator" w:id="0">
    <w:p w:rsidR="009A2D9D" w:rsidRDefault="009A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TTierce">
    <w:charset w:val="CC"/>
    <w:family w:val="roman"/>
    <w:pitch w:val="variable"/>
  </w:font>
  <w:font w:name="MS Sans Serif">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000" w:rsidRDefault="00526000">
    <w:pPr>
      <w:tabs>
        <w:tab w:val="center" w:pos="4834"/>
      </w:tabs>
      <w:spacing w:after="0"/>
    </w:pPr>
    <w:r>
      <w:rPr>
        <w:rFonts w:ascii="Times New Roman" w:eastAsia="Times New Roman" w:hAnsi="Times New Roman" w:cs="Times New Roman"/>
        <w:sz w:val="20"/>
      </w:rPr>
      <w:tab/>
    </w:r>
    <w:r>
      <w:fldChar w:fldCharType="begin"/>
    </w:r>
    <w:r>
      <w:instrText>PAGE</w:instrText>
    </w:r>
    <w:r>
      <w:fldChar w:fldCharType="separate"/>
    </w:r>
    <w:r>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000" w:rsidRDefault="00526000">
    <w:pPr>
      <w:tabs>
        <w:tab w:val="center" w:pos="4834"/>
      </w:tabs>
      <w:spacing w:after="0"/>
    </w:pPr>
    <w:r>
      <w:rPr>
        <w:rFonts w:ascii="Times New Roman" w:eastAsia="Times New Roman" w:hAnsi="Times New Roman" w:cs="Times New Roman"/>
        <w:sz w:val="20"/>
      </w:rPr>
      <w:tab/>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D9D" w:rsidRDefault="009A2D9D">
      <w:pPr>
        <w:spacing w:after="0" w:line="240" w:lineRule="auto"/>
      </w:pPr>
      <w:r>
        <w:separator/>
      </w:r>
    </w:p>
  </w:footnote>
  <w:footnote w:type="continuationSeparator" w:id="0">
    <w:p w:rsidR="009A2D9D" w:rsidRDefault="009A2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000" w:rsidRDefault="00526000">
    <w:pPr>
      <w:pStyle w:val="aff9"/>
      <w:jc w:val="right"/>
    </w:pPr>
    <w:r>
      <w:rPr>
        <w:rFonts w:ascii="Times New Roman" w:eastAsia="Times New Roman" w:hAnsi="Times New Roman"/>
        <w:sz w:val="16"/>
        <w:szCs w:val="16"/>
      </w:rPr>
      <w:t>Документация о проведении аукциона в электронной форме на поставку товаров, выполнение работ, оказание услуг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8216B"/>
    <w:multiLevelType w:val="multilevel"/>
    <w:tmpl w:val="9FE23E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BB473AD"/>
    <w:multiLevelType w:val="multilevel"/>
    <w:tmpl w:val="F048B4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688"/>
    <w:rsid w:val="00080BBF"/>
    <w:rsid w:val="000C6019"/>
    <w:rsid w:val="000D294B"/>
    <w:rsid w:val="00132646"/>
    <w:rsid w:val="00150692"/>
    <w:rsid w:val="00157507"/>
    <w:rsid w:val="001C0603"/>
    <w:rsid w:val="002550FF"/>
    <w:rsid w:val="00261302"/>
    <w:rsid w:val="002C71D4"/>
    <w:rsid w:val="003253A9"/>
    <w:rsid w:val="003D0F05"/>
    <w:rsid w:val="00436E15"/>
    <w:rsid w:val="00497F01"/>
    <w:rsid w:val="004A33AB"/>
    <w:rsid w:val="004A3B95"/>
    <w:rsid w:val="004A3CE2"/>
    <w:rsid w:val="004A7CC8"/>
    <w:rsid w:val="004C06AA"/>
    <w:rsid w:val="004D27BB"/>
    <w:rsid w:val="00526000"/>
    <w:rsid w:val="00547993"/>
    <w:rsid w:val="005955B5"/>
    <w:rsid w:val="005A4043"/>
    <w:rsid w:val="005B6CCD"/>
    <w:rsid w:val="00640741"/>
    <w:rsid w:val="00667F67"/>
    <w:rsid w:val="00675712"/>
    <w:rsid w:val="0069718D"/>
    <w:rsid w:val="006A31A7"/>
    <w:rsid w:val="006C6927"/>
    <w:rsid w:val="006C7688"/>
    <w:rsid w:val="006F24BA"/>
    <w:rsid w:val="0071128E"/>
    <w:rsid w:val="007119A5"/>
    <w:rsid w:val="0071304F"/>
    <w:rsid w:val="00715673"/>
    <w:rsid w:val="00897541"/>
    <w:rsid w:val="008B2170"/>
    <w:rsid w:val="00933020"/>
    <w:rsid w:val="00991893"/>
    <w:rsid w:val="009A2D9D"/>
    <w:rsid w:val="009A456B"/>
    <w:rsid w:val="009D4E88"/>
    <w:rsid w:val="00A527F5"/>
    <w:rsid w:val="00A64B7A"/>
    <w:rsid w:val="00AB3E50"/>
    <w:rsid w:val="00AE3306"/>
    <w:rsid w:val="00B20CC4"/>
    <w:rsid w:val="00B42C22"/>
    <w:rsid w:val="00B54F05"/>
    <w:rsid w:val="00B6762B"/>
    <w:rsid w:val="00C01C9D"/>
    <w:rsid w:val="00C62B23"/>
    <w:rsid w:val="00C732F0"/>
    <w:rsid w:val="00CD2BBA"/>
    <w:rsid w:val="00CE34FB"/>
    <w:rsid w:val="00D03774"/>
    <w:rsid w:val="00D04862"/>
    <w:rsid w:val="00D21335"/>
    <w:rsid w:val="00D21AE4"/>
    <w:rsid w:val="00D72A05"/>
    <w:rsid w:val="00D93B8C"/>
    <w:rsid w:val="00DD4F05"/>
    <w:rsid w:val="00E038E4"/>
    <w:rsid w:val="00EB4CC1"/>
    <w:rsid w:val="00F1696D"/>
    <w:rsid w:val="00F60680"/>
    <w:rsid w:val="00F67CC2"/>
    <w:rsid w:val="00F80126"/>
    <w:rsid w:val="00FB5597"/>
    <w:rsid w:val="00FE042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1CCC"/>
  <w15:docId w15:val="{75EA810C-F582-46AE-A470-58BC985B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Cs w:val="22"/>
        <w:lang w:val="ru-RU" w:eastAsia="ru-RU"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lsdException w:name="Medium Shading 1 Accent 2" w:uiPriority="63"/>
    <w:lsdException w:name="Medium Shading 2 Accent 2" w:uiPriority="64"/>
    <w:lsdException w:name="Medium List 1 Accent 2"/>
    <w:lsdException w:name="Medium List 2 Accent 2"/>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lsdException w:name="Colorful Grid Accent 2" w:uiPriority="73"/>
    <w:lsdException w:name="Light Shading Accent 3" w:uiPriority="60"/>
    <w:lsdException w:name="Light List Accent 3" w:uiPriority="61"/>
    <w:lsdException w:name="Light Grid Accent 3"/>
    <w:lsdException w:name="Medium Shading 1 Accent 3"/>
    <w:lsdException w:name="Medium Shading 2 Accent 3"/>
    <w:lsdException w:name="Medium List 1 Accent 3" w:uiPriority="65"/>
    <w:lsdException w:name="Medium List 2 Accent 3" w:uiPriority="66"/>
    <w:lsdException w:name="Medium Grid 1 Accent 3"/>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lsdException w:name="Medium Shading 1 Accent 4"/>
    <w:lsdException w:name="Medium Shading 2 Accent 4" w:uiPriority="64"/>
    <w:lsdException w:name="Medium List 1 Accent 4" w:uiPriority="65"/>
    <w:lsdException w:name="Medium List 2 Accent 4" w:uiPriority="66"/>
    <w:lsdException w:name="Medium Grid 1 Accent 4"/>
    <w:lsdException w:name="Medium Grid 2 Accent 4"/>
    <w:lsdException w:name="Medium Grid 3 Accent 4"/>
    <w:lsdException w:name="Dark List Accent 4" w:uiPriority="70"/>
    <w:lsdException w:name="Colorful Shading Accent 4" w:uiPriority="71"/>
    <w:lsdException w:name="Colorful List Accent 4"/>
    <w:lsdException w:name="Colorful Grid Accent 4"/>
    <w:lsdException w:name="Light Shading Accent 5" w:uiPriority="60"/>
    <w:lsdException w:name="Light List Accent 5" w:uiPriority="61"/>
    <w:lsdException w:name="Light Grid Accent 5" w:uiPriority="62"/>
    <w:lsdException w:name="Medium Shading 1 Accent 5"/>
    <w:lsdException w:name="Medium Shading 2 Accent 5"/>
    <w:lsdException w:name="Medium List 1 Accent 5" w:uiPriority="65"/>
    <w:lsdException w:name="Medium List 2 Accent 5" w:uiPriority="66"/>
    <w:lsdException w:name="Medium Grid 1 Accent 5"/>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96312"/>
    <w:pPr>
      <w:spacing w:after="160" w:line="252" w:lineRule="auto"/>
    </w:pPr>
    <w:rPr>
      <w:rFonts w:cs="Calibri"/>
      <w:color w:val="000000"/>
      <w:sz w:val="22"/>
    </w:rPr>
  </w:style>
  <w:style w:type="paragraph" w:styleId="1">
    <w:name w:val="heading 1"/>
    <w:basedOn w:val="a"/>
    <w:link w:val="10"/>
    <w:uiPriority w:val="99"/>
    <w:qFormat/>
    <w:locked/>
    <w:rsid w:val="00A72482"/>
    <w:pPr>
      <w:keepNext/>
      <w:spacing w:before="240" w:after="60" w:line="259" w:lineRule="auto"/>
      <w:outlineLvl w:val="0"/>
    </w:pPr>
    <w:rPr>
      <w:rFonts w:ascii="Arial" w:hAnsi="Arial" w:cs="Arial"/>
      <w:b/>
      <w:bCs/>
      <w:color w:val="00000A"/>
      <w:sz w:val="32"/>
      <w:szCs w:val="32"/>
      <w:lang w:eastAsia="en-US"/>
    </w:rPr>
  </w:style>
  <w:style w:type="paragraph" w:styleId="2">
    <w:name w:val="heading 2"/>
    <w:basedOn w:val="a"/>
    <w:autoRedefine/>
    <w:uiPriority w:val="99"/>
    <w:qFormat/>
    <w:locked/>
    <w:rsid w:val="0093596F"/>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
    <w:uiPriority w:val="99"/>
    <w:qFormat/>
    <w:locked/>
    <w:rsid w:val="00A72482"/>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
    <w:link w:val="40"/>
    <w:uiPriority w:val="99"/>
    <w:qFormat/>
    <w:locked/>
    <w:rsid w:val="00A72482"/>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
    <w:link w:val="50"/>
    <w:uiPriority w:val="99"/>
    <w:qFormat/>
    <w:locked/>
    <w:rsid w:val="00F11738"/>
    <w:pPr>
      <w:spacing w:before="240" w:after="60" w:line="240" w:lineRule="auto"/>
      <w:jc w:val="both"/>
      <w:outlineLvl w:val="4"/>
    </w:pPr>
    <w:rPr>
      <w:rFonts w:cs="Times New Roman"/>
      <w:color w:val="00000A"/>
      <w:szCs w:val="20"/>
    </w:rPr>
  </w:style>
  <w:style w:type="paragraph" w:styleId="6">
    <w:name w:val="heading 6"/>
    <w:basedOn w:val="a"/>
    <w:link w:val="60"/>
    <w:uiPriority w:val="99"/>
    <w:qFormat/>
    <w:locked/>
    <w:rsid w:val="00A72482"/>
    <w:pPr>
      <w:spacing w:before="240" w:after="60" w:line="240" w:lineRule="auto"/>
      <w:jc w:val="both"/>
      <w:outlineLvl w:val="5"/>
    </w:pPr>
    <w:rPr>
      <w:rFonts w:eastAsia="Times New Roman" w:cs="Times New Roman"/>
      <w:i/>
      <w:color w:val="00000A"/>
      <w:szCs w:val="20"/>
    </w:rPr>
  </w:style>
  <w:style w:type="paragraph" w:styleId="7">
    <w:name w:val="heading 7"/>
    <w:basedOn w:val="a"/>
    <w:link w:val="70"/>
    <w:uiPriority w:val="99"/>
    <w:qFormat/>
    <w:locked/>
    <w:rsid w:val="00A72482"/>
    <w:pPr>
      <w:spacing w:before="240" w:after="60" w:line="240" w:lineRule="auto"/>
      <w:jc w:val="both"/>
      <w:outlineLvl w:val="6"/>
    </w:pPr>
    <w:rPr>
      <w:rFonts w:eastAsia="Times New Roman" w:cs="Times New Roman"/>
      <w:color w:val="00000A"/>
      <w:sz w:val="24"/>
      <w:szCs w:val="24"/>
    </w:rPr>
  </w:style>
  <w:style w:type="paragraph" w:styleId="8">
    <w:name w:val="heading 8"/>
    <w:basedOn w:val="a"/>
    <w:link w:val="80"/>
    <w:uiPriority w:val="99"/>
    <w:qFormat/>
    <w:locked/>
    <w:rsid w:val="00A72482"/>
    <w:pPr>
      <w:spacing w:before="240" w:after="60" w:line="240" w:lineRule="auto"/>
      <w:jc w:val="both"/>
      <w:outlineLvl w:val="7"/>
    </w:pPr>
    <w:rPr>
      <w:rFonts w:eastAsia="Times New Roman" w:cs="Times New Roman"/>
      <w:i/>
      <w:iCs/>
      <w:color w:val="00000A"/>
      <w:sz w:val="24"/>
      <w:szCs w:val="24"/>
    </w:rPr>
  </w:style>
  <w:style w:type="paragraph" w:styleId="9">
    <w:name w:val="heading 9"/>
    <w:basedOn w:val="a"/>
    <w:link w:val="90"/>
    <w:uiPriority w:val="99"/>
    <w:qFormat/>
    <w:locked/>
    <w:rsid w:val="00A72482"/>
    <w:pPr>
      <w:spacing w:before="240" w:after="60" w:line="240" w:lineRule="auto"/>
      <w:jc w:val="both"/>
      <w:outlineLvl w:val="8"/>
    </w:pPr>
    <w:rPr>
      <w:rFonts w:ascii="Arial" w:hAnsi="Arial" w:cs="Arial"/>
      <w:color w:val="00000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A72482"/>
    <w:rPr>
      <w:rFonts w:ascii="Arial" w:hAnsi="Arial" w:cs="Times New Roman"/>
      <w:b/>
      <w:sz w:val="32"/>
      <w:lang w:val="ru-RU" w:eastAsia="en-US"/>
    </w:rPr>
  </w:style>
  <w:style w:type="character" w:customStyle="1" w:styleId="20">
    <w:name w:val="Заголовок 2 Знак"/>
    <w:basedOn w:val="a0"/>
    <w:uiPriority w:val="99"/>
    <w:qFormat/>
    <w:locked/>
    <w:rsid w:val="0093596F"/>
    <w:rPr>
      <w:rFonts w:ascii="Times New Roman" w:eastAsia="Times New Roman" w:hAnsi="Times New Roman"/>
      <w:b/>
    </w:rPr>
  </w:style>
  <w:style w:type="character" w:customStyle="1" w:styleId="30">
    <w:name w:val="Заголовок 3 Знак"/>
    <w:basedOn w:val="a0"/>
    <w:uiPriority w:val="99"/>
    <w:qFormat/>
    <w:locked/>
    <w:rsid w:val="00A72482"/>
    <w:rPr>
      <w:rFonts w:ascii="Arial" w:hAnsi="Arial" w:cs="Times New Roman"/>
      <w:b/>
      <w:sz w:val="26"/>
      <w:lang w:val="ru-RU" w:eastAsia="en-US"/>
    </w:rPr>
  </w:style>
  <w:style w:type="character" w:customStyle="1" w:styleId="40">
    <w:name w:val="Заголовок 4 Знак"/>
    <w:basedOn w:val="a0"/>
    <w:link w:val="4"/>
    <w:uiPriority w:val="99"/>
    <w:qFormat/>
    <w:locked/>
    <w:rsid w:val="00A72482"/>
    <w:rPr>
      <w:rFonts w:eastAsia="Times New Roman" w:cs="Times New Roman"/>
      <w:sz w:val="24"/>
      <w:lang w:val="ru-RU" w:eastAsia="ru-RU"/>
    </w:rPr>
  </w:style>
  <w:style w:type="character" w:customStyle="1" w:styleId="Heading5Char">
    <w:name w:val="Heading 5 Char"/>
    <w:basedOn w:val="a0"/>
    <w:uiPriority w:val="99"/>
    <w:qFormat/>
    <w:locked/>
    <w:rsid w:val="00A72482"/>
    <w:rPr>
      <w:rFonts w:eastAsia="Times New Roman" w:cs="Times New Roman"/>
      <w:sz w:val="20"/>
      <w:lang w:eastAsia="ru-RU"/>
    </w:rPr>
  </w:style>
  <w:style w:type="character" w:customStyle="1" w:styleId="60">
    <w:name w:val="Заголовок 6 Знак"/>
    <w:basedOn w:val="a0"/>
    <w:link w:val="6"/>
    <w:uiPriority w:val="99"/>
    <w:qFormat/>
    <w:locked/>
    <w:rsid w:val="00A72482"/>
    <w:rPr>
      <w:rFonts w:eastAsia="Times New Roman" w:cs="Times New Roman"/>
      <w:i/>
      <w:sz w:val="22"/>
      <w:lang w:val="ru-RU" w:eastAsia="ru-RU"/>
    </w:rPr>
  </w:style>
  <w:style w:type="character" w:customStyle="1" w:styleId="70">
    <w:name w:val="Заголовок 7 Знак"/>
    <w:basedOn w:val="a0"/>
    <w:link w:val="7"/>
    <w:uiPriority w:val="99"/>
    <w:qFormat/>
    <w:locked/>
    <w:rsid w:val="00A72482"/>
    <w:rPr>
      <w:rFonts w:eastAsia="Times New Roman" w:cs="Times New Roman"/>
      <w:sz w:val="24"/>
      <w:lang w:val="ru-RU" w:eastAsia="ru-RU"/>
    </w:rPr>
  </w:style>
  <w:style w:type="character" w:customStyle="1" w:styleId="80">
    <w:name w:val="Заголовок 8 Знак"/>
    <w:basedOn w:val="a0"/>
    <w:link w:val="8"/>
    <w:uiPriority w:val="99"/>
    <w:qFormat/>
    <w:locked/>
    <w:rsid w:val="00A72482"/>
    <w:rPr>
      <w:rFonts w:eastAsia="Times New Roman" w:cs="Times New Roman"/>
      <w:i/>
      <w:sz w:val="24"/>
      <w:lang w:val="ru-RU" w:eastAsia="ru-RU"/>
    </w:rPr>
  </w:style>
  <w:style w:type="character" w:customStyle="1" w:styleId="90">
    <w:name w:val="Заголовок 9 Знак"/>
    <w:basedOn w:val="a0"/>
    <w:link w:val="9"/>
    <w:uiPriority w:val="99"/>
    <w:qFormat/>
    <w:locked/>
    <w:rsid w:val="00A72482"/>
    <w:rPr>
      <w:rFonts w:ascii="Arial" w:hAnsi="Arial" w:cs="Times New Roman"/>
      <w:sz w:val="22"/>
      <w:lang w:val="ru-RU" w:eastAsia="ru-RU"/>
    </w:rPr>
  </w:style>
  <w:style w:type="character" w:customStyle="1" w:styleId="-">
    <w:name w:val="Интернет-ссылка"/>
    <w:basedOn w:val="a0"/>
    <w:uiPriority w:val="99"/>
    <w:semiHidden/>
    <w:unhideWhenUsed/>
    <w:locked/>
    <w:rsid w:val="0022486E"/>
    <w:rPr>
      <w:color w:val="0563C1"/>
      <w:u w:val="single"/>
    </w:rPr>
  </w:style>
  <w:style w:type="character" w:customStyle="1" w:styleId="a3">
    <w:name w:val="Верхний колонтитул Знак"/>
    <w:basedOn w:val="a0"/>
    <w:uiPriority w:val="99"/>
    <w:qFormat/>
    <w:locked/>
    <w:rsid w:val="007637AA"/>
    <w:rPr>
      <w:rFonts w:cs="Times New Roman"/>
    </w:rPr>
  </w:style>
  <w:style w:type="character" w:customStyle="1" w:styleId="a4">
    <w:name w:val="Нижний колонтитул Знак"/>
    <w:basedOn w:val="a0"/>
    <w:uiPriority w:val="99"/>
    <w:qFormat/>
    <w:locked/>
    <w:rsid w:val="007637AA"/>
    <w:rPr>
      <w:rFonts w:cs="Times New Roman"/>
    </w:rPr>
  </w:style>
  <w:style w:type="character" w:customStyle="1" w:styleId="a5">
    <w:name w:val="Текст выноски Знак"/>
    <w:basedOn w:val="a0"/>
    <w:uiPriority w:val="99"/>
    <w:semiHidden/>
    <w:qFormat/>
    <w:locked/>
    <w:rsid w:val="00192E3F"/>
    <w:rPr>
      <w:rFonts w:ascii="Tahoma" w:hAnsi="Tahoma" w:cs="Times New Roman"/>
      <w:sz w:val="16"/>
    </w:rPr>
  </w:style>
  <w:style w:type="character" w:customStyle="1" w:styleId="ConsPlusNonformat">
    <w:name w:val="ConsPlusNonformat Знак"/>
    <w:link w:val="ConsPlusNonformat"/>
    <w:uiPriority w:val="99"/>
    <w:qFormat/>
    <w:locked/>
    <w:rsid w:val="003A57EC"/>
    <w:rPr>
      <w:rFonts w:ascii="Courier New" w:hAnsi="Courier New"/>
      <w:sz w:val="22"/>
      <w:lang w:val="ru-RU" w:eastAsia="ru-RU"/>
    </w:rPr>
  </w:style>
  <w:style w:type="character" w:customStyle="1" w:styleId="BodyTextChar">
    <w:name w:val="Body Text Char"/>
    <w:basedOn w:val="a0"/>
    <w:uiPriority w:val="99"/>
    <w:semiHidden/>
    <w:qFormat/>
    <w:rsid w:val="000F48D1"/>
    <w:rPr>
      <w:lang w:eastAsia="en-US"/>
    </w:rPr>
  </w:style>
  <w:style w:type="character" w:customStyle="1" w:styleId="BodyTextChar10">
    <w:name w:val="Body Text Char10"/>
    <w:basedOn w:val="a0"/>
    <w:uiPriority w:val="99"/>
    <w:semiHidden/>
    <w:qFormat/>
    <w:locked/>
    <w:rsid w:val="0055409A"/>
    <w:rPr>
      <w:rFonts w:cs="Times New Roman"/>
      <w:lang w:eastAsia="en-US"/>
    </w:rPr>
  </w:style>
  <w:style w:type="character" w:customStyle="1" w:styleId="BodyTextChar9">
    <w:name w:val="Body Text Char9"/>
    <w:basedOn w:val="a0"/>
    <w:uiPriority w:val="99"/>
    <w:semiHidden/>
    <w:qFormat/>
    <w:locked/>
    <w:rsid w:val="00832A80"/>
    <w:rPr>
      <w:rFonts w:cs="Times New Roman"/>
      <w:lang w:eastAsia="en-US"/>
    </w:rPr>
  </w:style>
  <w:style w:type="character" w:customStyle="1" w:styleId="BodyTextChar8">
    <w:name w:val="Body Text Char8"/>
    <w:basedOn w:val="a0"/>
    <w:uiPriority w:val="99"/>
    <w:semiHidden/>
    <w:qFormat/>
    <w:locked/>
    <w:rsid w:val="00FA3C74"/>
    <w:rPr>
      <w:rFonts w:cs="Times New Roman"/>
      <w:lang w:eastAsia="en-US"/>
    </w:rPr>
  </w:style>
  <w:style w:type="character" w:customStyle="1" w:styleId="BodyTextChar7">
    <w:name w:val="Body Text Char7"/>
    <w:basedOn w:val="a0"/>
    <w:uiPriority w:val="99"/>
    <w:semiHidden/>
    <w:qFormat/>
    <w:locked/>
    <w:rsid w:val="00DC0480"/>
    <w:rPr>
      <w:rFonts w:cs="Times New Roman"/>
      <w:lang w:eastAsia="en-US"/>
    </w:rPr>
  </w:style>
  <w:style w:type="character" w:customStyle="1" w:styleId="BodyTextChar6">
    <w:name w:val="Body Text Char6"/>
    <w:basedOn w:val="a0"/>
    <w:uiPriority w:val="99"/>
    <w:semiHidden/>
    <w:qFormat/>
    <w:locked/>
    <w:rsid w:val="00716FF7"/>
    <w:rPr>
      <w:rFonts w:cs="Times New Roman"/>
      <w:lang w:eastAsia="en-US"/>
    </w:rPr>
  </w:style>
  <w:style w:type="character" w:customStyle="1" w:styleId="BodyTextChar5">
    <w:name w:val="Body Text Char5"/>
    <w:basedOn w:val="a0"/>
    <w:uiPriority w:val="99"/>
    <w:semiHidden/>
    <w:qFormat/>
    <w:locked/>
    <w:rsid w:val="008358CC"/>
    <w:rPr>
      <w:rFonts w:cs="Times New Roman"/>
      <w:lang w:eastAsia="en-US"/>
    </w:rPr>
  </w:style>
  <w:style w:type="character" w:customStyle="1" w:styleId="BodyTextChar4">
    <w:name w:val="Body Text Char4"/>
    <w:uiPriority w:val="99"/>
    <w:semiHidden/>
    <w:qFormat/>
    <w:rsid w:val="00841C2C"/>
    <w:rPr>
      <w:lang w:eastAsia="en-US"/>
    </w:rPr>
  </w:style>
  <w:style w:type="character" w:customStyle="1" w:styleId="BodyTextChar3">
    <w:name w:val="Body Text Char3"/>
    <w:uiPriority w:val="99"/>
    <w:semiHidden/>
    <w:qFormat/>
    <w:rsid w:val="00345E19"/>
    <w:rPr>
      <w:lang w:eastAsia="en-US"/>
    </w:rPr>
  </w:style>
  <w:style w:type="character" w:customStyle="1" w:styleId="22">
    <w:name w:val="Основной текст с отступом 2 Знак2"/>
    <w:link w:val="21"/>
    <w:uiPriority w:val="99"/>
    <w:qFormat/>
    <w:locked/>
    <w:rsid w:val="00F11738"/>
    <w:rPr>
      <w:sz w:val="24"/>
      <w:lang w:val="ru-RU" w:eastAsia="ru-RU"/>
    </w:rPr>
  </w:style>
  <w:style w:type="character" w:customStyle="1" w:styleId="50">
    <w:name w:val="Заголовок 5 Знак"/>
    <w:link w:val="5"/>
    <w:uiPriority w:val="99"/>
    <w:qFormat/>
    <w:locked/>
    <w:rsid w:val="00F11738"/>
    <w:rPr>
      <w:sz w:val="22"/>
      <w:lang w:val="ru-RU" w:eastAsia="ru-RU"/>
    </w:rPr>
  </w:style>
  <w:style w:type="character" w:customStyle="1" w:styleId="31">
    <w:name w:val="Основной текст 3 Знак"/>
    <w:basedOn w:val="a0"/>
    <w:link w:val="31"/>
    <w:uiPriority w:val="99"/>
    <w:qFormat/>
    <w:locked/>
    <w:rsid w:val="00A72482"/>
    <w:rPr>
      <w:rFonts w:ascii="Calibri" w:hAnsi="Calibri" w:cs="Times New Roman"/>
      <w:sz w:val="16"/>
      <w:lang w:val="ru-RU" w:eastAsia="en-US"/>
    </w:rPr>
  </w:style>
  <w:style w:type="character" w:customStyle="1" w:styleId="a6">
    <w:name w:val="Посещённая гиперссылка"/>
    <w:basedOn w:val="a0"/>
    <w:uiPriority w:val="99"/>
    <w:qFormat/>
    <w:rsid w:val="00A72482"/>
    <w:rPr>
      <w:rFonts w:cs="Times New Roman"/>
      <w:color w:val="800080"/>
      <w:u w:val="single"/>
    </w:rPr>
  </w:style>
  <w:style w:type="character" w:customStyle="1" w:styleId="HTML">
    <w:name w:val="Адрес HTML Знак"/>
    <w:basedOn w:val="a0"/>
    <w:link w:val="HTML"/>
    <w:uiPriority w:val="99"/>
    <w:qFormat/>
    <w:locked/>
    <w:rsid w:val="00A72482"/>
    <w:rPr>
      <w:rFonts w:eastAsia="Times New Roman" w:cs="Times New Roman"/>
      <w:i/>
      <w:sz w:val="24"/>
      <w:lang w:val="ru-RU" w:eastAsia="ru-RU"/>
    </w:rPr>
  </w:style>
  <w:style w:type="character" w:styleId="HTML0">
    <w:name w:val="HTML Code"/>
    <w:basedOn w:val="a0"/>
    <w:uiPriority w:val="99"/>
    <w:qFormat/>
    <w:rsid w:val="00A72482"/>
    <w:rPr>
      <w:rFonts w:ascii="Courier New" w:hAnsi="Courier New" w:cs="Times New Roman"/>
      <w:sz w:val="20"/>
    </w:rPr>
  </w:style>
  <w:style w:type="character" w:styleId="HTML1">
    <w:name w:val="HTML Keyboard"/>
    <w:basedOn w:val="a0"/>
    <w:uiPriority w:val="99"/>
    <w:qFormat/>
    <w:rsid w:val="00A72482"/>
    <w:rPr>
      <w:rFonts w:ascii="Courier New" w:hAnsi="Courier New" w:cs="Times New Roman"/>
      <w:sz w:val="20"/>
    </w:rPr>
  </w:style>
  <w:style w:type="character" w:customStyle="1" w:styleId="HTML2">
    <w:name w:val="Стандартный HTML Знак"/>
    <w:basedOn w:val="a0"/>
    <w:uiPriority w:val="99"/>
    <w:qFormat/>
    <w:locked/>
    <w:rsid w:val="00A72482"/>
    <w:rPr>
      <w:rFonts w:ascii="Courier New" w:hAnsi="Courier New" w:cs="Times New Roman"/>
      <w:lang w:val="ru-RU" w:eastAsia="ru-RU"/>
    </w:rPr>
  </w:style>
  <w:style w:type="character" w:styleId="HTML3">
    <w:name w:val="HTML Sample"/>
    <w:basedOn w:val="a0"/>
    <w:uiPriority w:val="99"/>
    <w:qFormat/>
    <w:rsid w:val="00A72482"/>
    <w:rPr>
      <w:rFonts w:ascii="Courier New" w:hAnsi="Courier New" w:cs="Times New Roman"/>
    </w:rPr>
  </w:style>
  <w:style w:type="character" w:styleId="HTML4">
    <w:name w:val="HTML Typewriter"/>
    <w:basedOn w:val="a0"/>
    <w:uiPriority w:val="99"/>
    <w:qFormat/>
    <w:rsid w:val="00A72482"/>
    <w:rPr>
      <w:rFonts w:ascii="Courier New" w:hAnsi="Courier New" w:cs="Times New Roman"/>
      <w:sz w:val="20"/>
    </w:rPr>
  </w:style>
  <w:style w:type="character" w:customStyle="1" w:styleId="a7">
    <w:name w:val="Прощание Знак"/>
    <w:basedOn w:val="a0"/>
    <w:uiPriority w:val="99"/>
    <w:qFormat/>
    <w:locked/>
    <w:rsid w:val="00A72482"/>
    <w:rPr>
      <w:rFonts w:eastAsia="Times New Roman" w:cs="Times New Roman"/>
      <w:sz w:val="24"/>
      <w:lang w:val="ru-RU" w:eastAsia="ru-RU"/>
    </w:rPr>
  </w:style>
  <w:style w:type="character" w:customStyle="1" w:styleId="BodyTextChar1">
    <w:name w:val="Body Text Char1"/>
    <w:uiPriority w:val="99"/>
    <w:qFormat/>
    <w:locked/>
    <w:rsid w:val="00A72482"/>
    <w:rPr>
      <w:rFonts w:eastAsia="Times New Roman"/>
      <w:sz w:val="24"/>
      <w:lang w:eastAsia="ru-RU"/>
    </w:rPr>
  </w:style>
  <w:style w:type="character" w:customStyle="1" w:styleId="a8">
    <w:name w:val="Основной текст Знак"/>
    <w:uiPriority w:val="99"/>
    <w:qFormat/>
    <w:locked/>
    <w:rsid w:val="00A72482"/>
    <w:rPr>
      <w:rFonts w:eastAsia="Times New Roman"/>
      <w:sz w:val="24"/>
      <w:lang w:eastAsia="ru-RU"/>
    </w:rPr>
  </w:style>
  <w:style w:type="character" w:customStyle="1" w:styleId="a9">
    <w:name w:val="Основной текст с отступом Знак"/>
    <w:basedOn w:val="a0"/>
    <w:uiPriority w:val="99"/>
    <w:qFormat/>
    <w:locked/>
    <w:rsid w:val="00A72482"/>
    <w:rPr>
      <w:rFonts w:eastAsia="Times New Roman" w:cs="Times New Roman"/>
      <w:sz w:val="24"/>
      <w:lang w:val="ru-RU" w:eastAsia="ru-RU"/>
    </w:rPr>
  </w:style>
  <w:style w:type="character" w:customStyle="1" w:styleId="23">
    <w:name w:val="Основной текст Знак2"/>
    <w:link w:val="aa"/>
    <w:uiPriority w:val="99"/>
    <w:qFormat/>
    <w:rsid w:val="00A72482"/>
    <w:rPr>
      <w:sz w:val="24"/>
      <w:lang w:val="ru-RU" w:eastAsia="ru-RU"/>
    </w:rPr>
  </w:style>
  <w:style w:type="character" w:customStyle="1" w:styleId="210">
    <w:name w:val="Основной текст 2 Знак1"/>
    <w:basedOn w:val="a0"/>
    <w:uiPriority w:val="99"/>
    <w:qFormat/>
    <w:locked/>
    <w:rsid w:val="00A72482"/>
    <w:rPr>
      <w:rFonts w:ascii="Times New Roman" w:eastAsia="Times New Roman" w:hAnsi="Times New Roman"/>
      <w:sz w:val="24"/>
      <w:szCs w:val="24"/>
    </w:rPr>
  </w:style>
  <w:style w:type="character" w:customStyle="1" w:styleId="11">
    <w:name w:val="Основной текст Знак1"/>
    <w:uiPriority w:val="99"/>
    <w:qFormat/>
    <w:locked/>
    <w:rsid w:val="00A72482"/>
    <w:rPr>
      <w:rFonts w:eastAsia="Times New Roman"/>
      <w:sz w:val="24"/>
      <w:lang w:eastAsia="ru-RU"/>
    </w:rPr>
  </w:style>
  <w:style w:type="character" w:customStyle="1" w:styleId="24">
    <w:name w:val="Основной текст с отступом 2 Знак"/>
    <w:basedOn w:val="a0"/>
    <w:uiPriority w:val="99"/>
    <w:qFormat/>
    <w:locked/>
    <w:rsid w:val="00A72482"/>
    <w:rPr>
      <w:rFonts w:eastAsia="Times New Roman" w:cs="Times New Roman"/>
      <w:sz w:val="24"/>
      <w:lang w:val="ru-RU" w:eastAsia="ru-RU"/>
    </w:rPr>
  </w:style>
  <w:style w:type="character" w:styleId="ab">
    <w:name w:val="page number"/>
    <w:basedOn w:val="a0"/>
    <w:uiPriority w:val="99"/>
    <w:qFormat/>
    <w:rsid w:val="00A72482"/>
    <w:rPr>
      <w:rFonts w:ascii="Times New Roman" w:hAnsi="Times New Roman" w:cs="Times New Roman"/>
    </w:rPr>
  </w:style>
  <w:style w:type="character" w:customStyle="1" w:styleId="ac">
    <w:name w:val="Основной шрифт"/>
    <w:uiPriority w:val="99"/>
    <w:semiHidden/>
    <w:qFormat/>
    <w:rsid w:val="00A72482"/>
  </w:style>
  <w:style w:type="character" w:customStyle="1" w:styleId="12">
    <w:name w:val="Знак Знак1"/>
    <w:uiPriority w:val="99"/>
    <w:qFormat/>
    <w:rsid w:val="00A72482"/>
    <w:rPr>
      <w:sz w:val="24"/>
      <w:lang w:val="ru-RU" w:eastAsia="ru-RU"/>
    </w:rPr>
  </w:style>
  <w:style w:type="character" w:customStyle="1" w:styleId="32">
    <w:name w:val="Заголовок 3 Знак2"/>
    <w:basedOn w:val="12"/>
    <w:uiPriority w:val="99"/>
    <w:qFormat/>
    <w:rsid w:val="00A72482"/>
    <w:rPr>
      <w:rFonts w:cs="Times New Roman"/>
      <w:sz w:val="24"/>
      <w:lang w:val="ru-RU" w:eastAsia="ru-RU" w:bidi="ar-SA"/>
    </w:rPr>
  </w:style>
  <w:style w:type="character" w:customStyle="1" w:styleId="33">
    <w:name w:val="Стиль3 Знак Знак"/>
    <w:link w:val="34"/>
    <w:uiPriority w:val="99"/>
    <w:qFormat/>
    <w:rsid w:val="00A72482"/>
    <w:rPr>
      <w:sz w:val="24"/>
      <w:lang w:val="ru-RU" w:eastAsia="ru-RU"/>
    </w:rPr>
  </w:style>
  <w:style w:type="character" w:customStyle="1" w:styleId="13">
    <w:name w:val="Знак1"/>
    <w:uiPriority w:val="99"/>
    <w:qFormat/>
    <w:rsid w:val="00A72482"/>
    <w:rPr>
      <w:sz w:val="24"/>
      <w:lang w:val="ru-RU" w:eastAsia="ru-RU"/>
    </w:rPr>
  </w:style>
  <w:style w:type="character" w:customStyle="1" w:styleId="ad">
    <w:name w:val="Название Знак"/>
    <w:basedOn w:val="a0"/>
    <w:uiPriority w:val="99"/>
    <w:qFormat/>
    <w:locked/>
    <w:rsid w:val="00A72482"/>
    <w:rPr>
      <w:rFonts w:ascii="Arial" w:hAnsi="Arial" w:cs="Times New Roman"/>
      <w:b/>
      <w:sz w:val="32"/>
      <w:lang w:val="ru-RU" w:eastAsia="ru-RU"/>
    </w:rPr>
  </w:style>
  <w:style w:type="character" w:customStyle="1" w:styleId="ae">
    <w:name w:val="Подзаголовок Знак"/>
    <w:basedOn w:val="a0"/>
    <w:uiPriority w:val="99"/>
    <w:qFormat/>
    <w:locked/>
    <w:rsid w:val="00A72482"/>
    <w:rPr>
      <w:rFonts w:ascii="Arial" w:hAnsi="Arial" w:cs="Times New Roman"/>
      <w:sz w:val="24"/>
      <w:lang w:val="ru-RU" w:eastAsia="ru-RU"/>
    </w:rPr>
  </w:style>
  <w:style w:type="character" w:customStyle="1" w:styleId="af">
    <w:name w:val="Дата Знак"/>
    <w:basedOn w:val="a0"/>
    <w:uiPriority w:val="99"/>
    <w:qFormat/>
    <w:locked/>
    <w:rsid w:val="00A72482"/>
    <w:rPr>
      <w:rFonts w:eastAsia="Times New Roman" w:cs="Times New Roman"/>
      <w:sz w:val="24"/>
      <w:lang w:val="ru-RU" w:eastAsia="ru-RU"/>
    </w:rPr>
  </w:style>
  <w:style w:type="character" w:customStyle="1" w:styleId="35">
    <w:name w:val="Основной текст с отступом 3 Знак"/>
    <w:basedOn w:val="a0"/>
    <w:link w:val="35"/>
    <w:uiPriority w:val="99"/>
    <w:qFormat/>
    <w:locked/>
    <w:rsid w:val="00A72482"/>
    <w:rPr>
      <w:rFonts w:eastAsia="Times New Roman" w:cs="Times New Roman"/>
      <w:sz w:val="16"/>
      <w:lang w:val="ru-RU" w:eastAsia="ru-RU"/>
    </w:rPr>
  </w:style>
  <w:style w:type="character" w:customStyle="1" w:styleId="af0">
    <w:name w:val="Текст Знак"/>
    <w:basedOn w:val="a0"/>
    <w:uiPriority w:val="99"/>
    <w:qFormat/>
    <w:locked/>
    <w:rsid w:val="00A72482"/>
    <w:rPr>
      <w:rFonts w:ascii="Courier New" w:hAnsi="Courier New" w:cs="Times New Roman"/>
      <w:lang w:val="ru-RU" w:eastAsia="ru-RU"/>
    </w:rPr>
  </w:style>
  <w:style w:type="character" w:styleId="HTML5">
    <w:name w:val="HTML Acronym"/>
    <w:basedOn w:val="a0"/>
    <w:uiPriority w:val="99"/>
    <w:qFormat/>
    <w:rsid w:val="00A72482"/>
    <w:rPr>
      <w:rFonts w:cs="Times New Roman"/>
    </w:rPr>
  </w:style>
  <w:style w:type="character" w:styleId="af1">
    <w:name w:val="Emphasis"/>
    <w:basedOn w:val="a0"/>
    <w:uiPriority w:val="99"/>
    <w:qFormat/>
    <w:locked/>
    <w:rsid w:val="00A72482"/>
    <w:rPr>
      <w:rFonts w:cs="Times New Roman"/>
      <w:i/>
    </w:rPr>
  </w:style>
  <w:style w:type="character" w:customStyle="1" w:styleId="af2">
    <w:name w:val="Заголовок записки Знак"/>
    <w:basedOn w:val="a0"/>
    <w:uiPriority w:val="99"/>
    <w:qFormat/>
    <w:locked/>
    <w:rsid w:val="00A72482"/>
    <w:rPr>
      <w:rFonts w:eastAsia="Times New Roman" w:cs="Times New Roman"/>
      <w:sz w:val="24"/>
      <w:lang w:val="ru-RU" w:eastAsia="ru-RU"/>
    </w:rPr>
  </w:style>
  <w:style w:type="character" w:customStyle="1" w:styleId="af3">
    <w:name w:val="Красная строка Знак"/>
    <w:basedOn w:val="22"/>
    <w:uiPriority w:val="99"/>
    <w:qFormat/>
    <w:locked/>
    <w:rsid w:val="00A72482"/>
    <w:rPr>
      <w:rFonts w:eastAsia="Times New Roman" w:cs="Times New Roman"/>
      <w:sz w:val="24"/>
      <w:lang w:val="ru-RU" w:eastAsia="ru-RU"/>
    </w:rPr>
  </w:style>
  <w:style w:type="character" w:customStyle="1" w:styleId="25">
    <w:name w:val="Оглавление 2 Знак"/>
    <w:basedOn w:val="a9"/>
    <w:link w:val="26"/>
    <w:uiPriority w:val="99"/>
    <w:qFormat/>
    <w:locked/>
    <w:rsid w:val="00A72482"/>
    <w:rPr>
      <w:rFonts w:eastAsia="Times New Roman" w:cs="Times New Roman"/>
      <w:sz w:val="24"/>
      <w:szCs w:val="24"/>
      <w:lang w:val="ru-RU" w:eastAsia="ru-RU" w:bidi="ar-SA"/>
    </w:rPr>
  </w:style>
  <w:style w:type="character" w:styleId="af4">
    <w:name w:val="line number"/>
    <w:basedOn w:val="a0"/>
    <w:uiPriority w:val="99"/>
    <w:qFormat/>
    <w:rsid w:val="00A72482"/>
    <w:rPr>
      <w:rFonts w:cs="Times New Roman"/>
    </w:rPr>
  </w:style>
  <w:style w:type="character" w:styleId="HTML6">
    <w:name w:val="HTML Definition"/>
    <w:basedOn w:val="a0"/>
    <w:uiPriority w:val="99"/>
    <w:qFormat/>
    <w:rsid w:val="00A72482"/>
    <w:rPr>
      <w:rFonts w:cs="Times New Roman"/>
      <w:i/>
    </w:rPr>
  </w:style>
  <w:style w:type="character" w:styleId="HTML7">
    <w:name w:val="HTML Variable"/>
    <w:basedOn w:val="a0"/>
    <w:uiPriority w:val="99"/>
    <w:qFormat/>
    <w:rsid w:val="00A72482"/>
    <w:rPr>
      <w:rFonts w:cs="Times New Roman"/>
      <w:i/>
    </w:rPr>
  </w:style>
  <w:style w:type="character" w:customStyle="1" w:styleId="af5">
    <w:name w:val="Подпись Знак"/>
    <w:basedOn w:val="a0"/>
    <w:uiPriority w:val="99"/>
    <w:qFormat/>
    <w:locked/>
    <w:rsid w:val="00A72482"/>
    <w:rPr>
      <w:rFonts w:eastAsia="Times New Roman" w:cs="Times New Roman"/>
      <w:sz w:val="24"/>
      <w:lang w:val="ru-RU" w:eastAsia="ru-RU"/>
    </w:rPr>
  </w:style>
  <w:style w:type="character" w:customStyle="1" w:styleId="af6">
    <w:name w:val="Приветствие Знак"/>
    <w:basedOn w:val="a0"/>
    <w:uiPriority w:val="99"/>
    <w:qFormat/>
    <w:locked/>
    <w:rsid w:val="00A72482"/>
    <w:rPr>
      <w:rFonts w:eastAsia="Times New Roman" w:cs="Times New Roman"/>
      <w:sz w:val="24"/>
      <w:lang w:val="ru-RU" w:eastAsia="ru-RU"/>
    </w:rPr>
  </w:style>
  <w:style w:type="character" w:styleId="af7">
    <w:name w:val="Strong"/>
    <w:basedOn w:val="a0"/>
    <w:uiPriority w:val="99"/>
    <w:qFormat/>
    <w:locked/>
    <w:rsid w:val="00A72482"/>
    <w:rPr>
      <w:rFonts w:cs="Times New Roman"/>
      <w:b/>
    </w:rPr>
  </w:style>
  <w:style w:type="character" w:styleId="HTML8">
    <w:name w:val="HTML Cite"/>
    <w:basedOn w:val="a0"/>
    <w:uiPriority w:val="99"/>
    <w:qFormat/>
    <w:rsid w:val="00A72482"/>
    <w:rPr>
      <w:rFonts w:cs="Times New Roman"/>
      <w:i/>
    </w:rPr>
  </w:style>
  <w:style w:type="character" w:customStyle="1" w:styleId="af8">
    <w:name w:val="Шапка Знак"/>
    <w:basedOn w:val="a0"/>
    <w:uiPriority w:val="99"/>
    <w:qFormat/>
    <w:locked/>
    <w:rsid w:val="00A72482"/>
    <w:rPr>
      <w:rFonts w:ascii="Arial" w:hAnsi="Arial" w:cs="Times New Roman"/>
      <w:sz w:val="24"/>
      <w:lang w:val="ru-RU" w:eastAsia="ru-RU"/>
    </w:rPr>
  </w:style>
  <w:style w:type="character" w:customStyle="1" w:styleId="af9">
    <w:name w:val="Электронная подпись Знак"/>
    <w:basedOn w:val="a0"/>
    <w:uiPriority w:val="99"/>
    <w:qFormat/>
    <w:locked/>
    <w:rsid w:val="00A72482"/>
    <w:rPr>
      <w:rFonts w:eastAsia="Times New Roman" w:cs="Times New Roman"/>
      <w:sz w:val="24"/>
      <w:lang w:val="ru-RU" w:eastAsia="ru-RU"/>
    </w:rPr>
  </w:style>
  <w:style w:type="character" w:customStyle="1" w:styleId="afa">
    <w:name w:val="Договор Знак"/>
    <w:uiPriority w:val="99"/>
    <w:qFormat/>
    <w:rsid w:val="00A72482"/>
    <w:rPr>
      <w:sz w:val="24"/>
      <w:lang w:val="ru-RU" w:eastAsia="ru-RU"/>
    </w:rPr>
  </w:style>
  <w:style w:type="character" w:customStyle="1" w:styleId="afb">
    <w:name w:val="Договор Знак Знак"/>
    <w:uiPriority w:val="99"/>
    <w:qFormat/>
    <w:rsid w:val="00A72482"/>
    <w:rPr>
      <w:sz w:val="24"/>
      <w:lang w:val="ru-RU" w:eastAsia="ru-RU"/>
    </w:rPr>
  </w:style>
  <w:style w:type="character" w:customStyle="1" w:styleId="labelheaderlevel21">
    <w:name w:val="label_header_level_21"/>
    <w:uiPriority w:val="99"/>
    <w:qFormat/>
    <w:rsid w:val="00A72482"/>
    <w:rPr>
      <w:b/>
      <w:color w:val="0000FF"/>
      <w:sz w:val="20"/>
    </w:rPr>
  </w:style>
  <w:style w:type="character" w:customStyle="1" w:styleId="spanheaderlevel21">
    <w:name w:val="span_header_level_21"/>
    <w:uiPriority w:val="99"/>
    <w:qFormat/>
    <w:rsid w:val="00A72482"/>
    <w:rPr>
      <w:b/>
      <w:sz w:val="22"/>
    </w:rPr>
  </w:style>
  <w:style w:type="character" w:customStyle="1" w:styleId="labelnoticename1">
    <w:name w:val="label_noticename1"/>
    <w:uiPriority w:val="99"/>
    <w:qFormat/>
    <w:rsid w:val="00A72482"/>
    <w:rPr>
      <w:b/>
      <w:sz w:val="24"/>
    </w:rPr>
  </w:style>
  <w:style w:type="character" w:customStyle="1" w:styleId="spanbodyheader11">
    <w:name w:val="span_body_header_11"/>
    <w:uiPriority w:val="99"/>
    <w:qFormat/>
    <w:rsid w:val="00A72482"/>
    <w:rPr>
      <w:b/>
      <w:sz w:val="20"/>
    </w:rPr>
  </w:style>
  <w:style w:type="character" w:customStyle="1" w:styleId="tendersubject1">
    <w:name w:val="tendersubject1"/>
    <w:uiPriority w:val="99"/>
    <w:qFormat/>
    <w:rsid w:val="00A72482"/>
    <w:rPr>
      <w:b/>
      <w:color w:val="0000FF"/>
      <w:sz w:val="20"/>
    </w:rPr>
  </w:style>
  <w:style w:type="character" w:customStyle="1" w:styleId="labelbodytext11">
    <w:name w:val="label_body_text_11"/>
    <w:uiPriority w:val="99"/>
    <w:qFormat/>
    <w:rsid w:val="00A72482"/>
    <w:rPr>
      <w:color w:val="0000FF"/>
      <w:sz w:val="20"/>
    </w:rPr>
  </w:style>
  <w:style w:type="character" w:customStyle="1" w:styleId="spanbodytext21">
    <w:name w:val="span_body_text_21"/>
    <w:uiPriority w:val="99"/>
    <w:qFormat/>
    <w:rsid w:val="00A72482"/>
    <w:rPr>
      <w:sz w:val="20"/>
    </w:rPr>
  </w:style>
  <w:style w:type="character" w:customStyle="1" w:styleId="spanheaderlot21">
    <w:name w:val="span_header_lot_21"/>
    <w:uiPriority w:val="99"/>
    <w:qFormat/>
    <w:rsid w:val="00A72482"/>
    <w:rPr>
      <w:b/>
      <w:sz w:val="20"/>
    </w:rPr>
  </w:style>
  <w:style w:type="character" w:customStyle="1" w:styleId="spanheaderlot11">
    <w:name w:val="span_header_lot_11"/>
    <w:uiPriority w:val="99"/>
    <w:qFormat/>
    <w:rsid w:val="00A72482"/>
    <w:rPr>
      <w:b/>
      <w:sz w:val="24"/>
    </w:rPr>
  </w:style>
  <w:style w:type="character" w:customStyle="1" w:styleId="labeltextlot11">
    <w:name w:val="label_text_lot_11"/>
    <w:uiPriority w:val="99"/>
    <w:qFormat/>
    <w:rsid w:val="00A72482"/>
    <w:rPr>
      <w:b/>
      <w:color w:val="0000FF"/>
      <w:sz w:val="24"/>
    </w:rPr>
  </w:style>
  <w:style w:type="character" w:customStyle="1" w:styleId="labeltextlot21">
    <w:name w:val="label_text_lot_21"/>
    <w:uiPriority w:val="99"/>
    <w:qFormat/>
    <w:rsid w:val="00A72482"/>
    <w:rPr>
      <w:color w:val="0000FF"/>
      <w:sz w:val="20"/>
    </w:rPr>
  </w:style>
  <w:style w:type="character" w:customStyle="1" w:styleId="spantextlot21">
    <w:name w:val="span_text_lot_21"/>
    <w:uiPriority w:val="99"/>
    <w:qFormat/>
    <w:rsid w:val="00A72482"/>
    <w:rPr>
      <w:sz w:val="20"/>
    </w:rPr>
  </w:style>
  <w:style w:type="character" w:customStyle="1" w:styleId="120">
    <w:name w:val="Стиль 12 пт полужирный"/>
    <w:uiPriority w:val="99"/>
    <w:qFormat/>
    <w:rsid w:val="00A72482"/>
    <w:rPr>
      <w:rFonts w:ascii="Times New Roman" w:hAnsi="Times New Roman"/>
      <w:b/>
      <w:sz w:val="24"/>
    </w:rPr>
  </w:style>
  <w:style w:type="character" w:customStyle="1" w:styleId="contenttitle">
    <w:name w:val="contenttitle"/>
    <w:uiPriority w:val="99"/>
    <w:qFormat/>
    <w:rsid w:val="00A72482"/>
  </w:style>
  <w:style w:type="character" w:customStyle="1" w:styleId="afc">
    <w:name w:val="Гипертекстовая ссылка"/>
    <w:uiPriority w:val="99"/>
    <w:qFormat/>
    <w:rsid w:val="00A72482"/>
    <w:rPr>
      <w:b/>
      <w:color w:val="008000"/>
      <w:sz w:val="20"/>
      <w:u w:val="single"/>
    </w:rPr>
  </w:style>
  <w:style w:type="character" w:customStyle="1" w:styleId="afd">
    <w:name w:val="Цветовое выделение"/>
    <w:uiPriority w:val="99"/>
    <w:qFormat/>
    <w:rsid w:val="00A72482"/>
    <w:rPr>
      <w:b/>
      <w:color w:val="000080"/>
      <w:sz w:val="20"/>
    </w:rPr>
  </w:style>
  <w:style w:type="character" w:customStyle="1" w:styleId="afe">
    <w:name w:val="Продолжение ссылки"/>
    <w:basedOn w:val="afc"/>
    <w:uiPriority w:val="99"/>
    <w:qFormat/>
    <w:rsid w:val="00A72482"/>
    <w:rPr>
      <w:rFonts w:cs="Times New Roman"/>
      <w:b/>
      <w:bCs/>
      <w:color w:val="008000"/>
      <w:sz w:val="20"/>
      <w:szCs w:val="20"/>
      <w:u w:val="single"/>
    </w:rPr>
  </w:style>
  <w:style w:type="character" w:customStyle="1" w:styleId="DFN">
    <w:name w:val="DFN"/>
    <w:uiPriority w:val="99"/>
    <w:qFormat/>
    <w:rsid w:val="00A72482"/>
    <w:rPr>
      <w:b/>
    </w:rPr>
  </w:style>
  <w:style w:type="character" w:customStyle="1" w:styleId="14">
    <w:name w:val="Гиперссылка1"/>
    <w:uiPriority w:val="99"/>
    <w:qFormat/>
    <w:rsid w:val="00A72482"/>
    <w:rPr>
      <w:color w:val="0000FF"/>
      <w:u w:val="single"/>
    </w:rPr>
  </w:style>
  <w:style w:type="character" w:customStyle="1" w:styleId="15">
    <w:name w:val="Просмотренная гиперссылка1"/>
    <w:uiPriority w:val="99"/>
    <w:qFormat/>
    <w:rsid w:val="00A72482"/>
    <w:rPr>
      <w:color w:val="FF00FF"/>
      <w:u w:val="single"/>
    </w:rPr>
  </w:style>
  <w:style w:type="character" w:customStyle="1" w:styleId="Iniiaiieoeoo">
    <w:name w:val="Iniiaiie o?eoo"/>
    <w:uiPriority w:val="99"/>
    <w:qFormat/>
    <w:rsid w:val="00A72482"/>
  </w:style>
  <w:style w:type="character" w:customStyle="1" w:styleId="iiianoaieou">
    <w:name w:val="iiia? no?aieou"/>
    <w:uiPriority w:val="99"/>
    <w:qFormat/>
    <w:rsid w:val="00A72482"/>
  </w:style>
  <w:style w:type="character" w:customStyle="1" w:styleId="aff">
    <w:name w:val="комментарий"/>
    <w:uiPriority w:val="99"/>
    <w:qFormat/>
    <w:rsid w:val="00A72482"/>
    <w:rPr>
      <w:b/>
      <w:i/>
      <w:sz w:val="28"/>
    </w:rPr>
  </w:style>
  <w:style w:type="character" w:customStyle="1" w:styleId="3TimesNewRoman">
    <w:name w:val="Стиль Заголовок 3 + Times New Roman не полужирный Знак"/>
    <w:link w:val="3TimesNewRoman"/>
    <w:uiPriority w:val="99"/>
    <w:qFormat/>
    <w:locked/>
    <w:rsid w:val="00A72482"/>
    <w:rPr>
      <w:rFonts w:ascii="Arial" w:hAnsi="Arial"/>
      <w:b/>
      <w:sz w:val="24"/>
      <w:lang w:val="ru-RU" w:eastAsia="ru-RU"/>
    </w:rPr>
  </w:style>
  <w:style w:type="character" w:customStyle="1" w:styleId="ConsPlusNormal">
    <w:name w:val="ConsPlusNormal Знак"/>
    <w:link w:val="ConsPlusNormal"/>
    <w:uiPriority w:val="99"/>
    <w:qFormat/>
    <w:locked/>
    <w:rsid w:val="00A72482"/>
    <w:rPr>
      <w:rFonts w:ascii="Arial" w:hAnsi="Arial"/>
      <w:sz w:val="22"/>
      <w:lang w:val="ru-RU" w:eastAsia="ru-RU"/>
    </w:rPr>
  </w:style>
  <w:style w:type="character" w:customStyle="1" w:styleId="aff0">
    <w:name w:val="Текст сноски Знак"/>
    <w:basedOn w:val="a0"/>
    <w:uiPriority w:val="99"/>
    <w:qFormat/>
    <w:locked/>
    <w:rsid w:val="00A72482"/>
    <w:rPr>
      <w:rFonts w:eastAsia="Times New Roman" w:cs="Times New Roman"/>
      <w:lang w:val="ru-RU" w:eastAsia="ru-RU"/>
    </w:rPr>
  </w:style>
  <w:style w:type="character" w:customStyle="1" w:styleId="aff1">
    <w:name w:val="Схема документа Знак"/>
    <w:basedOn w:val="a0"/>
    <w:uiPriority w:val="99"/>
    <w:qFormat/>
    <w:locked/>
    <w:rsid w:val="00A72482"/>
    <w:rPr>
      <w:rFonts w:ascii="Tahoma" w:hAnsi="Tahoma" w:cs="Times New Roman"/>
      <w:lang w:val="ru-RU" w:eastAsia="ru-RU"/>
    </w:rPr>
  </w:style>
  <w:style w:type="character" w:customStyle="1" w:styleId="41">
    <w:name w:val="Заголовок 4 Знак1"/>
    <w:uiPriority w:val="99"/>
    <w:qFormat/>
    <w:rsid w:val="00A72482"/>
    <w:rPr>
      <w:rFonts w:ascii="Arial" w:hAnsi="Arial"/>
      <w:sz w:val="24"/>
      <w:lang w:val="ru-RU" w:eastAsia="ru-RU"/>
    </w:rPr>
  </w:style>
  <w:style w:type="character" w:styleId="aff2">
    <w:name w:val="Subtle Emphasis"/>
    <w:basedOn w:val="a0"/>
    <w:uiPriority w:val="99"/>
    <w:qFormat/>
    <w:rsid w:val="00A72482"/>
    <w:rPr>
      <w:rFonts w:eastAsia="Times New Roman" w:cs="Times New Roman"/>
      <w:i/>
      <w:color w:val="808080"/>
      <w:sz w:val="22"/>
      <w:lang w:val="ru-RU"/>
    </w:rPr>
  </w:style>
  <w:style w:type="character" w:customStyle="1" w:styleId="34">
    <w:name w:val="Стиль3 Знак Знак Знак"/>
    <w:link w:val="33"/>
    <w:uiPriority w:val="99"/>
    <w:qFormat/>
    <w:rsid w:val="00A72482"/>
    <w:rPr>
      <w:sz w:val="24"/>
      <w:lang w:val="ru-RU" w:eastAsia="ru-RU"/>
    </w:rPr>
  </w:style>
  <w:style w:type="character" w:customStyle="1" w:styleId="aff3">
    <w:name w:val="Привязка сноски"/>
    <w:rPr>
      <w:rFonts w:cs="Times New Roman"/>
      <w:vertAlign w:val="superscript"/>
    </w:rPr>
  </w:style>
  <w:style w:type="character" w:customStyle="1" w:styleId="FootnoteCharacters">
    <w:name w:val="Footnote Characters"/>
    <w:basedOn w:val="a0"/>
    <w:uiPriority w:val="99"/>
    <w:semiHidden/>
    <w:qFormat/>
    <w:rsid w:val="00A72482"/>
    <w:rPr>
      <w:rFonts w:cs="Times New Roman"/>
      <w:vertAlign w:val="superscript"/>
    </w:rPr>
  </w:style>
  <w:style w:type="character" w:customStyle="1" w:styleId="ConsNormal">
    <w:name w:val="ConsNormal Знак"/>
    <w:link w:val="ConsNormal"/>
    <w:uiPriority w:val="99"/>
    <w:qFormat/>
    <w:locked/>
    <w:rsid w:val="00A72482"/>
    <w:rPr>
      <w:rFonts w:ascii="Arial" w:hAnsi="Arial"/>
      <w:sz w:val="22"/>
      <w:lang w:val="ru-RU" w:eastAsia="ru-RU"/>
    </w:rPr>
  </w:style>
  <w:style w:type="character" w:customStyle="1" w:styleId="17">
    <w:name w:val="Знак Знак17"/>
    <w:uiPriority w:val="99"/>
    <w:qFormat/>
    <w:rsid w:val="00A72482"/>
    <w:rPr>
      <w:rFonts w:ascii="Book Antiqua" w:hAnsi="Book Antiqua"/>
      <w:sz w:val="24"/>
      <w:lang w:val="en-US" w:eastAsia="en-US"/>
    </w:rPr>
  </w:style>
  <w:style w:type="character" w:customStyle="1" w:styleId="51">
    <w:name w:val="Заголовок 5 Знак1"/>
    <w:uiPriority w:val="99"/>
    <w:qFormat/>
    <w:locked/>
    <w:rsid w:val="00A72482"/>
    <w:rPr>
      <w:shd w:val="clear" w:color="auto" w:fill="FFFFFF"/>
    </w:rPr>
  </w:style>
  <w:style w:type="character" w:customStyle="1" w:styleId="scayt-misspell">
    <w:name w:val="scayt-misspell"/>
    <w:uiPriority w:val="99"/>
    <w:qFormat/>
    <w:rsid w:val="00A72482"/>
  </w:style>
  <w:style w:type="character" w:customStyle="1" w:styleId="310">
    <w:name w:val="Заголовок 3 Знак1"/>
    <w:uiPriority w:val="99"/>
    <w:qFormat/>
    <w:locked/>
    <w:rsid w:val="00A72482"/>
    <w:rPr>
      <w:b/>
      <w:caps/>
      <w:sz w:val="24"/>
    </w:rPr>
  </w:style>
  <w:style w:type="character" w:customStyle="1" w:styleId="apple-converted-space">
    <w:name w:val="apple-converted-space"/>
    <w:uiPriority w:val="99"/>
    <w:qFormat/>
    <w:rsid w:val="006A39AF"/>
  </w:style>
  <w:style w:type="character" w:customStyle="1" w:styleId="150">
    <w:name w:val="Основной текст (15)"/>
    <w:uiPriority w:val="99"/>
    <w:qFormat/>
    <w:rsid w:val="00E35794"/>
    <w:rPr>
      <w:rFonts w:ascii="Times New Roman" w:hAnsi="Times New Roman"/>
      <w:spacing w:val="0"/>
      <w:sz w:val="19"/>
      <w:u w:val="none"/>
      <w:effect w:val="none"/>
    </w:rPr>
  </w:style>
  <w:style w:type="character" w:customStyle="1" w:styleId="aff4">
    <w:name w:val="Основной текст_"/>
    <w:uiPriority w:val="99"/>
    <w:qFormat/>
    <w:locked/>
    <w:rsid w:val="004C3FDA"/>
    <w:rPr>
      <w:sz w:val="23"/>
      <w:shd w:val="clear" w:color="auto" w:fill="FFFFFF"/>
    </w:rPr>
  </w:style>
  <w:style w:type="character" w:customStyle="1" w:styleId="320">
    <w:name w:val="Заголовок №3 (2)"/>
    <w:uiPriority w:val="99"/>
    <w:qFormat/>
    <w:rsid w:val="004C3FDA"/>
    <w:rPr>
      <w:rFonts w:ascii="Times New Roman" w:hAnsi="Times New Roman"/>
      <w:spacing w:val="0"/>
      <w:sz w:val="23"/>
      <w:u w:val="none"/>
      <w:effect w:val="none"/>
    </w:rPr>
  </w:style>
  <w:style w:type="character" w:customStyle="1" w:styleId="211">
    <w:name w:val="Основной текст с отступом 2 Знак1"/>
    <w:link w:val="27"/>
    <w:uiPriority w:val="99"/>
    <w:qFormat/>
    <w:rsid w:val="004C3FDA"/>
    <w:rPr>
      <w:rFonts w:ascii="Times New Roman" w:hAnsi="Times New Roman"/>
      <w:spacing w:val="0"/>
      <w:sz w:val="19"/>
      <w:u w:val="none"/>
      <w:effect w:val="none"/>
    </w:rPr>
  </w:style>
  <w:style w:type="character" w:customStyle="1" w:styleId="16">
    <w:name w:val="Основной текст (16)"/>
    <w:uiPriority w:val="99"/>
    <w:qFormat/>
    <w:rsid w:val="004C3FDA"/>
    <w:rPr>
      <w:rFonts w:ascii="Times New Roman" w:hAnsi="Times New Roman"/>
      <w:spacing w:val="0"/>
      <w:sz w:val="19"/>
      <w:u w:val="single"/>
    </w:rPr>
  </w:style>
  <w:style w:type="character" w:customStyle="1" w:styleId="BodyTextChar18">
    <w:name w:val="Body Text Char18"/>
    <w:basedOn w:val="a0"/>
    <w:uiPriority w:val="99"/>
    <w:semiHidden/>
    <w:qFormat/>
    <w:locked/>
    <w:rsid w:val="001C4C96"/>
    <w:rPr>
      <w:rFonts w:cs="Calibri"/>
      <w:color w:val="000000"/>
    </w:rPr>
  </w:style>
  <w:style w:type="character" w:customStyle="1" w:styleId="BodyTextChar17">
    <w:name w:val="Body Text Char17"/>
    <w:basedOn w:val="a0"/>
    <w:uiPriority w:val="99"/>
    <w:semiHidden/>
    <w:qFormat/>
    <w:locked/>
    <w:rsid w:val="001C4C96"/>
    <w:rPr>
      <w:rFonts w:cs="Calibri"/>
      <w:color w:val="000000"/>
    </w:rPr>
  </w:style>
  <w:style w:type="character" w:customStyle="1" w:styleId="BodyTextChar16">
    <w:name w:val="Body Text Char16"/>
    <w:basedOn w:val="a0"/>
    <w:uiPriority w:val="99"/>
    <w:semiHidden/>
    <w:qFormat/>
    <w:locked/>
    <w:rsid w:val="001C4C96"/>
    <w:rPr>
      <w:rFonts w:cs="Calibri"/>
      <w:color w:val="000000"/>
    </w:rPr>
  </w:style>
  <w:style w:type="character" w:customStyle="1" w:styleId="BodyTextChar15">
    <w:name w:val="Body Text Char15"/>
    <w:basedOn w:val="a0"/>
    <w:uiPriority w:val="99"/>
    <w:semiHidden/>
    <w:qFormat/>
    <w:locked/>
    <w:rsid w:val="001C4C96"/>
    <w:rPr>
      <w:rFonts w:cs="Calibri"/>
      <w:color w:val="000000"/>
    </w:rPr>
  </w:style>
  <w:style w:type="character" w:customStyle="1" w:styleId="BodyTextChar14">
    <w:name w:val="Body Text Char14"/>
    <w:basedOn w:val="a0"/>
    <w:uiPriority w:val="99"/>
    <w:semiHidden/>
    <w:qFormat/>
    <w:locked/>
    <w:rsid w:val="001C4C96"/>
    <w:rPr>
      <w:rFonts w:cs="Calibri"/>
      <w:color w:val="000000"/>
    </w:rPr>
  </w:style>
  <w:style w:type="character" w:customStyle="1" w:styleId="BodyTextChar13">
    <w:name w:val="Body Text Char13"/>
    <w:basedOn w:val="a0"/>
    <w:uiPriority w:val="99"/>
    <w:semiHidden/>
    <w:qFormat/>
    <w:locked/>
    <w:rsid w:val="001C4C96"/>
    <w:rPr>
      <w:rFonts w:cs="Calibri"/>
      <w:color w:val="000000"/>
    </w:rPr>
  </w:style>
  <w:style w:type="character" w:customStyle="1" w:styleId="BodyTextChar12">
    <w:name w:val="Body Text Char12"/>
    <w:basedOn w:val="a0"/>
    <w:uiPriority w:val="99"/>
    <w:semiHidden/>
    <w:qFormat/>
    <w:locked/>
    <w:rsid w:val="001C4C96"/>
    <w:rPr>
      <w:rFonts w:cs="Calibri"/>
      <w:color w:val="000000"/>
    </w:rPr>
  </w:style>
  <w:style w:type="character" w:customStyle="1" w:styleId="BodyTextChar11">
    <w:name w:val="Body Text Char11"/>
    <w:basedOn w:val="a0"/>
    <w:uiPriority w:val="99"/>
    <w:semiHidden/>
    <w:qFormat/>
    <w:rsid w:val="001C4C96"/>
    <w:rPr>
      <w:rFonts w:cs="Times New Roman"/>
      <w:lang w:eastAsia="en-US"/>
    </w:rPr>
  </w:style>
  <w:style w:type="character" w:customStyle="1" w:styleId="WW8Num4z0">
    <w:name w:val="WW8Num4z0"/>
    <w:qFormat/>
  </w:style>
  <w:style w:type="character" w:customStyle="1" w:styleId="WW8Num4z1">
    <w:name w:val="WW8Num4z1"/>
    <w:qFormat/>
    <w:rPr>
      <w:i w:val="0"/>
      <w:sz w:val="24"/>
    </w:rPr>
  </w:style>
  <w:style w:type="character" w:customStyle="1" w:styleId="WW8Num11z0">
    <w:name w:val="WW8Num11z0"/>
    <w:qFormat/>
    <w:rPr>
      <w:rFonts w:ascii="Times New Roman" w:hAnsi="Times New Roman" w:cs="Times New Roman"/>
      <w:sz w:val="24"/>
    </w:rPr>
  </w:style>
  <w:style w:type="paragraph" w:customStyle="1" w:styleId="18">
    <w:name w:val="Заголовок1"/>
    <w:basedOn w:val="a"/>
    <w:next w:val="aa"/>
    <w:qFormat/>
    <w:pPr>
      <w:keepNext/>
      <w:spacing w:before="240" w:after="120"/>
    </w:pPr>
    <w:rPr>
      <w:rFonts w:ascii="Liberation Sans" w:eastAsia="Microsoft YaHei" w:hAnsi="Liberation Sans" w:cs="Mangal"/>
      <w:sz w:val="28"/>
      <w:szCs w:val="28"/>
    </w:rPr>
  </w:style>
  <w:style w:type="paragraph" w:styleId="aa">
    <w:name w:val="Body Text"/>
    <w:basedOn w:val="a"/>
    <w:link w:val="23"/>
    <w:uiPriority w:val="99"/>
    <w:semiHidden/>
    <w:rsid w:val="00F11738"/>
    <w:pPr>
      <w:spacing w:after="120" w:line="240" w:lineRule="auto"/>
      <w:jc w:val="both"/>
    </w:pPr>
    <w:rPr>
      <w:rFonts w:cs="Times New Roman"/>
      <w:color w:val="00000A"/>
      <w:sz w:val="24"/>
      <w:szCs w:val="20"/>
    </w:rPr>
  </w:style>
  <w:style w:type="paragraph" w:styleId="aff5">
    <w:name w:val="List"/>
    <w:basedOn w:val="a"/>
    <w:uiPriority w:val="99"/>
    <w:rsid w:val="00A72482"/>
    <w:pPr>
      <w:spacing w:after="60" w:line="240" w:lineRule="auto"/>
      <w:ind w:left="283" w:hanging="283"/>
      <w:jc w:val="both"/>
    </w:pPr>
    <w:rPr>
      <w:rFonts w:ascii="Times New Roman" w:eastAsia="Times New Roman" w:hAnsi="Times New Roman" w:cs="Times New Roman"/>
      <w:color w:val="00000A"/>
      <w:sz w:val="24"/>
      <w:szCs w:val="24"/>
    </w:rPr>
  </w:style>
  <w:style w:type="paragraph" w:styleId="aff6">
    <w:name w:val="caption"/>
    <w:basedOn w:val="a"/>
    <w:qFormat/>
    <w:pPr>
      <w:suppressLineNumbers/>
      <w:spacing w:before="120" w:after="120"/>
    </w:pPr>
    <w:rPr>
      <w:rFonts w:cs="Mangal"/>
      <w:i/>
      <w:iCs/>
      <w:sz w:val="24"/>
      <w:szCs w:val="24"/>
    </w:rPr>
  </w:style>
  <w:style w:type="paragraph" w:styleId="aff7">
    <w:name w:val="index heading"/>
    <w:basedOn w:val="a"/>
    <w:qFormat/>
    <w:pPr>
      <w:suppressLineNumbers/>
    </w:pPr>
    <w:rPr>
      <w:rFonts w:cs="Mangal"/>
    </w:rPr>
  </w:style>
  <w:style w:type="paragraph" w:customStyle="1" w:styleId="19">
    <w:name w:val="Заголовок1"/>
    <w:basedOn w:val="a"/>
    <w:next w:val="aa"/>
    <w:qFormat/>
    <w:pPr>
      <w:keepNext/>
      <w:spacing w:before="240" w:after="120"/>
    </w:pPr>
    <w:rPr>
      <w:rFonts w:ascii="Liberation Sans" w:eastAsia="Microsoft YaHei" w:hAnsi="Liberation Sans" w:cs="Mangal"/>
      <w:sz w:val="28"/>
      <w:szCs w:val="28"/>
    </w:rPr>
  </w:style>
  <w:style w:type="paragraph" w:customStyle="1" w:styleId="aff8">
    <w:name w:val="Верхний и нижний колонтитулы"/>
    <w:basedOn w:val="a"/>
    <w:qFormat/>
  </w:style>
  <w:style w:type="paragraph" w:styleId="aff9">
    <w:name w:val="header"/>
    <w:basedOn w:val="a"/>
    <w:uiPriority w:val="99"/>
    <w:rsid w:val="007637AA"/>
    <w:pPr>
      <w:tabs>
        <w:tab w:val="center" w:pos="4677"/>
        <w:tab w:val="right" w:pos="9355"/>
      </w:tabs>
      <w:spacing w:after="0" w:line="240" w:lineRule="auto"/>
    </w:pPr>
    <w:rPr>
      <w:rFonts w:cs="Times New Roman"/>
      <w:color w:val="00000A"/>
      <w:sz w:val="20"/>
      <w:szCs w:val="20"/>
    </w:rPr>
  </w:style>
  <w:style w:type="paragraph" w:styleId="affa">
    <w:name w:val="footer"/>
    <w:basedOn w:val="a"/>
    <w:uiPriority w:val="99"/>
    <w:rsid w:val="007637AA"/>
    <w:pPr>
      <w:tabs>
        <w:tab w:val="center" w:pos="4677"/>
        <w:tab w:val="right" w:pos="9355"/>
      </w:tabs>
      <w:spacing w:after="0" w:line="240" w:lineRule="auto"/>
    </w:pPr>
    <w:rPr>
      <w:rFonts w:cs="Times New Roman"/>
      <w:color w:val="00000A"/>
      <w:sz w:val="20"/>
      <w:szCs w:val="20"/>
    </w:rPr>
  </w:style>
  <w:style w:type="paragraph" w:styleId="affb">
    <w:name w:val="List Paragraph"/>
    <w:basedOn w:val="a"/>
    <w:uiPriority w:val="99"/>
    <w:qFormat/>
    <w:rsid w:val="00762275"/>
    <w:pPr>
      <w:spacing w:line="259" w:lineRule="auto"/>
      <w:ind w:left="720"/>
      <w:contextualSpacing/>
    </w:pPr>
    <w:rPr>
      <w:rFonts w:cs="Times New Roman"/>
      <w:color w:val="00000A"/>
      <w:lang w:eastAsia="en-US"/>
    </w:rPr>
  </w:style>
  <w:style w:type="paragraph" w:customStyle="1" w:styleId="Default">
    <w:name w:val="Default"/>
    <w:qFormat/>
    <w:rsid w:val="0020278E"/>
    <w:rPr>
      <w:rFonts w:ascii="Times New Roman" w:hAnsi="Times New Roman"/>
      <w:color w:val="000000"/>
      <w:sz w:val="24"/>
      <w:szCs w:val="24"/>
      <w:lang w:eastAsia="en-US"/>
    </w:rPr>
  </w:style>
  <w:style w:type="paragraph" w:customStyle="1" w:styleId="Standard">
    <w:name w:val="Standard"/>
    <w:qFormat/>
    <w:rsid w:val="00771DFE"/>
    <w:pPr>
      <w:spacing w:after="200" w:line="276" w:lineRule="auto"/>
      <w:textAlignment w:val="baseline"/>
    </w:pPr>
    <w:rPr>
      <w:kern w:val="2"/>
      <w:sz w:val="22"/>
      <w:lang w:eastAsia="zh-CN"/>
    </w:rPr>
  </w:style>
  <w:style w:type="paragraph" w:styleId="affc">
    <w:name w:val="Balloon Text"/>
    <w:basedOn w:val="a"/>
    <w:uiPriority w:val="99"/>
    <w:semiHidden/>
    <w:qFormat/>
    <w:rsid w:val="00192E3F"/>
    <w:pPr>
      <w:spacing w:after="0" w:line="240" w:lineRule="auto"/>
    </w:pPr>
    <w:rPr>
      <w:rFonts w:ascii="Tahoma" w:hAnsi="Tahoma" w:cs="Times New Roman"/>
      <w:color w:val="00000A"/>
      <w:sz w:val="16"/>
      <w:szCs w:val="16"/>
    </w:rPr>
  </w:style>
  <w:style w:type="paragraph" w:customStyle="1" w:styleId="ConsPlusNonformat0">
    <w:name w:val="ConsPlusNonformat"/>
    <w:uiPriority w:val="99"/>
    <w:qFormat/>
    <w:rsid w:val="003A57EC"/>
    <w:pPr>
      <w:widowControl w:val="0"/>
    </w:pPr>
    <w:rPr>
      <w:rFonts w:ascii="Courier New" w:hAnsi="Courier New"/>
      <w:color w:val="00000A"/>
      <w:sz w:val="22"/>
    </w:rPr>
  </w:style>
  <w:style w:type="paragraph" w:styleId="36">
    <w:name w:val="Body Text 3"/>
    <w:basedOn w:val="a"/>
    <w:uiPriority w:val="99"/>
    <w:qFormat/>
    <w:rsid w:val="00A72482"/>
    <w:pPr>
      <w:spacing w:after="120" w:line="259" w:lineRule="auto"/>
    </w:pPr>
    <w:rPr>
      <w:rFonts w:cs="Times New Roman"/>
      <w:color w:val="00000A"/>
      <w:sz w:val="16"/>
      <w:szCs w:val="16"/>
      <w:lang w:eastAsia="en-US"/>
    </w:rPr>
  </w:style>
  <w:style w:type="paragraph" w:styleId="affd">
    <w:name w:val="Normal (Web)"/>
    <w:basedOn w:val="a"/>
    <w:uiPriority w:val="99"/>
    <w:qFormat/>
    <w:rsid w:val="00A72482"/>
    <w:pPr>
      <w:spacing w:after="60" w:line="240" w:lineRule="auto"/>
      <w:jc w:val="both"/>
    </w:pPr>
    <w:rPr>
      <w:rFonts w:ascii="Times New Roman" w:eastAsia="Times New Roman" w:hAnsi="Times New Roman" w:cs="Times New Roman"/>
      <w:color w:val="00000A"/>
      <w:sz w:val="24"/>
      <w:szCs w:val="24"/>
    </w:rPr>
  </w:style>
  <w:style w:type="paragraph" w:styleId="HTML9">
    <w:name w:val="HTML Address"/>
    <w:basedOn w:val="a"/>
    <w:uiPriority w:val="99"/>
    <w:qFormat/>
    <w:rsid w:val="00A72482"/>
    <w:pPr>
      <w:spacing w:after="60" w:line="240" w:lineRule="auto"/>
      <w:jc w:val="both"/>
    </w:pPr>
    <w:rPr>
      <w:rFonts w:eastAsia="Times New Roman" w:cs="Times New Roman"/>
      <w:i/>
      <w:iCs/>
      <w:color w:val="00000A"/>
      <w:sz w:val="24"/>
      <w:szCs w:val="24"/>
    </w:rPr>
  </w:style>
  <w:style w:type="paragraph" w:styleId="HTMLa">
    <w:name w:val="HTML Preformatted"/>
    <w:basedOn w:val="a"/>
    <w:uiPriority w:val="99"/>
    <w:qFormat/>
    <w:rsid w:val="00A72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paragraph" w:styleId="affe">
    <w:name w:val="Closing"/>
    <w:basedOn w:val="a"/>
    <w:uiPriority w:val="99"/>
    <w:qFormat/>
    <w:rsid w:val="00A72482"/>
    <w:pPr>
      <w:spacing w:after="60" w:line="240" w:lineRule="auto"/>
      <w:ind w:left="4252"/>
      <w:jc w:val="both"/>
    </w:pPr>
    <w:rPr>
      <w:rFonts w:eastAsia="Times New Roman" w:cs="Times New Roman"/>
      <w:color w:val="00000A"/>
      <w:sz w:val="24"/>
      <w:szCs w:val="24"/>
    </w:rPr>
  </w:style>
  <w:style w:type="paragraph" w:styleId="afff">
    <w:name w:val="Body Text Indent"/>
    <w:basedOn w:val="aa"/>
    <w:uiPriority w:val="99"/>
    <w:qFormat/>
    <w:rsid w:val="00A72482"/>
    <w:pPr>
      <w:ind w:firstLine="210"/>
    </w:pPr>
    <w:rPr>
      <w:rFonts w:eastAsia="Times New Roman"/>
    </w:rPr>
  </w:style>
  <w:style w:type="paragraph" w:styleId="28">
    <w:name w:val="Body Text 2"/>
    <w:basedOn w:val="a"/>
    <w:link w:val="29"/>
    <w:uiPriority w:val="99"/>
    <w:qFormat/>
    <w:rsid w:val="00A72482"/>
    <w:pPr>
      <w:spacing w:after="120" w:line="480" w:lineRule="auto"/>
      <w:jc w:val="both"/>
    </w:pPr>
    <w:rPr>
      <w:rFonts w:ascii="Times New Roman" w:eastAsia="Times New Roman" w:hAnsi="Times New Roman" w:cs="Times New Roman"/>
      <w:color w:val="00000A"/>
      <w:sz w:val="24"/>
      <w:szCs w:val="24"/>
    </w:rPr>
  </w:style>
  <w:style w:type="paragraph" w:styleId="21">
    <w:name w:val="Body Text Indent 2"/>
    <w:basedOn w:val="a"/>
    <w:link w:val="22"/>
    <w:uiPriority w:val="99"/>
    <w:qFormat/>
    <w:rsid w:val="00A72482"/>
    <w:pPr>
      <w:spacing w:after="120" w:line="480" w:lineRule="auto"/>
      <w:ind w:left="283"/>
      <w:jc w:val="both"/>
    </w:pPr>
    <w:rPr>
      <w:rFonts w:eastAsia="Times New Roman" w:cs="Times New Roman"/>
      <w:color w:val="00000A"/>
      <w:sz w:val="24"/>
      <w:szCs w:val="20"/>
    </w:rPr>
  </w:style>
  <w:style w:type="paragraph" w:customStyle="1" w:styleId="afff0">
    <w:name w:val="Часть"/>
    <w:basedOn w:val="a"/>
    <w:uiPriority w:val="99"/>
    <w:semiHidden/>
    <w:qFormat/>
    <w:rsid w:val="00A72482"/>
    <w:pPr>
      <w:spacing w:after="60" w:line="240" w:lineRule="auto"/>
      <w:jc w:val="center"/>
    </w:pPr>
    <w:rPr>
      <w:rFonts w:ascii="Arial" w:eastAsia="Times New Roman" w:hAnsi="Arial"/>
      <w:b/>
      <w:caps/>
      <w:sz w:val="32"/>
      <w:szCs w:val="20"/>
    </w:rPr>
  </w:style>
  <w:style w:type="paragraph" w:customStyle="1" w:styleId="37">
    <w:name w:val="Раздел 3"/>
    <w:basedOn w:val="a"/>
    <w:uiPriority w:val="99"/>
    <w:semiHidden/>
    <w:qFormat/>
    <w:rsid w:val="00A72482"/>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1">
    <w:name w:val="Тендерные данные"/>
    <w:basedOn w:val="a"/>
    <w:uiPriority w:val="99"/>
    <w:semiHidden/>
    <w:qFormat/>
    <w:rsid w:val="00A72482"/>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uiPriority w:val="99"/>
    <w:qFormat/>
    <w:rsid w:val="00A72482"/>
    <w:pPr>
      <w:widowControl w:val="0"/>
      <w:ind w:right="19772" w:firstLine="720"/>
    </w:pPr>
    <w:rPr>
      <w:rFonts w:ascii="Arial" w:hAnsi="Arial"/>
      <w:color w:val="00000A"/>
      <w:sz w:val="22"/>
    </w:rPr>
  </w:style>
  <w:style w:type="paragraph" w:customStyle="1" w:styleId="ConsNonformat">
    <w:name w:val="ConsNonformat"/>
    <w:uiPriority w:val="99"/>
    <w:semiHidden/>
    <w:qFormat/>
    <w:rsid w:val="00A72482"/>
    <w:pPr>
      <w:widowControl w:val="0"/>
      <w:ind w:right="19772"/>
    </w:pPr>
    <w:rPr>
      <w:rFonts w:ascii="Courier New" w:eastAsia="Times New Roman" w:hAnsi="Courier New" w:cs="Courier New"/>
      <w:color w:val="00000A"/>
      <w:sz w:val="22"/>
      <w:szCs w:val="20"/>
    </w:rPr>
  </w:style>
  <w:style w:type="paragraph" w:customStyle="1" w:styleId="1a">
    <w:name w:val="Стиль1"/>
    <w:basedOn w:val="a"/>
    <w:uiPriority w:val="99"/>
    <w:qFormat/>
    <w:rsid w:val="00A72482"/>
    <w:pPr>
      <w:keepNext/>
      <w:keepLines/>
      <w:widowControl w:val="0"/>
      <w:suppressLineNumbers/>
      <w:tabs>
        <w:tab w:val="left" w:pos="1152"/>
      </w:tab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qFormat/>
    <w:rsid w:val="00A72482"/>
    <w:pPr>
      <w:spacing w:line="240" w:lineRule="auto"/>
      <w:jc w:val="both"/>
    </w:pPr>
    <w:rPr>
      <w:rFonts w:ascii="Times New Roman" w:eastAsia="Times New Roman" w:hAnsi="Times New Roman" w:cs="Times New Roman"/>
      <w:bCs w:val="0"/>
      <w:sz w:val="24"/>
      <w:szCs w:val="24"/>
      <w:lang w:eastAsia="ru-RU"/>
    </w:rPr>
  </w:style>
  <w:style w:type="paragraph" w:styleId="2a">
    <w:name w:val="List Number 2"/>
    <w:basedOn w:val="a"/>
    <w:uiPriority w:val="99"/>
    <w:qFormat/>
    <w:rsid w:val="00A72482"/>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paragraph" w:customStyle="1" w:styleId="26">
    <w:name w:val="Стиль2"/>
    <w:basedOn w:val="2a"/>
    <w:link w:val="25"/>
    <w:uiPriority w:val="99"/>
    <w:qFormat/>
    <w:rsid w:val="00A72482"/>
    <w:pPr>
      <w:keepNext/>
      <w:keepLines/>
      <w:widowControl w:val="0"/>
      <w:suppressLineNumbers/>
      <w:ind w:firstLine="0"/>
    </w:pPr>
    <w:rPr>
      <w:b/>
      <w:szCs w:val="20"/>
    </w:rPr>
  </w:style>
  <w:style w:type="paragraph" w:customStyle="1" w:styleId="38">
    <w:name w:val="Стиль3"/>
    <w:basedOn w:val="21"/>
    <w:uiPriority w:val="99"/>
    <w:qFormat/>
    <w:rsid w:val="00A72482"/>
    <w:pPr>
      <w:widowControl w:val="0"/>
      <w:tabs>
        <w:tab w:val="left" w:pos="1127"/>
      </w:tabs>
      <w:spacing w:after="0" w:line="240" w:lineRule="auto"/>
      <w:ind w:left="900"/>
    </w:pPr>
  </w:style>
  <w:style w:type="paragraph" w:customStyle="1" w:styleId="2-11">
    <w:name w:val="содержание2-11"/>
    <w:basedOn w:val="a"/>
    <w:uiPriority w:val="99"/>
    <w:qFormat/>
    <w:rsid w:val="00A72482"/>
    <w:pPr>
      <w:spacing w:after="60" w:line="240" w:lineRule="auto"/>
      <w:jc w:val="both"/>
    </w:pPr>
    <w:rPr>
      <w:rFonts w:ascii="Times New Roman" w:eastAsia="Times New Roman" w:hAnsi="Times New Roman" w:cs="Times New Roman"/>
      <w:color w:val="00000A"/>
      <w:sz w:val="24"/>
      <w:szCs w:val="24"/>
    </w:rPr>
  </w:style>
  <w:style w:type="paragraph" w:customStyle="1" w:styleId="42">
    <w:name w:val="Стиль4"/>
    <w:basedOn w:val="2"/>
    <w:uiPriority w:val="99"/>
    <w:qFormat/>
    <w:rsid w:val="00A72482"/>
    <w:pPr>
      <w:keepLines/>
      <w:suppressLineNumbers/>
      <w:ind w:firstLine="567"/>
    </w:pPr>
  </w:style>
  <w:style w:type="paragraph" w:customStyle="1" w:styleId="afff2">
    <w:name w:val="Таблица заголовок"/>
    <w:basedOn w:val="a"/>
    <w:uiPriority w:val="99"/>
    <w:qFormat/>
    <w:rsid w:val="00A72482"/>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3">
    <w:name w:val="текст таблицы"/>
    <w:basedOn w:val="a"/>
    <w:uiPriority w:val="99"/>
    <w:qFormat/>
    <w:rsid w:val="00A72482"/>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4">
    <w:name w:val="Пункт Знак"/>
    <w:basedOn w:val="a"/>
    <w:uiPriority w:val="99"/>
    <w:qFormat/>
    <w:rsid w:val="00A72482"/>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5">
    <w:name w:val="a"/>
    <w:basedOn w:val="a"/>
    <w:uiPriority w:val="99"/>
    <w:qFormat/>
    <w:rsid w:val="00A72482"/>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6">
    <w:name w:val="Словарная статья"/>
    <w:basedOn w:val="a"/>
    <w:uiPriority w:val="99"/>
    <w:qFormat/>
    <w:rsid w:val="00A72482"/>
    <w:pPr>
      <w:spacing w:after="0" w:line="240" w:lineRule="auto"/>
      <w:ind w:right="118"/>
      <w:jc w:val="both"/>
    </w:pPr>
    <w:rPr>
      <w:rFonts w:ascii="Arial" w:eastAsia="Times New Roman" w:hAnsi="Arial" w:cs="Times New Roman"/>
      <w:color w:val="00000A"/>
      <w:sz w:val="20"/>
      <w:szCs w:val="20"/>
    </w:rPr>
  </w:style>
  <w:style w:type="paragraph" w:customStyle="1" w:styleId="afff7">
    <w:name w:val="Комментарий пользователя"/>
    <w:basedOn w:val="a"/>
    <w:uiPriority w:val="99"/>
    <w:qFormat/>
    <w:rsid w:val="00A72482"/>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
    <w:uiPriority w:val="99"/>
    <w:qFormat/>
    <w:rsid w:val="00A72482"/>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
    <w:uiPriority w:val="99"/>
    <w:qFormat/>
    <w:rsid w:val="00A72482"/>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qFormat/>
    <w:rsid w:val="00A72482"/>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b">
    <w:name w:val="Обычный1"/>
    <w:uiPriority w:val="99"/>
    <w:qFormat/>
    <w:rsid w:val="00A72482"/>
    <w:rPr>
      <w:rFonts w:ascii="Times New Roman" w:eastAsia="Times New Roman" w:hAnsi="Times New Roman"/>
      <w:color w:val="00000A"/>
      <w:sz w:val="22"/>
      <w:szCs w:val="20"/>
      <w:vertAlign w:val="superscript"/>
    </w:rPr>
  </w:style>
  <w:style w:type="paragraph" w:customStyle="1" w:styleId="1c">
    <w:name w:val="Название1"/>
    <w:basedOn w:val="a"/>
    <w:uiPriority w:val="99"/>
    <w:qFormat/>
    <w:rsid w:val="00A72482"/>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1">
    <w:name w:val="Текст для М6"/>
    <w:basedOn w:val="a"/>
    <w:uiPriority w:val="99"/>
    <w:qFormat/>
    <w:rsid w:val="00A72482"/>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
    <w:uiPriority w:val="99"/>
    <w:qFormat/>
    <w:rsid w:val="00A72482"/>
    <w:pPr>
      <w:spacing w:after="0" w:line="240" w:lineRule="auto"/>
      <w:jc w:val="both"/>
    </w:pPr>
    <w:rPr>
      <w:rFonts w:ascii="Times New Roman" w:eastAsia="Times New Roman" w:hAnsi="Times New Roman" w:cs="Times New Roman"/>
      <w:b/>
      <w:sz w:val="24"/>
      <w:szCs w:val="20"/>
    </w:rPr>
  </w:style>
  <w:style w:type="paragraph" w:customStyle="1" w:styleId="afff8">
    <w:name w:val="ПодразделТ"/>
    <w:basedOn w:val="a"/>
    <w:uiPriority w:val="99"/>
    <w:qFormat/>
    <w:rsid w:val="00A72482"/>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qFormat/>
    <w:rsid w:val="00A72482"/>
    <w:pPr>
      <w:widowControl w:val="0"/>
    </w:pPr>
    <w:rPr>
      <w:rFonts w:ascii="Arial" w:eastAsia="Times New Roman" w:hAnsi="Arial" w:cs="Arial"/>
      <w:color w:val="00000A"/>
      <w:sz w:val="22"/>
      <w:szCs w:val="20"/>
    </w:rPr>
  </w:style>
  <w:style w:type="paragraph" w:styleId="91">
    <w:name w:val="toc 9"/>
    <w:basedOn w:val="a"/>
    <w:autoRedefine/>
    <w:uiPriority w:val="99"/>
    <w:semiHidden/>
    <w:locked/>
    <w:rsid w:val="00A72482"/>
    <w:pPr>
      <w:spacing w:after="0" w:line="240" w:lineRule="auto"/>
      <w:ind w:left="1920"/>
    </w:pPr>
    <w:rPr>
      <w:rFonts w:ascii="Times New Roman" w:eastAsia="Times New Roman" w:hAnsi="Times New Roman"/>
      <w:sz w:val="18"/>
      <w:szCs w:val="18"/>
    </w:rPr>
  </w:style>
  <w:style w:type="paragraph" w:styleId="afff9">
    <w:name w:val="List Bullet"/>
    <w:basedOn w:val="a"/>
    <w:autoRedefine/>
    <w:uiPriority w:val="99"/>
    <w:qFormat/>
    <w:rsid w:val="00A72482"/>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afffa">
    <w:name w:val="List Number"/>
    <w:basedOn w:val="a"/>
    <w:uiPriority w:val="99"/>
    <w:qFormat/>
    <w:rsid w:val="00A72482"/>
    <w:pPr>
      <w:spacing w:after="60" w:line="240" w:lineRule="auto"/>
      <w:ind w:left="1415" w:hanging="283"/>
      <w:jc w:val="both"/>
    </w:pPr>
    <w:rPr>
      <w:rFonts w:ascii="Times New Roman" w:eastAsia="Times New Roman" w:hAnsi="Times New Roman" w:cs="Times New Roman"/>
      <w:color w:val="00000A"/>
      <w:sz w:val="24"/>
      <w:szCs w:val="24"/>
    </w:rPr>
  </w:style>
  <w:style w:type="paragraph" w:styleId="2b">
    <w:name w:val="List Bullet 2"/>
    <w:basedOn w:val="a"/>
    <w:autoRedefine/>
    <w:uiPriority w:val="99"/>
    <w:qFormat/>
    <w:rsid w:val="00A72482"/>
    <w:pPr>
      <w:spacing w:after="60" w:line="240" w:lineRule="auto"/>
      <w:jc w:val="both"/>
    </w:pPr>
    <w:rPr>
      <w:rFonts w:ascii="Times New Roman" w:eastAsia="Times New Roman" w:hAnsi="Times New Roman" w:cs="Times New Roman"/>
      <w:color w:val="00000A"/>
      <w:sz w:val="24"/>
      <w:szCs w:val="24"/>
    </w:rPr>
  </w:style>
  <w:style w:type="paragraph" w:styleId="39">
    <w:name w:val="List Bullet 3"/>
    <w:basedOn w:val="a"/>
    <w:autoRedefine/>
    <w:uiPriority w:val="99"/>
    <w:qFormat/>
    <w:rsid w:val="00A72482"/>
    <w:pPr>
      <w:spacing w:after="60" w:line="240" w:lineRule="auto"/>
      <w:ind w:left="566" w:hanging="283"/>
      <w:jc w:val="both"/>
    </w:pPr>
    <w:rPr>
      <w:rFonts w:ascii="Times New Roman" w:eastAsia="Times New Roman" w:hAnsi="Times New Roman" w:cs="Times New Roman"/>
      <w:color w:val="00000A"/>
      <w:sz w:val="24"/>
      <w:szCs w:val="24"/>
    </w:rPr>
  </w:style>
  <w:style w:type="paragraph" w:styleId="43">
    <w:name w:val="List Bullet 4"/>
    <w:basedOn w:val="a"/>
    <w:autoRedefine/>
    <w:uiPriority w:val="99"/>
    <w:qFormat/>
    <w:rsid w:val="00A72482"/>
    <w:pPr>
      <w:spacing w:after="60" w:line="240" w:lineRule="auto"/>
      <w:ind w:left="849" w:hanging="283"/>
      <w:jc w:val="both"/>
    </w:pPr>
    <w:rPr>
      <w:rFonts w:ascii="Times New Roman" w:eastAsia="Times New Roman" w:hAnsi="Times New Roman" w:cs="Times New Roman"/>
      <w:color w:val="00000A"/>
      <w:sz w:val="24"/>
      <w:szCs w:val="24"/>
    </w:rPr>
  </w:style>
  <w:style w:type="paragraph" w:styleId="52">
    <w:name w:val="List Bullet 5"/>
    <w:basedOn w:val="a"/>
    <w:autoRedefine/>
    <w:uiPriority w:val="99"/>
    <w:qFormat/>
    <w:rsid w:val="00A72482"/>
    <w:pPr>
      <w:spacing w:after="60" w:line="240" w:lineRule="auto"/>
      <w:ind w:left="1132" w:hanging="283"/>
      <w:jc w:val="both"/>
    </w:pPr>
    <w:rPr>
      <w:rFonts w:ascii="Times New Roman" w:eastAsia="Times New Roman" w:hAnsi="Times New Roman" w:cs="Times New Roman"/>
      <w:color w:val="00000A"/>
      <w:sz w:val="24"/>
      <w:szCs w:val="24"/>
    </w:rPr>
  </w:style>
  <w:style w:type="paragraph" w:styleId="3a">
    <w:name w:val="List Number 3"/>
    <w:basedOn w:val="a"/>
    <w:uiPriority w:val="99"/>
    <w:qFormat/>
    <w:rsid w:val="00A72482"/>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44">
    <w:name w:val="List Number 4"/>
    <w:basedOn w:val="a"/>
    <w:uiPriority w:val="99"/>
    <w:qFormat/>
    <w:rsid w:val="00A72482"/>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53">
    <w:name w:val="List Number 5"/>
    <w:basedOn w:val="a"/>
    <w:uiPriority w:val="99"/>
    <w:qFormat/>
    <w:rsid w:val="00A72482"/>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fffb">
    <w:name w:val="Title"/>
    <w:basedOn w:val="a"/>
    <w:uiPriority w:val="99"/>
    <w:qFormat/>
    <w:locked/>
    <w:rsid w:val="00A72482"/>
    <w:pPr>
      <w:spacing w:before="240" w:after="60" w:line="240" w:lineRule="auto"/>
      <w:jc w:val="center"/>
      <w:outlineLvl w:val="0"/>
    </w:pPr>
    <w:rPr>
      <w:rFonts w:ascii="Arial" w:hAnsi="Arial" w:cs="Times New Roman"/>
      <w:b/>
      <w:color w:val="00000A"/>
      <w:sz w:val="32"/>
      <w:szCs w:val="20"/>
    </w:rPr>
  </w:style>
  <w:style w:type="paragraph" w:styleId="afffc">
    <w:name w:val="Subtitle"/>
    <w:basedOn w:val="a"/>
    <w:uiPriority w:val="99"/>
    <w:qFormat/>
    <w:locked/>
    <w:rsid w:val="00A72482"/>
    <w:pPr>
      <w:spacing w:after="60" w:line="240" w:lineRule="auto"/>
      <w:jc w:val="center"/>
      <w:outlineLvl w:val="1"/>
    </w:pPr>
    <w:rPr>
      <w:rFonts w:ascii="Arial" w:hAnsi="Arial" w:cs="Times New Roman"/>
      <w:color w:val="00000A"/>
      <w:sz w:val="24"/>
      <w:szCs w:val="20"/>
    </w:rPr>
  </w:style>
  <w:style w:type="paragraph" w:styleId="afffd">
    <w:name w:val="Date"/>
    <w:basedOn w:val="a"/>
    <w:uiPriority w:val="99"/>
    <w:qFormat/>
    <w:rsid w:val="00A72482"/>
    <w:pPr>
      <w:spacing w:after="60" w:line="240" w:lineRule="auto"/>
      <w:jc w:val="both"/>
    </w:pPr>
    <w:rPr>
      <w:rFonts w:eastAsia="Times New Roman" w:cs="Times New Roman"/>
      <w:color w:val="00000A"/>
      <w:sz w:val="24"/>
      <w:szCs w:val="20"/>
    </w:rPr>
  </w:style>
  <w:style w:type="paragraph" w:styleId="3b">
    <w:name w:val="Body Text Indent 3"/>
    <w:basedOn w:val="a"/>
    <w:uiPriority w:val="99"/>
    <w:qFormat/>
    <w:rsid w:val="00A72482"/>
    <w:pPr>
      <w:spacing w:after="120" w:line="240" w:lineRule="auto"/>
      <w:ind w:left="283"/>
      <w:jc w:val="both"/>
    </w:pPr>
    <w:rPr>
      <w:rFonts w:eastAsia="Times New Roman" w:cs="Times New Roman"/>
      <w:color w:val="00000A"/>
      <w:sz w:val="16"/>
      <w:szCs w:val="20"/>
    </w:rPr>
  </w:style>
  <w:style w:type="paragraph" w:styleId="afffe">
    <w:name w:val="Block Text"/>
    <w:basedOn w:val="a"/>
    <w:uiPriority w:val="99"/>
    <w:qFormat/>
    <w:rsid w:val="00A72482"/>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ff">
    <w:name w:val="Plain Text"/>
    <w:basedOn w:val="a"/>
    <w:uiPriority w:val="99"/>
    <w:qFormat/>
    <w:rsid w:val="00A72482"/>
    <w:pPr>
      <w:spacing w:after="0" w:line="240" w:lineRule="auto"/>
    </w:pPr>
    <w:rPr>
      <w:rFonts w:ascii="Courier New" w:hAnsi="Courier New" w:cs="Courier New"/>
      <w:color w:val="00000A"/>
      <w:sz w:val="20"/>
      <w:szCs w:val="20"/>
    </w:rPr>
  </w:style>
  <w:style w:type="paragraph" w:styleId="affff0">
    <w:name w:val="envelope address"/>
    <w:basedOn w:val="a"/>
    <w:uiPriority w:val="99"/>
    <w:qFormat/>
    <w:rsid w:val="00A72482"/>
    <w:pPr>
      <w:spacing w:after="60" w:line="240" w:lineRule="auto"/>
      <w:ind w:left="2880"/>
      <w:jc w:val="both"/>
    </w:pPr>
    <w:rPr>
      <w:rFonts w:ascii="Arial" w:eastAsia="Times New Roman" w:hAnsi="Arial" w:cs="Arial"/>
      <w:color w:val="00000A"/>
      <w:sz w:val="24"/>
      <w:szCs w:val="24"/>
    </w:rPr>
  </w:style>
  <w:style w:type="paragraph" w:styleId="affff1">
    <w:name w:val="Note Heading"/>
    <w:basedOn w:val="a"/>
    <w:uiPriority w:val="99"/>
    <w:qFormat/>
    <w:rsid w:val="00A72482"/>
    <w:pPr>
      <w:spacing w:after="60" w:line="240" w:lineRule="auto"/>
      <w:jc w:val="both"/>
    </w:pPr>
    <w:rPr>
      <w:rFonts w:eastAsia="Times New Roman" w:cs="Times New Roman"/>
      <w:color w:val="00000A"/>
      <w:sz w:val="24"/>
      <w:szCs w:val="24"/>
    </w:rPr>
  </w:style>
  <w:style w:type="paragraph" w:styleId="2c">
    <w:name w:val="Body Text First Indent 2"/>
    <w:basedOn w:val="afff"/>
    <w:uiPriority w:val="99"/>
    <w:qFormat/>
    <w:rsid w:val="00A72482"/>
    <w:pPr>
      <w:ind w:left="283"/>
    </w:pPr>
  </w:style>
  <w:style w:type="paragraph" w:styleId="2d">
    <w:name w:val="envelope return"/>
    <w:basedOn w:val="a"/>
    <w:uiPriority w:val="99"/>
    <w:qFormat/>
    <w:rsid w:val="00A72482"/>
    <w:pPr>
      <w:spacing w:after="60" w:line="240" w:lineRule="auto"/>
      <w:jc w:val="both"/>
    </w:pPr>
    <w:rPr>
      <w:rFonts w:ascii="Arial" w:eastAsia="Times New Roman" w:hAnsi="Arial" w:cs="Arial"/>
      <w:color w:val="00000A"/>
      <w:sz w:val="20"/>
      <w:szCs w:val="20"/>
    </w:rPr>
  </w:style>
  <w:style w:type="paragraph" w:styleId="affff2">
    <w:name w:val="Normal Indent"/>
    <w:basedOn w:val="a"/>
    <w:uiPriority w:val="99"/>
    <w:qFormat/>
    <w:rsid w:val="00A72482"/>
    <w:pPr>
      <w:spacing w:after="60" w:line="240" w:lineRule="auto"/>
      <w:ind w:left="708"/>
      <w:jc w:val="both"/>
    </w:pPr>
    <w:rPr>
      <w:rFonts w:ascii="Times New Roman" w:eastAsia="Times New Roman" w:hAnsi="Times New Roman" w:cs="Times New Roman"/>
      <w:color w:val="00000A"/>
      <w:sz w:val="24"/>
      <w:szCs w:val="24"/>
    </w:rPr>
  </w:style>
  <w:style w:type="paragraph" w:styleId="affff3">
    <w:name w:val="Signature"/>
    <w:basedOn w:val="a"/>
    <w:uiPriority w:val="99"/>
    <w:rsid w:val="00A72482"/>
    <w:pPr>
      <w:spacing w:after="60" w:line="240" w:lineRule="auto"/>
      <w:ind w:left="4252"/>
      <w:jc w:val="both"/>
    </w:pPr>
    <w:rPr>
      <w:rFonts w:eastAsia="Times New Roman" w:cs="Times New Roman"/>
      <w:color w:val="00000A"/>
      <w:sz w:val="24"/>
      <w:szCs w:val="24"/>
    </w:rPr>
  </w:style>
  <w:style w:type="paragraph" w:styleId="affff4">
    <w:name w:val="Salutation"/>
    <w:basedOn w:val="a"/>
    <w:uiPriority w:val="99"/>
    <w:rsid w:val="00A72482"/>
    <w:pPr>
      <w:spacing w:after="60" w:line="240" w:lineRule="auto"/>
      <w:jc w:val="both"/>
    </w:pPr>
    <w:rPr>
      <w:rFonts w:eastAsia="Times New Roman" w:cs="Times New Roman"/>
      <w:color w:val="00000A"/>
      <w:sz w:val="24"/>
      <w:szCs w:val="24"/>
    </w:rPr>
  </w:style>
  <w:style w:type="paragraph" w:styleId="affff5">
    <w:name w:val="List Continue"/>
    <w:basedOn w:val="a"/>
    <w:uiPriority w:val="99"/>
    <w:qFormat/>
    <w:rsid w:val="00A72482"/>
    <w:pPr>
      <w:spacing w:after="120" w:line="240" w:lineRule="auto"/>
      <w:ind w:left="283"/>
      <w:jc w:val="both"/>
    </w:pPr>
    <w:rPr>
      <w:rFonts w:ascii="Times New Roman" w:eastAsia="Times New Roman" w:hAnsi="Times New Roman" w:cs="Times New Roman"/>
      <w:color w:val="00000A"/>
      <w:sz w:val="24"/>
      <w:szCs w:val="24"/>
    </w:rPr>
  </w:style>
  <w:style w:type="paragraph" w:styleId="2e">
    <w:name w:val="List Continue 2"/>
    <w:basedOn w:val="a"/>
    <w:uiPriority w:val="99"/>
    <w:qFormat/>
    <w:rsid w:val="00A72482"/>
    <w:pPr>
      <w:spacing w:after="120" w:line="240" w:lineRule="auto"/>
      <w:ind w:left="566"/>
      <w:jc w:val="both"/>
    </w:pPr>
    <w:rPr>
      <w:rFonts w:ascii="Times New Roman" w:eastAsia="Times New Roman" w:hAnsi="Times New Roman" w:cs="Times New Roman"/>
      <w:color w:val="00000A"/>
      <w:sz w:val="24"/>
      <w:szCs w:val="24"/>
    </w:rPr>
  </w:style>
  <w:style w:type="paragraph" w:styleId="3c">
    <w:name w:val="List Continue 3"/>
    <w:basedOn w:val="a"/>
    <w:uiPriority w:val="99"/>
    <w:qFormat/>
    <w:rsid w:val="00A72482"/>
    <w:pPr>
      <w:spacing w:after="120" w:line="240" w:lineRule="auto"/>
      <w:ind w:left="849"/>
      <w:jc w:val="both"/>
    </w:pPr>
    <w:rPr>
      <w:rFonts w:ascii="Times New Roman" w:eastAsia="Times New Roman" w:hAnsi="Times New Roman" w:cs="Times New Roman"/>
      <w:color w:val="00000A"/>
      <w:sz w:val="24"/>
      <w:szCs w:val="24"/>
    </w:rPr>
  </w:style>
  <w:style w:type="paragraph" w:styleId="45">
    <w:name w:val="List Continue 4"/>
    <w:basedOn w:val="a"/>
    <w:uiPriority w:val="99"/>
    <w:qFormat/>
    <w:rsid w:val="00A72482"/>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
    <w:uiPriority w:val="99"/>
    <w:qFormat/>
    <w:rsid w:val="00A72482"/>
    <w:pPr>
      <w:spacing w:after="120" w:line="240" w:lineRule="auto"/>
      <w:ind w:left="1415"/>
      <w:jc w:val="both"/>
    </w:pPr>
    <w:rPr>
      <w:rFonts w:ascii="Times New Roman" w:eastAsia="Times New Roman" w:hAnsi="Times New Roman" w:cs="Times New Roman"/>
      <w:color w:val="00000A"/>
      <w:sz w:val="24"/>
      <w:szCs w:val="24"/>
    </w:rPr>
  </w:style>
  <w:style w:type="paragraph" w:styleId="affff6">
    <w:name w:val="Message Header"/>
    <w:basedOn w:val="a"/>
    <w:uiPriority w:val="99"/>
    <w:qFormat/>
    <w:rsid w:val="00A72482"/>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paragraph" w:styleId="affff7">
    <w:name w:val="E-mail Signature"/>
    <w:basedOn w:val="a"/>
    <w:uiPriority w:val="99"/>
    <w:qFormat/>
    <w:rsid w:val="00A72482"/>
    <w:pPr>
      <w:spacing w:after="60" w:line="240" w:lineRule="auto"/>
      <w:jc w:val="both"/>
    </w:pPr>
    <w:rPr>
      <w:rFonts w:eastAsia="Times New Roman" w:cs="Times New Roman"/>
      <w:color w:val="00000A"/>
      <w:sz w:val="24"/>
      <w:szCs w:val="24"/>
    </w:rPr>
  </w:style>
  <w:style w:type="paragraph" w:customStyle="1" w:styleId="ConsTitle">
    <w:name w:val="ConsTitle"/>
    <w:uiPriority w:val="99"/>
    <w:qFormat/>
    <w:rsid w:val="00A72482"/>
    <w:pPr>
      <w:widowControl w:val="0"/>
    </w:pPr>
    <w:rPr>
      <w:rFonts w:ascii="Arial" w:eastAsia="Times New Roman" w:hAnsi="Arial" w:cs="Arial"/>
      <w:b/>
      <w:bCs/>
      <w:color w:val="00000A"/>
      <w:sz w:val="16"/>
      <w:szCs w:val="16"/>
    </w:rPr>
  </w:style>
  <w:style w:type="paragraph" w:customStyle="1" w:styleId="affff8">
    <w:name w:val="Краткий обратный адрес"/>
    <w:basedOn w:val="a"/>
    <w:uiPriority w:val="99"/>
    <w:qFormat/>
    <w:rsid w:val="00A72482"/>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uiPriority w:val="99"/>
    <w:qFormat/>
    <w:rsid w:val="00A72482"/>
    <w:pPr>
      <w:widowControl w:val="0"/>
      <w:spacing w:line="360" w:lineRule="atLeast"/>
      <w:ind w:left="160"/>
      <w:jc w:val="center"/>
    </w:pPr>
    <w:rPr>
      <w:rFonts w:ascii="Arial" w:eastAsia="Times New Roman" w:hAnsi="Arial"/>
      <w:color w:val="00000A"/>
      <w:sz w:val="22"/>
      <w:szCs w:val="20"/>
    </w:rPr>
  </w:style>
  <w:style w:type="paragraph" w:customStyle="1" w:styleId="ConsPlusNormal0">
    <w:name w:val="ConsPlusNormal"/>
    <w:qFormat/>
    <w:rsid w:val="00A72482"/>
    <w:pPr>
      <w:widowControl w:val="0"/>
      <w:ind w:firstLine="720"/>
    </w:pPr>
    <w:rPr>
      <w:rFonts w:ascii="Arial" w:hAnsi="Arial"/>
      <w:color w:val="00000A"/>
      <w:sz w:val="22"/>
    </w:rPr>
  </w:style>
  <w:style w:type="paragraph" w:customStyle="1" w:styleId="caaieiaie3">
    <w:name w:val="caaieiaie 3"/>
    <w:basedOn w:val="a"/>
    <w:uiPriority w:val="99"/>
    <w:qFormat/>
    <w:rsid w:val="00A72482"/>
    <w:pPr>
      <w:keepNext/>
      <w:spacing w:after="0" w:line="240" w:lineRule="auto"/>
      <w:jc w:val="center"/>
    </w:pPr>
    <w:rPr>
      <w:rFonts w:ascii="NTTierce" w:eastAsia="Times New Roman" w:hAnsi="NTTierce" w:cs="Times New Roman"/>
      <w:b/>
      <w:color w:val="00000A"/>
      <w:szCs w:val="20"/>
    </w:rPr>
  </w:style>
  <w:style w:type="paragraph" w:customStyle="1" w:styleId="200">
    <w:name w:val="20"/>
    <w:basedOn w:val="a"/>
    <w:link w:val="200"/>
    <w:uiPriority w:val="99"/>
    <w:qFormat/>
    <w:rsid w:val="00A72482"/>
    <w:pPr>
      <w:spacing w:before="104" w:after="104" w:line="240" w:lineRule="auto"/>
      <w:ind w:left="104" w:right="104"/>
    </w:pPr>
    <w:rPr>
      <w:rFonts w:ascii="Times New Roman" w:eastAsia="Times New Roman" w:hAnsi="Times New Roman" w:cs="Times New Roman"/>
      <w:color w:val="00000A"/>
      <w:sz w:val="24"/>
      <w:szCs w:val="24"/>
    </w:rPr>
  </w:style>
  <w:style w:type="paragraph" w:customStyle="1" w:styleId="consplusnormal1">
    <w:name w:val="consplusnormal"/>
    <w:basedOn w:val="a"/>
    <w:uiPriority w:val="99"/>
    <w:qFormat/>
    <w:rsid w:val="00A72482"/>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
    <w:uiPriority w:val="99"/>
    <w:qFormat/>
    <w:rsid w:val="00A72482"/>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d">
    <w:name w:val="3"/>
    <w:basedOn w:val="a"/>
    <w:uiPriority w:val="99"/>
    <w:qFormat/>
    <w:rsid w:val="00A72482"/>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9">
    <w:name w:val="Основной нумерованный"/>
    <w:basedOn w:val="a"/>
    <w:uiPriority w:val="99"/>
    <w:qFormat/>
    <w:rsid w:val="00A72482"/>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qFormat/>
    <w:rsid w:val="00A72482"/>
    <w:pPr>
      <w:pageBreakBefore/>
      <w:widowControl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a">
    <w:name w:val="текст"/>
    <w:basedOn w:val="a"/>
    <w:uiPriority w:val="99"/>
    <w:qFormat/>
    <w:rsid w:val="00A72482"/>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
    <w:uiPriority w:val="99"/>
    <w:qFormat/>
    <w:rsid w:val="00A72482"/>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qFormat/>
    <w:rsid w:val="00A72482"/>
    <w:pPr>
      <w:widowControl w:val="0"/>
    </w:pPr>
    <w:rPr>
      <w:rFonts w:ascii="Times New Roman" w:eastAsia="Times New Roman" w:hAnsi="Times New Roman"/>
      <w:color w:val="00000A"/>
      <w:sz w:val="24"/>
      <w:szCs w:val="20"/>
    </w:rPr>
  </w:style>
  <w:style w:type="paragraph" w:customStyle="1" w:styleId="affffb">
    <w:name w:val="Простой текст"/>
    <w:basedOn w:val="affff"/>
    <w:uiPriority w:val="99"/>
    <w:qFormat/>
    <w:rsid w:val="00A72482"/>
    <w:pPr>
      <w:spacing w:before="60" w:after="60"/>
      <w:jc w:val="both"/>
    </w:pPr>
    <w:rPr>
      <w:rFonts w:ascii="Times New Roman" w:hAnsi="Times New Roman" w:cs="Times New Roman"/>
      <w:sz w:val="24"/>
    </w:rPr>
  </w:style>
  <w:style w:type="paragraph" w:customStyle="1" w:styleId="Normal1">
    <w:name w:val="Normal1"/>
    <w:uiPriority w:val="99"/>
    <w:qFormat/>
    <w:rsid w:val="00A72482"/>
    <w:pPr>
      <w:widowControl w:val="0"/>
      <w:spacing w:line="276" w:lineRule="auto"/>
      <w:ind w:left="80" w:right="400"/>
      <w:jc w:val="both"/>
    </w:pPr>
    <w:rPr>
      <w:rFonts w:ascii="Times New Roman" w:eastAsia="Times New Roman" w:hAnsi="Times New Roman"/>
      <w:color w:val="00000A"/>
      <w:sz w:val="22"/>
      <w:szCs w:val="20"/>
    </w:rPr>
  </w:style>
  <w:style w:type="paragraph" w:customStyle="1" w:styleId="affffc">
    <w:name w:val="Таблицы (моноширинный)"/>
    <w:basedOn w:val="a"/>
    <w:uiPriority w:val="99"/>
    <w:qFormat/>
    <w:rsid w:val="00A72482"/>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qFormat/>
    <w:rsid w:val="00A72482"/>
    <w:pPr>
      <w:widowControl w:val="0"/>
      <w:textAlignment w:val="baseline"/>
    </w:pPr>
    <w:rPr>
      <w:rFonts w:ascii="Times New Roman" w:eastAsia="Times New Roman" w:hAnsi="Times New Roman"/>
      <w:color w:val="00000A"/>
      <w:sz w:val="22"/>
      <w:szCs w:val="20"/>
      <w:lang w:val="en-US"/>
    </w:rPr>
  </w:style>
  <w:style w:type="paragraph" w:customStyle="1" w:styleId="213">
    <w:name w:val="Основной текст с отступом 21"/>
    <w:basedOn w:val="a"/>
    <w:uiPriority w:val="99"/>
    <w:qFormat/>
    <w:rsid w:val="00A72482"/>
    <w:pPr>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1">
    <w:name w:val="Основной текст 31"/>
    <w:basedOn w:val="a"/>
    <w:uiPriority w:val="99"/>
    <w:qFormat/>
    <w:rsid w:val="00A72482"/>
    <w:pPr>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2">
    <w:name w:val="Основной текст с отступом 31"/>
    <w:basedOn w:val="a"/>
    <w:uiPriority w:val="99"/>
    <w:qFormat/>
    <w:rsid w:val="00A72482"/>
    <w:pPr>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qFormat/>
    <w:rsid w:val="00A72482"/>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
    <w:uiPriority w:val="99"/>
    <w:qFormat/>
    <w:rsid w:val="00A72482"/>
    <w:pPr>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qFormat/>
    <w:rsid w:val="00A72482"/>
    <w:pPr>
      <w:spacing w:after="0"/>
    </w:pPr>
    <w:rPr>
      <w:b w:val="0"/>
      <w:sz w:val="32"/>
    </w:rPr>
  </w:style>
  <w:style w:type="paragraph" w:customStyle="1" w:styleId="xl25">
    <w:name w:val="xl25"/>
    <w:basedOn w:val="a"/>
    <w:uiPriority w:val="99"/>
    <w:qFormat/>
    <w:rsid w:val="00A72482"/>
    <w:pPr>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
    <w:uiPriority w:val="99"/>
    <w:qFormat/>
    <w:rsid w:val="00A72482"/>
    <w:pPr>
      <w:pBdr>
        <w:top w:val="single" w:sz="6" w:space="0" w:color="00000A"/>
        <w:left w:val="single" w:sz="6" w:space="0" w:color="00000A"/>
        <w:bottom w:val="single" w:sz="6" w:space="0" w:color="00000A"/>
        <w:right w:val="single" w:sz="6" w:space="0" w:color="00000A"/>
      </w:pBdr>
      <w:shd w:val="clear" w:color="auto" w:fill="C0C0C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
    <w:uiPriority w:val="99"/>
    <w:qFormat/>
    <w:rsid w:val="00A72482"/>
    <w:pPr>
      <w:pBdr>
        <w:top w:val="single" w:sz="6" w:space="0" w:color="00000A"/>
        <w:left w:val="single" w:sz="6" w:space="0" w:color="00000A"/>
        <w:bottom w:val="single" w:sz="6" w:space="0" w:color="00000A"/>
        <w:right w:val="single" w:sz="6" w:space="0" w:color="00000A"/>
      </w:pBdr>
      <w:shd w:val="clear" w:color="auto" w:fill="C0C0C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
    <w:uiPriority w:val="99"/>
    <w:qFormat/>
    <w:rsid w:val="00A72482"/>
    <w:pPr>
      <w:pBdr>
        <w:top w:val="single" w:sz="6" w:space="0" w:color="00000A"/>
        <w:left w:val="single" w:sz="6" w:space="0" w:color="00000A"/>
        <w:bottom w:val="single" w:sz="6" w:space="0" w:color="00000A"/>
        <w:right w:val="single" w:sz="6" w:space="0" w:color="00000A"/>
      </w:pBdr>
      <w:shd w:val="clear" w:color="auto" w:fill="C0C0C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
    <w:uiPriority w:val="99"/>
    <w:qFormat/>
    <w:rsid w:val="00A72482"/>
    <w:pPr>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
    <w:uiPriority w:val="99"/>
    <w:qFormat/>
    <w:rsid w:val="00A72482"/>
    <w:pPr>
      <w:pBdr>
        <w:top w:val="single" w:sz="6" w:space="0" w:color="00000A"/>
        <w:left w:val="single" w:sz="6" w:space="0" w:color="00000A"/>
        <w:bottom w:val="single" w:sz="6" w:space="0" w:color="00000A"/>
        <w:right w:val="single" w:sz="6" w:space="0" w:color="00000A"/>
      </w:pBdr>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
    <w:uiPriority w:val="99"/>
    <w:qFormat/>
    <w:rsid w:val="00A72482"/>
    <w:pPr>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
    <w:uiPriority w:val="99"/>
    <w:qFormat/>
    <w:rsid w:val="00A72482"/>
    <w:pPr>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
    <w:uiPriority w:val="99"/>
    <w:qFormat/>
    <w:rsid w:val="00A72482"/>
    <w:pPr>
      <w:pBdr>
        <w:top w:val="single" w:sz="6" w:space="0" w:color="00000A"/>
        <w:left w:val="single" w:sz="6" w:space="0" w:color="00000A"/>
        <w:bottom w:val="single" w:sz="6" w:space="0" w:color="00000A"/>
        <w:right w:val="single" w:sz="6" w:space="0" w:color="00000A"/>
      </w:pBdr>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
    <w:uiPriority w:val="99"/>
    <w:qFormat/>
    <w:rsid w:val="00A72482"/>
    <w:pPr>
      <w:pBdr>
        <w:top w:val="single" w:sz="6" w:space="0" w:color="00000A"/>
        <w:left w:val="single" w:sz="6" w:space="0" w:color="00000A"/>
        <w:bottom w:val="single" w:sz="6" w:space="0" w:color="00000A"/>
        <w:right w:val="single" w:sz="6" w:space="0" w:color="00000A"/>
      </w:pBdr>
      <w:shd w:val="clear" w:color="auto" w:fill="C0C0C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d">
    <w:name w:val="Текст1"/>
    <w:basedOn w:val="a"/>
    <w:uiPriority w:val="99"/>
    <w:qFormat/>
    <w:rsid w:val="00A72482"/>
    <w:pPr>
      <w:spacing w:after="0" w:line="240" w:lineRule="auto"/>
      <w:textAlignment w:val="baseline"/>
    </w:pPr>
    <w:rPr>
      <w:rFonts w:ascii="Courier New" w:eastAsia="Times New Roman" w:hAnsi="Courier New" w:cs="Times New Roman"/>
      <w:color w:val="00000A"/>
      <w:sz w:val="20"/>
      <w:szCs w:val="20"/>
    </w:rPr>
  </w:style>
  <w:style w:type="paragraph" w:customStyle="1" w:styleId="1e">
    <w:name w:val="Текст выноски1"/>
    <w:basedOn w:val="a"/>
    <w:uiPriority w:val="99"/>
    <w:qFormat/>
    <w:rsid w:val="00A72482"/>
    <w:pPr>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
    <w:uiPriority w:val="99"/>
    <w:qFormat/>
    <w:rsid w:val="00A72482"/>
    <w:pPr>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
    <w:uiPriority w:val="99"/>
    <w:qFormat/>
    <w:rsid w:val="00A72482"/>
    <w:pPr>
      <w:pBdr>
        <w:top w:val="single" w:sz="6" w:space="0" w:color="00000A"/>
        <w:left w:val="single" w:sz="6" w:space="0" w:color="00000A"/>
        <w:bottom w:val="single" w:sz="6" w:space="0" w:color="00000A"/>
        <w:right w:val="single" w:sz="6" w:space="0" w:color="00000A"/>
      </w:pBdr>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
    <w:uiPriority w:val="99"/>
    <w:qFormat/>
    <w:rsid w:val="00A72482"/>
    <w:pPr>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
    <w:uiPriority w:val="99"/>
    <w:qFormat/>
    <w:rsid w:val="00A72482"/>
    <w:pPr>
      <w:pBdr>
        <w:left w:val="single" w:sz="6" w:space="0" w:color="00000A"/>
        <w:bottom w:val="single" w:sz="6" w:space="0" w:color="00000A"/>
        <w:right w:val="single" w:sz="6" w:space="0" w:color="00000A"/>
      </w:pBdr>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
    <w:uiPriority w:val="99"/>
    <w:qFormat/>
    <w:rsid w:val="00A72482"/>
    <w:pPr>
      <w:pBdr>
        <w:left w:val="single" w:sz="6" w:space="0" w:color="00000A"/>
        <w:bottom w:val="single" w:sz="6" w:space="0" w:color="00000A"/>
        <w:right w:val="single" w:sz="6" w:space="0" w:color="00000A"/>
      </w:pBdr>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
    <w:uiPriority w:val="99"/>
    <w:qFormat/>
    <w:rsid w:val="00A72482"/>
    <w:pPr>
      <w:pBdr>
        <w:left w:val="single" w:sz="6" w:space="0" w:color="00000A"/>
        <w:bottom w:val="single" w:sz="6" w:space="0" w:color="00000A"/>
        <w:right w:val="single" w:sz="6" w:space="0" w:color="00000A"/>
      </w:pBdr>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
    <w:uiPriority w:val="99"/>
    <w:qFormat/>
    <w:rsid w:val="00A72482"/>
    <w:pPr>
      <w:pBdr>
        <w:left w:val="single" w:sz="6" w:space="0" w:color="00000A"/>
        <w:bottom w:val="single" w:sz="6" w:space="0" w:color="00000A"/>
        <w:right w:val="single" w:sz="6" w:space="0" w:color="00000A"/>
      </w:pBdr>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
    <w:uiPriority w:val="99"/>
    <w:qFormat/>
    <w:rsid w:val="00A72482"/>
    <w:pPr>
      <w:pBdr>
        <w:bottom w:val="single" w:sz="6" w:space="0" w:color="00000A"/>
      </w:pBdr>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
    <w:uiPriority w:val="99"/>
    <w:qFormat/>
    <w:rsid w:val="00A72482"/>
    <w:pPr>
      <w:pBdr>
        <w:top w:val="single" w:sz="6" w:space="0" w:color="00000A"/>
        <w:left w:val="single" w:sz="6" w:space="0" w:color="00000A"/>
        <w:bottom w:val="single" w:sz="6" w:space="0" w:color="00000A"/>
      </w:pBdr>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
    <w:uiPriority w:val="99"/>
    <w:qFormat/>
    <w:rsid w:val="00A72482"/>
    <w:pPr>
      <w:pBdr>
        <w:top w:val="single" w:sz="6" w:space="0" w:color="00000A"/>
        <w:bottom w:val="single" w:sz="6" w:space="0" w:color="00000A"/>
      </w:pBdr>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
    <w:uiPriority w:val="99"/>
    <w:qFormat/>
    <w:rsid w:val="00A72482"/>
    <w:pPr>
      <w:pBdr>
        <w:top w:val="single" w:sz="6" w:space="0" w:color="00000A"/>
        <w:bottom w:val="single" w:sz="6" w:space="0" w:color="00000A"/>
      </w:pBdr>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
    <w:uiPriority w:val="99"/>
    <w:qFormat/>
    <w:rsid w:val="00A72482"/>
    <w:pPr>
      <w:pBdr>
        <w:top w:val="single" w:sz="6" w:space="0" w:color="00000A"/>
        <w:left w:val="single" w:sz="6" w:space="0" w:color="00000A"/>
        <w:right w:val="single" w:sz="6" w:space="0" w:color="00000A"/>
      </w:pBdr>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
    <w:uiPriority w:val="99"/>
    <w:qFormat/>
    <w:rsid w:val="00A72482"/>
    <w:pPr>
      <w:pBdr>
        <w:top w:val="single" w:sz="6" w:space="0" w:color="00000A"/>
        <w:left w:val="single" w:sz="6" w:space="0" w:color="00000A"/>
        <w:right w:val="single" w:sz="6" w:space="0" w:color="00000A"/>
      </w:pBdr>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
    <w:uiPriority w:val="99"/>
    <w:qFormat/>
    <w:rsid w:val="00A72482"/>
    <w:pPr>
      <w:pBdr>
        <w:top w:val="single" w:sz="6" w:space="0" w:color="00000A"/>
        <w:left w:val="single" w:sz="6" w:space="0" w:color="00000A"/>
        <w:right w:val="single" w:sz="6" w:space="0" w:color="00000A"/>
      </w:pBdr>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
    <w:uiPriority w:val="99"/>
    <w:qFormat/>
    <w:rsid w:val="00A72482"/>
    <w:pPr>
      <w:pBdr>
        <w:top w:val="single" w:sz="6" w:space="0" w:color="00000A"/>
        <w:left w:val="single" w:sz="6" w:space="0" w:color="00000A"/>
        <w:right w:val="single" w:sz="6" w:space="0" w:color="00000A"/>
      </w:pBdr>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
    <w:uiPriority w:val="99"/>
    <w:qFormat/>
    <w:rsid w:val="00A72482"/>
    <w:pPr>
      <w:pBdr>
        <w:top w:val="single" w:sz="6" w:space="0" w:color="00000A"/>
        <w:left w:val="single" w:sz="6" w:space="0" w:color="00000A"/>
        <w:bottom w:val="single" w:sz="6" w:space="0" w:color="00000A"/>
      </w:pBdr>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
    <w:uiPriority w:val="99"/>
    <w:qFormat/>
    <w:rsid w:val="00A72482"/>
    <w:pPr>
      <w:pBdr>
        <w:top w:val="single" w:sz="6" w:space="0" w:color="00000A"/>
        <w:bottom w:val="single" w:sz="6" w:space="0" w:color="00000A"/>
      </w:pBdr>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
    <w:uiPriority w:val="99"/>
    <w:qFormat/>
    <w:rsid w:val="00A72482"/>
    <w:pPr>
      <w:pBdr>
        <w:top w:val="single" w:sz="6" w:space="0" w:color="00000A"/>
        <w:left w:val="single" w:sz="6" w:space="0" w:color="00000A"/>
        <w:bottom w:val="single" w:sz="6" w:space="0" w:color="00000A"/>
        <w:right w:val="single" w:sz="6" w:space="0" w:color="00000A"/>
      </w:pBdr>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
    <w:uiPriority w:val="99"/>
    <w:qFormat/>
    <w:rsid w:val="00A72482"/>
    <w:pPr>
      <w:pBdr>
        <w:top w:val="single" w:sz="6" w:space="0" w:color="00000A"/>
        <w:left w:val="single" w:sz="6" w:space="0" w:color="00000A"/>
        <w:bottom w:val="single" w:sz="6" w:space="0" w:color="00000A"/>
        <w:right w:val="single" w:sz="6" w:space="0" w:color="00000A"/>
      </w:pBdr>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
    <w:uiPriority w:val="99"/>
    <w:qFormat/>
    <w:rsid w:val="00A72482"/>
    <w:pPr>
      <w:pBdr>
        <w:top w:val="single" w:sz="6" w:space="0" w:color="00000A"/>
        <w:left w:val="single" w:sz="6" w:space="0" w:color="00000A"/>
        <w:bottom w:val="single" w:sz="6" w:space="0" w:color="00000A"/>
      </w:pBdr>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
    <w:uiPriority w:val="99"/>
    <w:qFormat/>
    <w:rsid w:val="00A72482"/>
    <w:pPr>
      <w:pBdr>
        <w:top w:val="single" w:sz="6" w:space="0" w:color="00000A"/>
        <w:bottom w:val="single" w:sz="6" w:space="0" w:color="00000A"/>
      </w:pBdr>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
    <w:uiPriority w:val="99"/>
    <w:qFormat/>
    <w:rsid w:val="00A72482"/>
    <w:pPr>
      <w:pBdr>
        <w:top w:val="single" w:sz="6" w:space="0" w:color="00000A"/>
        <w:left w:val="single" w:sz="6" w:space="0" w:color="00000A"/>
      </w:pBdr>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
    <w:uiPriority w:val="99"/>
    <w:qFormat/>
    <w:rsid w:val="00A72482"/>
    <w:pPr>
      <w:pBdr>
        <w:top w:val="single" w:sz="6" w:space="0" w:color="00000A"/>
      </w:pBdr>
      <w:spacing w:before="100" w:after="100" w:line="240" w:lineRule="auto"/>
      <w:jc w:val="center"/>
      <w:textAlignment w:val="baseline"/>
    </w:pPr>
    <w:rPr>
      <w:rFonts w:ascii="Arial CYR" w:eastAsia="Times New Roman" w:hAnsi="Arial CYR" w:cs="Times New Roman"/>
      <w:b/>
      <w:sz w:val="28"/>
      <w:szCs w:val="20"/>
    </w:rPr>
  </w:style>
  <w:style w:type="paragraph" w:customStyle="1" w:styleId="27">
    <w:name w:val="2"/>
    <w:basedOn w:val="2"/>
    <w:link w:val="211"/>
    <w:uiPriority w:val="99"/>
    <w:qFormat/>
    <w:rsid w:val="00A72482"/>
    <w:pPr>
      <w:spacing w:after="120"/>
      <w:ind w:firstLine="709"/>
      <w:jc w:val="both"/>
      <w:textAlignment w:val="baseline"/>
    </w:pPr>
    <w:rPr>
      <w:b w:val="0"/>
    </w:rPr>
  </w:style>
  <w:style w:type="paragraph" w:customStyle="1" w:styleId="1f">
    <w:name w:val="Цитата1"/>
    <w:basedOn w:val="a"/>
    <w:uiPriority w:val="99"/>
    <w:qFormat/>
    <w:rsid w:val="00A72482"/>
    <w:pPr>
      <w:widowControl w:val="0"/>
      <w:shd w:val="clear" w:color="auto" w:fill="FFFFFF"/>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qFormat/>
    <w:rsid w:val="00A72482"/>
    <w:pPr>
      <w:keepNext/>
      <w:widowControl/>
    </w:pPr>
    <w:rPr>
      <w:b/>
    </w:rPr>
  </w:style>
  <w:style w:type="paragraph" w:customStyle="1" w:styleId="caaieiaie2">
    <w:name w:val="caaieiaie 2"/>
    <w:basedOn w:val="caaieiaie1"/>
    <w:uiPriority w:val="99"/>
    <w:qFormat/>
    <w:rsid w:val="00A72482"/>
    <w:pPr>
      <w:keepLines/>
      <w:widowControl w:val="0"/>
      <w:tabs>
        <w:tab w:val="left" w:pos="0"/>
        <w:tab w:val="left" w:pos="153"/>
      </w:tabs>
      <w:spacing w:before="240"/>
    </w:pPr>
    <w:rPr>
      <w:sz w:val="24"/>
      <w:lang w:val="ru-RU"/>
    </w:rPr>
  </w:style>
  <w:style w:type="paragraph" w:customStyle="1" w:styleId="Iniiaiieoaeno">
    <w:name w:val="Iniiaiie oaeno"/>
    <w:basedOn w:val="Iauiue"/>
    <w:uiPriority w:val="99"/>
    <w:qFormat/>
    <w:rsid w:val="00A72482"/>
    <w:pPr>
      <w:keepNext/>
      <w:spacing w:before="120"/>
      <w:ind w:firstLine="567"/>
      <w:jc w:val="both"/>
    </w:pPr>
    <w:rPr>
      <w:sz w:val="24"/>
      <w:lang w:val="ru-RU"/>
    </w:rPr>
  </w:style>
  <w:style w:type="paragraph" w:customStyle="1" w:styleId="caaieiaie4">
    <w:name w:val="caaieiaie 4"/>
    <w:basedOn w:val="Iauiue"/>
    <w:uiPriority w:val="99"/>
    <w:qFormat/>
    <w:rsid w:val="00A72482"/>
    <w:pPr>
      <w:keepNext/>
      <w:widowControl/>
      <w:tabs>
        <w:tab w:val="left" w:pos="56"/>
        <w:tab w:val="left" w:pos="6122"/>
      </w:tabs>
      <w:jc w:val="both"/>
    </w:pPr>
    <w:rPr>
      <w:b/>
      <w:sz w:val="24"/>
      <w:lang w:val="ru-RU"/>
    </w:rPr>
  </w:style>
  <w:style w:type="paragraph" w:customStyle="1" w:styleId="caaieiaie5">
    <w:name w:val="caaieiaie 5"/>
    <w:basedOn w:val="Iauiue"/>
    <w:uiPriority w:val="99"/>
    <w:qFormat/>
    <w:rsid w:val="00A72482"/>
    <w:pPr>
      <w:keepNext/>
      <w:widowControl/>
      <w:spacing w:before="100" w:after="100"/>
      <w:ind w:left="575"/>
    </w:pPr>
    <w:rPr>
      <w:b/>
      <w:sz w:val="24"/>
      <w:lang w:val="ru-RU"/>
    </w:rPr>
  </w:style>
  <w:style w:type="paragraph" w:customStyle="1" w:styleId="caaieiaie6">
    <w:name w:val="caaieiaie 6"/>
    <w:basedOn w:val="Iauiue"/>
    <w:uiPriority w:val="99"/>
    <w:qFormat/>
    <w:rsid w:val="00A72482"/>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qFormat/>
    <w:rsid w:val="00A72482"/>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qFormat/>
    <w:rsid w:val="00A7248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qFormat/>
    <w:rsid w:val="00A7248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qFormat/>
    <w:rsid w:val="00A7248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qFormat/>
    <w:rsid w:val="00A72482"/>
    <w:pPr>
      <w:tabs>
        <w:tab w:val="left" w:pos="2214"/>
      </w:tabs>
      <w:spacing w:before="120"/>
      <w:ind w:left="2142" w:hanging="1008"/>
    </w:pPr>
  </w:style>
  <w:style w:type="paragraph" w:customStyle="1" w:styleId="Iaeeiaaiiuenienie3">
    <w:name w:val="Ia?ee?iaaiiue nienie 3"/>
    <w:basedOn w:val="Iauiue"/>
    <w:uiPriority w:val="99"/>
    <w:qFormat/>
    <w:rsid w:val="00A72482"/>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qFormat/>
    <w:rsid w:val="00A72482"/>
    <w:pPr>
      <w:tabs>
        <w:tab w:val="left" w:pos="926"/>
        <w:tab w:val="left" w:pos="1256"/>
      </w:tabs>
      <w:ind w:left="926" w:hanging="360"/>
    </w:pPr>
    <w:rPr>
      <w:sz w:val="24"/>
      <w:lang w:val="ru-RU"/>
    </w:rPr>
  </w:style>
  <w:style w:type="paragraph" w:customStyle="1" w:styleId="Iaeeiaaiiuenienie">
    <w:name w:val="Ia?ee?iaaiiue nienie"/>
    <w:basedOn w:val="Iniiaiieoaeno"/>
    <w:uiPriority w:val="99"/>
    <w:qFormat/>
    <w:rsid w:val="00A72482"/>
    <w:pPr>
      <w:spacing w:before="60"/>
    </w:pPr>
  </w:style>
  <w:style w:type="paragraph" w:customStyle="1" w:styleId="Ieieeeieiioeooe">
    <w:name w:val="Ie?iee eieiioeooe"/>
    <w:basedOn w:val="Iauiue"/>
    <w:uiPriority w:val="99"/>
    <w:qFormat/>
    <w:rsid w:val="00A72482"/>
    <w:pPr>
      <w:widowControl/>
      <w:tabs>
        <w:tab w:val="center" w:pos="4677"/>
        <w:tab w:val="right" w:pos="9355"/>
      </w:tabs>
    </w:pPr>
    <w:rPr>
      <w:sz w:val="24"/>
      <w:lang w:val="ru-RU"/>
    </w:rPr>
  </w:style>
  <w:style w:type="paragraph" w:customStyle="1" w:styleId="iaeaaeaiea1">
    <w:name w:val="iaeaaeaiea 1"/>
    <w:basedOn w:val="Iauiue"/>
    <w:uiPriority w:val="99"/>
    <w:qFormat/>
    <w:rsid w:val="00A72482"/>
    <w:pPr>
      <w:widowControl/>
      <w:spacing w:before="100" w:after="100"/>
    </w:pPr>
    <w:rPr>
      <w:sz w:val="24"/>
      <w:lang w:val="ru-RU"/>
    </w:rPr>
  </w:style>
  <w:style w:type="paragraph" w:customStyle="1" w:styleId="iaeaaeaiea2">
    <w:name w:val="iaeaaeaiea 2"/>
    <w:basedOn w:val="Iauiue"/>
    <w:uiPriority w:val="99"/>
    <w:qFormat/>
    <w:rsid w:val="00A72482"/>
    <w:pPr>
      <w:widowControl/>
      <w:spacing w:before="100" w:after="100"/>
      <w:ind w:left="240"/>
    </w:pPr>
    <w:rPr>
      <w:sz w:val="24"/>
      <w:lang w:val="ru-RU"/>
    </w:rPr>
  </w:style>
  <w:style w:type="paragraph" w:customStyle="1" w:styleId="iaeaaeaiea3">
    <w:name w:val="iaeaaeaiea 3"/>
    <w:basedOn w:val="Iauiue"/>
    <w:uiPriority w:val="99"/>
    <w:qFormat/>
    <w:rsid w:val="00A72482"/>
    <w:pPr>
      <w:widowControl/>
      <w:spacing w:before="100" w:after="100"/>
      <w:ind w:left="480"/>
    </w:pPr>
    <w:rPr>
      <w:sz w:val="24"/>
      <w:lang w:val="ru-RU"/>
    </w:rPr>
  </w:style>
  <w:style w:type="paragraph" w:customStyle="1" w:styleId="iaeaaeaiea4">
    <w:name w:val="iaeaaeaiea 4"/>
    <w:basedOn w:val="Iauiue"/>
    <w:uiPriority w:val="99"/>
    <w:qFormat/>
    <w:rsid w:val="00A72482"/>
    <w:pPr>
      <w:widowControl/>
      <w:spacing w:before="100" w:after="100"/>
      <w:ind w:left="720"/>
    </w:pPr>
    <w:rPr>
      <w:sz w:val="24"/>
      <w:lang w:val="ru-RU"/>
    </w:rPr>
  </w:style>
  <w:style w:type="paragraph" w:customStyle="1" w:styleId="iaeaaeaiea5">
    <w:name w:val="iaeaaeaiea 5"/>
    <w:basedOn w:val="Iauiue"/>
    <w:uiPriority w:val="99"/>
    <w:qFormat/>
    <w:rsid w:val="00A72482"/>
    <w:pPr>
      <w:widowControl/>
      <w:spacing w:before="100" w:after="100"/>
      <w:ind w:left="960"/>
    </w:pPr>
    <w:rPr>
      <w:sz w:val="24"/>
      <w:lang w:val="ru-RU"/>
    </w:rPr>
  </w:style>
  <w:style w:type="paragraph" w:customStyle="1" w:styleId="iaeaaeaiea6">
    <w:name w:val="iaeaaeaiea 6"/>
    <w:basedOn w:val="Iauiue"/>
    <w:uiPriority w:val="99"/>
    <w:qFormat/>
    <w:rsid w:val="00A72482"/>
    <w:pPr>
      <w:widowControl/>
      <w:spacing w:before="100" w:after="100"/>
      <w:ind w:left="1200"/>
    </w:pPr>
    <w:rPr>
      <w:sz w:val="24"/>
      <w:lang w:val="ru-RU"/>
    </w:rPr>
  </w:style>
  <w:style w:type="paragraph" w:customStyle="1" w:styleId="iaeaaeaiea7">
    <w:name w:val="iaeaaeaiea 7"/>
    <w:basedOn w:val="Iauiue"/>
    <w:uiPriority w:val="99"/>
    <w:qFormat/>
    <w:rsid w:val="00A72482"/>
    <w:pPr>
      <w:widowControl/>
      <w:spacing w:before="100" w:after="100"/>
      <w:ind w:left="1440"/>
    </w:pPr>
    <w:rPr>
      <w:sz w:val="24"/>
      <w:lang w:val="ru-RU"/>
    </w:rPr>
  </w:style>
  <w:style w:type="paragraph" w:customStyle="1" w:styleId="iaeaaeaiea8">
    <w:name w:val="iaeaaeaiea 8"/>
    <w:basedOn w:val="Iauiue"/>
    <w:uiPriority w:val="99"/>
    <w:qFormat/>
    <w:rsid w:val="00A72482"/>
    <w:pPr>
      <w:widowControl/>
      <w:spacing w:before="100" w:after="100"/>
      <w:ind w:left="1680"/>
    </w:pPr>
    <w:rPr>
      <w:sz w:val="24"/>
      <w:lang w:val="ru-RU"/>
    </w:rPr>
  </w:style>
  <w:style w:type="paragraph" w:customStyle="1" w:styleId="iaeaaeaiea9">
    <w:name w:val="iaeaaeaiea 9"/>
    <w:basedOn w:val="Iauiue"/>
    <w:uiPriority w:val="99"/>
    <w:qFormat/>
    <w:rsid w:val="00A72482"/>
    <w:pPr>
      <w:widowControl/>
      <w:spacing w:before="100" w:after="100"/>
      <w:ind w:left="1920"/>
    </w:pPr>
    <w:rPr>
      <w:sz w:val="24"/>
      <w:lang w:val="ru-RU"/>
    </w:rPr>
  </w:style>
  <w:style w:type="paragraph" w:customStyle="1" w:styleId="Aaoieeeieiioeooe">
    <w:name w:val="Aa?oiee eieiioeooe"/>
    <w:basedOn w:val="Iauiue"/>
    <w:uiPriority w:val="99"/>
    <w:qFormat/>
    <w:rsid w:val="00A72482"/>
    <w:pPr>
      <w:widowControl/>
      <w:tabs>
        <w:tab w:val="center" w:pos="4677"/>
        <w:tab w:val="right" w:pos="9355"/>
      </w:tabs>
      <w:spacing w:before="100" w:after="100"/>
    </w:pPr>
    <w:rPr>
      <w:sz w:val="24"/>
      <w:lang w:val="ru-RU"/>
    </w:rPr>
  </w:style>
  <w:style w:type="paragraph" w:customStyle="1" w:styleId="Iacaaiea">
    <w:name w:val="Iacaaiea"/>
    <w:basedOn w:val="Iauiue"/>
    <w:uiPriority w:val="99"/>
    <w:qFormat/>
    <w:rsid w:val="00A72482"/>
    <w:pPr>
      <w:widowControl/>
      <w:jc w:val="center"/>
    </w:pPr>
    <w:rPr>
      <w:sz w:val="24"/>
      <w:lang w:val="ru-RU"/>
    </w:rPr>
  </w:style>
  <w:style w:type="paragraph" w:customStyle="1" w:styleId="Iniiaiieoaenonionooiii2">
    <w:name w:val="Iniiaiie oaeno n ionooiii 2"/>
    <w:basedOn w:val="Iauiue"/>
    <w:uiPriority w:val="99"/>
    <w:qFormat/>
    <w:rsid w:val="00A72482"/>
    <w:pPr>
      <w:widowControl/>
      <w:shd w:val="clear" w:color="auto" w:fill="FFFFFF"/>
      <w:ind w:firstLine="533"/>
      <w:jc w:val="both"/>
    </w:pPr>
    <w:rPr>
      <w:color w:val="000000"/>
      <w:lang w:val="ru-RU"/>
    </w:rPr>
  </w:style>
  <w:style w:type="paragraph" w:styleId="3e">
    <w:name w:val="toc 3"/>
    <w:basedOn w:val="a"/>
    <w:autoRedefine/>
    <w:uiPriority w:val="99"/>
    <w:locked/>
    <w:rsid w:val="00A72482"/>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1f0">
    <w:name w:val="toc 1"/>
    <w:basedOn w:val="a"/>
    <w:autoRedefine/>
    <w:uiPriority w:val="99"/>
    <w:locked/>
    <w:rsid w:val="00A72482"/>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2f">
    <w:name w:val="toc 2"/>
    <w:basedOn w:val="a"/>
    <w:autoRedefine/>
    <w:uiPriority w:val="99"/>
    <w:locked/>
    <w:rsid w:val="00A72482"/>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6">
    <w:name w:val="toc 4"/>
    <w:basedOn w:val="a"/>
    <w:autoRedefine/>
    <w:uiPriority w:val="99"/>
    <w:locked/>
    <w:rsid w:val="00A72482"/>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5">
    <w:name w:val="toc 5"/>
    <w:basedOn w:val="a"/>
    <w:autoRedefine/>
    <w:uiPriority w:val="99"/>
    <w:semiHidden/>
    <w:locked/>
    <w:rsid w:val="00A72482"/>
    <w:pPr>
      <w:spacing w:after="0" w:line="240" w:lineRule="auto"/>
      <w:ind w:left="960"/>
    </w:pPr>
    <w:rPr>
      <w:rFonts w:ascii="Times New Roman" w:eastAsia="Times New Roman" w:hAnsi="Times New Roman"/>
      <w:sz w:val="18"/>
      <w:szCs w:val="18"/>
    </w:rPr>
  </w:style>
  <w:style w:type="paragraph" w:customStyle="1" w:styleId="3TimesNewRoman0">
    <w:name w:val="Стиль Заголовок 3 + Times New Roman не полужирный"/>
    <w:basedOn w:val="3"/>
    <w:uiPriority w:val="99"/>
    <w:qFormat/>
    <w:rsid w:val="00A72482"/>
    <w:pPr>
      <w:spacing w:line="240" w:lineRule="auto"/>
      <w:jc w:val="both"/>
    </w:pPr>
    <w:rPr>
      <w:rFonts w:cs="Times New Roman"/>
      <w:bCs w:val="0"/>
      <w:sz w:val="24"/>
      <w:szCs w:val="20"/>
      <w:lang w:eastAsia="ru-RU"/>
    </w:rPr>
  </w:style>
  <w:style w:type="paragraph" w:styleId="62">
    <w:name w:val="toc 6"/>
    <w:basedOn w:val="a"/>
    <w:autoRedefine/>
    <w:uiPriority w:val="99"/>
    <w:semiHidden/>
    <w:locked/>
    <w:rsid w:val="00A72482"/>
    <w:pPr>
      <w:spacing w:after="0" w:line="240" w:lineRule="auto"/>
      <w:ind w:left="1200"/>
    </w:pPr>
    <w:rPr>
      <w:rFonts w:ascii="Times New Roman" w:eastAsia="Times New Roman" w:hAnsi="Times New Roman"/>
      <w:sz w:val="18"/>
      <w:szCs w:val="18"/>
    </w:rPr>
  </w:style>
  <w:style w:type="paragraph" w:styleId="71">
    <w:name w:val="toc 7"/>
    <w:basedOn w:val="a"/>
    <w:autoRedefine/>
    <w:uiPriority w:val="99"/>
    <w:semiHidden/>
    <w:locked/>
    <w:rsid w:val="00A72482"/>
    <w:pPr>
      <w:spacing w:after="0" w:line="240" w:lineRule="auto"/>
      <w:ind w:left="1440"/>
    </w:pPr>
    <w:rPr>
      <w:rFonts w:ascii="Times New Roman" w:eastAsia="Times New Roman" w:hAnsi="Times New Roman"/>
      <w:sz w:val="18"/>
      <w:szCs w:val="18"/>
    </w:rPr>
  </w:style>
  <w:style w:type="paragraph" w:styleId="81">
    <w:name w:val="toc 8"/>
    <w:basedOn w:val="a"/>
    <w:autoRedefine/>
    <w:uiPriority w:val="99"/>
    <w:semiHidden/>
    <w:locked/>
    <w:rsid w:val="00A72482"/>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qFormat/>
    <w:rsid w:val="00A72482"/>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qFormat/>
    <w:rsid w:val="00A72482"/>
    <w:pPr>
      <w:spacing w:before="0" w:after="0"/>
    </w:pPr>
    <w:rPr>
      <w:b/>
    </w:rPr>
  </w:style>
  <w:style w:type="paragraph" w:customStyle="1" w:styleId="affffd">
    <w:name w:val="Условия контракта"/>
    <w:basedOn w:val="a"/>
    <w:uiPriority w:val="99"/>
    <w:semiHidden/>
    <w:qFormat/>
    <w:rsid w:val="00A72482"/>
    <w:pPr>
      <w:tabs>
        <w:tab w:val="left" w:pos="360"/>
      </w:tabs>
      <w:spacing w:before="240" w:after="120" w:line="240" w:lineRule="auto"/>
      <w:ind w:left="360" w:hanging="360"/>
      <w:jc w:val="both"/>
    </w:pPr>
    <w:rPr>
      <w:rFonts w:ascii="Times New Roman" w:eastAsia="Times New Roman" w:hAnsi="Times New Roman"/>
      <w:b/>
      <w:sz w:val="24"/>
      <w:szCs w:val="20"/>
    </w:rPr>
  </w:style>
  <w:style w:type="paragraph" w:styleId="affffe">
    <w:name w:val="footnote text"/>
    <w:basedOn w:val="a"/>
    <w:uiPriority w:val="99"/>
    <w:qFormat/>
    <w:rsid w:val="00A72482"/>
    <w:pPr>
      <w:spacing w:after="0" w:line="240" w:lineRule="auto"/>
    </w:pPr>
    <w:rPr>
      <w:rFonts w:eastAsia="Times New Roman" w:cs="Times New Roman"/>
      <w:color w:val="00000A"/>
      <w:sz w:val="20"/>
      <w:szCs w:val="20"/>
    </w:rPr>
  </w:style>
  <w:style w:type="paragraph" w:customStyle="1" w:styleId="afffff">
    <w:name w:val="Таблица шапка"/>
    <w:basedOn w:val="a"/>
    <w:uiPriority w:val="99"/>
    <w:semiHidden/>
    <w:qFormat/>
    <w:rsid w:val="00A72482"/>
    <w:pPr>
      <w:keepNext/>
      <w:snapToGrid w:val="0"/>
      <w:spacing w:before="40" w:after="40" w:line="240" w:lineRule="auto"/>
      <w:ind w:left="57" w:right="57"/>
    </w:pPr>
    <w:rPr>
      <w:rFonts w:ascii="Times New Roman" w:eastAsia="Times New Roman" w:hAnsi="Times New Roman"/>
      <w:sz w:val="24"/>
      <w:szCs w:val="20"/>
    </w:rPr>
  </w:style>
  <w:style w:type="paragraph" w:styleId="afffff0">
    <w:name w:val="Document Map"/>
    <w:basedOn w:val="a"/>
    <w:uiPriority w:val="99"/>
    <w:qFormat/>
    <w:rsid w:val="00A72482"/>
    <w:pPr>
      <w:shd w:val="clear" w:color="auto" w:fill="000080"/>
      <w:spacing w:after="60" w:line="240" w:lineRule="auto"/>
      <w:jc w:val="both"/>
    </w:pPr>
    <w:rPr>
      <w:rFonts w:ascii="Tahoma" w:hAnsi="Tahoma" w:cs="Tahoma"/>
      <w:color w:val="00000A"/>
      <w:sz w:val="20"/>
      <w:szCs w:val="20"/>
    </w:rPr>
  </w:style>
  <w:style w:type="paragraph" w:customStyle="1" w:styleId="1f1">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1f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1f3">
    <w:name w:val="Знак1 Знак Знак Знак"/>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1f4">
    <w:name w:val="1"/>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ff"/>
    <w:uiPriority w:val="99"/>
    <w:qFormat/>
    <w:rsid w:val="00A72482"/>
    <w:pPr>
      <w:widowControl w:val="0"/>
      <w:snapToGrid w:val="0"/>
      <w:spacing w:before="120" w:after="0" w:line="264" w:lineRule="auto"/>
      <w:ind w:firstLine="720"/>
    </w:pPr>
    <w:rPr>
      <w:bCs/>
      <w:sz w:val="30"/>
      <w:szCs w:val="30"/>
    </w:rPr>
  </w:style>
  <w:style w:type="paragraph" w:customStyle="1" w:styleId="DecimalAligned">
    <w:name w:val="Decimal Aligned"/>
    <w:basedOn w:val="a"/>
    <w:uiPriority w:val="99"/>
    <w:qFormat/>
    <w:rsid w:val="00A72482"/>
    <w:pPr>
      <w:tabs>
        <w:tab w:val="decimal" w:pos="360"/>
      </w:tabs>
      <w:spacing w:after="200" w:line="276" w:lineRule="auto"/>
    </w:pPr>
    <w:rPr>
      <w:rFonts w:eastAsia="Times New Roman" w:cs="Times New Roman"/>
      <w:color w:val="00000A"/>
      <w:lang w:eastAsia="en-US"/>
    </w:rPr>
  </w:style>
  <w:style w:type="paragraph" w:customStyle="1" w:styleId="afffff1">
    <w:name w:val="Содержимое таблицы"/>
    <w:basedOn w:val="a"/>
    <w:uiPriority w:val="99"/>
    <w:qFormat/>
    <w:rsid w:val="00A72482"/>
    <w:pPr>
      <w:widowControl w:val="0"/>
      <w:suppressLineNumbers/>
      <w:spacing w:after="0" w:line="240" w:lineRule="auto"/>
    </w:pPr>
    <w:rPr>
      <w:rFonts w:ascii="Arial" w:hAnsi="Arial" w:cs="Times New Roman"/>
      <w:color w:val="00000A"/>
      <w:sz w:val="24"/>
      <w:szCs w:val="24"/>
    </w:rPr>
  </w:style>
  <w:style w:type="paragraph" w:customStyle="1" w:styleId="1f5">
    <w:name w:val="Знак1 Знак Знак Знак Знак"/>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afffff2">
    <w:name w:val="Стиль"/>
    <w:uiPriority w:val="99"/>
    <w:qFormat/>
    <w:rsid w:val="00A72482"/>
    <w:pPr>
      <w:widowControl w:val="0"/>
    </w:pPr>
    <w:rPr>
      <w:rFonts w:ascii="Times New Roman" w:eastAsia="Times New Roman" w:hAnsi="Times New Roman"/>
      <w:color w:val="00000A"/>
      <w:sz w:val="24"/>
      <w:szCs w:val="24"/>
    </w:rPr>
  </w:style>
  <w:style w:type="paragraph" w:customStyle="1" w:styleId="afffff3">
    <w:name w:val="Обычный.Нормальный абзац"/>
    <w:uiPriority w:val="99"/>
    <w:qFormat/>
    <w:rsid w:val="00A72482"/>
    <w:pPr>
      <w:widowControl w:val="0"/>
      <w:ind w:firstLine="709"/>
      <w:jc w:val="both"/>
    </w:pPr>
    <w:rPr>
      <w:rFonts w:ascii="Times New Roman" w:eastAsia="Times New Roman" w:hAnsi="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
    <w:uiPriority w:val="99"/>
    <w:qFormat/>
    <w:rsid w:val="00A72482"/>
    <w:pPr>
      <w:spacing w:line="240" w:lineRule="exact"/>
    </w:pPr>
    <w:rPr>
      <w:rFonts w:ascii="Times New Roman" w:hAnsi="Times New Roman" w:cs="Times New Roman"/>
      <w:color w:val="00000A"/>
      <w:sz w:val="20"/>
      <w:szCs w:val="20"/>
      <w:lang w:eastAsia="zh-CN"/>
    </w:rPr>
  </w:style>
  <w:style w:type="paragraph" w:customStyle="1" w:styleId="afffff4">
    <w:name w:val="Знак Знак Знак Знак"/>
    <w:basedOn w:val="a"/>
    <w:uiPriority w:val="99"/>
    <w:qFormat/>
    <w:rsid w:val="00A72482"/>
    <w:pPr>
      <w:spacing w:line="240" w:lineRule="exact"/>
    </w:pPr>
    <w:rPr>
      <w:rFonts w:ascii="Times New Roman" w:hAnsi="Times New Roman" w:cs="Times New Roman"/>
      <w:color w:val="00000A"/>
      <w:sz w:val="20"/>
      <w:szCs w:val="20"/>
      <w:lang w:eastAsia="zh-CN"/>
    </w:rPr>
  </w:style>
  <w:style w:type="paragraph" w:styleId="afffff5">
    <w:name w:val="No Spacing"/>
    <w:uiPriority w:val="99"/>
    <w:qFormat/>
    <w:rsid w:val="00A72482"/>
    <w:rPr>
      <w:color w:val="00000A"/>
      <w:sz w:val="22"/>
      <w:lang w:eastAsia="en-US"/>
    </w:rPr>
  </w:style>
  <w:style w:type="paragraph" w:customStyle="1" w:styleId="ConsPlusTitle">
    <w:name w:val="ConsPlusTitle"/>
    <w:uiPriority w:val="99"/>
    <w:qFormat/>
    <w:rsid w:val="00A72482"/>
    <w:pPr>
      <w:widowControl w:val="0"/>
    </w:pPr>
    <w:rPr>
      <w:rFonts w:ascii="Arial" w:eastAsia="Times New Roman" w:hAnsi="Arial" w:cs="Arial"/>
      <w:b/>
      <w:bCs/>
      <w:color w:val="00000A"/>
      <w:sz w:val="22"/>
      <w:szCs w:val="20"/>
    </w:rPr>
  </w:style>
  <w:style w:type="paragraph" w:customStyle="1" w:styleId="xl63">
    <w:name w:val="xl63"/>
    <w:basedOn w:val="a"/>
    <w:uiPriority w:val="99"/>
    <w:qFormat/>
    <w:rsid w:val="00A72482"/>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
    <w:uiPriority w:val="99"/>
    <w:qFormat/>
    <w:rsid w:val="00A72482"/>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
    <w:uiPriority w:val="99"/>
    <w:qFormat/>
    <w:rsid w:val="00A72482"/>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
    <w:uiPriority w:val="99"/>
    <w:qFormat/>
    <w:rsid w:val="00A72482"/>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
    <w:uiPriority w:val="99"/>
    <w:qFormat/>
    <w:rsid w:val="00A72482"/>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
    <w:uiPriority w:val="99"/>
    <w:qFormat/>
    <w:rsid w:val="00A72482"/>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
    <w:uiPriority w:val="99"/>
    <w:qFormat/>
    <w:rsid w:val="00A72482"/>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
    <w:uiPriority w:val="99"/>
    <w:qFormat/>
    <w:rsid w:val="00A72482"/>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
    <w:uiPriority w:val="99"/>
    <w:qFormat/>
    <w:rsid w:val="00A72482"/>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
    <w:uiPriority w:val="99"/>
    <w:qFormat/>
    <w:rsid w:val="00A72482"/>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
    <w:uiPriority w:val="99"/>
    <w:qFormat/>
    <w:rsid w:val="00A72482"/>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
    <w:uiPriority w:val="99"/>
    <w:qFormat/>
    <w:rsid w:val="00A72482"/>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
    <w:uiPriority w:val="99"/>
    <w:qFormat/>
    <w:rsid w:val="00A72482"/>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
    <w:uiPriority w:val="99"/>
    <w:qFormat/>
    <w:rsid w:val="00A72482"/>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
    <w:uiPriority w:val="99"/>
    <w:qFormat/>
    <w:rsid w:val="00A72482"/>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
    <w:uiPriority w:val="99"/>
    <w:qFormat/>
    <w:rsid w:val="00A72482"/>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
    <w:uiPriority w:val="99"/>
    <w:qFormat/>
    <w:rsid w:val="00A72482"/>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
    <w:uiPriority w:val="99"/>
    <w:qFormat/>
    <w:rsid w:val="00A72482"/>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
    <w:uiPriority w:val="99"/>
    <w:qFormat/>
    <w:rsid w:val="00A72482"/>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0">
    <w:name w:val="Основной текст (5)1"/>
    <w:basedOn w:val="a"/>
    <w:uiPriority w:val="99"/>
    <w:qFormat/>
    <w:rsid w:val="00A72482"/>
    <w:rPr>
      <w:rFonts w:cs="Times New Roman"/>
      <w:color w:val="00000A"/>
      <w:sz w:val="20"/>
      <w:szCs w:val="20"/>
      <w:shd w:val="clear" w:color="auto" w:fill="FFFFFF"/>
    </w:rPr>
  </w:style>
  <w:style w:type="paragraph" w:customStyle="1" w:styleId="a0cxspmiddle">
    <w:name w:val="a0cxspmiddle"/>
    <w:basedOn w:val="a"/>
    <w:uiPriority w:val="99"/>
    <w:qFormat/>
    <w:rsid w:val="00A72482"/>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
    <w:uiPriority w:val="99"/>
    <w:qFormat/>
    <w:rsid w:val="0091672A"/>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1">
    <w:name w:val="Основной текст3"/>
    <w:basedOn w:val="a"/>
    <w:uiPriority w:val="99"/>
    <w:qFormat/>
    <w:rsid w:val="004C3FDA"/>
    <w:rPr>
      <w:rFonts w:cs="Times New Roman"/>
      <w:color w:val="00000A"/>
      <w:sz w:val="23"/>
      <w:shd w:val="clear" w:color="auto" w:fill="FFFFFF"/>
    </w:rPr>
  </w:style>
  <w:style w:type="paragraph" w:customStyle="1" w:styleId="s1">
    <w:name w:val="s_1"/>
    <w:basedOn w:val="a"/>
    <w:uiPriority w:val="99"/>
    <w:qFormat/>
    <w:rsid w:val="002D699B"/>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
    <w:uiPriority w:val="99"/>
    <w:qFormat/>
    <w:rsid w:val="00165E16"/>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
    <w:uiPriority w:val="99"/>
    <w:qFormat/>
    <w:rsid w:val="00165E16"/>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
    <w:uiPriority w:val="99"/>
    <w:qFormat/>
    <w:rsid w:val="001C4C96"/>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western">
    <w:name w:val="western"/>
    <w:basedOn w:val="a"/>
    <w:qFormat/>
    <w:rsid w:val="004E6007"/>
    <w:pPr>
      <w:spacing w:beforeAutospacing="1" w:after="142" w:line="288" w:lineRule="auto"/>
    </w:pPr>
    <w:rPr>
      <w:rFonts w:eastAsia="Times New Roman" w:cs="Times New Roman"/>
      <w:color w:val="00000A"/>
      <w:sz w:val="24"/>
      <w:szCs w:val="24"/>
    </w:rPr>
  </w:style>
  <w:style w:type="paragraph" w:customStyle="1" w:styleId="LO-Normal">
    <w:name w:val="LO-Normal"/>
    <w:qFormat/>
    <w:rsid w:val="00C6786A"/>
    <w:pPr>
      <w:widowControl w:val="0"/>
      <w:spacing w:before="100" w:after="100"/>
    </w:pPr>
    <w:rPr>
      <w:rFonts w:ascii="Times New Roman" w:eastAsia="Times New Roman" w:hAnsi="Times New Roman"/>
      <w:color w:val="00000A"/>
      <w:sz w:val="24"/>
      <w:szCs w:val="20"/>
      <w:lang w:eastAsia="zh-CN"/>
    </w:rPr>
  </w:style>
  <w:style w:type="paragraph" w:customStyle="1" w:styleId="1f6">
    <w:name w:val="Абзац списка1"/>
    <w:basedOn w:val="a"/>
    <w:qFormat/>
    <w:rsid w:val="00C6786A"/>
    <w:pPr>
      <w:spacing w:after="0" w:line="240" w:lineRule="auto"/>
      <w:ind w:left="720"/>
      <w:contextualSpacing/>
    </w:pPr>
    <w:rPr>
      <w:rFonts w:ascii="Arial" w:eastAsia="Times New Roman" w:hAnsi="Arial" w:cs="Arial"/>
      <w:color w:val="00000A"/>
      <w:sz w:val="18"/>
      <w:szCs w:val="18"/>
      <w:lang w:eastAsia="zh-CN"/>
    </w:rPr>
  </w:style>
  <w:style w:type="numbering" w:customStyle="1" w:styleId="afffff6">
    <w:name w:val="Стиль многоуровневый"/>
    <w:qFormat/>
    <w:rsid w:val="000F48D1"/>
  </w:style>
  <w:style w:type="numbering" w:styleId="111111">
    <w:name w:val="Outline List 2"/>
    <w:uiPriority w:val="99"/>
    <w:semiHidden/>
    <w:unhideWhenUsed/>
    <w:qFormat/>
    <w:locked/>
    <w:rsid w:val="000F48D1"/>
  </w:style>
  <w:style w:type="numbering" w:customStyle="1" w:styleId="1f7">
    <w:name w:val="Нет списка1"/>
    <w:uiPriority w:val="99"/>
    <w:semiHidden/>
    <w:unhideWhenUsed/>
    <w:qFormat/>
    <w:rsid w:val="001C4C96"/>
  </w:style>
  <w:style w:type="numbering" w:customStyle="1" w:styleId="1f8">
    <w:name w:val="Стиль многоуровневый1"/>
    <w:qFormat/>
    <w:rsid w:val="001C4C96"/>
  </w:style>
  <w:style w:type="numbering" w:customStyle="1" w:styleId="1111111">
    <w:name w:val="1 / 1.1 / 1.1.11"/>
    <w:uiPriority w:val="99"/>
    <w:semiHidden/>
    <w:unhideWhenUsed/>
    <w:qFormat/>
    <w:rsid w:val="001C4C96"/>
  </w:style>
  <w:style w:type="numbering" w:customStyle="1" w:styleId="29">
    <w:name w:val="Основной текст 2 Знак"/>
    <w:link w:val="28"/>
    <w:qFormat/>
    <w:rsid w:val="00C925AD"/>
  </w:style>
  <w:style w:type="numbering" w:customStyle="1" w:styleId="1111112">
    <w:name w:val="1 / 1.1 / 1.1.12"/>
    <w:uiPriority w:val="99"/>
    <w:semiHidden/>
    <w:unhideWhenUsed/>
    <w:qFormat/>
    <w:locked/>
    <w:rsid w:val="00C925AD"/>
  </w:style>
  <w:style w:type="numbering" w:customStyle="1" w:styleId="WW8Num4">
    <w:name w:val="WW8Num4"/>
    <w:qFormat/>
  </w:style>
  <w:style w:type="numbering" w:customStyle="1" w:styleId="WW8Num11">
    <w:name w:val="WW8Num11"/>
    <w:qFormat/>
  </w:style>
  <w:style w:type="table" w:styleId="afffff7">
    <w:name w:val="Table Grid"/>
    <w:basedOn w:val="a1"/>
    <w:uiPriority w:val="99"/>
    <w:rsid w:val="001D5734"/>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uiPriority w:val="99"/>
    <w:rsid w:val="00A72482"/>
    <w:rPr>
      <w:color w:val="365F91"/>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1"/>
    <w:uiPriority w:val="99"/>
    <w:rsid w:val="00A72482"/>
    <w:rPr>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4">
    <w:name w:val="Medium Grid 1 Accent 4"/>
    <w:basedOn w:val="a1"/>
    <w:uiPriority w:val="99"/>
    <w:rsid w:val="00A72482"/>
    <w:rPr>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3">
    <w:name w:val="Medium Grid 1 Accent 3"/>
    <w:basedOn w:val="a1"/>
    <w:uiPriority w:val="99"/>
    <w:rsid w:val="00A72482"/>
    <w:rPr>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2">
    <w:name w:val="Medium Grid 1 Accent 2"/>
    <w:basedOn w:val="a1"/>
    <w:uiPriority w:val="99"/>
    <w:rsid w:val="00A72482"/>
    <w:rPr>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5">
    <w:name w:val="Medium Grid 1 Accent 5"/>
    <w:basedOn w:val="a1"/>
    <w:uiPriority w:val="99"/>
    <w:rsid w:val="00A72482"/>
    <w:rPr>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56">
    <w:name w:val="Стиль5"/>
    <w:uiPriority w:val="99"/>
    <w:rsid w:val="00A72482"/>
    <w:rPr>
      <w:szCs w:val="20"/>
    </w:rPr>
    <w:tblPr>
      <w:tblCellMar>
        <w:top w:w="0" w:type="dxa"/>
        <w:left w:w="108" w:type="dxa"/>
        <w:bottom w:w="0" w:type="dxa"/>
        <w:right w:w="108" w:type="dxa"/>
      </w:tblCellMar>
    </w:tblPr>
    <w:tcPr>
      <w:shd w:val="clear" w:color="auto" w:fill="FABF8F"/>
    </w:tcPr>
  </w:style>
  <w:style w:type="table" w:styleId="-4">
    <w:name w:val="Colorful Grid Accent 4"/>
    <w:basedOn w:val="a1"/>
    <w:uiPriority w:val="99"/>
    <w:rsid w:val="00A72482"/>
    <w:rPr>
      <w:color w:val="000000"/>
      <w:szCs w:val="20"/>
    </w:rPr>
    <w:tblPr>
      <w:tblStyleRowBandSize w:val="1"/>
      <w:tblStyleColBandSize w:val="1"/>
      <w:tblBorders>
        <w:insideH w:val="single" w:sz="4" w:space="0" w:color="D8D0C8"/>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D8D0C8"/>
      </w:rPr>
      <w:tblPr/>
      <w:tcPr>
        <w:shd w:val="clear" w:color="auto" w:fill="5F497A"/>
      </w:tcPr>
    </w:tblStylePr>
    <w:tblStylePr w:type="lastCol">
      <w:rPr>
        <w:color w:val="D8D0C8"/>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2">
    <w:name w:val="Medium List 2 Accent 2"/>
    <w:basedOn w:val="a1"/>
    <w:uiPriority w:val="99"/>
    <w:rsid w:val="00A72482"/>
    <w:rPr>
      <w:color w:val="00000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D8D0C8"/>
      </w:tcPr>
    </w:tblStylePr>
    <w:tblStylePr w:type="lastRow">
      <w:tblPr/>
      <w:tcPr>
        <w:tcBorders>
          <w:top w:val="single" w:sz="8" w:space="0" w:color="C0504D"/>
          <w:left w:val="nil"/>
          <w:bottom w:val="nil"/>
          <w:right w:val="nil"/>
          <w:insideH w:val="nil"/>
          <w:insideV w:val="nil"/>
        </w:tcBorders>
        <w:shd w:val="clear" w:color="auto" w:fill="D8D0C8"/>
      </w:tcPr>
    </w:tblStylePr>
    <w:tblStylePr w:type="firstCol">
      <w:tblPr/>
      <w:tcPr>
        <w:tcBorders>
          <w:top w:val="nil"/>
          <w:left w:val="nil"/>
          <w:bottom w:val="nil"/>
          <w:right w:val="single" w:sz="8" w:space="0" w:color="C0504D"/>
          <w:insideH w:val="nil"/>
          <w:insideV w:val="nil"/>
        </w:tcBorders>
        <w:shd w:val="clear" w:color="auto" w:fill="D8D0C8"/>
      </w:tcPr>
    </w:tblStylePr>
    <w:tblStylePr w:type="lastCol">
      <w:tblPr/>
      <w:tcPr>
        <w:tcBorders>
          <w:top w:val="nil"/>
          <w:left w:val="single" w:sz="8" w:space="0" w:color="C0504D"/>
          <w:bottom w:val="nil"/>
          <w:right w:val="nil"/>
          <w:insideH w:val="nil"/>
          <w:insideV w:val="nil"/>
        </w:tcBorders>
        <w:shd w:val="clear" w:color="auto" w:fill="D8D0C8"/>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D8D0C8"/>
      </w:tcPr>
    </w:tblStylePr>
    <w:tblStylePr w:type="swCell">
      <w:tblPr/>
      <w:tcPr>
        <w:tcBorders>
          <w:top w:val="nil"/>
        </w:tcBorders>
      </w:tcPr>
    </w:tblStylePr>
  </w:style>
  <w:style w:type="table" w:customStyle="1" w:styleId="63">
    <w:name w:val="Стиль6"/>
    <w:uiPriority w:val="99"/>
    <w:rsid w:val="00A72482"/>
    <w:rPr>
      <w:szCs w:val="20"/>
    </w:rPr>
    <w:tblPr>
      <w:tblCellMar>
        <w:top w:w="0" w:type="dxa"/>
        <w:left w:w="108" w:type="dxa"/>
        <w:bottom w:w="0" w:type="dxa"/>
        <w:right w:w="108" w:type="dxa"/>
      </w:tblCellMar>
    </w:tblPr>
    <w:tcPr>
      <w:shd w:val="clear" w:color="auto" w:fill="B8CCE4"/>
    </w:tcPr>
  </w:style>
  <w:style w:type="table" w:styleId="2-10">
    <w:name w:val="Medium List 2 Accent 1"/>
    <w:basedOn w:val="a1"/>
    <w:uiPriority w:val="99"/>
    <w:rsid w:val="00A72482"/>
    <w:rPr>
      <w:color w:val="00000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D8D0C8"/>
      </w:tcPr>
    </w:tblStylePr>
    <w:tblStylePr w:type="lastRow">
      <w:tblPr/>
      <w:tcPr>
        <w:tcBorders>
          <w:top w:val="single" w:sz="8" w:space="0" w:color="4F81BD"/>
          <w:left w:val="nil"/>
          <w:bottom w:val="nil"/>
          <w:right w:val="nil"/>
          <w:insideH w:val="nil"/>
          <w:insideV w:val="nil"/>
        </w:tcBorders>
        <w:shd w:val="clear" w:color="auto" w:fill="D8D0C8"/>
      </w:tcPr>
    </w:tblStylePr>
    <w:tblStylePr w:type="firstCol">
      <w:tblPr/>
      <w:tcPr>
        <w:tcBorders>
          <w:top w:val="nil"/>
          <w:left w:val="nil"/>
          <w:bottom w:val="nil"/>
          <w:right w:val="single" w:sz="8" w:space="0" w:color="4F81BD"/>
          <w:insideH w:val="nil"/>
          <w:insideV w:val="nil"/>
        </w:tcBorders>
        <w:shd w:val="clear" w:color="auto" w:fill="D8D0C8"/>
      </w:tcPr>
    </w:tblStylePr>
    <w:tblStylePr w:type="lastCol">
      <w:tblPr/>
      <w:tcPr>
        <w:tcBorders>
          <w:top w:val="nil"/>
          <w:left w:val="single" w:sz="8" w:space="0" w:color="4F81BD"/>
          <w:bottom w:val="nil"/>
          <w:right w:val="nil"/>
          <w:insideH w:val="nil"/>
          <w:insideV w:val="nil"/>
        </w:tcBorders>
        <w:shd w:val="clear" w:color="auto" w:fill="D8D0C8"/>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D8D0C8"/>
      </w:tcPr>
    </w:tblStylePr>
    <w:tblStylePr w:type="swCell">
      <w:tblPr/>
      <w:tcPr>
        <w:tcBorders>
          <w:top w:val="nil"/>
        </w:tcBorders>
      </w:tcPr>
    </w:tblStylePr>
  </w:style>
  <w:style w:type="table" w:styleId="1-40">
    <w:name w:val="Medium Shading 1 Accent 4"/>
    <w:basedOn w:val="a1"/>
    <w:uiPriority w:val="99"/>
    <w:rsid w:val="00A72482"/>
    <w:rPr>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110">
    <w:name w:val="Средняя заливка 2 - Акцент 11"/>
    <w:uiPriority w:val="99"/>
    <w:rsid w:val="00A72482"/>
    <w:rPr>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1"/>
    <w:uiPriority w:val="99"/>
    <w:rsid w:val="00A72482"/>
    <w:rPr>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b/>
        <w:bCs/>
        <w:color w:val="D8D0C8"/>
      </w:rPr>
      <w:tblPr/>
      <w:tcPr>
        <w:tcBorders>
          <w:top w:val="nil"/>
          <w:left w:val="nil"/>
          <w:bottom w:val="single" w:sz="18" w:space="0" w:color="auto"/>
          <w:right w:val="nil"/>
          <w:insideH w:val="nil"/>
          <w:insideV w:val="nil"/>
        </w:tcBorders>
        <w:shd w:val="clear" w:color="auto" w:fill="9BBB59"/>
      </w:tcPr>
    </w:tblStylePr>
    <w:tblStylePr w:type="lastCol">
      <w:rPr>
        <w:b/>
        <w:bCs/>
        <w:color w:val="D8D0C8"/>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BDB0A2"/>
      </w:tcPr>
    </w:tblStylePr>
    <w:tblStylePr w:type="band1Horz">
      <w:tblPr/>
      <w:tcPr>
        <w:shd w:val="clear" w:color="auto" w:fill="BDB0A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99"/>
    <w:rsid w:val="00A72482"/>
    <w:rPr>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b/>
        <w:bCs/>
        <w:color w:val="D8D0C8"/>
      </w:rPr>
      <w:tblPr/>
      <w:tcPr>
        <w:tcBorders>
          <w:top w:val="nil"/>
          <w:left w:val="nil"/>
          <w:bottom w:val="single" w:sz="18" w:space="0" w:color="auto"/>
          <w:right w:val="nil"/>
          <w:insideH w:val="nil"/>
          <w:insideV w:val="nil"/>
        </w:tcBorders>
        <w:shd w:val="clear" w:color="auto" w:fill="4BACC6"/>
      </w:tcPr>
    </w:tblStylePr>
    <w:tblStylePr w:type="lastCol">
      <w:rPr>
        <w:b/>
        <w:bCs/>
        <w:color w:val="D8D0C8"/>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BDB0A2"/>
      </w:tcPr>
    </w:tblStylePr>
    <w:tblStylePr w:type="band1Horz">
      <w:tblPr/>
      <w:tcPr>
        <w:shd w:val="clear" w:color="auto" w:fill="BDB0A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1"/>
    <w:uiPriority w:val="99"/>
    <w:rsid w:val="00A72482"/>
    <w:rPr>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1"/>
    <w:uiPriority w:val="99"/>
    <w:rsid w:val="00A72482"/>
    <w:rPr>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1"/>
    <w:uiPriority w:val="99"/>
    <w:rsid w:val="00A72482"/>
    <w:rPr>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2-4">
    <w:name w:val="Medium Grid 2 Accent 4"/>
    <w:basedOn w:val="a1"/>
    <w:uiPriority w:val="99"/>
    <w:rsid w:val="00A72482"/>
    <w:rPr>
      <w:color w:val="00000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D8D0C8"/>
      </w:tcPr>
    </w:tblStylePr>
    <w:tblStylePr w:type="firstCol">
      <w:rPr>
        <w:b/>
        <w:bCs/>
        <w:color w:val="000000"/>
      </w:rPr>
      <w:tblPr/>
      <w:tcPr>
        <w:tcBorders>
          <w:top w:val="nil"/>
          <w:left w:val="nil"/>
          <w:bottom w:val="nil"/>
          <w:right w:val="nil"/>
          <w:insideH w:val="nil"/>
          <w:insideV w:val="nil"/>
        </w:tcBorders>
        <w:shd w:val="clear" w:color="auto" w:fill="D8D0C8"/>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D8D0C8"/>
      </w:tcPr>
    </w:tblStylePr>
  </w:style>
  <w:style w:type="table" w:styleId="1-30">
    <w:name w:val="Medium Shading 1 Accent 3"/>
    <w:basedOn w:val="a1"/>
    <w:uiPriority w:val="99"/>
    <w:rsid w:val="00A72482"/>
    <w:rPr>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2">
    <w:name w:val="Light Grid Accent 2"/>
    <w:basedOn w:val="a1"/>
    <w:uiPriority w:val="99"/>
    <w:rsid w:val="00A72482"/>
    <w:rPr>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b/>
        <w:bCs/>
      </w:rPr>
    </w:tblStylePr>
    <w:tblStylePr w:type="lastCol">
      <w:rPr>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A72482"/>
    <w:rPr>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1"/>
    <w:uiPriority w:val="99"/>
    <w:rsid w:val="00A72482"/>
    <w:rPr>
      <w:color w:val="000000"/>
      <w:szCs w:val="20"/>
    </w:rPr>
    <w:tblPr>
      <w:tblStyleRowBandSize w:val="1"/>
      <w:tblStyleColBandSize w:val="1"/>
    </w:tblPr>
    <w:tcPr>
      <w:shd w:val="clear" w:color="auto" w:fill="F2EFF6"/>
    </w:tcPr>
    <w:tblStylePr w:type="firstRow">
      <w:rPr>
        <w:b/>
        <w:bCs/>
        <w:color w:val="D8D0C8"/>
      </w:rPr>
      <w:tblPr/>
      <w:tcPr>
        <w:tcBorders>
          <w:bottom w:val="single" w:sz="12" w:space="0" w:color="D8D0C8"/>
        </w:tcBorders>
        <w:shd w:val="clear" w:color="auto" w:fill="7E9C40"/>
      </w:tcPr>
    </w:tblStylePr>
    <w:tblStylePr w:type="lastRow">
      <w:rPr>
        <w:b/>
        <w:bCs/>
        <w:color w:val="7E9C40"/>
      </w:rPr>
      <w:tblPr/>
      <w:tcPr>
        <w:tcBorders>
          <w:top w:val="single" w:sz="12" w:space="0" w:color="000000"/>
        </w:tcBorders>
        <w:shd w:val="clear" w:color="auto" w:fill="D8D0C8"/>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20">
    <w:name w:val="Medium List 1 Accent 2"/>
    <w:basedOn w:val="a1"/>
    <w:uiPriority w:val="99"/>
    <w:rsid w:val="00A72482"/>
    <w:rPr>
      <w:color w:val="000000"/>
      <w:szCs w:val="20"/>
    </w:rPr>
    <w:tblPr>
      <w:tblStyleRowBandSize w:val="1"/>
      <w:tblStyleColBandSize w:val="1"/>
      <w:tblBorders>
        <w:top w:val="single" w:sz="8" w:space="0" w:color="C0504D"/>
        <w:bottom w:val="single" w:sz="8" w:space="0" w:color="C0504D"/>
      </w:tblBorders>
    </w:tblPr>
    <w:tblStylePr w:type="firstRow">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20">
    <w:name w:val="Colorful List Accent 2"/>
    <w:basedOn w:val="a1"/>
    <w:uiPriority w:val="99"/>
    <w:rsid w:val="00A72482"/>
    <w:rPr>
      <w:color w:val="000000"/>
      <w:szCs w:val="20"/>
    </w:rPr>
    <w:tblPr>
      <w:tblStyleRowBandSize w:val="1"/>
      <w:tblStyleColBandSize w:val="1"/>
    </w:tblPr>
    <w:tcPr>
      <w:shd w:val="clear" w:color="auto" w:fill="F8EDED"/>
    </w:tcPr>
    <w:tblStylePr w:type="firstRow">
      <w:rPr>
        <w:b/>
        <w:bCs/>
        <w:color w:val="D8D0C8"/>
      </w:rPr>
      <w:tblPr/>
      <w:tcPr>
        <w:tcBorders>
          <w:bottom w:val="single" w:sz="12" w:space="0" w:color="D8D0C8"/>
        </w:tcBorders>
        <w:shd w:val="clear" w:color="auto" w:fill="9E3A38"/>
      </w:tcPr>
    </w:tblStylePr>
    <w:tblStylePr w:type="lastRow">
      <w:rPr>
        <w:b/>
        <w:bCs/>
        <w:color w:val="9E3A38"/>
      </w:rPr>
      <w:tblPr/>
      <w:tcPr>
        <w:tcBorders>
          <w:top w:val="single" w:sz="12" w:space="0" w:color="000000"/>
        </w:tcBorders>
        <w:shd w:val="clear" w:color="auto" w:fill="D8D0C8"/>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
    <w:name w:val="Colorful Shading Accent 3"/>
    <w:basedOn w:val="a1"/>
    <w:uiPriority w:val="99"/>
    <w:rsid w:val="00A72482"/>
    <w:rPr>
      <w:color w:val="00000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D8D0C8"/>
      </w:tcPr>
    </w:tblStylePr>
    <w:tblStylePr w:type="lastRow">
      <w:rPr>
        <w:b/>
        <w:bCs/>
        <w:color w:val="D8D0C8"/>
      </w:rPr>
      <w:tblPr/>
      <w:tcPr>
        <w:tcBorders>
          <w:top w:val="single" w:sz="6" w:space="0" w:color="D8D0C8"/>
        </w:tcBorders>
        <w:shd w:val="clear" w:color="auto" w:fill="5E7530"/>
      </w:tcPr>
    </w:tblStylePr>
    <w:tblStylePr w:type="firstCol">
      <w:rPr>
        <w:color w:val="D8D0C8"/>
      </w:rPr>
      <w:tblPr/>
      <w:tcPr>
        <w:tcBorders>
          <w:top w:val="nil"/>
          <w:left w:val="nil"/>
          <w:bottom w:val="nil"/>
          <w:right w:val="nil"/>
          <w:insideH w:val="single" w:sz="4" w:space="0" w:color="5E7530"/>
          <w:insideV w:val="nil"/>
        </w:tcBorders>
        <w:shd w:val="clear" w:color="auto" w:fill="5E7530"/>
      </w:tcPr>
    </w:tblStylePr>
    <w:tblStylePr w:type="lastCol">
      <w:rPr>
        <w:color w:val="D8D0C8"/>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6">
    <w:name w:val="Medium Grid 1 Accent 6"/>
    <w:basedOn w:val="a1"/>
    <w:uiPriority w:val="99"/>
    <w:rsid w:val="00A72482"/>
    <w:rPr>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30">
    <w:name w:val="Light Grid Accent 3"/>
    <w:basedOn w:val="a1"/>
    <w:uiPriority w:val="99"/>
    <w:rsid w:val="00A72482"/>
    <w:rPr>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1"/>
    <w:uiPriority w:val="99"/>
    <w:rsid w:val="00A72482"/>
    <w:rPr>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b/>
        <w:bCs/>
      </w:rPr>
    </w:tblStylePr>
    <w:tblStylePr w:type="lastCol">
      <w:rPr>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f9">
    <w:name w:val="Сетка таблицы1"/>
    <w:basedOn w:val="a1"/>
    <w:uiPriority w:val="99"/>
    <w:rsid w:val="001C4C9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ветлая заливка - Акцент 111"/>
    <w:uiPriority w:val="99"/>
    <w:rsid w:val="001C4C96"/>
    <w:rPr>
      <w:color w:val="365F91"/>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basedOn w:val="a1"/>
    <w:uiPriority w:val="99"/>
    <w:rsid w:val="001C4C96"/>
    <w:rPr>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41">
    <w:name w:val="Средняя сетка 1 - Акцент 41"/>
    <w:basedOn w:val="a1"/>
    <w:uiPriority w:val="99"/>
    <w:rsid w:val="001C4C96"/>
    <w:rPr>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31">
    <w:name w:val="Средняя сетка 1 - Акцент 31"/>
    <w:basedOn w:val="a1"/>
    <w:uiPriority w:val="99"/>
    <w:rsid w:val="001C4C96"/>
    <w:rPr>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21">
    <w:name w:val="Средняя сетка 1 - Акцент 21"/>
    <w:basedOn w:val="a1"/>
    <w:uiPriority w:val="99"/>
    <w:rsid w:val="001C4C96"/>
    <w:rPr>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51">
    <w:name w:val="Средняя сетка 1 - Акцент 51"/>
    <w:basedOn w:val="a1"/>
    <w:uiPriority w:val="99"/>
    <w:rsid w:val="001C4C96"/>
    <w:rPr>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511">
    <w:name w:val="Стиль51"/>
    <w:uiPriority w:val="99"/>
    <w:rsid w:val="001C4C96"/>
    <w:rPr>
      <w:szCs w:val="20"/>
    </w:rPr>
    <w:tblPr>
      <w:tblCellMar>
        <w:top w:w="0" w:type="dxa"/>
        <w:left w:w="108" w:type="dxa"/>
        <w:bottom w:w="0" w:type="dxa"/>
        <w:right w:w="108" w:type="dxa"/>
      </w:tblCellMar>
    </w:tblPr>
    <w:tcPr>
      <w:shd w:val="clear" w:color="auto" w:fill="FABF8F"/>
    </w:tcPr>
  </w:style>
  <w:style w:type="table" w:customStyle="1" w:styleId="-410">
    <w:name w:val="Цветная сетка - Акцент 41"/>
    <w:basedOn w:val="a1"/>
    <w:uiPriority w:val="99"/>
    <w:rsid w:val="001C4C96"/>
    <w:rPr>
      <w:color w:val="000000"/>
      <w:szCs w:val="20"/>
    </w:rPr>
    <w:tblPr>
      <w:tblStyleRowBandSize w:val="1"/>
      <w:tblStyleColBandSize w:val="1"/>
      <w:tblBorders>
        <w:insideH w:val="single" w:sz="4" w:space="0" w:color="D8D0C8"/>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D8D0C8"/>
      </w:rPr>
      <w:tblPr/>
      <w:tcPr>
        <w:shd w:val="clear" w:color="auto" w:fill="5F497A"/>
      </w:tcPr>
    </w:tblStylePr>
    <w:tblStylePr w:type="lastCol">
      <w:rPr>
        <w:color w:val="D8D0C8"/>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2-21">
    <w:name w:val="Средний список 2 - Акцент 21"/>
    <w:basedOn w:val="a1"/>
    <w:uiPriority w:val="99"/>
    <w:rsid w:val="001C4C96"/>
    <w:rPr>
      <w:color w:val="00000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D8D0C8"/>
      </w:tcPr>
    </w:tblStylePr>
    <w:tblStylePr w:type="lastRow">
      <w:tblPr/>
      <w:tcPr>
        <w:tcBorders>
          <w:top w:val="single" w:sz="8" w:space="0" w:color="C0504D"/>
          <w:left w:val="nil"/>
          <w:bottom w:val="nil"/>
          <w:right w:val="nil"/>
          <w:insideH w:val="nil"/>
          <w:insideV w:val="nil"/>
        </w:tcBorders>
        <w:shd w:val="clear" w:color="auto" w:fill="D8D0C8"/>
      </w:tcPr>
    </w:tblStylePr>
    <w:tblStylePr w:type="firstCol">
      <w:tblPr/>
      <w:tcPr>
        <w:tcBorders>
          <w:top w:val="nil"/>
          <w:left w:val="nil"/>
          <w:bottom w:val="nil"/>
          <w:right w:val="single" w:sz="8" w:space="0" w:color="C0504D"/>
          <w:insideH w:val="nil"/>
          <w:insideV w:val="nil"/>
        </w:tcBorders>
        <w:shd w:val="clear" w:color="auto" w:fill="D8D0C8"/>
      </w:tcPr>
    </w:tblStylePr>
    <w:tblStylePr w:type="lastCol">
      <w:tblPr/>
      <w:tcPr>
        <w:tcBorders>
          <w:top w:val="nil"/>
          <w:left w:val="single" w:sz="8" w:space="0" w:color="C0504D"/>
          <w:bottom w:val="nil"/>
          <w:right w:val="nil"/>
          <w:insideH w:val="nil"/>
          <w:insideV w:val="nil"/>
        </w:tcBorders>
        <w:shd w:val="clear" w:color="auto" w:fill="D8D0C8"/>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D8D0C8"/>
      </w:tcPr>
    </w:tblStylePr>
    <w:tblStylePr w:type="swCell">
      <w:tblPr/>
      <w:tcPr>
        <w:tcBorders>
          <w:top w:val="nil"/>
        </w:tcBorders>
      </w:tcPr>
    </w:tblStylePr>
  </w:style>
  <w:style w:type="table" w:customStyle="1" w:styleId="610">
    <w:name w:val="Стиль61"/>
    <w:uiPriority w:val="99"/>
    <w:rsid w:val="001C4C96"/>
    <w:rPr>
      <w:szCs w:val="20"/>
    </w:rPr>
    <w:tblPr>
      <w:tblCellMar>
        <w:top w:w="0" w:type="dxa"/>
        <w:left w:w="108" w:type="dxa"/>
        <w:bottom w:w="0" w:type="dxa"/>
        <w:right w:w="108" w:type="dxa"/>
      </w:tblCellMar>
    </w:tblPr>
    <w:tcPr>
      <w:shd w:val="clear" w:color="auto" w:fill="B8CCE4"/>
    </w:tcPr>
  </w:style>
  <w:style w:type="table" w:customStyle="1" w:styleId="2-111">
    <w:name w:val="Средний список 2 - Акцент 11"/>
    <w:basedOn w:val="a1"/>
    <w:uiPriority w:val="99"/>
    <w:rsid w:val="001C4C96"/>
    <w:rPr>
      <w:color w:val="00000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D8D0C8"/>
      </w:tcPr>
    </w:tblStylePr>
    <w:tblStylePr w:type="lastRow">
      <w:tblPr/>
      <w:tcPr>
        <w:tcBorders>
          <w:top w:val="single" w:sz="8" w:space="0" w:color="4F81BD"/>
          <w:left w:val="nil"/>
          <w:bottom w:val="nil"/>
          <w:right w:val="nil"/>
          <w:insideH w:val="nil"/>
          <w:insideV w:val="nil"/>
        </w:tcBorders>
        <w:shd w:val="clear" w:color="auto" w:fill="D8D0C8"/>
      </w:tcPr>
    </w:tblStylePr>
    <w:tblStylePr w:type="firstCol">
      <w:tblPr/>
      <w:tcPr>
        <w:tcBorders>
          <w:top w:val="nil"/>
          <w:left w:val="nil"/>
          <w:bottom w:val="nil"/>
          <w:right w:val="single" w:sz="8" w:space="0" w:color="4F81BD"/>
          <w:insideH w:val="nil"/>
          <w:insideV w:val="nil"/>
        </w:tcBorders>
        <w:shd w:val="clear" w:color="auto" w:fill="D8D0C8"/>
      </w:tcPr>
    </w:tblStylePr>
    <w:tblStylePr w:type="lastCol">
      <w:tblPr/>
      <w:tcPr>
        <w:tcBorders>
          <w:top w:val="nil"/>
          <w:left w:val="single" w:sz="8" w:space="0" w:color="4F81BD"/>
          <w:bottom w:val="nil"/>
          <w:right w:val="nil"/>
          <w:insideH w:val="nil"/>
          <w:insideV w:val="nil"/>
        </w:tcBorders>
        <w:shd w:val="clear" w:color="auto" w:fill="D8D0C8"/>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D8D0C8"/>
      </w:tcPr>
    </w:tblStylePr>
    <w:tblStylePr w:type="swCell">
      <w:tblPr/>
      <w:tcPr>
        <w:tcBorders>
          <w:top w:val="nil"/>
        </w:tcBorders>
      </w:tcPr>
    </w:tblStylePr>
  </w:style>
  <w:style w:type="table" w:customStyle="1" w:styleId="1-410">
    <w:name w:val="Средняя заливка 1 - Акцент 41"/>
    <w:basedOn w:val="a1"/>
    <w:uiPriority w:val="99"/>
    <w:rsid w:val="001C4C96"/>
    <w:rPr>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2-1110">
    <w:name w:val="Средняя заливка 2 - Акцент 111"/>
    <w:uiPriority w:val="99"/>
    <w:rsid w:val="001C4C96"/>
    <w:rPr>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basedOn w:val="a1"/>
    <w:uiPriority w:val="99"/>
    <w:rsid w:val="001C4C96"/>
    <w:rPr>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b/>
        <w:bCs/>
        <w:color w:val="D8D0C8"/>
      </w:rPr>
      <w:tblPr/>
      <w:tcPr>
        <w:tcBorders>
          <w:top w:val="nil"/>
          <w:left w:val="nil"/>
          <w:bottom w:val="single" w:sz="18" w:space="0" w:color="auto"/>
          <w:right w:val="nil"/>
          <w:insideH w:val="nil"/>
          <w:insideV w:val="nil"/>
        </w:tcBorders>
        <w:shd w:val="clear" w:color="auto" w:fill="9BBB59"/>
      </w:tcPr>
    </w:tblStylePr>
    <w:tblStylePr w:type="lastCol">
      <w:rPr>
        <w:b/>
        <w:bCs/>
        <w:color w:val="D8D0C8"/>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BDB0A2"/>
      </w:tcPr>
    </w:tblStylePr>
    <w:tblStylePr w:type="band1Horz">
      <w:tblPr/>
      <w:tcPr>
        <w:shd w:val="clear" w:color="auto" w:fill="BDB0A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8D0C8"/>
      </w:rPr>
      <w:tblPr/>
      <w:tcPr>
        <w:tcBorders>
          <w:top w:val="single" w:sz="18" w:space="0" w:color="auto"/>
          <w:left w:val="nil"/>
          <w:bottom w:val="single" w:sz="18" w:space="0" w:color="auto"/>
          <w:right w:val="nil"/>
          <w:insideH w:val="nil"/>
          <w:insideV w:val="nil"/>
        </w:tcBorders>
      </w:tcPr>
    </w:tblStylePr>
  </w:style>
  <w:style w:type="table" w:customStyle="1" w:styleId="2-51">
    <w:name w:val="Средняя заливка 2 - Акцент 51"/>
    <w:basedOn w:val="a1"/>
    <w:uiPriority w:val="99"/>
    <w:rsid w:val="001C4C96"/>
    <w:rPr>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b/>
        <w:bCs/>
        <w:color w:val="D8D0C8"/>
      </w:rPr>
      <w:tblPr/>
      <w:tcPr>
        <w:tcBorders>
          <w:top w:val="nil"/>
          <w:left w:val="nil"/>
          <w:bottom w:val="single" w:sz="18" w:space="0" w:color="auto"/>
          <w:right w:val="nil"/>
          <w:insideH w:val="nil"/>
          <w:insideV w:val="nil"/>
        </w:tcBorders>
        <w:shd w:val="clear" w:color="auto" w:fill="4BACC6"/>
      </w:tcPr>
    </w:tblStylePr>
    <w:tblStylePr w:type="lastCol">
      <w:rPr>
        <w:b/>
        <w:bCs/>
        <w:color w:val="D8D0C8"/>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BDB0A2"/>
      </w:tcPr>
    </w:tblStylePr>
    <w:tblStylePr w:type="band1Horz">
      <w:tblPr/>
      <w:tcPr>
        <w:shd w:val="clear" w:color="auto" w:fill="BDB0A2"/>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D8D0C8"/>
      </w:rPr>
      <w:tblPr/>
      <w:tcPr>
        <w:tcBorders>
          <w:top w:val="single" w:sz="18" w:space="0" w:color="auto"/>
          <w:left w:val="nil"/>
          <w:bottom w:val="single" w:sz="18" w:space="0" w:color="auto"/>
          <w:right w:val="nil"/>
          <w:insideH w:val="nil"/>
          <w:insideV w:val="nil"/>
        </w:tcBorders>
      </w:tcPr>
    </w:tblStylePr>
  </w:style>
  <w:style w:type="table" w:customStyle="1" w:styleId="3-41">
    <w:name w:val="Средняя сетка 3 - Акцент 41"/>
    <w:basedOn w:val="a1"/>
    <w:uiPriority w:val="99"/>
    <w:rsid w:val="001C4C96"/>
    <w:rPr>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customStyle="1" w:styleId="3-51">
    <w:name w:val="Средняя сетка 3 - Акцент 51"/>
    <w:basedOn w:val="a1"/>
    <w:uiPriority w:val="99"/>
    <w:rsid w:val="001C4C96"/>
    <w:rPr>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customStyle="1" w:styleId="1-510">
    <w:name w:val="Средняя заливка 1 - Акцент 51"/>
    <w:basedOn w:val="a1"/>
    <w:uiPriority w:val="99"/>
    <w:rsid w:val="001C4C96"/>
    <w:rPr>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2-41">
    <w:name w:val="Средняя сетка 2 - Акцент 41"/>
    <w:basedOn w:val="a1"/>
    <w:uiPriority w:val="99"/>
    <w:rsid w:val="001C4C96"/>
    <w:rPr>
      <w:color w:val="00000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D8D0C8"/>
      </w:tcPr>
    </w:tblStylePr>
    <w:tblStylePr w:type="firstCol">
      <w:rPr>
        <w:b/>
        <w:bCs/>
        <w:color w:val="000000"/>
      </w:rPr>
      <w:tblPr/>
      <w:tcPr>
        <w:tcBorders>
          <w:top w:val="nil"/>
          <w:left w:val="nil"/>
          <w:bottom w:val="nil"/>
          <w:right w:val="nil"/>
          <w:insideH w:val="nil"/>
          <w:insideV w:val="nil"/>
        </w:tcBorders>
        <w:shd w:val="clear" w:color="auto" w:fill="D8D0C8"/>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D8D0C8"/>
      </w:tcPr>
    </w:tblStylePr>
  </w:style>
  <w:style w:type="table" w:customStyle="1" w:styleId="1-310">
    <w:name w:val="Средняя заливка 1 - Акцент 31"/>
    <w:basedOn w:val="a1"/>
    <w:uiPriority w:val="99"/>
    <w:rsid w:val="001C4C96"/>
    <w:rPr>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21">
    <w:name w:val="Светлая сетка - Акцент 21"/>
    <w:basedOn w:val="a1"/>
    <w:uiPriority w:val="99"/>
    <w:rsid w:val="001C4C96"/>
    <w:rPr>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b/>
        <w:bCs/>
      </w:rPr>
    </w:tblStylePr>
    <w:tblStylePr w:type="lastCol">
      <w:rPr>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10">
    <w:name w:val="Светлая сетка - Акцент 111"/>
    <w:uiPriority w:val="99"/>
    <w:rsid w:val="001C4C96"/>
    <w:rPr>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basedOn w:val="a1"/>
    <w:uiPriority w:val="99"/>
    <w:rsid w:val="001C4C96"/>
    <w:rPr>
      <w:color w:val="000000"/>
      <w:szCs w:val="20"/>
    </w:rPr>
    <w:tblPr>
      <w:tblStyleRowBandSize w:val="1"/>
      <w:tblStyleColBandSize w:val="1"/>
    </w:tblPr>
    <w:tcPr>
      <w:shd w:val="clear" w:color="auto" w:fill="F2EFF6"/>
    </w:tcPr>
    <w:tblStylePr w:type="firstRow">
      <w:rPr>
        <w:b/>
        <w:bCs/>
        <w:color w:val="D8D0C8"/>
      </w:rPr>
      <w:tblPr/>
      <w:tcPr>
        <w:tcBorders>
          <w:bottom w:val="single" w:sz="12" w:space="0" w:color="D8D0C8"/>
        </w:tcBorders>
        <w:shd w:val="clear" w:color="auto" w:fill="7E9C40"/>
      </w:tcPr>
    </w:tblStylePr>
    <w:tblStylePr w:type="lastRow">
      <w:rPr>
        <w:b/>
        <w:bCs/>
        <w:color w:val="7E9C40"/>
      </w:rPr>
      <w:tblPr/>
      <w:tcPr>
        <w:tcBorders>
          <w:top w:val="single" w:sz="12" w:space="0" w:color="000000"/>
        </w:tcBorders>
        <w:shd w:val="clear" w:color="auto" w:fill="D8D0C8"/>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1-210">
    <w:name w:val="Средний список 1 - Акцент 21"/>
    <w:basedOn w:val="a1"/>
    <w:uiPriority w:val="99"/>
    <w:rsid w:val="001C4C96"/>
    <w:rPr>
      <w:color w:val="000000"/>
      <w:szCs w:val="20"/>
    </w:rPr>
    <w:tblPr>
      <w:tblStyleRowBandSize w:val="1"/>
      <w:tblStyleColBandSize w:val="1"/>
      <w:tblBorders>
        <w:top w:val="single" w:sz="8" w:space="0" w:color="C0504D"/>
        <w:bottom w:val="single" w:sz="8" w:space="0" w:color="C0504D"/>
      </w:tblBorders>
    </w:tblPr>
    <w:tblStylePr w:type="firstRow">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210">
    <w:name w:val="Цветной список - Акцент 21"/>
    <w:basedOn w:val="a1"/>
    <w:uiPriority w:val="99"/>
    <w:rsid w:val="001C4C96"/>
    <w:rPr>
      <w:color w:val="000000"/>
      <w:szCs w:val="20"/>
    </w:rPr>
    <w:tblPr>
      <w:tblStyleRowBandSize w:val="1"/>
      <w:tblStyleColBandSize w:val="1"/>
    </w:tblPr>
    <w:tcPr>
      <w:shd w:val="clear" w:color="auto" w:fill="F8EDED"/>
    </w:tcPr>
    <w:tblStylePr w:type="firstRow">
      <w:rPr>
        <w:b/>
        <w:bCs/>
        <w:color w:val="D8D0C8"/>
      </w:rPr>
      <w:tblPr/>
      <w:tcPr>
        <w:tcBorders>
          <w:bottom w:val="single" w:sz="12" w:space="0" w:color="D8D0C8"/>
        </w:tcBorders>
        <w:shd w:val="clear" w:color="auto" w:fill="9E3A38"/>
      </w:tcPr>
    </w:tblStylePr>
    <w:tblStylePr w:type="lastRow">
      <w:rPr>
        <w:b/>
        <w:bCs/>
        <w:color w:val="9E3A38"/>
      </w:rPr>
      <w:tblPr/>
      <w:tcPr>
        <w:tcBorders>
          <w:top w:val="single" w:sz="12" w:space="0" w:color="000000"/>
        </w:tcBorders>
        <w:shd w:val="clear" w:color="auto" w:fill="D8D0C8"/>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
    <w:name w:val="Цветная заливка - Акцент 31"/>
    <w:basedOn w:val="a1"/>
    <w:uiPriority w:val="99"/>
    <w:rsid w:val="001C4C96"/>
    <w:rPr>
      <w:color w:val="00000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D8D0C8"/>
      </w:tcPr>
    </w:tblStylePr>
    <w:tblStylePr w:type="lastRow">
      <w:rPr>
        <w:b/>
        <w:bCs/>
        <w:color w:val="D8D0C8"/>
      </w:rPr>
      <w:tblPr/>
      <w:tcPr>
        <w:tcBorders>
          <w:top w:val="single" w:sz="6" w:space="0" w:color="D8D0C8"/>
        </w:tcBorders>
        <w:shd w:val="clear" w:color="auto" w:fill="5E7530"/>
      </w:tcPr>
    </w:tblStylePr>
    <w:tblStylePr w:type="firstCol">
      <w:rPr>
        <w:color w:val="D8D0C8"/>
      </w:rPr>
      <w:tblPr/>
      <w:tcPr>
        <w:tcBorders>
          <w:top w:val="nil"/>
          <w:left w:val="nil"/>
          <w:bottom w:val="nil"/>
          <w:right w:val="nil"/>
          <w:insideH w:val="single" w:sz="4" w:space="0" w:color="5E7530"/>
          <w:insideV w:val="nil"/>
        </w:tcBorders>
        <w:shd w:val="clear" w:color="auto" w:fill="5E7530"/>
      </w:tcPr>
    </w:tblStylePr>
    <w:tblStylePr w:type="lastCol">
      <w:rPr>
        <w:color w:val="D8D0C8"/>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1-61">
    <w:name w:val="Средняя сетка 1 - Акцент 61"/>
    <w:basedOn w:val="a1"/>
    <w:uiPriority w:val="99"/>
    <w:rsid w:val="001C4C96"/>
    <w:rPr>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310">
    <w:name w:val="Светлая сетка - Акцент 31"/>
    <w:basedOn w:val="a1"/>
    <w:uiPriority w:val="99"/>
    <w:rsid w:val="001C4C96"/>
    <w:rPr>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2">
    <w:name w:val="Светлая сетка - Акцент 41"/>
    <w:basedOn w:val="a1"/>
    <w:uiPriority w:val="99"/>
    <w:rsid w:val="001C4C96"/>
    <w:rPr>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b/>
        <w:bCs/>
      </w:rPr>
    </w:tblStylePr>
    <w:tblStylePr w:type="lastCol">
      <w:rPr>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2f0">
    <w:name w:val="Сетка таблицы2"/>
    <w:basedOn w:val="a1"/>
    <w:uiPriority w:val="99"/>
    <w:rsid w:val="00135A2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1"/>
    <w:uiPriority w:val="39"/>
    <w:rsid w:val="00415DB4"/>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1"/>
    <w:uiPriority w:val="39"/>
    <w:rsid w:val="00415DB4"/>
    <w:rPr>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8">
    <w:name w:val="Hyperlink"/>
    <w:basedOn w:val="a0"/>
    <w:uiPriority w:val="99"/>
    <w:unhideWhenUsed/>
    <w:locked/>
    <w:rsid w:val="00157507"/>
    <w:rPr>
      <w:color w:val="0563C1" w:themeColor="hyperlink"/>
      <w:u w:val="single"/>
    </w:rPr>
  </w:style>
  <w:style w:type="character" w:styleId="afffff9">
    <w:name w:val="Unresolved Mention"/>
    <w:basedOn w:val="a0"/>
    <w:uiPriority w:val="99"/>
    <w:semiHidden/>
    <w:unhideWhenUsed/>
    <w:rsid w:val="00157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AF71EEA53CF4DE8C226F643F1B3B9CB62E396A4F509DE7322AF9CF794EB863F1F15B83252EF02CFD5T1D" TargetMode="External"/><Relationship Id="rId18" Type="http://schemas.openxmlformats.org/officeDocument/2006/relationships/hyperlink" Target="http://www.consultant.ru/document/cons_doc_LAW_17765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9FC2B53DC38CE26D3CBEACE9A2B010A0F0213C7CD1E7EBD558967768926BE241B9B978F9560FXESBD" TargetMode="External"/><Relationship Id="rId17" Type="http://schemas.openxmlformats.org/officeDocument/2006/relationships/hyperlink" Target="consultantplus://offline/ref=02D528963061301BDED28FEF03F20246407B998ACF98D01260BD256E104E01A1CD543BFAA1B2e9TDD" TargetMode="External"/><Relationship Id="rId2" Type="http://schemas.openxmlformats.org/officeDocument/2006/relationships/numbering" Target="numbering.xml"/><Relationship Id="rId16" Type="http://schemas.openxmlformats.org/officeDocument/2006/relationships/hyperlink" Target="consultantplus://offline/ref=7AF71EEA53CF4DE8C226F643F1B3B9CB62E396A4F509DE7322AF9CF794EB863F1F15B83152E6D0TC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C2B53DC38CE26D3CBEACE9A2B010A0F0213C7CD1E7EBD558967768926BE241B9B978F9560DXESC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AF71EEA53CF4DE8C226F643F1B3B9CB62E396A4F509DE7322AF9CF794EB863F1F15B83152E9D0T8D" TargetMode="External"/><Relationship Id="rId23" Type="http://schemas.openxmlformats.org/officeDocument/2006/relationships/fontTable" Target="fontTable.xml"/><Relationship Id="rId10" Type="http://schemas.openxmlformats.org/officeDocument/2006/relationships/hyperlink" Target="consultantplus://offline/ref=0CD818CF4D7E026BB18B6A27CD109A25CE9AC34C457B40CDFFE84C3E674F5470940861B544q6IED" TargetMode="External"/><Relationship Id="rId19" Type="http://schemas.openxmlformats.org/officeDocument/2006/relationships/hyperlink" Target="consultantplus://offline/ref=A1319FD9CCC8E22A2F1322638E1B55C3FE4137FE8BC88022B88530D77BBA134AA861E36BDB1FDEC4v54FE" TargetMode="External"/><Relationship Id="rId4" Type="http://schemas.openxmlformats.org/officeDocument/2006/relationships/settings" Target="settings.xml"/><Relationship Id="rId9" Type="http://schemas.openxmlformats.org/officeDocument/2006/relationships/hyperlink" Target="consultantplus://offline/ref=770166557B7C9504D94598B836ADF5A1EBF0A3FBE90784759D2888AA8FED39B292AF7B80E5CFxEG8D" TargetMode="External"/><Relationship Id="rId14" Type="http://schemas.openxmlformats.org/officeDocument/2006/relationships/hyperlink" Target="consultantplus://offline/ref=7AF71EEA53CF4DE8C226F643F1B3B9CB62E396A4F509DE7322AF9CF794EB863F1F15B83152EBD0TE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0335-3079-4DF9-9DEF-48DE61F7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Pages>
  <Words>19233</Words>
  <Characters>109630</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128606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_</dc:creator>
  <dc:description/>
  <cp:lastModifiedBy>user</cp:lastModifiedBy>
  <cp:revision>41</cp:revision>
  <cp:lastPrinted>2016-11-17T13:10:00Z</cp:lastPrinted>
  <dcterms:created xsi:type="dcterms:W3CDTF">2022-06-02T17:17:00Z</dcterms:created>
  <dcterms:modified xsi:type="dcterms:W3CDTF">2023-11-10T09:15:00Z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