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D960AD" w:rsidRPr="00D960AD" w14:paraId="5C2C97F9" w14:textId="77777777" w:rsidTr="0095051E">
        <w:trPr>
          <w:jc w:val="center"/>
        </w:trPr>
        <w:tc>
          <w:tcPr>
            <w:tcW w:w="3261" w:type="dxa"/>
            <w:shd w:val="clear" w:color="auto" w:fill="auto"/>
          </w:tcPr>
          <w:p w14:paraId="4C90E186" w14:textId="77777777" w:rsidR="007D5C7D" w:rsidRPr="00D960AD" w:rsidRDefault="007D5C7D" w:rsidP="0095051E">
            <w:pPr>
              <w:rPr>
                <w:color w:val="auto"/>
              </w:rPr>
            </w:pPr>
            <w:bookmarkStart w:id="0" w:name="_Hlk116304346"/>
            <w:r w:rsidRPr="00D960AD">
              <w:rPr>
                <w:noProof/>
                <w:color w:val="auto"/>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D960AD" w:rsidRDefault="007D5C7D" w:rsidP="0095051E">
            <w:pPr>
              <w:jc w:val="center"/>
              <w:rPr>
                <w:color w:val="auto"/>
              </w:rPr>
            </w:pPr>
          </w:p>
        </w:tc>
        <w:tc>
          <w:tcPr>
            <w:tcW w:w="3407" w:type="dxa"/>
            <w:shd w:val="clear" w:color="auto" w:fill="auto"/>
            <w:vAlign w:val="center"/>
          </w:tcPr>
          <w:p w14:paraId="4B74288F" w14:textId="77777777" w:rsidR="007D5C7D" w:rsidRPr="00D960AD" w:rsidRDefault="007D5C7D" w:rsidP="0095051E">
            <w:pPr>
              <w:pStyle w:val="affffff"/>
              <w:spacing w:before="0" w:beforeAutospacing="0" w:after="0" w:afterAutospacing="0"/>
              <w:jc w:val="right"/>
              <w:rPr>
                <w:rFonts w:eastAsia="Calibri"/>
                <w:sz w:val="16"/>
                <w:szCs w:val="16"/>
              </w:rPr>
            </w:pPr>
          </w:p>
          <w:p w14:paraId="4244CD64" w14:textId="77777777" w:rsidR="007D5C7D" w:rsidRPr="00D960AD" w:rsidRDefault="007D5C7D" w:rsidP="0095051E">
            <w:pPr>
              <w:pStyle w:val="affffff"/>
              <w:spacing w:before="0" w:beforeAutospacing="0" w:after="0" w:afterAutospacing="0"/>
              <w:jc w:val="right"/>
              <w:rPr>
                <w:rFonts w:eastAsia="Calibri"/>
                <w:sz w:val="16"/>
                <w:szCs w:val="16"/>
              </w:rPr>
            </w:pPr>
            <w:r w:rsidRPr="00D960AD">
              <w:rPr>
                <w:rFonts w:eastAsia="Calibri"/>
                <w:sz w:val="16"/>
                <w:szCs w:val="16"/>
              </w:rPr>
              <w:t>+7 (3452) 215-100 (доб. 201)</w:t>
            </w:r>
          </w:p>
          <w:p w14:paraId="64884E31" w14:textId="77777777" w:rsidR="007D5C7D" w:rsidRPr="00D960AD" w:rsidRDefault="007D5C7D" w:rsidP="0095051E">
            <w:pPr>
              <w:pStyle w:val="affffff"/>
              <w:spacing w:before="0" w:beforeAutospacing="0" w:after="0" w:afterAutospacing="0"/>
              <w:jc w:val="right"/>
              <w:rPr>
                <w:rFonts w:eastAsia="Calibri"/>
                <w:sz w:val="16"/>
                <w:szCs w:val="16"/>
              </w:rPr>
            </w:pPr>
            <w:r w:rsidRPr="00D960AD">
              <w:rPr>
                <w:rFonts w:eastAsia="Calibri"/>
                <w:noProof/>
              </w:rPr>
              <w:drawing>
                <wp:anchor distT="0" distB="0" distL="114300" distR="114300" simplePos="0" relativeHeight="251661312" behindDoc="0" locked="0" layoutInCell="1" allowOverlap="1" wp14:anchorId="2BD811FD" wp14:editId="13DB3012">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AD">
              <w:rPr>
                <w:rFonts w:eastAsia="Calibri"/>
                <w:sz w:val="16"/>
                <w:szCs w:val="16"/>
              </w:rPr>
              <w:t>info@uris72.ru</w:t>
            </w:r>
          </w:p>
        </w:tc>
      </w:tr>
    </w:tbl>
    <w:p w14:paraId="35CF140F" w14:textId="77777777" w:rsidR="007D5C7D" w:rsidRPr="00D960AD" w:rsidRDefault="007D5C7D" w:rsidP="007D5C7D">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D960AD">
        <w:rPr>
          <w:noProof/>
          <w:color w:val="auto"/>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f"/>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f"/>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f"/>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f"/>
                        <w:spacing w:before="0" w:beforeAutospacing="0" w:after="0" w:afterAutospacing="0"/>
                        <w:ind w:hanging="720"/>
                        <w:jc w:val="both"/>
                      </w:pPr>
                    </w:p>
                  </w:txbxContent>
                </v:textbox>
                <w10:wrap anchorx="page"/>
              </v:shape>
            </w:pict>
          </mc:Fallback>
        </mc:AlternateContent>
      </w:r>
    </w:p>
    <w:p w14:paraId="64414CCD" w14:textId="77777777" w:rsidR="007D5C7D" w:rsidRPr="00D960AD" w:rsidRDefault="007D5C7D" w:rsidP="007D5C7D">
      <w:pPr>
        <w:spacing w:after="0" w:line="240" w:lineRule="auto"/>
        <w:jc w:val="both"/>
        <w:rPr>
          <w:rFonts w:ascii="Times New Roman" w:hAnsi="Times New Roman"/>
          <w:b/>
          <w:bCs/>
          <w:color w:val="auto"/>
          <w:sz w:val="20"/>
          <w:szCs w:val="20"/>
        </w:rPr>
      </w:pPr>
    </w:p>
    <w:p w14:paraId="382C4E02" w14:textId="77777777" w:rsidR="007D5C7D" w:rsidRPr="00D960AD" w:rsidRDefault="007D5C7D" w:rsidP="007D5C7D">
      <w:pPr>
        <w:spacing w:after="0" w:line="240" w:lineRule="auto"/>
        <w:jc w:val="both"/>
        <w:rPr>
          <w:rFonts w:ascii="Times New Roman" w:hAnsi="Times New Roman"/>
          <w:b/>
          <w:bCs/>
          <w:color w:val="auto"/>
          <w:sz w:val="20"/>
          <w:szCs w:val="20"/>
        </w:rPr>
      </w:pPr>
    </w:p>
    <w:p w14:paraId="16B96E08" w14:textId="77777777" w:rsidR="007D5C7D" w:rsidRPr="00D960AD" w:rsidRDefault="007D5C7D" w:rsidP="007D5C7D">
      <w:pPr>
        <w:spacing w:after="0" w:line="240" w:lineRule="auto"/>
        <w:jc w:val="both"/>
        <w:rPr>
          <w:rFonts w:ascii="Times New Roman" w:hAnsi="Times New Roman"/>
          <w:b/>
          <w:bCs/>
          <w:color w:val="auto"/>
          <w:sz w:val="20"/>
          <w:szCs w:val="20"/>
        </w:rPr>
      </w:pPr>
    </w:p>
    <w:p w14:paraId="62BEF16F" w14:textId="77777777" w:rsidR="007D5C7D" w:rsidRPr="00D960AD" w:rsidRDefault="007D5C7D" w:rsidP="007D5C7D">
      <w:pPr>
        <w:spacing w:after="0" w:line="240" w:lineRule="auto"/>
        <w:jc w:val="both"/>
        <w:rPr>
          <w:rFonts w:ascii="Times New Roman" w:hAnsi="Times New Roman"/>
          <w:b/>
          <w:bCs/>
          <w:color w:val="auto"/>
          <w:sz w:val="20"/>
          <w:szCs w:val="20"/>
        </w:rPr>
      </w:pPr>
    </w:p>
    <w:p w14:paraId="524128EF" w14:textId="77777777" w:rsidR="007D5C7D" w:rsidRPr="00D960AD" w:rsidRDefault="007D5C7D" w:rsidP="007D5C7D">
      <w:pPr>
        <w:spacing w:after="0" w:line="240" w:lineRule="auto"/>
        <w:jc w:val="both"/>
        <w:rPr>
          <w:rFonts w:ascii="Times New Roman" w:hAnsi="Times New Roman"/>
          <w:b/>
          <w:bCs/>
          <w:color w:val="auto"/>
          <w:sz w:val="20"/>
          <w:szCs w:val="20"/>
        </w:rPr>
      </w:pPr>
    </w:p>
    <w:p w14:paraId="28CC2B19" w14:textId="77777777" w:rsidR="007D5C7D" w:rsidRPr="00D960AD" w:rsidRDefault="007D5C7D" w:rsidP="007D5C7D">
      <w:pPr>
        <w:spacing w:after="0" w:line="240" w:lineRule="auto"/>
        <w:jc w:val="both"/>
        <w:rPr>
          <w:rFonts w:ascii="Times New Roman" w:hAnsi="Times New Roman"/>
          <w:b/>
          <w:bCs/>
          <w:color w:val="auto"/>
          <w:sz w:val="20"/>
          <w:szCs w:val="20"/>
        </w:rPr>
      </w:pPr>
    </w:p>
    <w:p w14:paraId="3B9E227E" w14:textId="4CE05DD2" w:rsidR="007D5C7D" w:rsidRPr="00D960AD" w:rsidRDefault="007D5C7D" w:rsidP="007D5C7D">
      <w:pPr>
        <w:spacing w:after="0" w:line="240" w:lineRule="auto"/>
        <w:jc w:val="right"/>
        <w:rPr>
          <w:rFonts w:ascii="Times New Roman" w:eastAsia="Arial Unicode MS" w:hAnsi="Times New Roman" w:cs="Times New Roman"/>
          <w:color w:val="auto"/>
          <w:sz w:val="20"/>
          <w:szCs w:val="20"/>
        </w:rPr>
      </w:pPr>
      <w:r w:rsidRPr="00D960AD">
        <w:rPr>
          <w:rStyle w:val="160"/>
          <w:rFonts w:eastAsia="Arial Unicode MS" w:cs="Times New Roman"/>
          <w:color w:val="auto"/>
          <w:sz w:val="20"/>
          <w:szCs w:val="20"/>
          <w:u w:val="none"/>
        </w:rPr>
        <w:t xml:space="preserve">Приложение № 1 </w:t>
      </w:r>
      <w:r w:rsidRPr="00D960AD">
        <w:rPr>
          <w:rFonts w:ascii="Times New Roman" w:eastAsia="Arial Unicode MS" w:hAnsi="Times New Roman" w:cs="Times New Roman"/>
          <w:color w:val="auto"/>
          <w:sz w:val="20"/>
          <w:szCs w:val="20"/>
        </w:rPr>
        <w:t xml:space="preserve">к извещению о закупке </w:t>
      </w:r>
    </w:p>
    <w:p w14:paraId="3C9E0F65" w14:textId="77777777" w:rsidR="007D5C7D" w:rsidRPr="00D960AD" w:rsidRDefault="007D5C7D" w:rsidP="007D5C7D">
      <w:pPr>
        <w:spacing w:after="0" w:line="240" w:lineRule="auto"/>
        <w:jc w:val="right"/>
        <w:rPr>
          <w:rStyle w:val="160"/>
          <w:rFonts w:eastAsia="Arial Unicode MS" w:cs="Times New Roman"/>
          <w:b/>
          <w:color w:val="auto"/>
          <w:sz w:val="20"/>
          <w:szCs w:val="20"/>
        </w:rPr>
      </w:pPr>
    </w:p>
    <w:p w14:paraId="16C16472" w14:textId="77777777" w:rsidR="007D5C7D" w:rsidRPr="00D960AD" w:rsidRDefault="007D5C7D" w:rsidP="007D5C7D">
      <w:pPr>
        <w:tabs>
          <w:tab w:val="left" w:pos="9180"/>
        </w:tabs>
        <w:spacing w:after="0" w:line="240" w:lineRule="auto"/>
        <w:jc w:val="center"/>
        <w:rPr>
          <w:rFonts w:ascii="Times New Roman" w:hAnsi="Times New Roman" w:cs="Times New Roman"/>
          <w:b/>
          <w:color w:val="auto"/>
          <w:sz w:val="20"/>
          <w:szCs w:val="20"/>
        </w:rPr>
      </w:pPr>
    </w:p>
    <w:bookmarkEnd w:id="0"/>
    <w:p w14:paraId="14371939" w14:textId="77777777" w:rsidR="007D5C7D" w:rsidRPr="00D960AD" w:rsidRDefault="007D5C7D" w:rsidP="007D5C7D">
      <w:pPr>
        <w:spacing w:after="0" w:line="240" w:lineRule="auto"/>
        <w:jc w:val="center"/>
        <w:rPr>
          <w:rFonts w:ascii="Times New Roman" w:hAnsi="Times New Roman"/>
          <w:b/>
          <w:bCs/>
          <w:color w:val="auto"/>
          <w:sz w:val="18"/>
          <w:szCs w:val="18"/>
        </w:rPr>
      </w:pPr>
      <w:r w:rsidRPr="00D960AD">
        <w:rPr>
          <w:rFonts w:ascii="Times New Roman" w:hAnsi="Times New Roman"/>
          <w:b/>
          <w:color w:val="auto"/>
          <w:sz w:val="18"/>
          <w:szCs w:val="18"/>
        </w:rPr>
        <w:t>ТЕХНИЧЕСКОЕ ЗАДАНИЕ</w:t>
      </w:r>
    </w:p>
    <w:p w14:paraId="20CF4ED7" w14:textId="77777777" w:rsidR="007D5C7D" w:rsidRPr="00D960AD" w:rsidRDefault="007D5C7D" w:rsidP="007D5C7D">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D960AD" w:rsidRPr="00D960AD" w14:paraId="1C62AEC0" w14:textId="77777777" w:rsidTr="0095051E">
        <w:tc>
          <w:tcPr>
            <w:tcW w:w="568" w:type="dxa"/>
            <w:tcBorders>
              <w:right w:val="single" w:sz="4" w:space="0" w:color="auto"/>
            </w:tcBorders>
            <w:shd w:val="clear" w:color="auto" w:fill="E3F1F1"/>
          </w:tcPr>
          <w:p w14:paraId="4C104B3F"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1</w:t>
            </w:r>
          </w:p>
        </w:tc>
        <w:tc>
          <w:tcPr>
            <w:tcW w:w="2410" w:type="dxa"/>
            <w:shd w:val="clear" w:color="auto" w:fill="E3F1F1"/>
          </w:tcPr>
          <w:p w14:paraId="2823921F"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Предмет договора (закупки):</w:t>
            </w:r>
          </w:p>
          <w:p w14:paraId="77A967C1" w14:textId="77777777" w:rsidR="007D5C7D" w:rsidRPr="00D960AD"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38FE55AB" w14:textId="5C119F6A" w:rsidR="007D5C7D" w:rsidRPr="00D960AD" w:rsidRDefault="007D5C7D" w:rsidP="0095051E">
            <w:pPr>
              <w:tabs>
                <w:tab w:val="left" w:pos="7759"/>
              </w:tabs>
              <w:spacing w:after="0" w:line="240" w:lineRule="auto"/>
              <w:jc w:val="both"/>
              <w:rPr>
                <w:rFonts w:ascii="Times New Roman" w:hAnsi="Times New Roman"/>
                <w:b/>
                <w:color w:val="auto"/>
                <w:sz w:val="18"/>
                <w:szCs w:val="18"/>
              </w:rPr>
            </w:pPr>
            <w:r w:rsidRPr="00D960AD">
              <w:rPr>
                <w:rFonts w:ascii="Times New Roman" w:hAnsi="Times New Roman"/>
                <w:b/>
                <w:color w:val="auto"/>
                <w:sz w:val="18"/>
                <w:szCs w:val="18"/>
              </w:rPr>
              <w:t>Поставка, установка</w:t>
            </w:r>
            <w:r w:rsidR="003F5934" w:rsidRPr="00D960AD">
              <w:rPr>
                <w:rFonts w:ascii="Times New Roman" w:hAnsi="Times New Roman"/>
                <w:b/>
                <w:color w:val="auto"/>
                <w:sz w:val="18"/>
                <w:szCs w:val="18"/>
              </w:rPr>
              <w:t xml:space="preserve"> и пуско-наладка товара </w:t>
            </w:r>
            <w:r w:rsidR="009A0C71" w:rsidRPr="00D960AD">
              <w:rPr>
                <w:rFonts w:ascii="Times New Roman" w:hAnsi="Times New Roman"/>
                <w:b/>
                <w:color w:val="auto"/>
                <w:sz w:val="18"/>
                <w:szCs w:val="18"/>
              </w:rPr>
              <w:t>(</w:t>
            </w:r>
            <w:r w:rsidR="003F5934" w:rsidRPr="00D960AD">
              <w:rPr>
                <w:rFonts w:ascii="Times New Roman" w:hAnsi="Times New Roman"/>
                <w:b/>
                <w:color w:val="auto"/>
                <w:sz w:val="18"/>
                <w:szCs w:val="18"/>
              </w:rPr>
              <w:t>оборудование для системы видеонаблюдения автобусов)</w:t>
            </w:r>
            <w:r w:rsidR="009A0C71" w:rsidRPr="00D960AD">
              <w:rPr>
                <w:rFonts w:ascii="Times New Roman" w:hAnsi="Times New Roman"/>
                <w:b/>
                <w:color w:val="auto"/>
                <w:sz w:val="18"/>
                <w:szCs w:val="18"/>
              </w:rPr>
              <w:t xml:space="preserve"> </w:t>
            </w:r>
            <w:r w:rsidRPr="00D960AD">
              <w:rPr>
                <w:rFonts w:ascii="Times New Roman" w:hAnsi="Times New Roman"/>
                <w:b/>
                <w:color w:val="auto"/>
                <w:sz w:val="18"/>
                <w:szCs w:val="18"/>
              </w:rPr>
              <w:t>(далее – Товар)</w:t>
            </w:r>
            <w:r w:rsidR="003A267D" w:rsidRPr="00D960AD">
              <w:rPr>
                <w:rFonts w:ascii="Times New Roman" w:hAnsi="Times New Roman"/>
                <w:b/>
                <w:color w:val="auto"/>
                <w:sz w:val="18"/>
                <w:szCs w:val="18"/>
              </w:rPr>
              <w:t>.</w:t>
            </w:r>
          </w:p>
          <w:p w14:paraId="10295305" w14:textId="77777777" w:rsidR="007D5C7D" w:rsidRPr="00D960AD" w:rsidRDefault="007D5C7D" w:rsidP="0095051E">
            <w:pPr>
              <w:spacing w:after="0" w:line="240" w:lineRule="auto"/>
              <w:contextualSpacing/>
              <w:rPr>
                <w:rFonts w:ascii="Times New Roman" w:hAnsi="Times New Roman"/>
                <w:bCs/>
                <w:color w:val="auto"/>
                <w:sz w:val="18"/>
                <w:szCs w:val="18"/>
              </w:rPr>
            </w:pPr>
          </w:p>
        </w:tc>
      </w:tr>
      <w:tr w:rsidR="00D960AD" w:rsidRPr="00D960AD" w14:paraId="4FDB6E11" w14:textId="77777777" w:rsidTr="0095051E">
        <w:tc>
          <w:tcPr>
            <w:tcW w:w="568" w:type="dxa"/>
            <w:tcBorders>
              <w:right w:val="single" w:sz="4" w:space="0" w:color="auto"/>
            </w:tcBorders>
            <w:shd w:val="clear" w:color="auto" w:fill="E3F1F1"/>
          </w:tcPr>
          <w:p w14:paraId="10D6BD9D"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2</w:t>
            </w:r>
          </w:p>
        </w:tc>
        <w:tc>
          <w:tcPr>
            <w:tcW w:w="2410" w:type="dxa"/>
            <w:shd w:val="clear" w:color="auto" w:fill="E3F1F1"/>
          </w:tcPr>
          <w:p w14:paraId="1934FCEA" w14:textId="5D2CCB18"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Место поставки, установки</w:t>
            </w:r>
            <w:r w:rsidR="003F5934" w:rsidRPr="00D960AD">
              <w:rPr>
                <w:rFonts w:ascii="Times New Roman" w:hAnsi="Times New Roman"/>
                <w:b/>
                <w:color w:val="auto"/>
                <w:sz w:val="18"/>
                <w:szCs w:val="18"/>
              </w:rPr>
              <w:t xml:space="preserve"> и пуско-наладки </w:t>
            </w:r>
            <w:r w:rsidRPr="00D960AD">
              <w:rPr>
                <w:rFonts w:ascii="Times New Roman" w:hAnsi="Times New Roman"/>
                <w:b/>
                <w:color w:val="auto"/>
                <w:sz w:val="18"/>
                <w:szCs w:val="18"/>
              </w:rPr>
              <w:t xml:space="preserve">Товара: </w:t>
            </w:r>
          </w:p>
        </w:tc>
        <w:tc>
          <w:tcPr>
            <w:tcW w:w="7975" w:type="dxa"/>
            <w:tcBorders>
              <w:top w:val="single" w:sz="4" w:space="0" w:color="auto"/>
              <w:left w:val="single" w:sz="4" w:space="0" w:color="auto"/>
              <w:right w:val="single" w:sz="4" w:space="0" w:color="auto"/>
            </w:tcBorders>
          </w:tcPr>
          <w:p w14:paraId="323711B1" w14:textId="77777777" w:rsidR="003F5934" w:rsidRPr="00D960AD" w:rsidRDefault="003F5934" w:rsidP="003F5934">
            <w:pPr>
              <w:spacing w:after="0" w:line="240" w:lineRule="auto"/>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625063, Российская Федерация, Тюменская область, город Тюмень, улица Вьюжная, дом 4.</w:t>
            </w:r>
          </w:p>
          <w:p w14:paraId="3CE8F3BD" w14:textId="02C3F267" w:rsidR="00A7668B" w:rsidRPr="00D960AD" w:rsidRDefault="00A7668B" w:rsidP="0095051E">
            <w:pPr>
              <w:spacing w:after="0" w:line="240" w:lineRule="auto"/>
              <w:contextualSpacing/>
              <w:rPr>
                <w:rFonts w:ascii="Times New Roman" w:eastAsia="Times New Roman" w:hAnsi="Times New Roman" w:cs="Times New Roman"/>
                <w:color w:val="auto"/>
                <w:sz w:val="18"/>
                <w:szCs w:val="18"/>
              </w:rPr>
            </w:pPr>
          </w:p>
        </w:tc>
      </w:tr>
      <w:tr w:rsidR="00D960AD" w:rsidRPr="00D960AD" w14:paraId="75B2B226" w14:textId="77777777" w:rsidTr="0095051E">
        <w:tc>
          <w:tcPr>
            <w:tcW w:w="568" w:type="dxa"/>
            <w:tcBorders>
              <w:right w:val="single" w:sz="4" w:space="0" w:color="auto"/>
            </w:tcBorders>
            <w:shd w:val="clear" w:color="auto" w:fill="E3F1F1"/>
          </w:tcPr>
          <w:p w14:paraId="301A6096"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3</w:t>
            </w:r>
          </w:p>
        </w:tc>
        <w:tc>
          <w:tcPr>
            <w:tcW w:w="2410" w:type="dxa"/>
            <w:shd w:val="clear" w:color="auto" w:fill="E3F1F1"/>
          </w:tcPr>
          <w:p w14:paraId="7EF82F3C" w14:textId="13884BCE"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Срок (период) поставки, установки</w:t>
            </w:r>
            <w:r w:rsidR="003F5934" w:rsidRPr="00D960AD">
              <w:rPr>
                <w:rFonts w:ascii="Times New Roman" w:hAnsi="Times New Roman"/>
                <w:b/>
                <w:color w:val="auto"/>
                <w:sz w:val="18"/>
                <w:szCs w:val="18"/>
              </w:rPr>
              <w:t xml:space="preserve"> и пуско-наладки</w:t>
            </w:r>
            <w:r w:rsidRPr="00D960AD">
              <w:rPr>
                <w:rFonts w:ascii="Times New Roman" w:hAnsi="Times New Roman"/>
                <w:b/>
                <w:color w:val="auto"/>
                <w:sz w:val="18"/>
                <w:szCs w:val="18"/>
              </w:rPr>
              <w:t xml:space="preserve"> Товара:</w:t>
            </w:r>
          </w:p>
          <w:p w14:paraId="1238FB59" w14:textId="77777777" w:rsidR="007D5C7D" w:rsidRPr="00D960AD" w:rsidRDefault="007D5C7D"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2F0F4433" w14:textId="546B2945" w:rsidR="007D5C7D" w:rsidRPr="00D960AD"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D960AD">
              <w:rPr>
                <w:rFonts w:ascii="Times New Roman" w:hAnsi="Times New Roman"/>
                <w:color w:val="auto"/>
                <w:sz w:val="18"/>
                <w:szCs w:val="18"/>
              </w:rPr>
              <w:t xml:space="preserve">Срок поставки </w:t>
            </w:r>
            <w:r w:rsidR="00894C13" w:rsidRPr="00D960AD">
              <w:rPr>
                <w:rFonts w:ascii="Times New Roman" w:hAnsi="Times New Roman"/>
                <w:color w:val="auto"/>
                <w:sz w:val="18"/>
                <w:szCs w:val="18"/>
              </w:rPr>
              <w:t>и выполнения работ по установке</w:t>
            </w:r>
            <w:r w:rsidR="003F5934" w:rsidRPr="00D960AD">
              <w:rPr>
                <w:rFonts w:ascii="Times New Roman" w:hAnsi="Times New Roman"/>
                <w:color w:val="auto"/>
                <w:sz w:val="18"/>
                <w:szCs w:val="18"/>
              </w:rPr>
              <w:t xml:space="preserve"> и пуско-наладке </w:t>
            </w:r>
            <w:r w:rsidRPr="00D960AD">
              <w:rPr>
                <w:rFonts w:ascii="Times New Roman" w:hAnsi="Times New Roman"/>
                <w:color w:val="auto"/>
                <w:sz w:val="18"/>
                <w:szCs w:val="18"/>
              </w:rPr>
              <w:t xml:space="preserve">Товара: </w:t>
            </w:r>
            <w:r w:rsidR="00894C13" w:rsidRPr="00D960AD">
              <w:rPr>
                <w:rFonts w:ascii="Times New Roman" w:hAnsi="Times New Roman"/>
                <w:color w:val="auto"/>
                <w:sz w:val="18"/>
                <w:szCs w:val="18"/>
              </w:rPr>
              <w:t xml:space="preserve">с даты заключения договора </w:t>
            </w:r>
            <w:r w:rsidR="009A0C71" w:rsidRPr="00D960AD">
              <w:rPr>
                <w:rFonts w:ascii="Times New Roman" w:hAnsi="Times New Roman"/>
                <w:color w:val="auto"/>
                <w:sz w:val="18"/>
                <w:szCs w:val="18"/>
              </w:rPr>
              <w:t xml:space="preserve">в течение </w:t>
            </w:r>
            <w:r w:rsidR="003F5934" w:rsidRPr="00D960AD">
              <w:rPr>
                <w:rFonts w:ascii="Times New Roman" w:hAnsi="Times New Roman"/>
                <w:color w:val="auto"/>
                <w:sz w:val="18"/>
                <w:szCs w:val="18"/>
              </w:rPr>
              <w:t>20</w:t>
            </w:r>
            <w:r w:rsidR="009A0C71" w:rsidRPr="00D960AD">
              <w:rPr>
                <w:rFonts w:ascii="Times New Roman" w:hAnsi="Times New Roman"/>
                <w:color w:val="auto"/>
                <w:sz w:val="18"/>
                <w:szCs w:val="18"/>
              </w:rPr>
              <w:t xml:space="preserve"> (</w:t>
            </w:r>
            <w:r w:rsidR="003F5934" w:rsidRPr="00D960AD">
              <w:rPr>
                <w:rFonts w:ascii="Times New Roman" w:hAnsi="Times New Roman"/>
                <w:color w:val="auto"/>
                <w:sz w:val="18"/>
                <w:szCs w:val="18"/>
              </w:rPr>
              <w:t>двадцати</w:t>
            </w:r>
            <w:r w:rsidR="009A0C71" w:rsidRPr="00D960AD">
              <w:rPr>
                <w:rFonts w:ascii="Times New Roman" w:hAnsi="Times New Roman"/>
                <w:color w:val="auto"/>
                <w:sz w:val="18"/>
                <w:szCs w:val="18"/>
              </w:rPr>
              <w:t>) рабочих дней</w:t>
            </w:r>
            <w:r w:rsidRPr="00D960AD">
              <w:rPr>
                <w:rFonts w:ascii="Times New Roman" w:hAnsi="Times New Roman"/>
                <w:color w:val="auto"/>
                <w:sz w:val="18"/>
                <w:szCs w:val="18"/>
              </w:rPr>
              <w:t xml:space="preserve">. </w:t>
            </w:r>
          </w:p>
          <w:p w14:paraId="12738B46" w14:textId="77777777" w:rsidR="007D5C7D" w:rsidRPr="00D960AD" w:rsidRDefault="007D5C7D" w:rsidP="00894C13">
            <w:pPr>
              <w:tabs>
                <w:tab w:val="left" w:pos="426"/>
              </w:tabs>
              <w:autoSpaceDE w:val="0"/>
              <w:autoSpaceDN w:val="0"/>
              <w:adjustRightInd w:val="0"/>
              <w:spacing w:after="0" w:line="240" w:lineRule="auto"/>
              <w:jc w:val="both"/>
              <w:rPr>
                <w:rFonts w:ascii="Times New Roman" w:hAnsi="Times New Roman"/>
                <w:bCs/>
                <w:color w:val="auto"/>
                <w:sz w:val="18"/>
                <w:szCs w:val="18"/>
              </w:rPr>
            </w:pPr>
          </w:p>
        </w:tc>
      </w:tr>
      <w:tr w:rsidR="00D960AD" w:rsidRPr="00D960AD" w14:paraId="2C8CE497" w14:textId="77777777" w:rsidTr="0095051E">
        <w:tc>
          <w:tcPr>
            <w:tcW w:w="568" w:type="dxa"/>
            <w:tcBorders>
              <w:right w:val="single" w:sz="4" w:space="0" w:color="auto"/>
            </w:tcBorders>
            <w:shd w:val="clear" w:color="auto" w:fill="E3F1F1"/>
          </w:tcPr>
          <w:p w14:paraId="63696512"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4.</w:t>
            </w:r>
          </w:p>
          <w:p w14:paraId="5D575AC0" w14:textId="77777777" w:rsidR="007D5C7D" w:rsidRPr="00D960AD" w:rsidRDefault="007D5C7D" w:rsidP="0095051E">
            <w:pPr>
              <w:spacing w:after="0" w:line="240" w:lineRule="auto"/>
              <w:contextualSpacing/>
              <w:rPr>
                <w:rFonts w:ascii="Times New Roman" w:hAnsi="Times New Roman"/>
                <w:b/>
                <w:color w:val="auto"/>
                <w:sz w:val="18"/>
                <w:szCs w:val="18"/>
              </w:rPr>
            </w:pPr>
          </w:p>
          <w:p w14:paraId="7B415136" w14:textId="77777777" w:rsidR="007D5C7D" w:rsidRPr="00D960AD" w:rsidRDefault="007D5C7D" w:rsidP="0095051E">
            <w:pPr>
              <w:spacing w:after="0" w:line="240" w:lineRule="auto"/>
              <w:contextualSpacing/>
              <w:rPr>
                <w:rFonts w:ascii="Times New Roman" w:hAnsi="Times New Roman"/>
                <w:b/>
                <w:color w:val="auto"/>
                <w:sz w:val="18"/>
                <w:szCs w:val="18"/>
              </w:rPr>
            </w:pPr>
          </w:p>
          <w:p w14:paraId="13D5802D" w14:textId="77777777" w:rsidR="007D5C7D" w:rsidRPr="00D960AD"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00A3060F" w14:textId="08F9CFF1"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 xml:space="preserve">Условия и </w:t>
            </w:r>
            <w:r w:rsidR="000E2EE9" w:rsidRPr="00D960AD">
              <w:rPr>
                <w:rFonts w:ascii="Times New Roman" w:hAnsi="Times New Roman"/>
                <w:b/>
                <w:color w:val="auto"/>
                <w:sz w:val="18"/>
                <w:szCs w:val="18"/>
              </w:rPr>
              <w:t>порядок</w:t>
            </w:r>
            <w:r w:rsidRPr="00D960AD">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092C1A69"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55AE6EF8"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FE402C7"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94B483D" w14:textId="5D3EE99A"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81F0BA0"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4A0DCD32" w14:textId="15B90D18"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4.4. </w:t>
            </w:r>
            <w:r w:rsidR="00E040F6" w:rsidRPr="00D960AD">
              <w:rPr>
                <w:rFonts w:ascii="Times New Roman" w:hAnsi="Times New Roman" w:cs="Times New Roman"/>
                <w:color w:val="auto"/>
                <w:sz w:val="18"/>
                <w:szCs w:val="18"/>
              </w:rPr>
              <w:t>Поставщик</w:t>
            </w:r>
            <w:r w:rsidRPr="00D960AD">
              <w:rPr>
                <w:rFonts w:ascii="Times New Roman" w:hAnsi="Times New Roman" w:cs="Times New Roman"/>
                <w:color w:val="auto"/>
                <w:sz w:val="18"/>
                <w:szCs w:val="18"/>
              </w:rPr>
              <w:t xml:space="preserve"> производит поставку Товара в полном объеме по указанному в </w:t>
            </w:r>
            <w:r w:rsidRPr="00D960AD">
              <w:rPr>
                <w:rFonts w:ascii="Times New Roman" w:hAnsi="Times New Roman" w:cs="Times New Roman"/>
                <w:b/>
                <w:bCs/>
                <w:color w:val="auto"/>
                <w:sz w:val="18"/>
                <w:szCs w:val="18"/>
              </w:rPr>
              <w:t xml:space="preserve">пункте </w:t>
            </w:r>
            <w:r w:rsidR="00DC4B19" w:rsidRPr="00D960AD">
              <w:rPr>
                <w:rFonts w:ascii="Times New Roman" w:hAnsi="Times New Roman" w:cs="Times New Roman"/>
                <w:b/>
                <w:bCs/>
                <w:color w:val="auto"/>
                <w:sz w:val="18"/>
                <w:szCs w:val="18"/>
              </w:rPr>
              <w:t>2</w:t>
            </w:r>
            <w:r w:rsidRPr="00D960AD">
              <w:rPr>
                <w:rFonts w:ascii="Times New Roman" w:hAnsi="Times New Roman" w:cs="Times New Roman"/>
                <w:b/>
                <w:bCs/>
                <w:color w:val="auto"/>
                <w:sz w:val="18"/>
                <w:szCs w:val="18"/>
              </w:rPr>
              <w:t xml:space="preserve"> настоящего технического задания</w:t>
            </w:r>
            <w:r w:rsidRPr="00D960AD">
              <w:rPr>
                <w:rFonts w:ascii="Times New Roman" w:hAnsi="Times New Roman" w:cs="Times New Roman"/>
                <w:color w:val="auto"/>
                <w:sz w:val="18"/>
                <w:szCs w:val="18"/>
              </w:rPr>
              <w:t xml:space="preserve"> адресу, в срок, указанный в </w:t>
            </w:r>
            <w:r w:rsidRPr="00D960AD">
              <w:rPr>
                <w:rFonts w:ascii="Times New Roman" w:hAnsi="Times New Roman" w:cs="Times New Roman"/>
                <w:b/>
                <w:bCs/>
                <w:color w:val="auto"/>
                <w:sz w:val="18"/>
                <w:szCs w:val="18"/>
              </w:rPr>
              <w:t xml:space="preserve">пункте </w:t>
            </w:r>
            <w:r w:rsidR="00DC4B19" w:rsidRPr="00D960AD">
              <w:rPr>
                <w:rFonts w:ascii="Times New Roman" w:hAnsi="Times New Roman" w:cs="Times New Roman"/>
                <w:b/>
                <w:bCs/>
                <w:color w:val="auto"/>
                <w:sz w:val="18"/>
                <w:szCs w:val="18"/>
              </w:rPr>
              <w:t>3</w:t>
            </w:r>
            <w:r w:rsidRPr="00D960AD">
              <w:rPr>
                <w:rFonts w:ascii="Times New Roman" w:hAnsi="Times New Roman" w:cs="Times New Roman"/>
                <w:b/>
                <w:bCs/>
                <w:color w:val="auto"/>
                <w:sz w:val="18"/>
                <w:szCs w:val="18"/>
              </w:rPr>
              <w:t xml:space="preserve"> настоящего технического задания</w:t>
            </w:r>
            <w:r w:rsidRPr="00D960AD">
              <w:rPr>
                <w:rFonts w:ascii="Times New Roman" w:hAnsi="Times New Roman" w:cs="Times New Roman"/>
                <w:color w:val="auto"/>
                <w:sz w:val="18"/>
                <w:szCs w:val="18"/>
              </w:rPr>
              <w:t>.</w:t>
            </w:r>
          </w:p>
          <w:p w14:paraId="0E85C95D"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3D8AB23A" w14:textId="7CD63AA6"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297E23F0" w14:textId="2BADA46F"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673587E0"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sidRPr="00D960AD">
              <w:rPr>
                <w:rFonts w:ascii="Times New Roman" w:hAnsi="Times New Roman" w:cs="Times New Roman"/>
                <w:color w:val="auto"/>
                <w:sz w:val="18"/>
                <w:szCs w:val="18"/>
              </w:rPr>
              <w:t>т</w:t>
            </w:r>
            <w:r w:rsidRPr="00D960AD">
              <w:rPr>
                <w:rFonts w:ascii="Times New Roman" w:hAnsi="Times New Roman" w:cs="Times New Roman"/>
                <w:color w:val="auto"/>
                <w:sz w:val="18"/>
                <w:szCs w:val="18"/>
              </w:rPr>
              <w:t>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4.8. При передаче Товара поставщик представляет заказчику на каждую партию Товара </w:t>
            </w:r>
            <w:bookmarkStart w:id="1" w:name="_Hlk102058789"/>
            <w:r w:rsidRPr="00D960AD">
              <w:rPr>
                <w:rFonts w:ascii="Times New Roman" w:hAnsi="Times New Roman" w:cs="Times New Roman"/>
                <w:color w:val="auto"/>
                <w:sz w:val="18"/>
                <w:szCs w:val="18"/>
              </w:rPr>
              <w:t>приемо-передаточные документы</w:t>
            </w:r>
            <w:bookmarkEnd w:id="1"/>
            <w:r w:rsidRPr="00D960AD">
              <w:rPr>
                <w:rFonts w:ascii="Times New Roman" w:hAnsi="Times New Roman" w:cs="Times New Roman"/>
                <w:color w:val="auto"/>
                <w:sz w:val="18"/>
                <w:szCs w:val="18"/>
              </w:rPr>
              <w:t xml:space="preserve">: </w:t>
            </w:r>
            <w:r w:rsidR="00E040F6" w:rsidRPr="00D960AD">
              <w:rPr>
                <w:rFonts w:ascii="Times New Roman" w:hAnsi="Times New Roman" w:cs="Times New Roman"/>
                <w:color w:val="auto"/>
                <w:sz w:val="18"/>
                <w:szCs w:val="18"/>
              </w:rPr>
              <w:t>т</w:t>
            </w:r>
            <w:r w:rsidRPr="00D960AD">
              <w:rPr>
                <w:rFonts w:ascii="Times New Roman" w:hAnsi="Times New Roman" w:cs="Times New Roman"/>
                <w:color w:val="auto"/>
                <w:sz w:val="18"/>
                <w:szCs w:val="18"/>
              </w:rPr>
              <w:t>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64C581AC"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lastRenderedPageBreak/>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sidRPr="00D960AD">
              <w:rPr>
                <w:rFonts w:ascii="Times New Roman" w:hAnsi="Times New Roman" w:cs="Times New Roman"/>
                <w:color w:val="auto"/>
                <w:sz w:val="18"/>
                <w:szCs w:val="18"/>
              </w:rPr>
              <w:t>т</w:t>
            </w:r>
            <w:r w:rsidRPr="00D960AD">
              <w:rPr>
                <w:rFonts w:ascii="Times New Roman" w:hAnsi="Times New Roman" w:cs="Times New Roman"/>
                <w:color w:val="auto"/>
                <w:sz w:val="18"/>
                <w:szCs w:val="18"/>
              </w:rPr>
              <w:t>оварной накладной (форма ТОРГ-12) либо УПД.</w:t>
            </w:r>
          </w:p>
          <w:p w14:paraId="74306D3A"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sidRPr="00D960AD">
              <w:rPr>
                <w:rFonts w:ascii="Times New Roman" w:hAnsi="Times New Roman" w:cs="Times New Roman"/>
                <w:color w:val="auto"/>
                <w:sz w:val="18"/>
                <w:szCs w:val="18"/>
              </w:rPr>
              <w:t>т</w:t>
            </w:r>
            <w:r w:rsidRPr="00D960AD">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0007CE47"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46811F55" w14:textId="763426DD"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4.11. При отсутствии замечаний и претензий к поставленному Товару заказчик подписывает </w:t>
            </w:r>
            <w:proofErr w:type="gramStart"/>
            <w:r w:rsidRPr="00D960AD">
              <w:rPr>
                <w:rFonts w:ascii="Times New Roman" w:hAnsi="Times New Roman" w:cs="Times New Roman"/>
                <w:color w:val="auto"/>
                <w:sz w:val="18"/>
                <w:szCs w:val="18"/>
              </w:rPr>
              <w:t>приемо-передаточные</w:t>
            </w:r>
            <w:proofErr w:type="gramEnd"/>
            <w:r w:rsidRPr="00D960AD">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D960AD">
              <w:rPr>
                <w:rFonts w:ascii="Times New Roman" w:hAnsi="Times New Roman" w:cs="Times New Roman"/>
                <w:color w:val="auto"/>
                <w:sz w:val="18"/>
                <w:szCs w:val="18"/>
              </w:rPr>
              <w:t>приемо-передаточных</w:t>
            </w:r>
            <w:proofErr w:type="gramEnd"/>
            <w:r w:rsidRPr="00D960AD">
              <w:rPr>
                <w:rFonts w:ascii="Times New Roman" w:hAnsi="Times New Roman" w:cs="Times New Roman"/>
                <w:color w:val="auto"/>
                <w:sz w:val="18"/>
                <w:szCs w:val="18"/>
              </w:rPr>
              <w:t xml:space="preserve"> документах о несоответствиях Товара.</w:t>
            </w:r>
          </w:p>
          <w:p w14:paraId="629BD9CB"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FFF2707" w14:textId="17951474"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A88E8B2"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0153D480" w14:textId="6C244595"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80BF231"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4D57046A" w14:textId="5DBE8E8D"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2A7256A6" w14:textId="41C00F13"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4.13. Датой поставки Товара (партии Товара) является дата подписания заказчиком </w:t>
            </w:r>
            <w:proofErr w:type="gramStart"/>
            <w:r w:rsidRPr="00D960AD">
              <w:rPr>
                <w:rFonts w:ascii="Times New Roman" w:hAnsi="Times New Roman" w:cs="Times New Roman"/>
                <w:color w:val="auto"/>
                <w:sz w:val="18"/>
                <w:szCs w:val="18"/>
              </w:rPr>
              <w:t>приемо-передаточного</w:t>
            </w:r>
            <w:proofErr w:type="gramEnd"/>
            <w:r w:rsidRPr="00D960AD">
              <w:rPr>
                <w:rFonts w:ascii="Times New Roman" w:hAnsi="Times New Roman" w:cs="Times New Roman"/>
                <w:color w:val="auto"/>
                <w:sz w:val="18"/>
                <w:szCs w:val="18"/>
              </w:rPr>
              <w:t xml:space="preserve"> документа</w:t>
            </w:r>
            <w:r w:rsidRPr="00D960AD">
              <w:rPr>
                <w:rFonts w:ascii="Times New Roman" w:hAnsi="Times New Roman" w:cs="Times New Roman"/>
                <w:iCs/>
                <w:color w:val="auto"/>
                <w:sz w:val="18"/>
                <w:szCs w:val="18"/>
              </w:rPr>
              <w:t>. Документ о приемке</w:t>
            </w:r>
            <w:r w:rsidRPr="00D960AD">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7F72D539"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736AF160" w14:textId="36534F05"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8BAF1E0"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66DDFDE8"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r w:rsidRPr="00D960AD">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p w14:paraId="7B4D7ABF" w14:textId="4D16E41A" w:rsidR="007D5C7D" w:rsidRPr="00D960AD" w:rsidRDefault="007D5C7D" w:rsidP="0095051E">
            <w:pPr>
              <w:spacing w:after="0" w:line="240" w:lineRule="auto"/>
              <w:jc w:val="both"/>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4.16.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66ADC28"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D960AD" w:rsidRPr="00D960AD" w14:paraId="0461AF4E" w14:textId="77777777" w:rsidTr="0095051E">
        <w:tc>
          <w:tcPr>
            <w:tcW w:w="568" w:type="dxa"/>
            <w:tcBorders>
              <w:right w:val="single" w:sz="4" w:space="0" w:color="auto"/>
            </w:tcBorders>
            <w:shd w:val="clear" w:color="auto" w:fill="E3F1F1"/>
          </w:tcPr>
          <w:p w14:paraId="342A4A93"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lastRenderedPageBreak/>
              <w:t>5</w:t>
            </w:r>
          </w:p>
          <w:p w14:paraId="557BBB73" w14:textId="77777777" w:rsidR="007D5C7D" w:rsidRPr="00D960AD" w:rsidRDefault="007D5C7D" w:rsidP="0095051E">
            <w:pPr>
              <w:spacing w:after="0" w:line="240" w:lineRule="auto"/>
              <w:contextualSpacing/>
              <w:rPr>
                <w:rFonts w:ascii="Times New Roman" w:hAnsi="Times New Roman"/>
                <w:b/>
                <w:color w:val="auto"/>
                <w:sz w:val="18"/>
                <w:szCs w:val="18"/>
              </w:rPr>
            </w:pPr>
          </w:p>
          <w:p w14:paraId="06D300A6" w14:textId="77777777" w:rsidR="007D5C7D" w:rsidRPr="00D960AD"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67CC99EC"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6CEA0F21" w14:textId="187EEA00"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 xml:space="preserve">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w:t>
            </w:r>
            <w:r w:rsidRPr="00D960AD">
              <w:rPr>
                <w:rFonts w:ascii="Times New Roman" w:eastAsia="Times New Roman" w:hAnsi="Times New Roman" w:cs="Times New Roman"/>
                <w:color w:val="auto"/>
                <w:sz w:val="18"/>
                <w:szCs w:val="18"/>
              </w:rPr>
              <w:lastRenderedPageBreak/>
              <w:t>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1CF91391" w14:textId="220F9EAC"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649ED265" w14:textId="59C2273B"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0F6193B0" w14:textId="5653F3E1"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D6B8548"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10E4D36E" w14:textId="745A5222"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6C80DD12" w14:textId="5557CEC0"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6ADE1BE"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77BA0691" w14:textId="2D8F974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69AF2FF" w14:textId="77777777"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p>
          <w:p w14:paraId="7168E019" w14:textId="610C69AB" w:rsidR="007D5C7D" w:rsidRPr="00D960AD" w:rsidRDefault="007D5C7D" w:rsidP="0095051E">
            <w:pPr>
              <w:spacing w:after="0" w:line="240" w:lineRule="auto"/>
              <w:ind w:right="118"/>
              <w:jc w:val="both"/>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D960AD" w:rsidRDefault="007D5C7D" w:rsidP="0095051E">
            <w:pPr>
              <w:spacing w:after="0" w:line="240" w:lineRule="auto"/>
              <w:ind w:right="118"/>
              <w:jc w:val="both"/>
              <w:rPr>
                <w:rFonts w:ascii="Times New Roman" w:hAnsi="Times New Roman" w:cs="Times New Roman"/>
                <w:color w:val="auto"/>
                <w:sz w:val="18"/>
                <w:szCs w:val="18"/>
              </w:rPr>
            </w:pPr>
          </w:p>
        </w:tc>
      </w:tr>
      <w:tr w:rsidR="00D960AD" w:rsidRPr="00D960AD" w14:paraId="46FB06A4" w14:textId="77777777" w:rsidTr="0095051E">
        <w:tc>
          <w:tcPr>
            <w:tcW w:w="568" w:type="dxa"/>
            <w:shd w:val="clear" w:color="auto" w:fill="E3F1F1"/>
          </w:tcPr>
          <w:p w14:paraId="328EE85A"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lastRenderedPageBreak/>
              <w:t>6</w:t>
            </w:r>
          </w:p>
        </w:tc>
        <w:tc>
          <w:tcPr>
            <w:tcW w:w="2410" w:type="dxa"/>
            <w:shd w:val="clear" w:color="auto" w:fill="E3F1F1"/>
          </w:tcPr>
          <w:p w14:paraId="2F749432"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66114A" w14:textId="77777777" w:rsidR="007D5C7D" w:rsidRPr="00D960AD" w:rsidRDefault="007D5C7D" w:rsidP="0095051E">
            <w:pPr>
              <w:spacing w:after="0" w:line="240" w:lineRule="auto"/>
              <w:contextualSpacing/>
              <w:rPr>
                <w:rFonts w:ascii="Times New Roman" w:hAnsi="Times New Roman"/>
                <w:b/>
                <w:color w:val="auto"/>
                <w:sz w:val="18"/>
                <w:szCs w:val="18"/>
              </w:rPr>
            </w:pPr>
          </w:p>
          <w:p w14:paraId="34B21688" w14:textId="77777777" w:rsidR="007D5C7D" w:rsidRPr="00D960AD" w:rsidRDefault="007D5C7D" w:rsidP="0095051E">
            <w:pPr>
              <w:spacing w:after="0" w:line="240" w:lineRule="auto"/>
              <w:contextualSpacing/>
              <w:rPr>
                <w:rFonts w:ascii="Times New Roman" w:hAnsi="Times New Roman"/>
                <w:b/>
                <w:color w:val="auto"/>
                <w:sz w:val="18"/>
                <w:szCs w:val="18"/>
              </w:rPr>
            </w:pPr>
            <w:r w:rsidRPr="00D960AD">
              <w:rPr>
                <w:rFonts w:ascii="Times New Roman" w:hAnsi="Times New Roman"/>
                <w:b/>
                <w:color w:val="auto"/>
                <w:sz w:val="18"/>
                <w:szCs w:val="18"/>
              </w:rPr>
              <w:t xml:space="preserve"> </w:t>
            </w:r>
          </w:p>
          <w:p w14:paraId="2F17204C" w14:textId="77777777" w:rsidR="007D5C7D" w:rsidRPr="00D960AD"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04AAA238" w14:textId="7684FC42" w:rsidR="00B93826"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 xml:space="preserve">6.1. Поставщик обязуется обеспечивать при поставке, установке и </w:t>
            </w:r>
            <w:r w:rsidR="003F5934" w:rsidRPr="00D960AD">
              <w:rPr>
                <w:rFonts w:ascii="Times New Roman" w:hAnsi="Times New Roman"/>
                <w:bCs/>
                <w:color w:val="auto"/>
                <w:sz w:val="18"/>
                <w:szCs w:val="18"/>
              </w:rPr>
              <w:t>пуско-наладке товара</w:t>
            </w:r>
            <w:r w:rsidRPr="00D960AD">
              <w:rPr>
                <w:rFonts w:ascii="Times New Roman" w:hAnsi="Times New Roman"/>
                <w:bCs/>
                <w:color w:val="auto"/>
                <w:sz w:val="18"/>
                <w:szCs w:val="18"/>
              </w:rPr>
              <w:t xml:space="preserve">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211DF019" w14:textId="77777777" w:rsidR="00B93826" w:rsidRPr="00D960AD" w:rsidRDefault="00B93826" w:rsidP="00B93826">
            <w:pPr>
              <w:spacing w:after="0" w:line="240" w:lineRule="auto"/>
              <w:jc w:val="both"/>
              <w:rPr>
                <w:rFonts w:ascii="Times New Roman" w:hAnsi="Times New Roman"/>
                <w:bCs/>
                <w:color w:val="auto"/>
                <w:sz w:val="18"/>
                <w:szCs w:val="18"/>
              </w:rPr>
            </w:pPr>
          </w:p>
          <w:p w14:paraId="1490B9F0" w14:textId="77777777" w:rsidR="00B93826"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6.2.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0F39F146" w14:textId="77777777" w:rsidR="00B93826" w:rsidRPr="00D960AD" w:rsidRDefault="00B93826" w:rsidP="00B93826">
            <w:pPr>
              <w:spacing w:after="0" w:line="240" w:lineRule="auto"/>
              <w:jc w:val="both"/>
              <w:rPr>
                <w:rFonts w:ascii="Times New Roman" w:hAnsi="Times New Roman"/>
                <w:bCs/>
                <w:color w:val="auto"/>
                <w:sz w:val="18"/>
                <w:szCs w:val="18"/>
              </w:rPr>
            </w:pPr>
          </w:p>
          <w:p w14:paraId="3CE9D00A" w14:textId="77777777" w:rsidR="00B93826"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6.3. Не допускается предложение нескольких вариантов товара. Обязательно полное указание комплектности (всех составляющих) поставки.</w:t>
            </w:r>
          </w:p>
          <w:p w14:paraId="70DEDFA7" w14:textId="77777777" w:rsidR="00B93826" w:rsidRPr="00D960AD" w:rsidRDefault="00B93826" w:rsidP="00B93826">
            <w:pPr>
              <w:spacing w:after="0" w:line="240" w:lineRule="auto"/>
              <w:jc w:val="both"/>
              <w:rPr>
                <w:rFonts w:ascii="Times New Roman" w:hAnsi="Times New Roman"/>
                <w:bCs/>
                <w:color w:val="auto"/>
                <w:sz w:val="18"/>
                <w:szCs w:val="18"/>
              </w:rPr>
            </w:pPr>
          </w:p>
          <w:p w14:paraId="31370992" w14:textId="77777777" w:rsidR="00B93826"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6.4. Год изготовления Товара должен быть не ранее 2023 года.</w:t>
            </w:r>
          </w:p>
          <w:p w14:paraId="27770247" w14:textId="77777777" w:rsidR="00B93826" w:rsidRPr="00D960AD" w:rsidRDefault="00B93826" w:rsidP="00B93826">
            <w:pPr>
              <w:spacing w:after="0" w:line="240" w:lineRule="auto"/>
              <w:jc w:val="both"/>
              <w:rPr>
                <w:rFonts w:ascii="Times New Roman" w:hAnsi="Times New Roman"/>
                <w:bCs/>
                <w:color w:val="auto"/>
                <w:sz w:val="18"/>
                <w:szCs w:val="18"/>
              </w:rPr>
            </w:pPr>
          </w:p>
          <w:p w14:paraId="1B9F2846" w14:textId="77777777" w:rsidR="00B93826"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6.5. 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1229A833" w14:textId="77777777" w:rsidR="00B93826" w:rsidRPr="00D960AD" w:rsidRDefault="00B93826" w:rsidP="00B93826">
            <w:pPr>
              <w:spacing w:after="0" w:line="240" w:lineRule="auto"/>
              <w:jc w:val="both"/>
              <w:rPr>
                <w:rFonts w:ascii="Times New Roman" w:hAnsi="Times New Roman"/>
                <w:bCs/>
                <w:color w:val="auto"/>
                <w:sz w:val="18"/>
                <w:szCs w:val="18"/>
              </w:rPr>
            </w:pPr>
          </w:p>
          <w:p w14:paraId="58BC32F0" w14:textId="54D8BA08" w:rsidR="00C72D62" w:rsidRPr="00D960AD" w:rsidRDefault="00B93826" w:rsidP="00B93826">
            <w:pPr>
              <w:spacing w:after="0" w:line="240" w:lineRule="auto"/>
              <w:jc w:val="both"/>
              <w:rPr>
                <w:rFonts w:ascii="Times New Roman" w:hAnsi="Times New Roman"/>
                <w:bCs/>
                <w:color w:val="auto"/>
                <w:sz w:val="18"/>
                <w:szCs w:val="18"/>
              </w:rPr>
            </w:pPr>
            <w:r w:rsidRPr="00D960AD">
              <w:rPr>
                <w:rFonts w:ascii="Times New Roman" w:hAnsi="Times New Roman"/>
                <w:bCs/>
                <w:color w:val="auto"/>
                <w:sz w:val="18"/>
                <w:szCs w:val="18"/>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tc>
      </w:tr>
    </w:tbl>
    <w:p w14:paraId="273A992C" w14:textId="77777777" w:rsidR="007D5C7D" w:rsidRPr="00D960AD" w:rsidRDefault="007D5C7D" w:rsidP="007D5C7D">
      <w:pPr>
        <w:spacing w:after="0" w:line="240" w:lineRule="auto"/>
        <w:jc w:val="center"/>
        <w:rPr>
          <w:rStyle w:val="160"/>
          <w:rFonts w:eastAsia="Arial Unicode MS"/>
          <w:color w:val="auto"/>
          <w:sz w:val="18"/>
          <w:szCs w:val="18"/>
        </w:rPr>
      </w:pPr>
    </w:p>
    <w:p w14:paraId="2F58DCC9" w14:textId="77777777" w:rsidR="007D5C7D" w:rsidRPr="00D960AD" w:rsidRDefault="007D5C7D" w:rsidP="007D5C7D">
      <w:pPr>
        <w:tabs>
          <w:tab w:val="left" w:pos="4395"/>
        </w:tabs>
        <w:spacing w:after="0" w:line="240" w:lineRule="auto"/>
        <w:rPr>
          <w:rFonts w:ascii="Times New Roman" w:eastAsia="Arial Unicode MS" w:hAnsi="Times New Roman"/>
          <w:color w:val="auto"/>
          <w:sz w:val="18"/>
          <w:szCs w:val="18"/>
        </w:rPr>
      </w:pPr>
      <w:r w:rsidRPr="00D960AD">
        <w:rPr>
          <w:rFonts w:ascii="Times New Roman" w:eastAsia="Arial Unicode MS" w:hAnsi="Times New Roman"/>
          <w:color w:val="auto"/>
          <w:sz w:val="18"/>
          <w:szCs w:val="18"/>
        </w:rPr>
        <w:lastRenderedPageBreak/>
        <w:tab/>
      </w:r>
    </w:p>
    <w:p w14:paraId="7F1AC9A8" w14:textId="77777777" w:rsidR="007D5C7D" w:rsidRPr="00D960AD" w:rsidRDefault="007D5C7D" w:rsidP="007D5C7D">
      <w:pPr>
        <w:tabs>
          <w:tab w:val="left" w:pos="4395"/>
        </w:tabs>
        <w:spacing w:after="0" w:line="240" w:lineRule="auto"/>
        <w:jc w:val="center"/>
        <w:rPr>
          <w:rFonts w:ascii="Times New Roman" w:hAnsi="Times New Roman"/>
          <w:b/>
          <w:color w:val="auto"/>
          <w:sz w:val="18"/>
          <w:szCs w:val="18"/>
        </w:rPr>
      </w:pPr>
      <w:r w:rsidRPr="00D960AD">
        <w:rPr>
          <w:rFonts w:ascii="Times New Roman" w:hAnsi="Times New Roman"/>
          <w:b/>
          <w:color w:val="auto"/>
          <w:sz w:val="18"/>
          <w:szCs w:val="18"/>
        </w:rPr>
        <w:t>СПЕЦИФИКАЦИЯ</w:t>
      </w:r>
    </w:p>
    <w:p w14:paraId="41B72C8A" w14:textId="77777777" w:rsidR="007D5C7D" w:rsidRPr="00D960AD" w:rsidRDefault="007D5C7D" w:rsidP="007D5C7D">
      <w:pPr>
        <w:tabs>
          <w:tab w:val="left" w:pos="4395"/>
        </w:tabs>
        <w:spacing w:after="0" w:line="240" w:lineRule="auto"/>
        <w:rPr>
          <w:rFonts w:ascii="Times New Roman" w:hAnsi="Times New Roman"/>
          <w:b/>
          <w:color w:val="auto"/>
          <w:sz w:val="18"/>
          <w:szCs w:val="18"/>
        </w:rPr>
      </w:pPr>
    </w:p>
    <w:tbl>
      <w:tblPr>
        <w:tblW w:w="10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282"/>
        <w:gridCol w:w="5844"/>
        <w:gridCol w:w="1080"/>
        <w:gridCol w:w="1179"/>
      </w:tblGrid>
      <w:tr w:rsidR="00D960AD" w:rsidRPr="00D960AD" w14:paraId="16F0E747" w14:textId="77777777" w:rsidTr="004F1CF3">
        <w:trPr>
          <w:trHeight w:val="505"/>
        </w:trPr>
        <w:tc>
          <w:tcPr>
            <w:tcW w:w="553" w:type="dxa"/>
            <w:shd w:val="clear" w:color="auto" w:fill="E3F1F1"/>
            <w:vAlign w:val="center"/>
            <w:hideMark/>
          </w:tcPr>
          <w:p w14:paraId="2B348360" w14:textId="77777777" w:rsidR="007D5C7D" w:rsidRPr="00D960AD" w:rsidRDefault="007D5C7D" w:rsidP="0095051E">
            <w:pPr>
              <w:spacing w:after="0" w:line="240" w:lineRule="auto"/>
              <w:jc w:val="center"/>
              <w:rPr>
                <w:rFonts w:ascii="Times New Roman" w:eastAsia="Times New Roman" w:hAnsi="Times New Roman" w:cs="Times New Roman"/>
                <w:b/>
                <w:bCs/>
                <w:color w:val="auto"/>
                <w:sz w:val="18"/>
                <w:szCs w:val="18"/>
              </w:rPr>
            </w:pPr>
            <w:bookmarkStart w:id="2" w:name="_Hlk110354513"/>
            <w:r w:rsidRPr="00D960AD">
              <w:rPr>
                <w:rFonts w:ascii="Times New Roman" w:eastAsia="Times New Roman" w:hAnsi="Times New Roman" w:cs="Times New Roman"/>
                <w:b/>
                <w:bCs/>
                <w:color w:val="auto"/>
                <w:sz w:val="18"/>
                <w:szCs w:val="18"/>
              </w:rPr>
              <w:t>№ п/п</w:t>
            </w:r>
          </w:p>
        </w:tc>
        <w:tc>
          <w:tcPr>
            <w:tcW w:w="2282" w:type="dxa"/>
            <w:shd w:val="clear" w:color="auto" w:fill="E3F1F1"/>
            <w:vAlign w:val="center"/>
            <w:hideMark/>
          </w:tcPr>
          <w:p w14:paraId="18A0BA2B" w14:textId="77777777" w:rsidR="007D5C7D" w:rsidRPr="00D960AD" w:rsidRDefault="007D5C7D" w:rsidP="0095051E">
            <w:pPr>
              <w:spacing w:after="0" w:line="240" w:lineRule="auto"/>
              <w:jc w:val="center"/>
              <w:rPr>
                <w:rFonts w:ascii="Times New Roman" w:eastAsia="Times New Roman" w:hAnsi="Times New Roman" w:cs="Times New Roman"/>
                <w:b/>
                <w:bCs/>
                <w:color w:val="auto"/>
                <w:sz w:val="18"/>
                <w:szCs w:val="18"/>
              </w:rPr>
            </w:pPr>
            <w:r w:rsidRPr="00D960AD">
              <w:rPr>
                <w:rFonts w:ascii="Times New Roman" w:eastAsia="Times New Roman" w:hAnsi="Times New Roman" w:cs="Times New Roman"/>
                <w:b/>
                <w:bCs/>
                <w:color w:val="auto"/>
                <w:sz w:val="18"/>
                <w:szCs w:val="18"/>
              </w:rPr>
              <w:t>Наименование Товара</w:t>
            </w:r>
          </w:p>
        </w:tc>
        <w:tc>
          <w:tcPr>
            <w:tcW w:w="5844" w:type="dxa"/>
            <w:shd w:val="clear" w:color="auto" w:fill="E3F1F1"/>
            <w:vAlign w:val="center"/>
            <w:hideMark/>
          </w:tcPr>
          <w:p w14:paraId="328A425A" w14:textId="77777777" w:rsidR="00C83125" w:rsidRPr="00D960AD" w:rsidRDefault="00C83125" w:rsidP="00C83125">
            <w:pPr>
              <w:spacing w:after="0" w:line="240" w:lineRule="auto"/>
              <w:jc w:val="center"/>
              <w:rPr>
                <w:rFonts w:ascii="Times New Roman" w:hAnsi="Times New Roman" w:cs="Times New Roman"/>
                <w:b/>
                <w:bCs/>
                <w:color w:val="auto"/>
                <w:sz w:val="18"/>
                <w:szCs w:val="18"/>
              </w:rPr>
            </w:pPr>
            <w:r w:rsidRPr="00D960AD">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6912B140" w14:textId="7D205314" w:rsidR="007D5C7D" w:rsidRPr="00D960AD" w:rsidRDefault="00C83125" w:rsidP="00C83125">
            <w:pPr>
              <w:spacing w:after="0" w:line="240" w:lineRule="auto"/>
              <w:jc w:val="center"/>
              <w:rPr>
                <w:rFonts w:ascii="Times New Roman" w:eastAsia="Times New Roman" w:hAnsi="Times New Roman" w:cs="Times New Roman"/>
                <w:b/>
                <w:bCs/>
                <w:color w:val="auto"/>
                <w:sz w:val="18"/>
                <w:szCs w:val="18"/>
              </w:rPr>
            </w:pPr>
            <w:r w:rsidRPr="00D960AD">
              <w:rPr>
                <w:rFonts w:ascii="Times New Roman" w:hAnsi="Times New Roman" w:cs="Times New Roman"/>
                <w:b/>
                <w:bCs/>
                <w:color w:val="auto"/>
                <w:sz w:val="18"/>
                <w:szCs w:val="18"/>
              </w:rPr>
              <w:t xml:space="preserve"> характеристики</w:t>
            </w:r>
          </w:p>
        </w:tc>
        <w:tc>
          <w:tcPr>
            <w:tcW w:w="1080" w:type="dxa"/>
            <w:shd w:val="clear" w:color="auto" w:fill="E3F1F1"/>
            <w:hideMark/>
          </w:tcPr>
          <w:p w14:paraId="0D26D5D8" w14:textId="77777777" w:rsidR="007D5C7D" w:rsidRPr="00D960AD" w:rsidRDefault="007D5C7D" w:rsidP="0095051E">
            <w:pPr>
              <w:spacing w:after="0" w:line="240" w:lineRule="auto"/>
              <w:jc w:val="center"/>
              <w:rPr>
                <w:rFonts w:ascii="Times New Roman" w:eastAsia="Times New Roman" w:hAnsi="Times New Roman" w:cs="Times New Roman"/>
                <w:b/>
                <w:bCs/>
                <w:color w:val="auto"/>
                <w:sz w:val="18"/>
                <w:szCs w:val="18"/>
              </w:rPr>
            </w:pPr>
            <w:r w:rsidRPr="00D960AD">
              <w:rPr>
                <w:rFonts w:ascii="Times New Roman" w:hAnsi="Times New Roman" w:cs="Times New Roman"/>
                <w:b/>
                <w:bCs/>
                <w:color w:val="auto"/>
                <w:sz w:val="18"/>
                <w:szCs w:val="18"/>
              </w:rPr>
              <w:t>Единица измерения</w:t>
            </w:r>
          </w:p>
        </w:tc>
        <w:tc>
          <w:tcPr>
            <w:tcW w:w="1179" w:type="dxa"/>
            <w:shd w:val="clear" w:color="auto" w:fill="E3F1F1"/>
            <w:hideMark/>
          </w:tcPr>
          <w:p w14:paraId="25E68108" w14:textId="77777777" w:rsidR="007D5C7D" w:rsidRPr="00D960AD" w:rsidRDefault="007D5C7D" w:rsidP="0095051E">
            <w:pPr>
              <w:spacing w:after="0" w:line="240" w:lineRule="auto"/>
              <w:jc w:val="center"/>
              <w:rPr>
                <w:rFonts w:ascii="Times New Roman" w:eastAsia="Times New Roman" w:hAnsi="Times New Roman" w:cs="Times New Roman"/>
                <w:b/>
                <w:bCs/>
                <w:color w:val="auto"/>
                <w:sz w:val="18"/>
                <w:szCs w:val="18"/>
              </w:rPr>
            </w:pPr>
            <w:r w:rsidRPr="00D960AD">
              <w:rPr>
                <w:rFonts w:ascii="Times New Roman" w:hAnsi="Times New Roman" w:cs="Times New Roman"/>
                <w:b/>
                <w:bCs/>
                <w:color w:val="auto"/>
                <w:sz w:val="18"/>
                <w:szCs w:val="18"/>
              </w:rPr>
              <w:t>Количество</w:t>
            </w:r>
          </w:p>
        </w:tc>
      </w:tr>
      <w:tr w:rsidR="00D960AD" w:rsidRPr="00D960AD" w14:paraId="6DD346E0" w14:textId="77777777" w:rsidTr="004F1CF3">
        <w:trPr>
          <w:trHeight w:val="239"/>
        </w:trPr>
        <w:tc>
          <w:tcPr>
            <w:tcW w:w="553" w:type="dxa"/>
            <w:shd w:val="clear" w:color="auto" w:fill="E3F1F1"/>
          </w:tcPr>
          <w:p w14:paraId="32E53A54" w14:textId="77777777" w:rsidR="007D5C7D" w:rsidRPr="00D960AD" w:rsidRDefault="007D5C7D" w:rsidP="0095051E">
            <w:pPr>
              <w:spacing w:after="0" w:line="240" w:lineRule="auto"/>
              <w:jc w:val="center"/>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1</w:t>
            </w:r>
          </w:p>
        </w:tc>
        <w:tc>
          <w:tcPr>
            <w:tcW w:w="2282" w:type="dxa"/>
            <w:shd w:val="clear" w:color="auto" w:fill="E3F1F1"/>
          </w:tcPr>
          <w:p w14:paraId="1EFB7073" w14:textId="77777777" w:rsidR="007D5C7D" w:rsidRPr="00D960AD" w:rsidRDefault="007D5C7D" w:rsidP="0095051E">
            <w:pPr>
              <w:spacing w:after="0" w:line="240" w:lineRule="auto"/>
              <w:jc w:val="center"/>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2</w:t>
            </w:r>
          </w:p>
        </w:tc>
        <w:tc>
          <w:tcPr>
            <w:tcW w:w="5844" w:type="dxa"/>
            <w:shd w:val="clear" w:color="auto" w:fill="E3F1F1"/>
          </w:tcPr>
          <w:p w14:paraId="2F15ADA4" w14:textId="77777777" w:rsidR="007D5C7D" w:rsidRPr="00D960AD" w:rsidRDefault="007D5C7D" w:rsidP="0095051E">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3</w:t>
            </w:r>
          </w:p>
        </w:tc>
        <w:tc>
          <w:tcPr>
            <w:tcW w:w="1080" w:type="dxa"/>
            <w:shd w:val="clear" w:color="auto" w:fill="E3F1F1"/>
          </w:tcPr>
          <w:p w14:paraId="6DB33974" w14:textId="77777777" w:rsidR="007D5C7D" w:rsidRPr="00D960AD" w:rsidRDefault="007D5C7D" w:rsidP="0095051E">
            <w:pPr>
              <w:spacing w:after="0" w:line="240" w:lineRule="auto"/>
              <w:jc w:val="center"/>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4</w:t>
            </w:r>
          </w:p>
        </w:tc>
        <w:tc>
          <w:tcPr>
            <w:tcW w:w="1179" w:type="dxa"/>
            <w:shd w:val="clear" w:color="auto" w:fill="E3F1F1"/>
          </w:tcPr>
          <w:p w14:paraId="0FAFFEEB" w14:textId="77777777" w:rsidR="007D5C7D" w:rsidRPr="00D960AD" w:rsidRDefault="007D5C7D" w:rsidP="0095051E">
            <w:pPr>
              <w:spacing w:after="0" w:line="240" w:lineRule="auto"/>
              <w:jc w:val="center"/>
              <w:rPr>
                <w:rFonts w:ascii="Times New Roman" w:eastAsia="Times New Roman" w:hAnsi="Times New Roman" w:cs="Times New Roman"/>
                <w:color w:val="auto"/>
                <w:sz w:val="18"/>
                <w:szCs w:val="18"/>
              </w:rPr>
            </w:pPr>
            <w:r w:rsidRPr="00D960AD">
              <w:rPr>
                <w:rFonts w:ascii="Times New Roman" w:eastAsia="Times New Roman" w:hAnsi="Times New Roman" w:cs="Times New Roman"/>
                <w:color w:val="auto"/>
                <w:sz w:val="18"/>
                <w:szCs w:val="18"/>
              </w:rPr>
              <w:t>5</w:t>
            </w:r>
          </w:p>
        </w:tc>
      </w:tr>
      <w:tr w:rsidR="00D960AD" w:rsidRPr="00D960AD" w14:paraId="23B4CAD9" w14:textId="77777777" w:rsidTr="000939E7">
        <w:trPr>
          <w:trHeight w:val="406"/>
        </w:trPr>
        <w:tc>
          <w:tcPr>
            <w:tcW w:w="553" w:type="dxa"/>
            <w:shd w:val="clear" w:color="auto" w:fill="auto"/>
            <w:vAlign w:val="center"/>
            <w:hideMark/>
          </w:tcPr>
          <w:p w14:paraId="5D52E07B" w14:textId="77777777"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1</w:t>
            </w:r>
          </w:p>
        </w:tc>
        <w:tc>
          <w:tcPr>
            <w:tcW w:w="2282" w:type="dxa"/>
            <w:shd w:val="clear" w:color="FFFFCC" w:fill="FFFFFF"/>
            <w:vAlign w:val="center"/>
          </w:tcPr>
          <w:p w14:paraId="4F7AB81B" w14:textId="361B5095"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Видеорегистратор</w:t>
            </w:r>
          </w:p>
        </w:tc>
        <w:tc>
          <w:tcPr>
            <w:tcW w:w="5844" w:type="dxa"/>
            <w:shd w:val="clear" w:color="FFFFCC" w:fill="FFFFFF"/>
            <w:vAlign w:val="center"/>
          </w:tcPr>
          <w:p w14:paraId="31F5D374" w14:textId="50EF2278" w:rsidR="000939E7" w:rsidRPr="00D960AD" w:rsidRDefault="000939E7" w:rsidP="000939E7">
            <w:pPr>
              <w:shd w:val="clear" w:color="auto" w:fill="FFFFFF"/>
              <w:spacing w:after="0" w:line="240" w:lineRule="auto"/>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lang w:val="en-US"/>
              </w:rPr>
              <w:t>MD</w:t>
            </w:r>
            <w:r w:rsidRPr="00D960AD">
              <w:rPr>
                <w:rFonts w:ascii="Times New Roman" w:hAnsi="Times New Roman" w:cs="Times New Roman"/>
                <w:color w:val="auto"/>
                <w:sz w:val="18"/>
                <w:szCs w:val="18"/>
              </w:rPr>
              <w:t>-444</w:t>
            </w:r>
            <w:r w:rsidRPr="00D960AD">
              <w:rPr>
                <w:rFonts w:ascii="Times New Roman" w:hAnsi="Times New Roman" w:cs="Times New Roman"/>
                <w:color w:val="auto"/>
                <w:sz w:val="18"/>
                <w:szCs w:val="18"/>
                <w:lang w:val="en-US"/>
              </w:rPr>
              <w:t>HDD</w:t>
            </w:r>
            <w:r w:rsidRPr="00D960AD">
              <w:rPr>
                <w:rFonts w:ascii="Times New Roman" w:hAnsi="Times New Roman" w:cs="Times New Roman"/>
                <w:color w:val="auto"/>
                <w:sz w:val="18"/>
                <w:szCs w:val="18"/>
              </w:rPr>
              <w:t xml:space="preserve"> </w:t>
            </w:r>
            <w:r w:rsidRPr="00D960AD">
              <w:rPr>
                <w:rFonts w:ascii="Times New Roman" w:hAnsi="Times New Roman" w:cs="Times New Roman"/>
                <w:color w:val="auto"/>
                <w:sz w:val="18"/>
                <w:szCs w:val="18"/>
                <w:lang w:val="en-US"/>
              </w:rPr>
              <w:t>Lite</w:t>
            </w:r>
            <w:r w:rsidRPr="00D960AD">
              <w:rPr>
                <w:rFonts w:ascii="Times New Roman" w:hAnsi="Times New Roman" w:cs="Times New Roman"/>
                <w:color w:val="auto"/>
                <w:sz w:val="18"/>
                <w:szCs w:val="18"/>
              </w:rPr>
              <w:t xml:space="preserve">   разрешение (общая частота кадров): 720</w:t>
            </w:r>
            <w:r w:rsidRPr="00D960AD">
              <w:rPr>
                <w:rFonts w:ascii="Times New Roman" w:hAnsi="Times New Roman" w:cs="Times New Roman"/>
                <w:color w:val="auto"/>
                <w:sz w:val="18"/>
                <w:szCs w:val="18"/>
                <w:lang w:val="en-US"/>
              </w:rPr>
              <w:t>P</w:t>
            </w:r>
            <w:r w:rsidRPr="00D960AD">
              <w:rPr>
                <w:rFonts w:ascii="Times New Roman" w:hAnsi="Times New Roman" w:cs="Times New Roman"/>
                <w:color w:val="auto"/>
                <w:sz w:val="18"/>
                <w:szCs w:val="18"/>
              </w:rPr>
              <w:t xml:space="preserve"> (100 кадр/с), 4×1080Р (60 кадр/с), сжатие </w:t>
            </w:r>
            <w:r w:rsidRPr="00D960AD">
              <w:rPr>
                <w:rFonts w:ascii="Times New Roman" w:hAnsi="Times New Roman" w:cs="Times New Roman"/>
                <w:color w:val="auto"/>
                <w:sz w:val="18"/>
                <w:szCs w:val="18"/>
                <w:lang w:val="en-US"/>
              </w:rPr>
              <w:t>H</w:t>
            </w:r>
            <w:r w:rsidRPr="00D960AD">
              <w:rPr>
                <w:rFonts w:ascii="Times New Roman" w:hAnsi="Times New Roman" w:cs="Times New Roman"/>
                <w:color w:val="auto"/>
                <w:sz w:val="18"/>
                <w:szCs w:val="18"/>
              </w:rPr>
              <w:t>.264/</w:t>
            </w:r>
            <w:r w:rsidRPr="00D960AD">
              <w:rPr>
                <w:rFonts w:ascii="Times New Roman" w:hAnsi="Times New Roman" w:cs="Times New Roman"/>
                <w:color w:val="auto"/>
                <w:sz w:val="18"/>
                <w:szCs w:val="18"/>
                <w:lang w:val="en-US"/>
              </w:rPr>
              <w:t>H</w:t>
            </w:r>
            <w:r w:rsidRPr="00D960AD">
              <w:rPr>
                <w:rFonts w:ascii="Times New Roman" w:hAnsi="Times New Roman" w:cs="Times New Roman"/>
                <w:color w:val="auto"/>
                <w:sz w:val="18"/>
                <w:szCs w:val="18"/>
              </w:rPr>
              <w:t>.265, аудио 4/1 (</w:t>
            </w:r>
            <w:r w:rsidRPr="00D960AD">
              <w:rPr>
                <w:rFonts w:ascii="Times New Roman" w:hAnsi="Times New Roman" w:cs="Times New Roman"/>
                <w:color w:val="auto"/>
                <w:sz w:val="18"/>
                <w:szCs w:val="18"/>
                <w:lang w:val="en-US"/>
              </w:rPr>
              <w:t>GX</w:t>
            </w:r>
            <w:r w:rsidRPr="00D960AD">
              <w:rPr>
                <w:rFonts w:ascii="Times New Roman" w:hAnsi="Times New Roman" w:cs="Times New Roman"/>
                <w:color w:val="auto"/>
                <w:sz w:val="18"/>
                <w:szCs w:val="18"/>
              </w:rPr>
              <w:t>16), 1*</w:t>
            </w:r>
            <w:r w:rsidRPr="00D960AD">
              <w:rPr>
                <w:rFonts w:ascii="Times New Roman" w:hAnsi="Times New Roman" w:cs="Times New Roman"/>
                <w:color w:val="auto"/>
                <w:sz w:val="18"/>
                <w:szCs w:val="18"/>
                <w:lang w:val="en-US"/>
              </w:rPr>
              <w:t>HDD</w:t>
            </w:r>
            <w:r w:rsidRPr="00D960AD">
              <w:rPr>
                <w:rFonts w:ascii="Times New Roman" w:hAnsi="Times New Roman" w:cs="Times New Roman"/>
                <w:color w:val="auto"/>
                <w:sz w:val="18"/>
                <w:szCs w:val="18"/>
              </w:rPr>
              <w:t>/</w:t>
            </w:r>
            <w:r w:rsidRPr="00D960AD">
              <w:rPr>
                <w:rFonts w:ascii="Times New Roman" w:hAnsi="Times New Roman" w:cs="Times New Roman"/>
                <w:color w:val="auto"/>
                <w:sz w:val="18"/>
                <w:szCs w:val="18"/>
                <w:lang w:val="en-US"/>
              </w:rPr>
              <w:t>SSD</w:t>
            </w:r>
            <w:r w:rsidRPr="00D960AD">
              <w:rPr>
                <w:rFonts w:ascii="Times New Roman" w:hAnsi="Times New Roman" w:cs="Times New Roman"/>
                <w:color w:val="auto"/>
                <w:sz w:val="18"/>
                <w:szCs w:val="18"/>
              </w:rPr>
              <w:t xml:space="preserve"> (до 2 Тб) + 1*</w:t>
            </w:r>
            <w:r w:rsidRPr="00D960AD">
              <w:rPr>
                <w:rFonts w:ascii="Times New Roman" w:hAnsi="Times New Roman" w:cs="Times New Roman"/>
                <w:color w:val="auto"/>
                <w:sz w:val="18"/>
                <w:szCs w:val="18"/>
                <w:lang w:val="en-US"/>
              </w:rPr>
              <w:t>SD</w:t>
            </w:r>
            <w:r w:rsidRPr="00D960AD">
              <w:rPr>
                <w:rFonts w:ascii="Times New Roman" w:hAnsi="Times New Roman" w:cs="Times New Roman"/>
                <w:color w:val="auto"/>
                <w:sz w:val="18"/>
                <w:szCs w:val="18"/>
              </w:rPr>
              <w:t>-карта (до 512 Гб), 1*</w:t>
            </w:r>
            <w:r w:rsidRPr="00D960AD">
              <w:rPr>
                <w:rFonts w:ascii="Times New Roman" w:hAnsi="Times New Roman" w:cs="Times New Roman"/>
                <w:color w:val="auto"/>
                <w:sz w:val="18"/>
                <w:szCs w:val="18"/>
                <w:lang w:val="en-US"/>
              </w:rPr>
              <w:t>Ethernet</w:t>
            </w:r>
            <w:r w:rsidRPr="00D960AD">
              <w:rPr>
                <w:rFonts w:ascii="Times New Roman" w:hAnsi="Times New Roman" w:cs="Times New Roman"/>
                <w:color w:val="auto"/>
                <w:sz w:val="18"/>
                <w:szCs w:val="18"/>
              </w:rPr>
              <w:t xml:space="preserve"> порт</w:t>
            </w:r>
          </w:p>
        </w:tc>
        <w:tc>
          <w:tcPr>
            <w:tcW w:w="1080" w:type="dxa"/>
            <w:shd w:val="clear" w:color="auto" w:fill="auto"/>
            <w:vAlign w:val="center"/>
          </w:tcPr>
          <w:p w14:paraId="3EBDD558" w14:textId="70081F9D"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eastAsia="Times New Roman" w:hAnsi="Times New Roman" w:cs="Times New Roman"/>
                <w:color w:val="auto"/>
                <w:sz w:val="18"/>
                <w:szCs w:val="18"/>
              </w:rPr>
              <w:t>шт</w:t>
            </w:r>
          </w:p>
        </w:tc>
        <w:tc>
          <w:tcPr>
            <w:tcW w:w="1179" w:type="dxa"/>
            <w:shd w:val="clear" w:color="FFFFCC" w:fill="FFFFFF"/>
            <w:vAlign w:val="center"/>
          </w:tcPr>
          <w:p w14:paraId="13AE6065" w14:textId="77413394"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olor w:val="auto"/>
                <w:sz w:val="18"/>
                <w:szCs w:val="18"/>
                <w:lang w:val="en-US"/>
              </w:rPr>
              <w:t>5</w:t>
            </w:r>
          </w:p>
        </w:tc>
      </w:tr>
      <w:tr w:rsidR="00D960AD" w:rsidRPr="00D960AD" w14:paraId="1734CCF3" w14:textId="77777777" w:rsidTr="000939E7">
        <w:trPr>
          <w:trHeight w:val="287"/>
        </w:trPr>
        <w:tc>
          <w:tcPr>
            <w:tcW w:w="553" w:type="dxa"/>
            <w:shd w:val="clear" w:color="auto" w:fill="auto"/>
            <w:vAlign w:val="center"/>
            <w:hideMark/>
          </w:tcPr>
          <w:p w14:paraId="69D6BD99" w14:textId="77777777"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2</w:t>
            </w:r>
          </w:p>
        </w:tc>
        <w:tc>
          <w:tcPr>
            <w:tcW w:w="2282" w:type="dxa"/>
            <w:shd w:val="clear" w:color="FFFFCC" w:fill="FFFFFF"/>
            <w:vAlign w:val="center"/>
          </w:tcPr>
          <w:p w14:paraId="6E347D75" w14:textId="010A343B"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Автомобильная, антивандальная камера</w:t>
            </w:r>
          </w:p>
        </w:tc>
        <w:tc>
          <w:tcPr>
            <w:tcW w:w="5844" w:type="dxa"/>
            <w:shd w:val="clear" w:color="FFFFCC" w:fill="FFFFFF"/>
            <w:vAlign w:val="center"/>
          </w:tcPr>
          <w:p w14:paraId="6EBDDA67" w14:textId="42121545" w:rsidR="000939E7" w:rsidRPr="00D960AD" w:rsidRDefault="000939E7" w:rsidP="000939E7">
            <w:pPr>
              <w:spacing w:after="0" w:line="240" w:lineRule="auto"/>
              <w:rPr>
                <w:rFonts w:ascii="Times New Roman" w:hAnsi="Times New Roman" w:cs="Times New Roman"/>
                <w:color w:val="auto"/>
                <w:sz w:val="18"/>
                <w:szCs w:val="18"/>
              </w:rPr>
            </w:pPr>
            <w:r w:rsidRPr="00D960AD">
              <w:rPr>
                <w:rFonts w:ascii="Times New Roman" w:hAnsi="Times New Roman" w:cs="Times New Roman"/>
                <w:color w:val="auto"/>
                <w:sz w:val="18"/>
                <w:szCs w:val="18"/>
                <w:lang w:val="en-US"/>
              </w:rPr>
              <w:t>M</w:t>
            </w:r>
            <w:r w:rsidRPr="00D960AD">
              <w:rPr>
                <w:rFonts w:ascii="Times New Roman" w:hAnsi="Times New Roman" w:cs="Times New Roman"/>
                <w:color w:val="auto"/>
                <w:sz w:val="18"/>
                <w:szCs w:val="18"/>
              </w:rPr>
              <w:t>С-409</w:t>
            </w:r>
            <w:r w:rsidRPr="00D960AD">
              <w:rPr>
                <w:rFonts w:ascii="Times New Roman" w:hAnsi="Times New Roman" w:cs="Times New Roman"/>
                <w:color w:val="auto"/>
                <w:sz w:val="18"/>
                <w:szCs w:val="18"/>
                <w:lang w:val="en-US"/>
              </w:rPr>
              <w:t>IR</w:t>
            </w:r>
            <w:r w:rsidRPr="00D960AD">
              <w:rPr>
                <w:rFonts w:ascii="Times New Roman" w:hAnsi="Times New Roman" w:cs="Times New Roman"/>
                <w:color w:val="auto"/>
                <w:sz w:val="18"/>
                <w:szCs w:val="18"/>
              </w:rPr>
              <w:t>-</w:t>
            </w:r>
            <w:r w:rsidRPr="00D960AD">
              <w:rPr>
                <w:rFonts w:ascii="Times New Roman" w:hAnsi="Times New Roman" w:cs="Times New Roman"/>
                <w:color w:val="auto"/>
                <w:sz w:val="18"/>
                <w:szCs w:val="18"/>
                <w:lang w:val="en-US"/>
              </w:rPr>
              <w:t>M</w:t>
            </w:r>
            <w:r w:rsidRPr="00D960AD">
              <w:rPr>
                <w:rFonts w:ascii="Times New Roman" w:hAnsi="Times New Roman" w:cs="Times New Roman"/>
                <w:color w:val="auto"/>
                <w:sz w:val="18"/>
                <w:szCs w:val="18"/>
              </w:rPr>
              <w:t xml:space="preserve">, </w:t>
            </w:r>
            <w:r w:rsidRPr="00D960AD">
              <w:rPr>
                <w:rFonts w:ascii="Times New Roman" w:hAnsi="Times New Roman" w:cs="Times New Roman"/>
                <w:color w:val="auto"/>
                <w:sz w:val="18"/>
                <w:szCs w:val="18"/>
                <w:lang w:val="en-US"/>
              </w:rPr>
              <w:t>AHD</w:t>
            </w:r>
            <w:r w:rsidRPr="00D960AD">
              <w:rPr>
                <w:rFonts w:ascii="Times New Roman" w:hAnsi="Times New Roman" w:cs="Times New Roman"/>
                <w:color w:val="auto"/>
                <w:sz w:val="18"/>
                <w:szCs w:val="18"/>
              </w:rPr>
              <w:t xml:space="preserve"> камера со встроенным микрофоном, </w:t>
            </w:r>
            <w:r w:rsidRPr="00D960AD">
              <w:rPr>
                <w:rFonts w:ascii="Times New Roman" w:hAnsi="Times New Roman" w:cs="Times New Roman"/>
                <w:color w:val="auto"/>
                <w:sz w:val="18"/>
                <w:szCs w:val="18"/>
                <w:lang w:val="en-US"/>
              </w:rPr>
              <w:t>CMOS</w:t>
            </w:r>
            <w:r w:rsidRPr="00D960AD">
              <w:rPr>
                <w:rFonts w:ascii="Times New Roman" w:hAnsi="Times New Roman" w:cs="Times New Roman"/>
                <w:color w:val="auto"/>
                <w:sz w:val="18"/>
                <w:szCs w:val="18"/>
              </w:rPr>
              <w:t xml:space="preserve"> 1/29" </w:t>
            </w:r>
            <w:r w:rsidRPr="00D960AD">
              <w:rPr>
                <w:rFonts w:ascii="Times New Roman" w:hAnsi="Times New Roman" w:cs="Times New Roman"/>
                <w:color w:val="auto"/>
                <w:sz w:val="18"/>
                <w:szCs w:val="18"/>
                <w:lang w:val="en-US"/>
              </w:rPr>
              <w:t>GC</w:t>
            </w:r>
            <w:r w:rsidRPr="00D960AD">
              <w:rPr>
                <w:rFonts w:ascii="Times New Roman" w:hAnsi="Times New Roman" w:cs="Times New Roman"/>
                <w:color w:val="auto"/>
                <w:sz w:val="18"/>
                <w:szCs w:val="18"/>
              </w:rPr>
              <w:t>2053+</w:t>
            </w:r>
            <w:r w:rsidRPr="00D960AD">
              <w:rPr>
                <w:rFonts w:ascii="Times New Roman" w:hAnsi="Times New Roman" w:cs="Times New Roman"/>
                <w:color w:val="auto"/>
                <w:sz w:val="18"/>
                <w:szCs w:val="18"/>
                <w:lang w:val="en-US"/>
              </w:rPr>
              <w:t>FH</w:t>
            </w:r>
            <w:r w:rsidRPr="00D960AD">
              <w:rPr>
                <w:rFonts w:ascii="Times New Roman" w:hAnsi="Times New Roman" w:cs="Times New Roman"/>
                <w:color w:val="auto"/>
                <w:sz w:val="18"/>
                <w:szCs w:val="18"/>
              </w:rPr>
              <w:t>8536</w:t>
            </w:r>
            <w:r w:rsidRPr="00D960AD">
              <w:rPr>
                <w:rFonts w:ascii="Times New Roman" w:hAnsi="Times New Roman" w:cs="Times New Roman"/>
                <w:color w:val="auto"/>
                <w:sz w:val="18"/>
                <w:szCs w:val="18"/>
                <w:lang w:val="en-US"/>
              </w:rPr>
              <w:t>H</w:t>
            </w:r>
            <w:r w:rsidRPr="00D960AD">
              <w:rPr>
                <w:rFonts w:ascii="Times New Roman" w:hAnsi="Times New Roman" w:cs="Times New Roman"/>
                <w:color w:val="auto"/>
                <w:sz w:val="18"/>
                <w:szCs w:val="18"/>
              </w:rPr>
              <w:t xml:space="preserve">, разрешение 2 </w:t>
            </w:r>
            <w:proofErr w:type="spellStart"/>
            <w:r w:rsidRPr="00D960AD">
              <w:rPr>
                <w:rFonts w:ascii="Times New Roman" w:hAnsi="Times New Roman" w:cs="Times New Roman"/>
                <w:color w:val="auto"/>
                <w:sz w:val="18"/>
                <w:szCs w:val="18"/>
                <w:lang w:val="en-US"/>
              </w:rPr>
              <w:t>Mpx</w:t>
            </w:r>
            <w:proofErr w:type="spellEnd"/>
            <w:r w:rsidRPr="00D960AD">
              <w:rPr>
                <w:rFonts w:ascii="Times New Roman" w:hAnsi="Times New Roman" w:cs="Times New Roman"/>
                <w:color w:val="auto"/>
                <w:sz w:val="18"/>
                <w:szCs w:val="18"/>
              </w:rPr>
              <w:t xml:space="preserve"> (1080</w:t>
            </w:r>
            <w:r w:rsidRPr="00D960AD">
              <w:rPr>
                <w:rFonts w:ascii="Times New Roman" w:hAnsi="Times New Roman" w:cs="Times New Roman"/>
                <w:color w:val="auto"/>
                <w:sz w:val="18"/>
                <w:szCs w:val="18"/>
                <w:lang w:val="en-US"/>
              </w:rPr>
              <w:t>P</w:t>
            </w:r>
            <w:r w:rsidRPr="00D960AD">
              <w:rPr>
                <w:rFonts w:ascii="Times New Roman" w:hAnsi="Times New Roman" w:cs="Times New Roman"/>
                <w:color w:val="auto"/>
                <w:sz w:val="18"/>
                <w:szCs w:val="18"/>
              </w:rPr>
              <w:t xml:space="preserve">), угол обзора по горизонтали: 100°, ИК-подсветка до 10 метров, класс защиты </w:t>
            </w:r>
            <w:r w:rsidRPr="00D960AD">
              <w:rPr>
                <w:rFonts w:ascii="Times New Roman" w:hAnsi="Times New Roman" w:cs="Times New Roman"/>
                <w:color w:val="auto"/>
                <w:sz w:val="18"/>
                <w:szCs w:val="18"/>
                <w:lang w:val="en-US"/>
              </w:rPr>
              <w:t>IP</w:t>
            </w:r>
            <w:r w:rsidRPr="00D960AD">
              <w:rPr>
                <w:rFonts w:ascii="Times New Roman" w:hAnsi="Times New Roman" w:cs="Times New Roman"/>
                <w:color w:val="auto"/>
                <w:sz w:val="18"/>
                <w:szCs w:val="18"/>
              </w:rPr>
              <w:t>66</w:t>
            </w:r>
          </w:p>
        </w:tc>
        <w:tc>
          <w:tcPr>
            <w:tcW w:w="1080" w:type="dxa"/>
            <w:shd w:val="clear" w:color="FFFFCC" w:fill="FFFFFF"/>
            <w:vAlign w:val="center"/>
          </w:tcPr>
          <w:p w14:paraId="047086A6" w14:textId="02684C5F"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шт</w:t>
            </w:r>
          </w:p>
        </w:tc>
        <w:tc>
          <w:tcPr>
            <w:tcW w:w="1179" w:type="dxa"/>
            <w:shd w:val="clear" w:color="FFFFCC" w:fill="FFFFFF"/>
            <w:vAlign w:val="center"/>
          </w:tcPr>
          <w:p w14:paraId="6BEA5110" w14:textId="0CCB4B33"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olor w:val="auto"/>
                <w:sz w:val="18"/>
                <w:szCs w:val="18"/>
              </w:rPr>
              <w:t>15</w:t>
            </w:r>
          </w:p>
        </w:tc>
      </w:tr>
      <w:tr w:rsidR="00D960AD" w:rsidRPr="00D960AD" w14:paraId="73AA784B" w14:textId="77777777" w:rsidTr="000939E7">
        <w:trPr>
          <w:trHeight w:val="287"/>
        </w:trPr>
        <w:tc>
          <w:tcPr>
            <w:tcW w:w="553" w:type="dxa"/>
            <w:shd w:val="clear" w:color="auto" w:fill="auto"/>
            <w:vAlign w:val="center"/>
          </w:tcPr>
          <w:p w14:paraId="515108FE" w14:textId="6DD5D093"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3</w:t>
            </w:r>
          </w:p>
        </w:tc>
        <w:tc>
          <w:tcPr>
            <w:tcW w:w="2282" w:type="dxa"/>
            <w:shd w:val="clear" w:color="FFFFCC" w:fill="FFFFFF"/>
            <w:vAlign w:val="center"/>
          </w:tcPr>
          <w:p w14:paraId="2CD2E48C" w14:textId="28BCE749"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r w:rsidRPr="00D960AD">
              <w:rPr>
                <w:rFonts w:ascii="Times New Roman" w:hAnsi="Times New Roman" w:cs="Times New Roman"/>
                <w:color w:val="auto"/>
                <w:sz w:val="18"/>
                <w:szCs w:val="18"/>
              </w:rPr>
              <w:t>Кабель-переходник</w:t>
            </w:r>
          </w:p>
        </w:tc>
        <w:tc>
          <w:tcPr>
            <w:tcW w:w="5844" w:type="dxa"/>
            <w:shd w:val="clear" w:color="FFFFCC" w:fill="FFFFFF"/>
            <w:vAlign w:val="center"/>
          </w:tcPr>
          <w:p w14:paraId="31969465" w14:textId="55B1936F" w:rsidR="000939E7" w:rsidRPr="00D960AD" w:rsidRDefault="000939E7" w:rsidP="000939E7">
            <w:pPr>
              <w:spacing w:after="0" w:line="240" w:lineRule="auto"/>
              <w:rPr>
                <w:rFonts w:ascii="Times New Roman" w:hAnsi="Times New Roman" w:cs="Times New Roman"/>
                <w:color w:val="auto"/>
                <w:sz w:val="18"/>
                <w:szCs w:val="18"/>
              </w:rPr>
            </w:pPr>
            <w:r w:rsidRPr="00D960AD">
              <w:rPr>
                <w:rFonts w:ascii="Times New Roman" w:hAnsi="Times New Roman" w:cs="Times New Roman"/>
                <w:color w:val="auto"/>
                <w:sz w:val="18"/>
                <w:szCs w:val="18"/>
              </w:rPr>
              <w:t xml:space="preserve">Удлинитель авиационного интерфейса </w:t>
            </w:r>
            <w:r w:rsidRPr="00D960AD">
              <w:rPr>
                <w:rFonts w:ascii="Times New Roman" w:hAnsi="Times New Roman" w:cs="Times New Roman"/>
                <w:color w:val="auto"/>
                <w:sz w:val="18"/>
                <w:szCs w:val="18"/>
                <w:lang w:val="en-US"/>
              </w:rPr>
              <w:t>GX</w:t>
            </w:r>
            <w:r w:rsidRPr="00D960AD">
              <w:rPr>
                <w:rFonts w:ascii="Times New Roman" w:hAnsi="Times New Roman" w:cs="Times New Roman"/>
                <w:color w:val="auto"/>
                <w:sz w:val="18"/>
                <w:szCs w:val="18"/>
              </w:rPr>
              <w:t xml:space="preserve">16 (4 </w:t>
            </w:r>
            <w:r w:rsidRPr="00D960AD">
              <w:rPr>
                <w:rFonts w:ascii="Times New Roman" w:hAnsi="Times New Roman" w:cs="Times New Roman"/>
                <w:color w:val="auto"/>
                <w:sz w:val="18"/>
                <w:szCs w:val="18"/>
                <w:lang w:val="en-US"/>
              </w:rPr>
              <w:t>pin</w:t>
            </w:r>
            <w:r w:rsidRPr="00D960AD">
              <w:rPr>
                <w:rFonts w:ascii="Times New Roman" w:hAnsi="Times New Roman" w:cs="Times New Roman"/>
                <w:color w:val="auto"/>
                <w:sz w:val="18"/>
                <w:szCs w:val="18"/>
              </w:rPr>
              <w:t>)</w:t>
            </w:r>
          </w:p>
        </w:tc>
        <w:tc>
          <w:tcPr>
            <w:tcW w:w="1080" w:type="dxa"/>
            <w:shd w:val="clear" w:color="FFFFCC" w:fill="FFFFFF"/>
            <w:vAlign w:val="center"/>
          </w:tcPr>
          <w:p w14:paraId="78C7AFBE" w14:textId="0C5E5FF9"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шт</w:t>
            </w:r>
          </w:p>
        </w:tc>
        <w:tc>
          <w:tcPr>
            <w:tcW w:w="1179" w:type="dxa"/>
            <w:shd w:val="clear" w:color="FFFFCC" w:fill="FFFFFF"/>
            <w:vAlign w:val="center"/>
          </w:tcPr>
          <w:p w14:paraId="1FAE100D" w14:textId="2A826216"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olor w:val="auto"/>
                <w:sz w:val="18"/>
                <w:szCs w:val="18"/>
              </w:rPr>
              <w:t>15</w:t>
            </w:r>
          </w:p>
        </w:tc>
      </w:tr>
      <w:tr w:rsidR="00D960AD" w:rsidRPr="00D960AD" w14:paraId="5E81D1B5" w14:textId="77777777" w:rsidTr="000939E7">
        <w:trPr>
          <w:trHeight w:val="287"/>
        </w:trPr>
        <w:tc>
          <w:tcPr>
            <w:tcW w:w="553" w:type="dxa"/>
            <w:shd w:val="clear" w:color="auto" w:fill="auto"/>
            <w:vAlign w:val="center"/>
          </w:tcPr>
          <w:p w14:paraId="4A1CC88C" w14:textId="3EAF9701"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4</w:t>
            </w:r>
          </w:p>
        </w:tc>
        <w:tc>
          <w:tcPr>
            <w:tcW w:w="2282" w:type="dxa"/>
            <w:shd w:val="clear" w:color="FFFFCC" w:fill="FFFFFF"/>
            <w:vAlign w:val="center"/>
          </w:tcPr>
          <w:p w14:paraId="4D468FBB" w14:textId="2C055E76" w:rsidR="000939E7" w:rsidRPr="00D960AD" w:rsidRDefault="000939E7" w:rsidP="000939E7">
            <w:pPr>
              <w:spacing w:after="0" w:line="240" w:lineRule="auto"/>
              <w:jc w:val="center"/>
              <w:rPr>
                <w:rFonts w:ascii="Times New Roman" w:eastAsia="Times New Roman" w:hAnsi="Times New Roman" w:cs="Times New Roman"/>
                <w:color w:val="auto"/>
                <w:sz w:val="18"/>
                <w:szCs w:val="18"/>
              </w:rPr>
            </w:pPr>
            <w:proofErr w:type="spellStart"/>
            <w:r w:rsidRPr="00D960AD">
              <w:rPr>
                <w:rFonts w:ascii="Times New Roman" w:hAnsi="Times New Roman" w:cs="Times New Roman"/>
                <w:color w:val="auto"/>
                <w:sz w:val="18"/>
                <w:szCs w:val="18"/>
                <w:lang w:val="en-US"/>
              </w:rPr>
              <w:t>Жесткий</w:t>
            </w:r>
            <w:proofErr w:type="spellEnd"/>
            <w:r w:rsidRPr="00D960AD">
              <w:rPr>
                <w:rFonts w:ascii="Times New Roman" w:hAnsi="Times New Roman" w:cs="Times New Roman"/>
                <w:color w:val="auto"/>
                <w:sz w:val="18"/>
                <w:szCs w:val="18"/>
                <w:lang w:val="en-US"/>
              </w:rPr>
              <w:t xml:space="preserve"> </w:t>
            </w:r>
            <w:proofErr w:type="spellStart"/>
            <w:r w:rsidRPr="00D960AD">
              <w:rPr>
                <w:rFonts w:ascii="Times New Roman" w:hAnsi="Times New Roman" w:cs="Times New Roman"/>
                <w:color w:val="auto"/>
                <w:sz w:val="18"/>
                <w:szCs w:val="18"/>
                <w:lang w:val="en-US"/>
              </w:rPr>
              <w:t>диск</w:t>
            </w:r>
            <w:proofErr w:type="spellEnd"/>
          </w:p>
        </w:tc>
        <w:tc>
          <w:tcPr>
            <w:tcW w:w="5844" w:type="dxa"/>
            <w:shd w:val="clear" w:color="FFFFCC" w:fill="FFFFFF"/>
            <w:vAlign w:val="center"/>
          </w:tcPr>
          <w:p w14:paraId="2704CFDA" w14:textId="1E7B862E" w:rsidR="000939E7" w:rsidRPr="00D960AD" w:rsidRDefault="000939E7" w:rsidP="000939E7">
            <w:pPr>
              <w:spacing w:after="0" w:line="240" w:lineRule="auto"/>
              <w:rPr>
                <w:rFonts w:ascii="Times New Roman" w:hAnsi="Times New Roman" w:cs="Times New Roman"/>
                <w:color w:val="auto"/>
                <w:sz w:val="18"/>
                <w:szCs w:val="18"/>
              </w:rPr>
            </w:pPr>
            <w:r w:rsidRPr="00D960AD">
              <w:rPr>
                <w:rFonts w:ascii="Times New Roman" w:hAnsi="Times New Roman" w:cs="Times New Roman"/>
                <w:color w:val="auto"/>
                <w:sz w:val="18"/>
                <w:szCs w:val="18"/>
                <w:lang w:val="en-US"/>
              </w:rPr>
              <w:t>HDD 1Tb</w:t>
            </w:r>
          </w:p>
        </w:tc>
        <w:tc>
          <w:tcPr>
            <w:tcW w:w="1080" w:type="dxa"/>
            <w:shd w:val="clear" w:color="FFFFCC" w:fill="FFFFFF"/>
            <w:vAlign w:val="center"/>
          </w:tcPr>
          <w:p w14:paraId="7EA6ACA4" w14:textId="13F0FAB2"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s="Times New Roman"/>
                <w:color w:val="auto"/>
                <w:sz w:val="18"/>
                <w:szCs w:val="18"/>
              </w:rPr>
              <w:t>шт</w:t>
            </w:r>
          </w:p>
        </w:tc>
        <w:tc>
          <w:tcPr>
            <w:tcW w:w="1179" w:type="dxa"/>
            <w:shd w:val="clear" w:color="FFFFCC" w:fill="FFFFFF"/>
            <w:vAlign w:val="center"/>
          </w:tcPr>
          <w:p w14:paraId="5B3A1699" w14:textId="6812D8FD" w:rsidR="000939E7" w:rsidRPr="00D960AD" w:rsidRDefault="000939E7" w:rsidP="000939E7">
            <w:pPr>
              <w:spacing w:after="0" w:line="240" w:lineRule="auto"/>
              <w:jc w:val="center"/>
              <w:rPr>
                <w:rFonts w:ascii="Times New Roman" w:hAnsi="Times New Roman" w:cs="Times New Roman"/>
                <w:color w:val="auto"/>
                <w:sz w:val="18"/>
                <w:szCs w:val="18"/>
              </w:rPr>
            </w:pPr>
            <w:r w:rsidRPr="00D960AD">
              <w:rPr>
                <w:rFonts w:ascii="Times New Roman" w:hAnsi="Times New Roman"/>
                <w:color w:val="auto"/>
                <w:sz w:val="18"/>
                <w:szCs w:val="18"/>
                <w:lang w:val="en-US"/>
              </w:rPr>
              <w:t>5</w:t>
            </w:r>
          </w:p>
        </w:tc>
      </w:tr>
      <w:bookmarkEnd w:id="2"/>
    </w:tbl>
    <w:p w14:paraId="07548102" w14:textId="77777777" w:rsidR="007D5C7D" w:rsidRPr="00D960AD" w:rsidRDefault="007D5C7D" w:rsidP="007D5C7D">
      <w:pPr>
        <w:tabs>
          <w:tab w:val="left" w:pos="4395"/>
        </w:tabs>
        <w:spacing w:after="0" w:line="240" w:lineRule="auto"/>
        <w:rPr>
          <w:rFonts w:ascii="Times New Roman" w:hAnsi="Times New Roman"/>
          <w:b/>
          <w:color w:val="auto"/>
          <w:sz w:val="18"/>
          <w:szCs w:val="18"/>
        </w:rPr>
      </w:pPr>
    </w:p>
    <w:p w14:paraId="4B7200F3" w14:textId="77777777" w:rsidR="007D5C7D" w:rsidRPr="00D960AD" w:rsidRDefault="007D5C7D" w:rsidP="007D5C7D">
      <w:pPr>
        <w:spacing w:after="0" w:line="240" w:lineRule="auto"/>
        <w:jc w:val="right"/>
        <w:rPr>
          <w:rStyle w:val="160"/>
          <w:rFonts w:eastAsia="Arial Unicode MS" w:cs="Times New Roman"/>
          <w:b/>
          <w:color w:val="auto"/>
          <w:sz w:val="20"/>
          <w:szCs w:val="20"/>
        </w:rPr>
      </w:pPr>
    </w:p>
    <w:p w14:paraId="00000083" w14:textId="77777777" w:rsidR="000A3886" w:rsidRPr="00D960AD" w:rsidRDefault="000A3886" w:rsidP="00F876A3">
      <w:pPr>
        <w:rPr>
          <w:rFonts w:ascii="Times New Roman" w:eastAsia="Times New Roman" w:hAnsi="Times New Roman" w:cs="Times New Roman"/>
          <w:b/>
          <w:color w:val="auto"/>
          <w:sz w:val="28"/>
          <w:szCs w:val="28"/>
        </w:rPr>
      </w:pPr>
    </w:p>
    <w:sectPr w:rsidR="000A3886" w:rsidRPr="00D960AD"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8AB"/>
    <w:multiLevelType w:val="hybridMultilevel"/>
    <w:tmpl w:val="5192ACB0"/>
    <w:lvl w:ilvl="0" w:tplc="852A2D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2F2AB8"/>
    <w:multiLevelType w:val="hybridMultilevel"/>
    <w:tmpl w:val="852E9CAA"/>
    <w:name w:val="WW8Num452"/>
    <w:lvl w:ilvl="0" w:tplc="852A2DF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74247591">
    <w:abstractNumId w:val="2"/>
  </w:num>
  <w:num w:numId="2" w16cid:durableId="1906064121">
    <w:abstractNumId w:val="1"/>
  </w:num>
  <w:num w:numId="3" w16cid:durableId="356195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685725">
    <w:abstractNumId w:val="3"/>
  </w:num>
  <w:num w:numId="16" w16cid:durableId="110318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939E7"/>
    <w:rsid w:val="000A3886"/>
    <w:rsid w:val="000E2EE9"/>
    <w:rsid w:val="00133251"/>
    <w:rsid w:val="003A267D"/>
    <w:rsid w:val="003F5934"/>
    <w:rsid w:val="004233E4"/>
    <w:rsid w:val="004F1CF3"/>
    <w:rsid w:val="00765F8E"/>
    <w:rsid w:val="00777658"/>
    <w:rsid w:val="007D5C7D"/>
    <w:rsid w:val="00894C13"/>
    <w:rsid w:val="008A3B65"/>
    <w:rsid w:val="009A0C71"/>
    <w:rsid w:val="009A55DF"/>
    <w:rsid w:val="009E233D"/>
    <w:rsid w:val="00A57B55"/>
    <w:rsid w:val="00A7668B"/>
    <w:rsid w:val="00B93826"/>
    <w:rsid w:val="00C44476"/>
    <w:rsid w:val="00C72D62"/>
    <w:rsid w:val="00C83125"/>
    <w:rsid w:val="00D960AD"/>
    <w:rsid w:val="00DC4B19"/>
    <w:rsid w:val="00E040F6"/>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aliases w:val="Bullet List,FooterText,numbered,List Paragraph,Paragraphe de liste1,lp1,Маркер,Абзац списка1,Bullet Number,Нумерованый список,List Paragraph1,UL,Абзац маркированнный,SL_Абзац списка,название,f_Абзац 1,ПАРАГРАФ,Абзац списка3"/>
    <w:basedOn w:val="a1"/>
    <w:link w:val="ae"/>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1"/>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2"/>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3">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5">
    <w:name w:val="Closing"/>
    <w:basedOn w:val="a1"/>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2"/>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1"/>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2"/>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a">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2"/>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3">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4">
    <w:name w:val="Subtitle"/>
    <w:basedOn w:val="a1"/>
    <w:next w:val="a1"/>
    <w:link w:val="aff5"/>
    <w:uiPriority w:val="11"/>
    <w:qFormat/>
    <w:pPr>
      <w:spacing w:after="60" w:line="240" w:lineRule="auto"/>
      <w:jc w:val="center"/>
    </w:pPr>
    <w:rPr>
      <w:rFonts w:ascii="Arial" w:eastAsia="Arial" w:hAnsi="Arial" w:cs="Arial"/>
      <w:sz w:val="24"/>
      <w:szCs w:val="24"/>
    </w:rPr>
  </w:style>
  <w:style w:type="character" w:customStyle="1" w:styleId="aff5">
    <w:name w:val="Подзаголовок Знак"/>
    <w:basedOn w:val="a2"/>
    <w:link w:val="aff4"/>
    <w:uiPriority w:val="99"/>
    <w:rsid w:val="00682819"/>
    <w:rPr>
      <w:rFonts w:ascii="Arial" w:eastAsia="Calibri" w:hAnsi="Arial" w:cs="Times New Roman"/>
      <w:sz w:val="24"/>
      <w:szCs w:val="20"/>
      <w:lang w:eastAsia="ru-RU"/>
    </w:rPr>
  </w:style>
  <w:style w:type="paragraph" w:styleId="aff6">
    <w:name w:val="Date"/>
    <w:basedOn w:val="a1"/>
    <w:next w:val="a1"/>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2"/>
    <w:link w:val="aff6"/>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8">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1"/>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2"/>
    <w:link w:val="aff9"/>
    <w:uiPriority w:val="99"/>
    <w:rsid w:val="00682819"/>
    <w:rPr>
      <w:rFonts w:ascii="Courier New" w:eastAsia="Calibri" w:hAnsi="Courier New" w:cs="Courier New"/>
      <w:sz w:val="20"/>
      <w:szCs w:val="20"/>
      <w:lang w:eastAsia="ru-RU"/>
    </w:rPr>
  </w:style>
  <w:style w:type="paragraph" w:styleId="affb">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c">
    <w:name w:val="Emphasis"/>
    <w:basedOn w:val="a2"/>
    <w:uiPriority w:val="99"/>
    <w:qFormat/>
    <w:rsid w:val="00682819"/>
    <w:rPr>
      <w:rFonts w:cs="Times New Roman"/>
      <w:i/>
    </w:rPr>
  </w:style>
  <w:style w:type="paragraph" w:styleId="affd">
    <w:name w:val="Note Heading"/>
    <w:basedOn w:val="a1"/>
    <w:next w:val="a1"/>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2"/>
    <w:link w:val="affd"/>
    <w:uiPriority w:val="99"/>
    <w:rsid w:val="00682819"/>
    <w:rPr>
      <w:rFonts w:ascii="Calibri" w:eastAsia="Times New Roman" w:hAnsi="Calibri" w:cs="Times New Roman"/>
      <w:sz w:val="24"/>
      <w:szCs w:val="24"/>
      <w:lang w:eastAsia="ru-RU"/>
    </w:rPr>
  </w:style>
  <w:style w:type="paragraph" w:styleId="afff">
    <w:name w:val="Body Text First Indent"/>
    <w:basedOn w:val="af1"/>
    <w:link w:val="afff0"/>
    <w:uiPriority w:val="99"/>
    <w:rsid w:val="00682819"/>
    <w:pPr>
      <w:ind w:firstLine="210"/>
    </w:pPr>
    <w:rPr>
      <w:rFonts w:eastAsia="Times New Roman"/>
    </w:rPr>
  </w:style>
  <w:style w:type="character" w:customStyle="1" w:styleId="afff0">
    <w:name w:val="Красная строка Знак"/>
    <w:basedOn w:val="af2"/>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1">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3">
    <w:name w:val="Signature"/>
    <w:basedOn w:val="a1"/>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2"/>
    <w:link w:val="afff3"/>
    <w:uiPriority w:val="99"/>
    <w:rsid w:val="00682819"/>
    <w:rPr>
      <w:rFonts w:ascii="Calibri" w:eastAsia="Times New Roman" w:hAnsi="Calibri" w:cs="Times New Roman"/>
      <w:sz w:val="24"/>
      <w:szCs w:val="24"/>
      <w:lang w:eastAsia="ru-RU"/>
    </w:rPr>
  </w:style>
  <w:style w:type="paragraph" w:styleId="afff5">
    <w:name w:val="Salutation"/>
    <w:basedOn w:val="a1"/>
    <w:next w:val="a1"/>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2"/>
    <w:link w:val="afff5"/>
    <w:uiPriority w:val="99"/>
    <w:rsid w:val="00682819"/>
    <w:rPr>
      <w:rFonts w:ascii="Calibri" w:eastAsia="Times New Roman" w:hAnsi="Calibri" w:cs="Times New Roman"/>
      <w:sz w:val="24"/>
      <w:szCs w:val="24"/>
      <w:lang w:eastAsia="ru-RU"/>
    </w:rPr>
  </w:style>
  <w:style w:type="paragraph" w:styleId="afff7">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a">
    <w:name w:val="Message Header"/>
    <w:basedOn w:val="a1"/>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2"/>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1"/>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2"/>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f">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9">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1"/>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2"/>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1"/>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2"/>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2"/>
    <w:uiPriority w:val="99"/>
    <w:semiHidden/>
    <w:rsid w:val="00682819"/>
    <w:rPr>
      <w:rFonts w:cs="Times New Roman"/>
      <w:vertAlign w:val="superscript"/>
    </w:rPr>
  </w:style>
  <w:style w:type="paragraph" w:customStyle="1" w:styleId="afffff1">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6">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7">
    <w:name w:val="Основной текст_"/>
    <w:link w:val="3f2"/>
    <w:locked/>
    <w:rsid w:val="00682819"/>
    <w:rPr>
      <w:sz w:val="23"/>
      <w:shd w:val="clear" w:color="auto" w:fill="FFFFFF"/>
    </w:rPr>
  </w:style>
  <w:style w:type="paragraph" w:customStyle="1" w:styleId="3f2">
    <w:name w:val="Основной текст3"/>
    <w:basedOn w:val="a1"/>
    <w:link w:val="afffff7"/>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8">
    <w:name w:val="annotation reference"/>
    <w:basedOn w:val="a2"/>
    <w:uiPriority w:val="99"/>
    <w:semiHidden/>
    <w:unhideWhenUsed/>
    <w:rsid w:val="00682819"/>
    <w:rPr>
      <w:sz w:val="16"/>
      <w:szCs w:val="16"/>
    </w:rPr>
  </w:style>
  <w:style w:type="paragraph" w:styleId="afffff9">
    <w:name w:val="annotation text"/>
    <w:basedOn w:val="a1"/>
    <w:link w:val="afffffa"/>
    <w:uiPriority w:val="99"/>
    <w:semiHidden/>
    <w:unhideWhenUsed/>
    <w:rsid w:val="00682819"/>
    <w:pPr>
      <w:spacing w:line="240" w:lineRule="auto"/>
    </w:pPr>
    <w:rPr>
      <w:sz w:val="20"/>
      <w:szCs w:val="20"/>
    </w:rPr>
  </w:style>
  <w:style w:type="character" w:customStyle="1" w:styleId="afffffa">
    <w:name w:val="Текст примечания Знак"/>
    <w:basedOn w:val="a2"/>
    <w:link w:val="afffff9"/>
    <w:uiPriority w:val="99"/>
    <w:semiHidden/>
    <w:rsid w:val="00682819"/>
    <w:rPr>
      <w:rFonts w:ascii="Calibri" w:eastAsia="Calibri" w:hAnsi="Calibri" w:cs="Calibri"/>
      <w:color w:val="000000"/>
      <w:sz w:val="20"/>
      <w:szCs w:val="20"/>
      <w:lang w:eastAsia="ru-RU"/>
    </w:rPr>
  </w:style>
  <w:style w:type="paragraph" w:styleId="afffffb">
    <w:name w:val="annotation subject"/>
    <w:basedOn w:val="afffff9"/>
    <w:next w:val="afffff9"/>
    <w:link w:val="afffffc"/>
    <w:uiPriority w:val="99"/>
    <w:semiHidden/>
    <w:unhideWhenUsed/>
    <w:rsid w:val="00682819"/>
    <w:rPr>
      <w:b/>
      <w:bCs/>
    </w:rPr>
  </w:style>
  <w:style w:type="character" w:customStyle="1" w:styleId="afffffc">
    <w:name w:val="Тема примечания Знак"/>
    <w:basedOn w:val="afffffa"/>
    <w:link w:val="afffffb"/>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paragraph" w:customStyle="1" w:styleId="affffff">
    <w:basedOn w:val="a1"/>
    <w:next w:val="af3"/>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3c9fbcc5ba826aee4a9f8b8244e64p1">
    <w:name w:val="2003c9fbcc5ba826aee4a9f8b8244e64p1"/>
    <w:basedOn w:val="a1"/>
    <w:rsid w:val="001332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f3">
    <w:name w:val="Основной текст1"/>
    <w:basedOn w:val="a1"/>
    <w:rsid w:val="00133251"/>
    <w:pPr>
      <w:shd w:val="clear" w:color="auto" w:fill="FFFFFF"/>
      <w:spacing w:after="0" w:line="0" w:lineRule="atLeast"/>
    </w:pPr>
    <w:rPr>
      <w:sz w:val="12"/>
      <w:szCs w:val="12"/>
    </w:rPr>
  </w:style>
  <w:style w:type="character" w:customStyle="1" w:styleId="ae">
    <w:name w:val="Абзац списка Знак"/>
    <w:aliases w:val="Bullet List Знак,FooterText Знак,numbered Знак,List Paragraph Знак,Paragraphe de liste1 Знак,lp1 Знак,Маркер Знак,Абзац списка1 Знак,Bullet Number Знак,Нумерованый список Знак,List Paragraph1 Знак,UL Знак,Абзац маркированнный Знак"/>
    <w:link w:val="ad"/>
    <w:uiPriority w:val="34"/>
    <w:locked/>
    <w:rsid w:val="00133251"/>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65121">
      <w:bodyDiv w:val="1"/>
      <w:marLeft w:val="0"/>
      <w:marRight w:val="0"/>
      <w:marTop w:val="0"/>
      <w:marBottom w:val="0"/>
      <w:divBdr>
        <w:top w:val="none" w:sz="0" w:space="0" w:color="auto"/>
        <w:left w:val="none" w:sz="0" w:space="0" w:color="auto"/>
        <w:bottom w:val="none" w:sz="0" w:space="0" w:color="auto"/>
        <w:right w:val="none" w:sz="0" w:space="0" w:color="auto"/>
      </w:divBdr>
    </w:div>
    <w:div w:id="1222133124">
      <w:bodyDiv w:val="1"/>
      <w:marLeft w:val="0"/>
      <w:marRight w:val="0"/>
      <w:marTop w:val="0"/>
      <w:marBottom w:val="0"/>
      <w:divBdr>
        <w:top w:val="none" w:sz="0" w:space="0" w:color="auto"/>
        <w:left w:val="none" w:sz="0" w:space="0" w:color="auto"/>
        <w:bottom w:val="none" w:sz="0" w:space="0" w:color="auto"/>
        <w:right w:val="none" w:sz="0" w:space="0" w:color="auto"/>
      </w:divBdr>
    </w:div>
    <w:div w:id="190286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27</cp:revision>
  <dcterms:created xsi:type="dcterms:W3CDTF">2022-08-30T04:29:00Z</dcterms:created>
  <dcterms:modified xsi:type="dcterms:W3CDTF">2023-12-12T08:39:00Z</dcterms:modified>
</cp:coreProperties>
</file>