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0087" w14:textId="77777777" w:rsidR="00F320C9" w:rsidRDefault="00F320C9" w:rsidP="00F320C9">
      <w:pPr>
        <w:spacing w:after="200" w:line="276" w:lineRule="auto"/>
        <w:ind w:left="4536"/>
        <w:jc w:val="right"/>
        <w:outlineLvl w:val="0"/>
      </w:pPr>
      <w:r>
        <w:rPr>
          <w:rFonts w:ascii="Liberation Serif" w:eastAsia="Calibri" w:hAnsi="Liberation Serif" w:cs="Liberation Serif"/>
          <w:b/>
          <w:bCs/>
          <w:lang w:eastAsia="en-US"/>
        </w:rPr>
        <w:t>УТВЕРЖДЕНО</w:t>
      </w:r>
    </w:p>
    <w:p w14:paraId="6084340D" w14:textId="77777777" w:rsidR="00F320C9" w:rsidRDefault="00F320C9" w:rsidP="00F320C9">
      <w:pPr>
        <w:spacing w:after="200"/>
        <w:ind w:left="4536"/>
        <w:jc w:val="right"/>
        <w:outlineLvl w:val="0"/>
      </w:pPr>
      <w:r>
        <w:rPr>
          <w:rFonts w:ascii="Liberation Serif" w:eastAsia="Calibri" w:hAnsi="Liberation Serif" w:cs="Liberation Serif"/>
          <w:bCs/>
          <w:lang w:eastAsia="en-US"/>
        </w:rPr>
        <w:t>Исполнительный директор</w:t>
      </w:r>
    </w:p>
    <w:p w14:paraId="4ACDBDF9" w14:textId="1669AF49" w:rsidR="00F320C9" w:rsidRDefault="00F320C9" w:rsidP="00F320C9">
      <w:pPr>
        <w:spacing w:after="200"/>
        <w:jc w:val="right"/>
        <w:rPr>
          <w:rFonts w:ascii="Liberation Serif" w:eastAsia="Calibri" w:hAnsi="Liberation Serif"/>
          <w:bCs/>
          <w:lang w:eastAsia="en-US"/>
        </w:rPr>
      </w:pPr>
      <w:r>
        <w:rPr>
          <w:rFonts w:ascii="Liberation Serif" w:eastAsia="Calibri" w:hAnsi="Liberation Serif"/>
          <w:b/>
          <w:bCs/>
          <w:lang w:eastAsia="en-US"/>
        </w:rPr>
        <w:t>_____________/</w:t>
      </w:r>
      <w:r w:rsidR="00846405">
        <w:rPr>
          <w:rFonts w:ascii="Liberation Serif" w:eastAsia="Calibri" w:hAnsi="Liberation Serif"/>
          <w:bCs/>
          <w:lang w:eastAsia="en-US"/>
        </w:rPr>
        <w:t xml:space="preserve">И. В. </w:t>
      </w:r>
      <w:proofErr w:type="spellStart"/>
      <w:r w:rsidR="00846405">
        <w:rPr>
          <w:rFonts w:ascii="Liberation Serif" w:eastAsia="Calibri" w:hAnsi="Liberation Serif"/>
          <w:bCs/>
          <w:lang w:eastAsia="en-US"/>
        </w:rPr>
        <w:t>Сидорчук</w:t>
      </w:r>
      <w:proofErr w:type="spellEnd"/>
      <w:r>
        <w:rPr>
          <w:rFonts w:ascii="Liberation Serif" w:eastAsia="Calibri" w:hAnsi="Liberation Serif"/>
          <w:bCs/>
          <w:lang w:eastAsia="en-US"/>
        </w:rPr>
        <w:t>/</w:t>
      </w:r>
    </w:p>
    <w:p w14:paraId="51FDDED6" w14:textId="77777777" w:rsidR="00F320C9" w:rsidRDefault="00F320C9" w:rsidP="00F320C9">
      <w:pPr>
        <w:spacing w:after="200"/>
        <w:jc w:val="right"/>
      </w:pPr>
      <w:proofErr w:type="spellStart"/>
      <w:r>
        <w:rPr>
          <w:rFonts w:ascii="Liberation Serif" w:eastAsia="Calibri" w:hAnsi="Liberation Serif" w:cs="Liberation Serif"/>
          <w:bCs/>
          <w:lang w:eastAsia="en-US"/>
        </w:rPr>
        <w:t>м.п</w:t>
      </w:r>
      <w:proofErr w:type="spellEnd"/>
      <w:r>
        <w:rPr>
          <w:rFonts w:ascii="Liberation Serif" w:eastAsia="Calibri" w:hAnsi="Liberation Serif" w:cs="Liberation Serif"/>
          <w:bCs/>
          <w:lang w:eastAsia="en-US"/>
        </w:rPr>
        <w:t>.</w:t>
      </w:r>
      <w:r>
        <w:rPr>
          <w:rFonts w:ascii="Liberation Serif" w:eastAsia="Calibri" w:hAnsi="Liberation Serif" w:cs="Liberation Serif"/>
          <w:bCs/>
          <w:lang w:eastAsia="en-US"/>
        </w:rPr>
        <w:tab/>
      </w:r>
      <w:r>
        <w:rPr>
          <w:rFonts w:ascii="Liberation Serif" w:eastAsia="Calibri" w:hAnsi="Liberation Serif" w:cs="Liberation Serif"/>
          <w:bCs/>
          <w:lang w:eastAsia="en-US"/>
        </w:rPr>
        <w:tab/>
      </w:r>
      <w:r>
        <w:rPr>
          <w:rFonts w:ascii="Liberation Serif" w:eastAsia="Calibri" w:hAnsi="Liberation Serif" w:cs="Liberation Serif"/>
          <w:bCs/>
          <w:lang w:eastAsia="en-US"/>
        </w:rPr>
        <w:tab/>
      </w:r>
      <w:r>
        <w:rPr>
          <w:rFonts w:ascii="Liberation Serif" w:eastAsia="Calibri" w:hAnsi="Liberation Serif" w:cs="Liberation Serif"/>
          <w:bCs/>
          <w:lang w:eastAsia="en-US"/>
        </w:rPr>
        <w:tab/>
      </w:r>
    </w:p>
    <w:p w14:paraId="135A885E" w14:textId="4AA69A63" w:rsidR="00F320C9" w:rsidRDefault="00F320C9" w:rsidP="00F320C9">
      <w:pPr>
        <w:spacing w:after="200"/>
        <w:jc w:val="right"/>
      </w:pPr>
      <w:proofErr w:type="gramStart"/>
      <w:r>
        <w:rPr>
          <w:rFonts w:ascii="Liberation Serif" w:eastAsia="Calibri" w:hAnsi="Liberation Serif" w:cs="Liberation Serif"/>
          <w:bCs/>
          <w:lang w:eastAsia="en-US"/>
        </w:rPr>
        <w:t xml:space="preserve">«  </w:t>
      </w:r>
      <w:proofErr w:type="gramEnd"/>
      <w:r>
        <w:rPr>
          <w:rFonts w:ascii="Liberation Serif" w:eastAsia="Calibri" w:hAnsi="Liberation Serif" w:cs="Liberation Serif"/>
          <w:bCs/>
          <w:lang w:eastAsia="en-US"/>
        </w:rPr>
        <w:t xml:space="preserve">        »__________202</w:t>
      </w:r>
      <w:r w:rsidR="00846405">
        <w:rPr>
          <w:rFonts w:ascii="Liberation Serif" w:eastAsia="Calibri" w:hAnsi="Liberation Serif" w:cs="Liberation Serif"/>
          <w:bCs/>
          <w:lang w:eastAsia="en-US"/>
        </w:rPr>
        <w:t>4</w:t>
      </w:r>
      <w:r>
        <w:rPr>
          <w:rFonts w:ascii="Liberation Serif" w:eastAsia="Calibri" w:hAnsi="Liberation Serif" w:cs="Liberation Serif"/>
          <w:bCs/>
          <w:lang w:eastAsia="en-US"/>
        </w:rPr>
        <w:t xml:space="preserve"> г</w:t>
      </w:r>
    </w:p>
    <w:p w14:paraId="132E42B6" w14:textId="77777777" w:rsidR="00F320C9" w:rsidRDefault="00F320C9" w:rsidP="00F320C9">
      <w:pPr>
        <w:spacing w:after="200"/>
        <w:jc w:val="right"/>
      </w:pPr>
    </w:p>
    <w:p w14:paraId="70C1FB4F" w14:textId="77777777" w:rsidR="00F320C9" w:rsidRDefault="00F320C9" w:rsidP="00F320C9">
      <w:pPr>
        <w:spacing w:after="200"/>
        <w:jc w:val="right"/>
      </w:pPr>
    </w:p>
    <w:p w14:paraId="5CD2F292" w14:textId="77777777" w:rsidR="00F320C9" w:rsidRPr="00667C0A" w:rsidRDefault="00F320C9" w:rsidP="00F320C9">
      <w:pPr>
        <w:spacing w:after="200"/>
        <w:jc w:val="right"/>
      </w:pPr>
    </w:p>
    <w:p w14:paraId="23B0A208" w14:textId="77777777" w:rsidR="00F320C9" w:rsidRDefault="00F320C9" w:rsidP="00F320C9">
      <w:pPr>
        <w:spacing w:before="280" w:after="280" w:line="276" w:lineRule="auto"/>
        <w:jc w:val="center"/>
      </w:pPr>
      <w:r>
        <w:rPr>
          <w:rFonts w:ascii="Liberation Serif" w:eastAsia="Calibri" w:hAnsi="Liberation Serif" w:cs="Liberation Serif"/>
          <w:b/>
          <w:caps/>
          <w:lang w:eastAsia="en-US"/>
        </w:rPr>
        <w:t>Документация</w:t>
      </w:r>
    </w:p>
    <w:p w14:paraId="4A44E253" w14:textId="77777777" w:rsidR="00F320C9" w:rsidRPr="00081CB1" w:rsidRDefault="00F320C9" w:rsidP="00F320C9">
      <w:pPr>
        <w:pStyle w:val="ab"/>
        <w:jc w:val="both"/>
        <w:rPr>
          <w:rFonts w:ascii="Times New Roman" w:hAnsi="Times New Roman"/>
          <w:b/>
          <w:bCs/>
          <w:color w:val="000000"/>
          <w:sz w:val="24"/>
          <w:szCs w:val="24"/>
        </w:rPr>
      </w:pPr>
    </w:p>
    <w:p w14:paraId="4FAB66B0" w14:textId="5B8DECF4" w:rsidR="00F320C9" w:rsidRPr="00081CB1" w:rsidRDefault="00F320C9" w:rsidP="00F320C9">
      <w:pPr>
        <w:autoSpaceDE w:val="0"/>
        <w:autoSpaceDN w:val="0"/>
        <w:adjustRightInd w:val="0"/>
        <w:jc w:val="center"/>
        <w:outlineLvl w:val="0"/>
        <w:rPr>
          <w:color w:val="000000"/>
        </w:rPr>
      </w:pPr>
      <w:r w:rsidRPr="00081CB1">
        <w:rPr>
          <w:color w:val="000000"/>
        </w:rPr>
        <w:t>О проведении запроса котировок в электронной форме</w:t>
      </w:r>
      <w:r>
        <w:rPr>
          <w:color w:val="000000"/>
        </w:rPr>
        <w:t xml:space="preserve"> </w:t>
      </w:r>
    </w:p>
    <w:p w14:paraId="00373E28" w14:textId="27924E3B" w:rsidR="000366FA" w:rsidRPr="00741BB1" w:rsidRDefault="008F4A1B" w:rsidP="00841E19">
      <w:pPr>
        <w:shd w:val="clear" w:color="auto" w:fill="FFFFFF"/>
        <w:tabs>
          <w:tab w:val="left" w:pos="0"/>
        </w:tabs>
        <w:jc w:val="center"/>
        <w:rPr>
          <w:b/>
          <w:bCs/>
          <w:color w:val="000000"/>
          <w:sz w:val="20"/>
          <w:szCs w:val="20"/>
        </w:rPr>
      </w:pPr>
      <w:r w:rsidRPr="00741BB1">
        <w:rPr>
          <w:b/>
          <w:color w:val="000000"/>
          <w:sz w:val="20"/>
          <w:szCs w:val="20"/>
        </w:rPr>
        <w:t xml:space="preserve">на </w:t>
      </w:r>
      <w:r w:rsidR="007471AF">
        <w:rPr>
          <w:b/>
          <w:bCs/>
          <w:sz w:val="20"/>
          <w:szCs w:val="20"/>
        </w:rPr>
        <w:t xml:space="preserve">поставку </w:t>
      </w:r>
      <w:r w:rsidR="00D865B6">
        <w:rPr>
          <w:b/>
          <w:bCs/>
          <w:sz w:val="20"/>
          <w:szCs w:val="20"/>
        </w:rPr>
        <w:t>кабеля</w:t>
      </w:r>
    </w:p>
    <w:p w14:paraId="625823D9" w14:textId="77777777" w:rsidR="00C11D13" w:rsidRPr="00741BB1" w:rsidRDefault="00C11D13" w:rsidP="000B0934">
      <w:pPr>
        <w:pStyle w:val="af"/>
        <w:keepLines/>
        <w:suppressLineNumbers/>
        <w:suppressAutoHyphens/>
        <w:spacing w:before="0" w:after="0"/>
        <w:rPr>
          <w:rFonts w:ascii="Times New Roman" w:hAnsi="Times New Roman"/>
          <w:bCs w:val="0"/>
          <w:color w:val="000000"/>
          <w:sz w:val="20"/>
          <w:szCs w:val="20"/>
        </w:rPr>
      </w:pPr>
    </w:p>
    <w:p w14:paraId="6A643930" w14:textId="77777777" w:rsidR="00EE4AE9" w:rsidRPr="00741BB1" w:rsidRDefault="00EE4AE9" w:rsidP="00EE4AE9">
      <w:pPr>
        <w:rPr>
          <w:sz w:val="20"/>
          <w:szCs w:val="20"/>
        </w:rPr>
      </w:pPr>
    </w:p>
    <w:p w14:paraId="21F2CA3F" w14:textId="77777777" w:rsidR="00B000E0" w:rsidRPr="00014C91" w:rsidRDefault="00B000E0" w:rsidP="00B000E0">
      <w:pPr>
        <w:pStyle w:val="a4"/>
        <w:spacing w:before="0" w:beforeAutospacing="0" w:after="0" w:afterAutospacing="0"/>
        <w:jc w:val="both"/>
        <w:rPr>
          <w:color w:val="000000"/>
          <w:sz w:val="20"/>
          <w:szCs w:val="20"/>
        </w:rPr>
      </w:pPr>
    </w:p>
    <w:p w14:paraId="7A458443" w14:textId="77777777" w:rsidR="00B000E0" w:rsidRPr="00014C91" w:rsidRDefault="00B000E0" w:rsidP="00B000E0">
      <w:pPr>
        <w:pStyle w:val="a4"/>
        <w:spacing w:before="0" w:beforeAutospacing="0" w:after="0" w:afterAutospacing="0"/>
        <w:jc w:val="both"/>
        <w:rPr>
          <w:color w:val="000000"/>
          <w:sz w:val="20"/>
          <w:szCs w:val="20"/>
        </w:rPr>
      </w:pPr>
    </w:p>
    <w:p w14:paraId="57EFF314" w14:textId="77777777" w:rsidR="00B000E0" w:rsidRPr="00014C91" w:rsidRDefault="00B000E0" w:rsidP="00B000E0">
      <w:pPr>
        <w:pStyle w:val="a4"/>
        <w:spacing w:before="0" w:beforeAutospacing="0" w:after="0" w:afterAutospacing="0"/>
        <w:jc w:val="both"/>
        <w:rPr>
          <w:color w:val="000000"/>
          <w:sz w:val="20"/>
          <w:szCs w:val="20"/>
        </w:rPr>
      </w:pPr>
    </w:p>
    <w:p w14:paraId="2B4D201B" w14:textId="77777777" w:rsidR="00B000E0" w:rsidRPr="00014C91" w:rsidRDefault="00B000E0" w:rsidP="00B000E0">
      <w:pPr>
        <w:pStyle w:val="a4"/>
        <w:spacing w:before="0" w:beforeAutospacing="0" w:after="0" w:afterAutospacing="0"/>
        <w:jc w:val="both"/>
        <w:rPr>
          <w:color w:val="000000"/>
          <w:sz w:val="20"/>
          <w:szCs w:val="20"/>
        </w:rPr>
      </w:pPr>
    </w:p>
    <w:p w14:paraId="48D57D7B" w14:textId="77777777" w:rsidR="00B000E0" w:rsidRPr="00014C91" w:rsidRDefault="00B000E0" w:rsidP="00B000E0">
      <w:pPr>
        <w:pStyle w:val="a4"/>
        <w:spacing w:before="0" w:beforeAutospacing="0" w:after="0" w:afterAutospacing="0"/>
        <w:jc w:val="both"/>
        <w:rPr>
          <w:color w:val="000000"/>
          <w:sz w:val="20"/>
          <w:szCs w:val="20"/>
        </w:rPr>
      </w:pPr>
    </w:p>
    <w:p w14:paraId="413BB113" w14:textId="77777777" w:rsidR="00B000E0" w:rsidRPr="00014C91" w:rsidRDefault="00B000E0" w:rsidP="00B000E0">
      <w:pPr>
        <w:pStyle w:val="a4"/>
        <w:spacing w:before="0" w:beforeAutospacing="0" w:after="0" w:afterAutospacing="0"/>
        <w:jc w:val="both"/>
        <w:rPr>
          <w:color w:val="000000"/>
          <w:sz w:val="20"/>
          <w:szCs w:val="20"/>
        </w:rPr>
      </w:pPr>
    </w:p>
    <w:p w14:paraId="2A04F421" w14:textId="77777777" w:rsidR="00B000E0" w:rsidRPr="00014C91" w:rsidRDefault="00B000E0" w:rsidP="00B000E0">
      <w:pPr>
        <w:pStyle w:val="a4"/>
        <w:spacing w:before="0" w:beforeAutospacing="0" w:after="0" w:afterAutospacing="0"/>
        <w:jc w:val="both"/>
        <w:rPr>
          <w:b/>
          <w:bCs/>
          <w:color w:val="000000"/>
          <w:sz w:val="20"/>
          <w:szCs w:val="20"/>
        </w:rPr>
      </w:pPr>
    </w:p>
    <w:p w14:paraId="1B1661BE" w14:textId="77777777" w:rsidR="00B000E0" w:rsidRDefault="00B000E0" w:rsidP="00B000E0">
      <w:pPr>
        <w:pStyle w:val="a4"/>
        <w:spacing w:before="0" w:beforeAutospacing="0" w:after="0" w:afterAutospacing="0"/>
        <w:jc w:val="both"/>
        <w:rPr>
          <w:b/>
          <w:bCs/>
          <w:color w:val="000000"/>
          <w:sz w:val="20"/>
          <w:szCs w:val="20"/>
        </w:rPr>
      </w:pPr>
    </w:p>
    <w:p w14:paraId="44B08200" w14:textId="77777777" w:rsidR="00841E19" w:rsidRDefault="00841E19" w:rsidP="00B000E0">
      <w:pPr>
        <w:pStyle w:val="a4"/>
        <w:spacing w:before="0" w:beforeAutospacing="0" w:after="0" w:afterAutospacing="0"/>
        <w:jc w:val="both"/>
        <w:rPr>
          <w:b/>
          <w:bCs/>
          <w:color w:val="000000"/>
          <w:sz w:val="20"/>
          <w:szCs w:val="20"/>
        </w:rPr>
      </w:pPr>
    </w:p>
    <w:p w14:paraId="42781AE2" w14:textId="77777777" w:rsidR="00841E19" w:rsidRDefault="00841E19" w:rsidP="00B000E0">
      <w:pPr>
        <w:pStyle w:val="a4"/>
        <w:spacing w:before="0" w:beforeAutospacing="0" w:after="0" w:afterAutospacing="0"/>
        <w:jc w:val="both"/>
        <w:rPr>
          <w:b/>
          <w:bCs/>
          <w:color w:val="000000"/>
          <w:sz w:val="20"/>
          <w:szCs w:val="20"/>
        </w:rPr>
      </w:pPr>
    </w:p>
    <w:p w14:paraId="14AC24A0" w14:textId="77777777" w:rsidR="00841E19" w:rsidRDefault="00841E19" w:rsidP="00B000E0">
      <w:pPr>
        <w:pStyle w:val="a4"/>
        <w:spacing w:before="0" w:beforeAutospacing="0" w:after="0" w:afterAutospacing="0"/>
        <w:jc w:val="both"/>
        <w:rPr>
          <w:b/>
          <w:bCs/>
          <w:color w:val="000000"/>
          <w:sz w:val="20"/>
          <w:szCs w:val="20"/>
        </w:rPr>
      </w:pPr>
    </w:p>
    <w:p w14:paraId="2B05BD68" w14:textId="77777777" w:rsidR="00841E19" w:rsidRDefault="00841E19" w:rsidP="00B000E0">
      <w:pPr>
        <w:pStyle w:val="a4"/>
        <w:spacing w:before="0" w:beforeAutospacing="0" w:after="0" w:afterAutospacing="0"/>
        <w:jc w:val="both"/>
        <w:rPr>
          <w:b/>
          <w:bCs/>
          <w:color w:val="000000"/>
          <w:sz w:val="20"/>
          <w:szCs w:val="20"/>
        </w:rPr>
      </w:pPr>
    </w:p>
    <w:p w14:paraId="164009DD" w14:textId="77777777" w:rsidR="00841E19" w:rsidRDefault="00841E19" w:rsidP="00B000E0">
      <w:pPr>
        <w:pStyle w:val="a4"/>
        <w:spacing w:before="0" w:beforeAutospacing="0" w:after="0" w:afterAutospacing="0"/>
        <w:jc w:val="both"/>
        <w:rPr>
          <w:b/>
          <w:bCs/>
          <w:color w:val="000000"/>
          <w:sz w:val="20"/>
          <w:szCs w:val="20"/>
        </w:rPr>
      </w:pPr>
    </w:p>
    <w:p w14:paraId="31C716E9" w14:textId="77777777" w:rsidR="00841E19" w:rsidRDefault="00841E19" w:rsidP="00B000E0">
      <w:pPr>
        <w:pStyle w:val="a4"/>
        <w:spacing w:before="0" w:beforeAutospacing="0" w:after="0" w:afterAutospacing="0"/>
        <w:jc w:val="both"/>
        <w:rPr>
          <w:b/>
          <w:bCs/>
          <w:color w:val="000000"/>
          <w:sz w:val="20"/>
          <w:szCs w:val="20"/>
        </w:rPr>
      </w:pPr>
    </w:p>
    <w:p w14:paraId="3DC6C841" w14:textId="77777777" w:rsidR="00841E19" w:rsidRDefault="00841E19" w:rsidP="00B000E0">
      <w:pPr>
        <w:pStyle w:val="a4"/>
        <w:spacing w:before="0" w:beforeAutospacing="0" w:after="0" w:afterAutospacing="0"/>
        <w:jc w:val="both"/>
        <w:rPr>
          <w:b/>
          <w:bCs/>
          <w:color w:val="000000"/>
          <w:sz w:val="20"/>
          <w:szCs w:val="20"/>
        </w:rPr>
      </w:pPr>
    </w:p>
    <w:p w14:paraId="0DFD36C4" w14:textId="77777777" w:rsidR="00841E19" w:rsidRPr="00014C91" w:rsidRDefault="00841E19" w:rsidP="00B000E0">
      <w:pPr>
        <w:pStyle w:val="a4"/>
        <w:spacing w:before="0" w:beforeAutospacing="0" w:after="0" w:afterAutospacing="0"/>
        <w:jc w:val="both"/>
        <w:rPr>
          <w:b/>
          <w:bCs/>
          <w:color w:val="000000"/>
          <w:sz w:val="20"/>
          <w:szCs w:val="20"/>
        </w:rPr>
      </w:pPr>
    </w:p>
    <w:p w14:paraId="462AA5D0" w14:textId="77777777" w:rsidR="00B000E0" w:rsidRPr="00014C91" w:rsidRDefault="00B000E0" w:rsidP="00B000E0">
      <w:pPr>
        <w:pStyle w:val="a4"/>
        <w:spacing w:before="0" w:beforeAutospacing="0" w:after="0" w:afterAutospacing="0"/>
        <w:jc w:val="both"/>
        <w:rPr>
          <w:b/>
          <w:bCs/>
          <w:color w:val="000000"/>
          <w:sz w:val="20"/>
          <w:szCs w:val="20"/>
        </w:rPr>
      </w:pPr>
    </w:p>
    <w:p w14:paraId="6D2807A2" w14:textId="77777777" w:rsidR="00B000E0" w:rsidRPr="00014C91" w:rsidRDefault="00B000E0" w:rsidP="00B000E0">
      <w:pPr>
        <w:pStyle w:val="a4"/>
        <w:spacing w:before="0" w:beforeAutospacing="0" w:after="0" w:afterAutospacing="0"/>
        <w:jc w:val="both"/>
        <w:rPr>
          <w:b/>
          <w:bCs/>
          <w:color w:val="000000"/>
          <w:sz w:val="20"/>
          <w:szCs w:val="20"/>
        </w:rPr>
      </w:pPr>
    </w:p>
    <w:p w14:paraId="33B9C159" w14:textId="77777777" w:rsidR="00B000E0" w:rsidRPr="00014C91" w:rsidRDefault="00B000E0" w:rsidP="00B000E0">
      <w:pPr>
        <w:pStyle w:val="a4"/>
        <w:spacing w:before="0" w:beforeAutospacing="0" w:after="0" w:afterAutospacing="0"/>
        <w:jc w:val="both"/>
        <w:rPr>
          <w:b/>
          <w:bCs/>
          <w:color w:val="000000"/>
          <w:sz w:val="20"/>
          <w:szCs w:val="20"/>
        </w:rPr>
      </w:pPr>
    </w:p>
    <w:p w14:paraId="783B3198" w14:textId="77777777" w:rsidR="00B000E0" w:rsidRPr="00014C91" w:rsidRDefault="00B000E0" w:rsidP="00B000E0">
      <w:pPr>
        <w:pStyle w:val="a4"/>
        <w:spacing w:before="0" w:beforeAutospacing="0" w:after="0" w:afterAutospacing="0"/>
        <w:jc w:val="both"/>
        <w:rPr>
          <w:b/>
          <w:bCs/>
          <w:color w:val="000000"/>
          <w:sz w:val="20"/>
          <w:szCs w:val="20"/>
        </w:rPr>
      </w:pPr>
    </w:p>
    <w:p w14:paraId="11EA9240" w14:textId="77777777" w:rsidR="00B000E0" w:rsidRDefault="00B000E0" w:rsidP="00B000E0">
      <w:pPr>
        <w:pStyle w:val="a4"/>
        <w:spacing w:before="0" w:beforeAutospacing="0" w:after="0" w:afterAutospacing="0"/>
        <w:jc w:val="center"/>
        <w:rPr>
          <w:b/>
          <w:bCs/>
          <w:color w:val="000000"/>
          <w:sz w:val="20"/>
          <w:szCs w:val="20"/>
        </w:rPr>
      </w:pPr>
    </w:p>
    <w:p w14:paraId="6EF968CE" w14:textId="77777777" w:rsidR="00767F5E" w:rsidRDefault="00B000E0" w:rsidP="00B000E0">
      <w:pPr>
        <w:pStyle w:val="a4"/>
        <w:spacing w:before="0" w:beforeAutospacing="0" w:after="0" w:afterAutospacing="0"/>
        <w:jc w:val="center"/>
        <w:rPr>
          <w:b/>
          <w:bCs/>
          <w:color w:val="000000"/>
          <w:sz w:val="20"/>
          <w:szCs w:val="20"/>
        </w:rPr>
      </w:pPr>
      <w:r w:rsidRPr="00014C91">
        <w:rPr>
          <w:b/>
          <w:bCs/>
          <w:color w:val="000000"/>
          <w:sz w:val="20"/>
          <w:szCs w:val="20"/>
        </w:rPr>
        <w:t>г. Тюмень</w:t>
      </w:r>
    </w:p>
    <w:p w14:paraId="3DF9FA44" w14:textId="4E2373A7" w:rsidR="00B000E0" w:rsidRPr="00014C91" w:rsidRDefault="00767F5E" w:rsidP="005907D5">
      <w:pPr>
        <w:spacing w:after="160" w:line="259" w:lineRule="auto"/>
        <w:rPr>
          <w:color w:val="000000"/>
          <w:sz w:val="20"/>
          <w:szCs w:val="20"/>
        </w:rPr>
      </w:pPr>
      <w:r>
        <w:rPr>
          <w:b/>
          <w:bCs/>
          <w:color w:val="000000"/>
          <w:sz w:val="20"/>
          <w:szCs w:val="20"/>
        </w:rPr>
        <w:br w:type="page"/>
      </w:r>
      <w:r w:rsidR="005907D5" w:rsidRPr="00014C91">
        <w:rPr>
          <w:b/>
          <w:bCs/>
          <w:color w:val="000000"/>
          <w:sz w:val="20"/>
          <w:szCs w:val="20"/>
        </w:rPr>
        <w:lastRenderedPageBreak/>
        <w:t xml:space="preserve"> </w:t>
      </w:r>
      <w:r w:rsidR="00B000E0" w:rsidRPr="00014C91">
        <w:rPr>
          <w:b/>
          <w:bCs/>
          <w:color w:val="000000"/>
          <w:sz w:val="20"/>
          <w:szCs w:val="20"/>
        </w:rPr>
        <w:t>РАЗДЕЛ: ОБЩИЕ УСЛОВИЯ ПРОВЕДЕНИЯ ЗАКУПКИ</w:t>
      </w:r>
    </w:p>
    <w:p w14:paraId="3A02D31A" w14:textId="77777777" w:rsidR="00B000E0" w:rsidRPr="00014C91" w:rsidRDefault="00B000E0" w:rsidP="00B000E0">
      <w:pPr>
        <w:pStyle w:val="western"/>
        <w:numPr>
          <w:ilvl w:val="1"/>
          <w:numId w:val="10"/>
        </w:numPr>
        <w:spacing w:before="0" w:beforeAutospacing="0" w:after="0" w:afterAutospacing="0"/>
        <w:ind w:left="0" w:firstLine="0"/>
        <w:rPr>
          <w:b/>
          <w:color w:val="000000"/>
          <w:sz w:val="20"/>
          <w:szCs w:val="20"/>
        </w:rPr>
      </w:pPr>
      <w:r w:rsidRPr="00014C91">
        <w:rPr>
          <w:b/>
          <w:bCs/>
          <w:color w:val="000000"/>
          <w:sz w:val="20"/>
          <w:szCs w:val="20"/>
        </w:rPr>
        <w:t>ОБЩИЕ СВЕДЕНИЯ</w:t>
      </w:r>
    </w:p>
    <w:p w14:paraId="19696277" w14:textId="77777777" w:rsidR="00B000E0" w:rsidRPr="00014C91" w:rsidRDefault="00B000E0" w:rsidP="00B000E0">
      <w:pPr>
        <w:pStyle w:val="western"/>
        <w:spacing w:before="0" w:beforeAutospacing="0" w:after="0" w:afterAutospacing="0"/>
        <w:jc w:val="center"/>
        <w:rPr>
          <w:b/>
          <w:color w:val="000000"/>
          <w:sz w:val="20"/>
          <w:szCs w:val="20"/>
        </w:rPr>
      </w:pPr>
    </w:p>
    <w:p w14:paraId="7AF336C9" w14:textId="77777777" w:rsidR="00B000E0" w:rsidRPr="00014C91" w:rsidRDefault="00B000E0" w:rsidP="00B000E0">
      <w:pPr>
        <w:pStyle w:val="a4"/>
        <w:numPr>
          <w:ilvl w:val="2"/>
          <w:numId w:val="10"/>
        </w:numPr>
        <w:spacing w:before="0" w:beforeAutospacing="0" w:after="0" w:afterAutospacing="0"/>
        <w:ind w:left="0" w:firstLine="0"/>
        <w:jc w:val="both"/>
        <w:rPr>
          <w:b/>
          <w:bCs/>
          <w:color w:val="000000"/>
          <w:sz w:val="20"/>
          <w:szCs w:val="20"/>
        </w:rPr>
      </w:pPr>
      <w:r w:rsidRPr="00014C91">
        <w:rPr>
          <w:b/>
          <w:bCs/>
          <w:color w:val="000000"/>
          <w:sz w:val="20"/>
          <w:szCs w:val="20"/>
        </w:rPr>
        <w:t>Заказчик. Предмет закупки.</w:t>
      </w:r>
    </w:p>
    <w:p w14:paraId="5F89A8C4" w14:textId="77777777" w:rsidR="00B000E0" w:rsidRPr="00014C91" w:rsidRDefault="00B000E0" w:rsidP="00B000E0">
      <w:pPr>
        <w:pStyle w:val="a4"/>
        <w:spacing w:before="0" w:beforeAutospacing="0" w:after="0" w:afterAutospacing="0"/>
        <w:jc w:val="both"/>
        <w:rPr>
          <w:color w:val="000000"/>
          <w:sz w:val="20"/>
          <w:szCs w:val="20"/>
        </w:rPr>
      </w:pPr>
      <w:r w:rsidRPr="00014C91">
        <w:rPr>
          <w:color w:val="000000"/>
          <w:sz w:val="20"/>
          <w:szCs w:val="20"/>
        </w:rPr>
        <w:t>Фор</w:t>
      </w:r>
      <w:r w:rsidR="009F5849">
        <w:rPr>
          <w:color w:val="000000"/>
          <w:sz w:val="20"/>
          <w:szCs w:val="20"/>
        </w:rPr>
        <w:t xml:space="preserve">ма закупки: запрос </w:t>
      </w:r>
      <w:r w:rsidR="00CA024D">
        <w:rPr>
          <w:color w:val="000000"/>
          <w:sz w:val="20"/>
          <w:szCs w:val="20"/>
        </w:rPr>
        <w:t>котировок</w:t>
      </w:r>
      <w:r w:rsidR="009F5849">
        <w:rPr>
          <w:color w:val="000000"/>
          <w:sz w:val="20"/>
          <w:szCs w:val="20"/>
        </w:rPr>
        <w:t xml:space="preserve"> в электронной форме.</w:t>
      </w:r>
    </w:p>
    <w:p w14:paraId="3F1C48D6" w14:textId="77777777" w:rsidR="00B000E0" w:rsidRPr="00014C91" w:rsidRDefault="00B000E0" w:rsidP="00B000E0">
      <w:pPr>
        <w:pStyle w:val="western"/>
        <w:spacing w:before="0" w:beforeAutospacing="0" w:after="0" w:afterAutospacing="0"/>
        <w:jc w:val="both"/>
        <w:rPr>
          <w:color w:val="000000"/>
          <w:sz w:val="20"/>
          <w:szCs w:val="20"/>
        </w:rPr>
      </w:pPr>
      <w:r w:rsidRPr="00014C91">
        <w:rPr>
          <w:color w:val="000000"/>
          <w:sz w:val="20"/>
          <w:szCs w:val="20"/>
        </w:rPr>
        <w:t>Предмет закупки: указан в Информационной карте закупки.</w:t>
      </w:r>
    </w:p>
    <w:p w14:paraId="3B230738" w14:textId="59330BB8" w:rsidR="00B000E0" w:rsidRPr="00014C91" w:rsidRDefault="00B000E0" w:rsidP="00B000E0">
      <w:pPr>
        <w:pStyle w:val="a4"/>
        <w:spacing w:before="0" w:beforeAutospacing="0" w:after="0" w:afterAutospacing="0"/>
        <w:jc w:val="both"/>
        <w:rPr>
          <w:color w:val="000000"/>
          <w:sz w:val="20"/>
          <w:szCs w:val="20"/>
        </w:rPr>
      </w:pPr>
      <w:r w:rsidRPr="00014C91">
        <w:rPr>
          <w:color w:val="000000"/>
          <w:sz w:val="20"/>
          <w:szCs w:val="20"/>
        </w:rPr>
        <w:t xml:space="preserve">Заказчик: </w:t>
      </w:r>
      <w:r w:rsidR="003873B3">
        <w:rPr>
          <w:color w:val="000000"/>
          <w:sz w:val="20"/>
          <w:szCs w:val="20"/>
        </w:rPr>
        <w:t xml:space="preserve">ООО </w:t>
      </w:r>
      <w:r w:rsidR="008C35E5">
        <w:rPr>
          <w:color w:val="000000"/>
          <w:sz w:val="20"/>
          <w:szCs w:val="20"/>
        </w:rPr>
        <w:t>«Сибирская сбытовая компания»</w:t>
      </w:r>
      <w:r w:rsidRPr="00014C91">
        <w:rPr>
          <w:color w:val="000000"/>
          <w:sz w:val="20"/>
          <w:szCs w:val="20"/>
        </w:rPr>
        <w:t>.</w:t>
      </w:r>
    </w:p>
    <w:p w14:paraId="49D8C224" w14:textId="77777777" w:rsidR="00B000E0" w:rsidRPr="00014C91" w:rsidRDefault="00B000E0" w:rsidP="00B000E0">
      <w:pPr>
        <w:snapToGrid w:val="0"/>
        <w:jc w:val="both"/>
        <w:rPr>
          <w:rFonts w:eastAsia="Calibri"/>
          <w:color w:val="000000"/>
          <w:sz w:val="20"/>
          <w:szCs w:val="20"/>
        </w:rPr>
      </w:pPr>
    </w:p>
    <w:p w14:paraId="1B9CADE8" w14:textId="77777777" w:rsidR="00B000E0" w:rsidRPr="00014C91" w:rsidRDefault="00B000E0" w:rsidP="00B000E0">
      <w:pPr>
        <w:pStyle w:val="a4"/>
        <w:numPr>
          <w:ilvl w:val="2"/>
          <w:numId w:val="7"/>
        </w:numPr>
        <w:spacing w:before="0" w:beforeAutospacing="0" w:after="0" w:afterAutospacing="0"/>
        <w:ind w:left="0" w:firstLine="0"/>
        <w:jc w:val="both"/>
        <w:rPr>
          <w:b/>
          <w:color w:val="000000"/>
          <w:sz w:val="20"/>
          <w:szCs w:val="20"/>
        </w:rPr>
      </w:pPr>
      <w:r w:rsidRPr="00014C91">
        <w:rPr>
          <w:b/>
          <w:bCs/>
          <w:color w:val="000000"/>
          <w:sz w:val="20"/>
          <w:szCs w:val="20"/>
        </w:rPr>
        <w:t>Место, условия и сроки поставки товаров (выполнения работ, оказания услуг)</w:t>
      </w:r>
    </w:p>
    <w:p w14:paraId="64C8540D" w14:textId="77777777" w:rsidR="00B000E0" w:rsidRPr="00014C91" w:rsidRDefault="00B000E0" w:rsidP="00B000E0">
      <w:pPr>
        <w:pStyle w:val="a4"/>
        <w:numPr>
          <w:ilvl w:val="2"/>
          <w:numId w:val="1"/>
        </w:numPr>
        <w:tabs>
          <w:tab w:val="clear" w:pos="360"/>
        </w:tabs>
        <w:spacing w:before="0" w:beforeAutospacing="0" w:after="0" w:afterAutospacing="0"/>
        <w:ind w:left="0" w:firstLine="0"/>
        <w:jc w:val="both"/>
        <w:rPr>
          <w:color w:val="000000"/>
          <w:sz w:val="20"/>
          <w:szCs w:val="20"/>
        </w:rPr>
      </w:pPr>
      <w:r w:rsidRPr="00014C91">
        <w:rPr>
          <w:color w:val="000000"/>
          <w:sz w:val="20"/>
          <w:szCs w:val="20"/>
        </w:rPr>
        <w:t>Место поставки товаров (выполнения работ, оказания услуг): в соответствии с Информационной картой закупки.</w:t>
      </w:r>
    </w:p>
    <w:p w14:paraId="744D6E75" w14:textId="77777777" w:rsidR="00B000E0" w:rsidRPr="00014C91" w:rsidRDefault="00B000E0" w:rsidP="00B000E0">
      <w:pPr>
        <w:pStyle w:val="a4"/>
        <w:numPr>
          <w:ilvl w:val="2"/>
          <w:numId w:val="1"/>
        </w:numPr>
        <w:tabs>
          <w:tab w:val="clear" w:pos="360"/>
        </w:tabs>
        <w:spacing w:before="0" w:beforeAutospacing="0" w:after="0" w:afterAutospacing="0"/>
        <w:ind w:left="0" w:firstLine="0"/>
        <w:jc w:val="both"/>
        <w:rPr>
          <w:color w:val="000000"/>
          <w:sz w:val="20"/>
          <w:szCs w:val="20"/>
        </w:rPr>
      </w:pPr>
      <w:r w:rsidRPr="00014C91">
        <w:rPr>
          <w:color w:val="000000"/>
          <w:sz w:val="20"/>
          <w:szCs w:val="20"/>
        </w:rPr>
        <w:t>Срок поставки товаров (выполнения работ, оказания услуг): в Информационной карте закупки.</w:t>
      </w:r>
    </w:p>
    <w:p w14:paraId="59936262" w14:textId="77777777" w:rsidR="00B000E0" w:rsidRPr="00014C91" w:rsidRDefault="00B000E0" w:rsidP="00B000E0">
      <w:pPr>
        <w:pStyle w:val="a4"/>
        <w:numPr>
          <w:ilvl w:val="2"/>
          <w:numId w:val="1"/>
        </w:numPr>
        <w:tabs>
          <w:tab w:val="clear" w:pos="360"/>
        </w:tabs>
        <w:spacing w:before="0" w:beforeAutospacing="0" w:after="0" w:afterAutospacing="0"/>
        <w:ind w:left="0" w:firstLine="0"/>
        <w:jc w:val="both"/>
        <w:rPr>
          <w:color w:val="000000"/>
          <w:sz w:val="20"/>
          <w:szCs w:val="20"/>
        </w:rPr>
      </w:pPr>
      <w:r w:rsidRPr="00014C91">
        <w:rPr>
          <w:color w:val="000000"/>
          <w:sz w:val="20"/>
          <w:szCs w:val="20"/>
        </w:rPr>
        <w:t>Условия поставки товаров (выполнения работ, оказания услуг): в соответствии с Информационной картой.</w:t>
      </w:r>
    </w:p>
    <w:p w14:paraId="06322864" w14:textId="77777777" w:rsidR="00B000E0" w:rsidRPr="00014C91" w:rsidRDefault="00B000E0" w:rsidP="00B000E0">
      <w:pPr>
        <w:pStyle w:val="a4"/>
        <w:spacing w:before="0" w:beforeAutospacing="0" w:after="0" w:afterAutospacing="0"/>
        <w:jc w:val="both"/>
        <w:rPr>
          <w:color w:val="000000"/>
          <w:sz w:val="20"/>
          <w:szCs w:val="20"/>
        </w:rPr>
      </w:pPr>
    </w:p>
    <w:p w14:paraId="4D442F30" w14:textId="77777777" w:rsidR="00B000E0" w:rsidRPr="00014C91" w:rsidRDefault="00B000E0" w:rsidP="00B000E0">
      <w:pPr>
        <w:pStyle w:val="a4"/>
        <w:numPr>
          <w:ilvl w:val="2"/>
          <w:numId w:val="7"/>
        </w:numPr>
        <w:spacing w:before="0" w:beforeAutospacing="0" w:after="0" w:afterAutospacing="0"/>
        <w:ind w:left="0" w:firstLine="0"/>
        <w:jc w:val="both"/>
        <w:rPr>
          <w:b/>
          <w:color w:val="000000"/>
          <w:sz w:val="20"/>
          <w:szCs w:val="20"/>
        </w:rPr>
      </w:pPr>
      <w:r w:rsidRPr="00014C91">
        <w:rPr>
          <w:b/>
          <w:bCs/>
          <w:color w:val="000000"/>
          <w:sz w:val="20"/>
          <w:szCs w:val="20"/>
        </w:rPr>
        <w:t xml:space="preserve">Начальная (максимальная) цена </w:t>
      </w:r>
      <w:r w:rsidR="00E44F1E">
        <w:rPr>
          <w:b/>
          <w:bCs/>
          <w:color w:val="000000"/>
          <w:sz w:val="20"/>
          <w:szCs w:val="20"/>
        </w:rPr>
        <w:t>договора</w:t>
      </w:r>
      <w:r w:rsidRPr="00014C91">
        <w:rPr>
          <w:b/>
          <w:bCs/>
          <w:color w:val="000000"/>
          <w:sz w:val="20"/>
          <w:szCs w:val="20"/>
        </w:rPr>
        <w:t xml:space="preserve">. Порядок формирования цены </w:t>
      </w:r>
      <w:r w:rsidR="00725D06">
        <w:rPr>
          <w:b/>
          <w:bCs/>
          <w:color w:val="000000"/>
          <w:sz w:val="20"/>
          <w:szCs w:val="20"/>
        </w:rPr>
        <w:t>договора</w:t>
      </w:r>
    </w:p>
    <w:p w14:paraId="4F9D3B4E" w14:textId="01052FC4" w:rsidR="00EE5ED6" w:rsidRPr="00014C91" w:rsidRDefault="00EE5ED6" w:rsidP="000117EC">
      <w:pPr>
        <w:pStyle w:val="western"/>
        <w:jc w:val="both"/>
        <w:rPr>
          <w:color w:val="000000"/>
          <w:sz w:val="20"/>
          <w:szCs w:val="20"/>
        </w:rPr>
      </w:pPr>
      <w:r w:rsidRPr="00EE5ED6">
        <w:rPr>
          <w:color w:val="000000"/>
          <w:sz w:val="20"/>
          <w:szCs w:val="20"/>
        </w:rPr>
        <w:t>Начальная (максимальная) цена договора – в соответствии с Информационной картой закупки.</w:t>
      </w:r>
    </w:p>
    <w:p w14:paraId="5DF90084" w14:textId="77777777" w:rsidR="00B000E0" w:rsidRPr="00014C91" w:rsidRDefault="00B000E0" w:rsidP="00B000E0">
      <w:pPr>
        <w:pStyle w:val="a4"/>
        <w:numPr>
          <w:ilvl w:val="2"/>
          <w:numId w:val="7"/>
        </w:numPr>
        <w:spacing w:before="0" w:beforeAutospacing="0" w:after="0" w:afterAutospacing="0"/>
        <w:ind w:left="0" w:firstLine="0"/>
        <w:jc w:val="both"/>
        <w:rPr>
          <w:b/>
          <w:color w:val="000000"/>
          <w:sz w:val="20"/>
          <w:szCs w:val="20"/>
        </w:rPr>
      </w:pPr>
      <w:r w:rsidRPr="00014C91">
        <w:rPr>
          <w:b/>
          <w:bCs/>
          <w:color w:val="000000"/>
          <w:sz w:val="20"/>
          <w:szCs w:val="20"/>
        </w:rPr>
        <w:t>Форма, сроки и порядок оплаты поставки товаров (выполнения работ, оказания услуг)</w:t>
      </w:r>
    </w:p>
    <w:p w14:paraId="3495B859" w14:textId="77777777" w:rsidR="00B000E0" w:rsidRPr="00014C91" w:rsidRDefault="00B000E0" w:rsidP="00B000E0">
      <w:pPr>
        <w:pStyle w:val="a4"/>
        <w:spacing w:before="0" w:beforeAutospacing="0" w:after="0" w:afterAutospacing="0"/>
        <w:jc w:val="both"/>
        <w:rPr>
          <w:color w:val="000000"/>
          <w:sz w:val="20"/>
          <w:szCs w:val="20"/>
        </w:rPr>
      </w:pPr>
      <w:r w:rsidRPr="00014C91">
        <w:rPr>
          <w:color w:val="000000"/>
          <w:sz w:val="20"/>
          <w:szCs w:val="20"/>
        </w:rPr>
        <w:t>Оплата производится в соответствии с информационной картой закупки.</w:t>
      </w:r>
    </w:p>
    <w:p w14:paraId="6ECDF37D" w14:textId="77777777" w:rsidR="00B000E0" w:rsidRPr="00014C91" w:rsidRDefault="00B000E0" w:rsidP="00B000E0">
      <w:pPr>
        <w:pStyle w:val="a4"/>
        <w:spacing w:before="0" w:beforeAutospacing="0" w:after="0" w:afterAutospacing="0"/>
        <w:jc w:val="both"/>
        <w:rPr>
          <w:color w:val="000000"/>
          <w:sz w:val="20"/>
          <w:szCs w:val="20"/>
        </w:rPr>
      </w:pPr>
    </w:p>
    <w:p w14:paraId="6E02F559" w14:textId="77777777" w:rsidR="000366FA" w:rsidRPr="00834853" w:rsidRDefault="00B000E0" w:rsidP="000366FA">
      <w:pPr>
        <w:pStyle w:val="a4"/>
        <w:numPr>
          <w:ilvl w:val="2"/>
          <w:numId w:val="7"/>
        </w:numPr>
        <w:spacing w:before="0" w:beforeAutospacing="0" w:after="0" w:afterAutospacing="0"/>
        <w:ind w:left="0" w:firstLine="0"/>
        <w:jc w:val="both"/>
        <w:rPr>
          <w:b/>
          <w:color w:val="000000"/>
          <w:sz w:val="20"/>
          <w:szCs w:val="20"/>
        </w:rPr>
      </w:pPr>
      <w:r w:rsidRPr="00014C91">
        <w:rPr>
          <w:b/>
          <w:bCs/>
          <w:color w:val="000000"/>
          <w:sz w:val="20"/>
          <w:szCs w:val="20"/>
        </w:rPr>
        <w:t xml:space="preserve">Требования к участникам </w:t>
      </w:r>
      <w:r w:rsidR="00BD45D7">
        <w:rPr>
          <w:b/>
          <w:bCs/>
          <w:color w:val="000000"/>
          <w:sz w:val="20"/>
          <w:szCs w:val="20"/>
        </w:rPr>
        <w:t>закупки</w:t>
      </w:r>
    </w:p>
    <w:p w14:paraId="028B49C0" w14:textId="77777777" w:rsidR="00834853" w:rsidRPr="000366FA" w:rsidRDefault="00834853" w:rsidP="00834853">
      <w:pPr>
        <w:pStyle w:val="a4"/>
        <w:spacing w:before="0" w:beforeAutospacing="0" w:after="0" w:afterAutospacing="0"/>
        <w:jc w:val="both"/>
        <w:rPr>
          <w:b/>
          <w:color w:val="000000"/>
          <w:sz w:val="20"/>
          <w:szCs w:val="20"/>
        </w:rPr>
      </w:pPr>
    </w:p>
    <w:p w14:paraId="34990C50" w14:textId="77777777" w:rsidR="006F4F3B" w:rsidRDefault="006F4F3B" w:rsidP="006F4F3B">
      <w:pPr>
        <w:pStyle w:val="ab"/>
        <w:numPr>
          <w:ilvl w:val="0"/>
          <w:numId w:val="27"/>
        </w:numPr>
        <w:ind w:left="567" w:hanging="425"/>
        <w:jc w:val="both"/>
        <w:rPr>
          <w:rFonts w:ascii="Times New Roman" w:hAnsi="Times New Roman"/>
          <w:sz w:val="20"/>
          <w:szCs w:val="20"/>
        </w:rPr>
      </w:pPr>
      <w:r w:rsidRPr="000366FA">
        <w:rPr>
          <w:rFonts w:ascii="Times New Roman" w:hAnsi="Times New Roman"/>
          <w:sz w:val="20"/>
          <w:szCs w:val="20"/>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6E7A306E" w14:textId="77777777" w:rsidR="00CA024D" w:rsidRPr="00CA024D" w:rsidRDefault="00CA024D" w:rsidP="006B740E">
      <w:pPr>
        <w:pStyle w:val="ab"/>
        <w:numPr>
          <w:ilvl w:val="0"/>
          <w:numId w:val="27"/>
        </w:numPr>
        <w:ind w:left="540"/>
        <w:jc w:val="both"/>
        <w:rPr>
          <w:rFonts w:ascii="Times New Roman" w:hAnsi="Times New Roman"/>
          <w:sz w:val="20"/>
          <w:szCs w:val="20"/>
        </w:rPr>
      </w:pPr>
      <w:r w:rsidRPr="00CA024D">
        <w:rPr>
          <w:rFonts w:ascii="Times New Roman" w:hAnsi="Times New Roman"/>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A0D4DC" w14:textId="77777777" w:rsidR="00CA024D" w:rsidRPr="00CA024D" w:rsidRDefault="00CA024D" w:rsidP="006B740E">
      <w:pPr>
        <w:pStyle w:val="ab"/>
        <w:numPr>
          <w:ilvl w:val="0"/>
          <w:numId w:val="27"/>
        </w:numPr>
        <w:ind w:left="540"/>
        <w:jc w:val="both"/>
        <w:rPr>
          <w:rFonts w:ascii="Times New Roman" w:hAnsi="Times New Roman"/>
          <w:sz w:val="20"/>
          <w:szCs w:val="20"/>
        </w:rPr>
      </w:pPr>
      <w:proofErr w:type="spellStart"/>
      <w:r w:rsidRPr="00CA024D">
        <w:rPr>
          <w:rFonts w:ascii="Times New Roman" w:hAnsi="Times New Roman"/>
          <w:sz w:val="20"/>
          <w:szCs w:val="20"/>
        </w:rPr>
        <w:t>неприостановление</w:t>
      </w:r>
      <w:proofErr w:type="spellEnd"/>
      <w:r w:rsidRPr="00CA024D">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512E127" w14:textId="77777777" w:rsidR="00CA024D" w:rsidRPr="00CA024D" w:rsidRDefault="00CA024D" w:rsidP="006B740E">
      <w:pPr>
        <w:pStyle w:val="ab"/>
        <w:numPr>
          <w:ilvl w:val="0"/>
          <w:numId w:val="27"/>
        </w:numPr>
        <w:ind w:left="540"/>
        <w:jc w:val="both"/>
        <w:rPr>
          <w:rFonts w:ascii="Times New Roman" w:hAnsi="Times New Roman"/>
          <w:sz w:val="20"/>
          <w:szCs w:val="20"/>
        </w:rPr>
      </w:pPr>
      <w:r w:rsidRPr="00CA024D">
        <w:rPr>
          <w:rFonts w:ascii="Times New Roman" w:hAnsi="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05457DB" w14:textId="77777777" w:rsidR="00CA024D" w:rsidRPr="00CA024D" w:rsidRDefault="00CA024D" w:rsidP="006B740E">
      <w:pPr>
        <w:pStyle w:val="ab"/>
        <w:numPr>
          <w:ilvl w:val="0"/>
          <w:numId w:val="27"/>
        </w:numPr>
        <w:ind w:left="567"/>
        <w:jc w:val="both"/>
        <w:rPr>
          <w:rFonts w:ascii="Times New Roman" w:hAnsi="Times New Roman"/>
          <w:sz w:val="20"/>
          <w:szCs w:val="20"/>
        </w:rPr>
      </w:pPr>
      <w:r w:rsidRPr="00CA024D">
        <w:rPr>
          <w:rFonts w:ascii="Times New Roman" w:hAnsi="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BB395D" w14:textId="77777777" w:rsidR="00CA024D" w:rsidRPr="00CA024D" w:rsidRDefault="00CA024D" w:rsidP="006B740E">
      <w:pPr>
        <w:pStyle w:val="ab"/>
        <w:numPr>
          <w:ilvl w:val="0"/>
          <w:numId w:val="27"/>
        </w:numPr>
        <w:ind w:left="567"/>
        <w:jc w:val="both"/>
        <w:rPr>
          <w:rFonts w:ascii="Times New Roman" w:hAnsi="Times New Roman"/>
          <w:sz w:val="20"/>
          <w:szCs w:val="20"/>
        </w:rPr>
      </w:pPr>
      <w:r w:rsidRPr="00CA024D">
        <w:rPr>
          <w:rFonts w:ascii="Times New Roman" w:hAnsi="Times New Roman"/>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945F3B" w14:textId="77777777" w:rsidR="00CA024D" w:rsidRPr="00CA024D" w:rsidRDefault="00CA024D" w:rsidP="006B740E">
      <w:pPr>
        <w:pStyle w:val="ab"/>
        <w:numPr>
          <w:ilvl w:val="0"/>
          <w:numId w:val="27"/>
        </w:numPr>
        <w:ind w:left="567"/>
        <w:jc w:val="both"/>
        <w:rPr>
          <w:rFonts w:ascii="Times New Roman" w:hAnsi="Times New Roman"/>
          <w:sz w:val="20"/>
          <w:szCs w:val="20"/>
        </w:rPr>
      </w:pPr>
      <w:r w:rsidRPr="00CA024D">
        <w:rPr>
          <w:rFonts w:ascii="Times New Roman" w:hAnsi="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3A1627FC" w14:textId="77777777" w:rsidR="00CA024D" w:rsidRPr="00CA024D" w:rsidRDefault="00CA024D" w:rsidP="006B740E">
      <w:pPr>
        <w:pStyle w:val="ab"/>
        <w:numPr>
          <w:ilvl w:val="0"/>
          <w:numId w:val="27"/>
        </w:numPr>
        <w:ind w:left="567"/>
        <w:jc w:val="both"/>
        <w:rPr>
          <w:rFonts w:ascii="Times New Roman" w:hAnsi="Times New Roman"/>
          <w:sz w:val="20"/>
          <w:szCs w:val="20"/>
        </w:rPr>
      </w:pPr>
      <w:r w:rsidRPr="00CA024D">
        <w:rPr>
          <w:rFonts w:ascii="Times New Roman" w:hAnsi="Times New Roman"/>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Pr="00CA024D">
        <w:rPr>
          <w:rFonts w:ascii="Times New Roman" w:hAnsi="Times New Roman"/>
          <w:sz w:val="20"/>
          <w:szCs w:val="20"/>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CE69D73" w14:textId="77777777" w:rsidR="009475D5" w:rsidRDefault="00CA024D" w:rsidP="006B740E">
      <w:pPr>
        <w:pStyle w:val="ab"/>
        <w:numPr>
          <w:ilvl w:val="0"/>
          <w:numId w:val="27"/>
        </w:numPr>
        <w:ind w:left="567"/>
        <w:jc w:val="both"/>
        <w:rPr>
          <w:rFonts w:ascii="Times New Roman" w:hAnsi="Times New Roman"/>
          <w:sz w:val="20"/>
          <w:szCs w:val="20"/>
        </w:rPr>
      </w:pPr>
      <w:r w:rsidRPr="00CA024D">
        <w:rPr>
          <w:rFonts w:ascii="Times New Roman" w:hAnsi="Times New Roman"/>
          <w:sz w:val="20"/>
          <w:szCs w:val="20"/>
        </w:rPr>
        <w:t>отсутствие сведений об участнике закупки в реестре недобросовестных поставщиков, предусмотренном ст. 5 Федерального закона № 223-</w:t>
      </w:r>
    </w:p>
    <w:p w14:paraId="7F08C84F" w14:textId="5D533A0B" w:rsidR="00CA024D" w:rsidRPr="00CA024D" w:rsidRDefault="00CA024D" w:rsidP="006B740E">
      <w:pPr>
        <w:pStyle w:val="ab"/>
        <w:numPr>
          <w:ilvl w:val="0"/>
          <w:numId w:val="27"/>
        </w:numPr>
        <w:ind w:left="567"/>
        <w:jc w:val="both"/>
        <w:rPr>
          <w:rFonts w:ascii="Times New Roman" w:hAnsi="Times New Roman"/>
          <w:sz w:val="20"/>
          <w:szCs w:val="20"/>
        </w:rPr>
      </w:pPr>
      <w:r w:rsidRPr="00CA024D">
        <w:rPr>
          <w:rFonts w:ascii="Times New Roman" w:hAnsi="Times New Roman"/>
          <w:sz w:val="20"/>
          <w:szCs w:val="20"/>
        </w:rPr>
        <w:t>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EF96FC5" w14:textId="77777777" w:rsidR="00CA024D" w:rsidRPr="00CA024D" w:rsidRDefault="00CA024D" w:rsidP="006B740E">
      <w:pPr>
        <w:pStyle w:val="a4"/>
        <w:numPr>
          <w:ilvl w:val="0"/>
          <w:numId w:val="27"/>
        </w:numPr>
        <w:spacing w:before="0" w:beforeAutospacing="0" w:after="0" w:afterAutospacing="0"/>
        <w:ind w:left="567"/>
        <w:jc w:val="both"/>
        <w:rPr>
          <w:sz w:val="20"/>
          <w:szCs w:val="20"/>
        </w:rPr>
      </w:pPr>
      <w:r w:rsidRPr="00CA024D">
        <w:rPr>
          <w:sz w:val="20"/>
          <w:szCs w:val="20"/>
        </w:rPr>
        <w:t>отсутствие решения об исключении, в том числе предстоящем исключении, участника закупки из ЕГРЮЛ регистрирующим органом;</w:t>
      </w:r>
    </w:p>
    <w:p w14:paraId="12418FCB" w14:textId="77777777" w:rsidR="00CA024D" w:rsidRPr="00CA024D" w:rsidRDefault="00CA024D" w:rsidP="006B740E">
      <w:pPr>
        <w:pStyle w:val="a4"/>
        <w:numPr>
          <w:ilvl w:val="0"/>
          <w:numId w:val="27"/>
        </w:numPr>
        <w:spacing w:before="0" w:beforeAutospacing="0" w:after="0" w:afterAutospacing="0"/>
        <w:ind w:left="567" w:hanging="207"/>
        <w:jc w:val="both"/>
        <w:rPr>
          <w:sz w:val="20"/>
          <w:szCs w:val="20"/>
        </w:rPr>
      </w:pPr>
      <w:r w:rsidRPr="00CA024D">
        <w:rPr>
          <w:sz w:val="20"/>
          <w:szCs w:val="20"/>
        </w:rPr>
        <w:t>отсутствие дисквалификационных лиц в исполнительных органах (единоличного исполнительного органа) участника закупки;</w:t>
      </w:r>
    </w:p>
    <w:p w14:paraId="78360D33" w14:textId="77777777" w:rsidR="00CA024D" w:rsidRPr="00CA024D" w:rsidRDefault="00CA024D" w:rsidP="006B740E">
      <w:pPr>
        <w:pStyle w:val="a4"/>
        <w:numPr>
          <w:ilvl w:val="0"/>
          <w:numId w:val="27"/>
        </w:numPr>
        <w:spacing w:before="0" w:beforeAutospacing="0" w:after="0" w:afterAutospacing="0"/>
        <w:ind w:left="567"/>
        <w:jc w:val="both"/>
        <w:rPr>
          <w:sz w:val="20"/>
          <w:szCs w:val="20"/>
        </w:rPr>
      </w:pPr>
      <w:r w:rsidRPr="00CA024D">
        <w:rPr>
          <w:sz w:val="20"/>
          <w:szCs w:val="20"/>
        </w:rPr>
        <w:t xml:space="preserve">отсутствие исполнительных производств, размер взыскания по которым превышает двадцать пять процентов балансовой стоимости активов участника </w:t>
      </w:r>
      <w:r w:rsidR="00E44F1E">
        <w:rPr>
          <w:sz w:val="20"/>
          <w:szCs w:val="20"/>
        </w:rPr>
        <w:t>закупки</w:t>
      </w:r>
      <w:r w:rsidRPr="00CA024D">
        <w:rPr>
          <w:sz w:val="20"/>
          <w:szCs w:val="20"/>
        </w:rPr>
        <w:t xml:space="preserve"> по данным бухгалтерской отчетности за последний завершенный отчетный период.</w:t>
      </w:r>
    </w:p>
    <w:p w14:paraId="4CA54F0B" w14:textId="77777777" w:rsidR="00B000E0" w:rsidRPr="00CA024D" w:rsidRDefault="00B000E0" w:rsidP="00B000E0">
      <w:pPr>
        <w:pStyle w:val="a4"/>
        <w:spacing w:before="0" w:beforeAutospacing="0" w:after="0" w:afterAutospacing="0"/>
        <w:jc w:val="both"/>
        <w:rPr>
          <w:color w:val="000000"/>
          <w:sz w:val="20"/>
          <w:szCs w:val="20"/>
        </w:rPr>
      </w:pPr>
    </w:p>
    <w:p w14:paraId="7CD63A06" w14:textId="77777777" w:rsidR="00B000E0" w:rsidRPr="008F7A7F" w:rsidRDefault="00B000E0" w:rsidP="00B000E0">
      <w:pPr>
        <w:pStyle w:val="a4"/>
        <w:numPr>
          <w:ilvl w:val="2"/>
          <w:numId w:val="7"/>
        </w:numPr>
        <w:spacing w:before="0" w:beforeAutospacing="0" w:after="0" w:afterAutospacing="0"/>
        <w:ind w:left="0" w:firstLine="0"/>
        <w:jc w:val="both"/>
        <w:rPr>
          <w:b/>
          <w:color w:val="000000"/>
          <w:sz w:val="20"/>
          <w:szCs w:val="20"/>
        </w:rPr>
      </w:pPr>
      <w:r w:rsidRPr="008F7A7F">
        <w:rPr>
          <w:b/>
          <w:bCs/>
          <w:color w:val="000000"/>
          <w:sz w:val="20"/>
          <w:szCs w:val="20"/>
        </w:rPr>
        <w:t>Отказ в допуске к участию в закупке</w:t>
      </w:r>
    </w:p>
    <w:p w14:paraId="417D0100" w14:textId="77777777" w:rsidR="00B000E0" w:rsidRPr="008F7A7F" w:rsidRDefault="008F7A7F" w:rsidP="00B000E0">
      <w:pPr>
        <w:pStyle w:val="a4"/>
        <w:spacing w:before="0" w:beforeAutospacing="0" w:after="0" w:afterAutospacing="0"/>
        <w:jc w:val="both"/>
        <w:rPr>
          <w:color w:val="000000"/>
          <w:sz w:val="20"/>
          <w:szCs w:val="20"/>
        </w:rPr>
      </w:pPr>
      <w:r w:rsidRPr="008F7A7F">
        <w:rPr>
          <w:color w:val="000000"/>
          <w:sz w:val="20"/>
          <w:szCs w:val="20"/>
        </w:rPr>
        <w:t>Котировочная заявка отклоняется</w:t>
      </w:r>
      <w:r w:rsidR="00B000E0" w:rsidRPr="008F7A7F">
        <w:rPr>
          <w:color w:val="000000"/>
          <w:sz w:val="20"/>
          <w:szCs w:val="20"/>
        </w:rPr>
        <w:t xml:space="preserve"> в случаях:</w:t>
      </w:r>
    </w:p>
    <w:p w14:paraId="739C2A8C" w14:textId="77777777" w:rsidR="008F7A7F" w:rsidRPr="008F7A7F" w:rsidRDefault="008F7A7F" w:rsidP="006B740E">
      <w:pPr>
        <w:pStyle w:val="ab"/>
        <w:numPr>
          <w:ilvl w:val="0"/>
          <w:numId w:val="16"/>
        </w:numPr>
        <w:jc w:val="both"/>
        <w:rPr>
          <w:rFonts w:ascii="Times New Roman" w:hAnsi="Times New Roman"/>
          <w:sz w:val="20"/>
          <w:szCs w:val="20"/>
        </w:rPr>
      </w:pPr>
      <w:r w:rsidRPr="008F7A7F">
        <w:rPr>
          <w:rFonts w:ascii="Times New Roman" w:hAnsi="Times New Roman"/>
          <w:sz w:val="20"/>
          <w:szCs w:val="20"/>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14:paraId="49193CFD" w14:textId="77777777" w:rsidR="008F7A7F" w:rsidRPr="008F7A7F" w:rsidRDefault="008F7A7F" w:rsidP="006B740E">
      <w:pPr>
        <w:pStyle w:val="ab"/>
        <w:numPr>
          <w:ilvl w:val="0"/>
          <w:numId w:val="16"/>
        </w:numPr>
        <w:jc w:val="both"/>
        <w:rPr>
          <w:rFonts w:ascii="Times New Roman" w:hAnsi="Times New Roman"/>
          <w:sz w:val="20"/>
          <w:szCs w:val="20"/>
        </w:rPr>
      </w:pPr>
      <w:r w:rsidRPr="008F7A7F">
        <w:rPr>
          <w:rFonts w:ascii="Times New Roman" w:hAnsi="Times New Roman"/>
          <w:sz w:val="20"/>
          <w:szCs w:val="20"/>
        </w:rPr>
        <w:t>Несоответствия котировочной заявки требованиям к заявкам, установленным извещением о проведении запроса котировок в электронной форме.</w:t>
      </w:r>
    </w:p>
    <w:p w14:paraId="684580C3" w14:textId="77777777" w:rsidR="008F7A7F" w:rsidRPr="008F7A7F" w:rsidRDefault="008F7A7F" w:rsidP="006B740E">
      <w:pPr>
        <w:pStyle w:val="ab"/>
        <w:numPr>
          <w:ilvl w:val="0"/>
          <w:numId w:val="16"/>
        </w:numPr>
        <w:jc w:val="both"/>
        <w:rPr>
          <w:rFonts w:ascii="Times New Roman" w:hAnsi="Times New Roman"/>
          <w:sz w:val="20"/>
          <w:szCs w:val="20"/>
        </w:rPr>
      </w:pPr>
      <w:r w:rsidRPr="008F7A7F">
        <w:rPr>
          <w:rFonts w:ascii="Times New Roman" w:hAnsi="Times New Roman"/>
          <w:sz w:val="20"/>
          <w:szCs w:val="20"/>
        </w:rPr>
        <w:t>Несоответствия предлагаемых товаров, работ, услуг требованиям извещения о проведении запроса котировок в электронной форме.</w:t>
      </w:r>
    </w:p>
    <w:p w14:paraId="4D69A449" w14:textId="77777777" w:rsidR="008F7A7F" w:rsidRPr="008F7A7F" w:rsidRDefault="008F7A7F" w:rsidP="006B740E">
      <w:pPr>
        <w:pStyle w:val="ab"/>
        <w:numPr>
          <w:ilvl w:val="0"/>
          <w:numId w:val="16"/>
        </w:numPr>
        <w:jc w:val="both"/>
        <w:rPr>
          <w:rFonts w:ascii="Times New Roman" w:hAnsi="Times New Roman"/>
          <w:sz w:val="20"/>
          <w:szCs w:val="20"/>
        </w:rPr>
      </w:pPr>
      <w:r w:rsidRPr="008F7A7F">
        <w:rPr>
          <w:rFonts w:ascii="Times New Roman" w:hAnsi="Times New Roman"/>
          <w:sz w:val="20"/>
          <w:szCs w:val="20"/>
        </w:rPr>
        <w:t>Непредставления (при необходимости) обеспечения заявки в случае установления требования об обеспечении заявки.</w:t>
      </w:r>
    </w:p>
    <w:p w14:paraId="68D0707D" w14:textId="77777777" w:rsidR="008F7A7F" w:rsidRPr="008F7A7F" w:rsidRDefault="008F7A7F" w:rsidP="006B740E">
      <w:pPr>
        <w:pStyle w:val="ab"/>
        <w:numPr>
          <w:ilvl w:val="0"/>
          <w:numId w:val="16"/>
        </w:numPr>
        <w:jc w:val="both"/>
        <w:rPr>
          <w:rFonts w:ascii="Times New Roman" w:hAnsi="Times New Roman"/>
          <w:sz w:val="20"/>
          <w:szCs w:val="20"/>
        </w:rPr>
      </w:pPr>
      <w:r w:rsidRPr="008F7A7F">
        <w:rPr>
          <w:rFonts w:ascii="Times New Roman" w:hAnsi="Times New Roman"/>
          <w:sz w:val="20"/>
          <w:szCs w:val="20"/>
        </w:rPr>
        <w:t xml:space="preserve">Предоставления в составе заявки заведомо недостоверных сведений, намеренного искажения информации или </w:t>
      </w:r>
      <w:r>
        <w:rPr>
          <w:rFonts w:ascii="Times New Roman" w:hAnsi="Times New Roman"/>
          <w:sz w:val="20"/>
          <w:szCs w:val="20"/>
        </w:rPr>
        <w:t xml:space="preserve">обязательных </w:t>
      </w:r>
      <w:r w:rsidRPr="008F7A7F">
        <w:rPr>
          <w:rFonts w:ascii="Times New Roman" w:hAnsi="Times New Roman"/>
          <w:sz w:val="20"/>
          <w:szCs w:val="20"/>
        </w:rPr>
        <w:t>документов, входящих в состав заявки.</w:t>
      </w:r>
    </w:p>
    <w:p w14:paraId="1F7861CD" w14:textId="77777777" w:rsidR="0082355E" w:rsidRDefault="0082355E" w:rsidP="0082355E">
      <w:pPr>
        <w:pStyle w:val="32"/>
        <w:spacing w:after="0" w:line="240" w:lineRule="auto"/>
        <w:ind w:left="0" w:firstLine="709"/>
        <w:jc w:val="both"/>
        <w:rPr>
          <w:rFonts w:eastAsia="Calibri"/>
          <w:color w:val="000000"/>
          <w:sz w:val="20"/>
          <w:szCs w:val="20"/>
          <w:lang w:eastAsia="en-US"/>
        </w:rPr>
      </w:pPr>
    </w:p>
    <w:p w14:paraId="500F91F2" w14:textId="77777777" w:rsidR="00B000E0" w:rsidRPr="00014C91" w:rsidRDefault="009C5D78" w:rsidP="00B000E0">
      <w:pPr>
        <w:pStyle w:val="a4"/>
        <w:numPr>
          <w:ilvl w:val="1"/>
          <w:numId w:val="8"/>
        </w:numPr>
        <w:spacing w:before="0" w:beforeAutospacing="0" w:after="0" w:afterAutospacing="0"/>
        <w:ind w:left="0" w:firstLine="0"/>
        <w:jc w:val="both"/>
        <w:rPr>
          <w:color w:val="000000"/>
          <w:sz w:val="20"/>
          <w:szCs w:val="20"/>
        </w:rPr>
      </w:pPr>
      <w:bookmarkStart w:id="0" w:name="_Ref119429659"/>
      <w:bookmarkEnd w:id="0"/>
      <w:r>
        <w:rPr>
          <w:b/>
          <w:bCs/>
          <w:color w:val="000000"/>
          <w:sz w:val="20"/>
          <w:szCs w:val="20"/>
        </w:rPr>
        <w:t>ИЗВЕЩЕНИЕ О ПРОВЕДЕНИИ ЗАКУПКИ</w:t>
      </w:r>
    </w:p>
    <w:p w14:paraId="005EBE52" w14:textId="77777777" w:rsidR="00B000E0" w:rsidRPr="00014C91" w:rsidRDefault="00B000E0" w:rsidP="00B000E0">
      <w:pPr>
        <w:pStyle w:val="a4"/>
        <w:numPr>
          <w:ilvl w:val="2"/>
          <w:numId w:val="8"/>
        </w:numPr>
        <w:spacing w:before="0" w:beforeAutospacing="0" w:after="0" w:afterAutospacing="0"/>
        <w:ind w:left="0" w:firstLine="0"/>
        <w:jc w:val="both"/>
        <w:rPr>
          <w:color w:val="000000"/>
          <w:sz w:val="20"/>
          <w:szCs w:val="20"/>
        </w:rPr>
      </w:pPr>
      <w:r w:rsidRPr="00014C91">
        <w:rPr>
          <w:b/>
          <w:bCs/>
          <w:color w:val="000000"/>
          <w:sz w:val="20"/>
          <w:szCs w:val="20"/>
        </w:rPr>
        <w:t xml:space="preserve">Содержание </w:t>
      </w:r>
      <w:r w:rsidR="009C5D78">
        <w:rPr>
          <w:b/>
          <w:bCs/>
          <w:color w:val="000000"/>
          <w:sz w:val="20"/>
          <w:szCs w:val="20"/>
        </w:rPr>
        <w:t>извещения</w:t>
      </w:r>
      <w:r w:rsidRPr="00014C91">
        <w:rPr>
          <w:b/>
          <w:bCs/>
          <w:color w:val="000000"/>
          <w:sz w:val="20"/>
          <w:szCs w:val="20"/>
        </w:rPr>
        <w:t xml:space="preserve"> о</w:t>
      </w:r>
      <w:r w:rsidR="009C5D78">
        <w:rPr>
          <w:b/>
          <w:bCs/>
          <w:color w:val="000000"/>
          <w:sz w:val="20"/>
          <w:szCs w:val="20"/>
        </w:rPr>
        <w:t xml:space="preserve"> проведении закупки</w:t>
      </w:r>
    </w:p>
    <w:p w14:paraId="4DB7F541" w14:textId="77777777" w:rsidR="00B000E0" w:rsidRDefault="009C5D78" w:rsidP="001B5985">
      <w:pPr>
        <w:pStyle w:val="a4"/>
        <w:spacing w:before="0" w:beforeAutospacing="0" w:after="0" w:afterAutospacing="0"/>
        <w:ind w:firstLine="708"/>
        <w:jc w:val="both"/>
        <w:rPr>
          <w:color w:val="000000"/>
          <w:sz w:val="20"/>
          <w:szCs w:val="20"/>
        </w:rPr>
      </w:pPr>
      <w:r>
        <w:rPr>
          <w:color w:val="000000"/>
          <w:sz w:val="20"/>
          <w:szCs w:val="20"/>
        </w:rPr>
        <w:t>Настоящее извещение</w:t>
      </w:r>
      <w:r w:rsidR="00B000E0" w:rsidRPr="00014C91">
        <w:rPr>
          <w:color w:val="000000"/>
          <w:sz w:val="20"/>
          <w:szCs w:val="20"/>
        </w:rPr>
        <w:t xml:space="preserve"> о</w:t>
      </w:r>
      <w:r>
        <w:rPr>
          <w:color w:val="000000"/>
          <w:sz w:val="20"/>
          <w:szCs w:val="20"/>
        </w:rPr>
        <w:t xml:space="preserve"> проведении</w:t>
      </w:r>
      <w:r w:rsidR="00B000E0" w:rsidRPr="00014C91">
        <w:rPr>
          <w:color w:val="000000"/>
          <w:sz w:val="20"/>
          <w:szCs w:val="20"/>
        </w:rPr>
        <w:t xml:space="preserve"> закупк</w:t>
      </w:r>
      <w:r>
        <w:rPr>
          <w:color w:val="000000"/>
          <w:sz w:val="20"/>
          <w:szCs w:val="20"/>
        </w:rPr>
        <w:t>и</w:t>
      </w:r>
      <w:r w:rsidR="00B000E0" w:rsidRPr="00014C91">
        <w:rPr>
          <w:color w:val="000000"/>
          <w:sz w:val="20"/>
          <w:szCs w:val="20"/>
        </w:rPr>
        <w:t xml:space="preserve">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оказываемых услуг потребностям Заказчика.</w:t>
      </w:r>
    </w:p>
    <w:p w14:paraId="25489190" w14:textId="77777777" w:rsidR="00B000E0" w:rsidRPr="00014C91" w:rsidRDefault="00B000E0" w:rsidP="00B000E0">
      <w:pPr>
        <w:pStyle w:val="a4"/>
        <w:spacing w:before="0" w:beforeAutospacing="0" w:after="0" w:afterAutospacing="0"/>
        <w:jc w:val="both"/>
        <w:rPr>
          <w:color w:val="000000"/>
          <w:sz w:val="20"/>
          <w:szCs w:val="20"/>
        </w:rPr>
      </w:pPr>
    </w:p>
    <w:p w14:paraId="6C050618" w14:textId="77777777" w:rsidR="00B000E0" w:rsidRPr="00014C91" w:rsidRDefault="00B000E0" w:rsidP="00B000E0">
      <w:pPr>
        <w:pStyle w:val="a4"/>
        <w:numPr>
          <w:ilvl w:val="2"/>
          <w:numId w:val="8"/>
        </w:numPr>
        <w:spacing w:before="0" w:beforeAutospacing="0" w:after="0" w:afterAutospacing="0"/>
        <w:ind w:left="0" w:firstLine="0"/>
        <w:jc w:val="both"/>
        <w:rPr>
          <w:color w:val="000000"/>
          <w:sz w:val="20"/>
          <w:szCs w:val="20"/>
        </w:rPr>
      </w:pPr>
      <w:r w:rsidRPr="00014C91">
        <w:rPr>
          <w:b/>
          <w:bCs/>
          <w:color w:val="000000"/>
          <w:sz w:val="20"/>
          <w:szCs w:val="20"/>
        </w:rPr>
        <w:t xml:space="preserve">Порядок предоставления </w:t>
      </w:r>
      <w:r w:rsidR="00725D06">
        <w:rPr>
          <w:b/>
          <w:bCs/>
          <w:color w:val="000000"/>
          <w:sz w:val="20"/>
          <w:szCs w:val="20"/>
        </w:rPr>
        <w:t>извещения</w:t>
      </w:r>
      <w:r w:rsidRPr="00014C91">
        <w:rPr>
          <w:b/>
          <w:bCs/>
          <w:color w:val="000000"/>
          <w:sz w:val="20"/>
          <w:szCs w:val="20"/>
        </w:rPr>
        <w:t xml:space="preserve"> о закупке</w:t>
      </w:r>
    </w:p>
    <w:p w14:paraId="17C7BD2F" w14:textId="77777777" w:rsidR="00D82250" w:rsidRPr="00D547D4" w:rsidRDefault="00725D06" w:rsidP="001B5985">
      <w:pPr>
        <w:pStyle w:val="a4"/>
        <w:spacing w:before="0" w:beforeAutospacing="0" w:after="0" w:afterAutospacing="0"/>
        <w:ind w:firstLine="708"/>
        <w:jc w:val="both"/>
        <w:rPr>
          <w:sz w:val="20"/>
          <w:szCs w:val="20"/>
        </w:rPr>
      </w:pPr>
      <w:r w:rsidRPr="00D547D4">
        <w:rPr>
          <w:sz w:val="20"/>
          <w:szCs w:val="20"/>
        </w:rPr>
        <w:t>Извещение о закупке доступно</w:t>
      </w:r>
      <w:r w:rsidR="00E36B99" w:rsidRPr="00D547D4">
        <w:rPr>
          <w:sz w:val="20"/>
          <w:szCs w:val="20"/>
        </w:rPr>
        <w:t xml:space="preserve"> для ознакомления и скачивания на электронной торговой площадке (далее - ЭТП)</w:t>
      </w:r>
      <w:r w:rsidR="00D82250" w:rsidRPr="00D547D4">
        <w:rPr>
          <w:sz w:val="20"/>
          <w:szCs w:val="20"/>
        </w:rPr>
        <w:t xml:space="preserve"> в свободном доступе</w:t>
      </w:r>
      <w:r w:rsidR="00E36B99" w:rsidRPr="00D547D4">
        <w:rPr>
          <w:sz w:val="20"/>
          <w:szCs w:val="20"/>
        </w:rPr>
        <w:t xml:space="preserve">. </w:t>
      </w:r>
      <w:bookmarkStart w:id="1" w:name="_Ref119429546"/>
      <w:bookmarkStart w:id="2" w:name="_Ref122319261"/>
      <w:bookmarkEnd w:id="1"/>
      <w:bookmarkEnd w:id="2"/>
    </w:p>
    <w:p w14:paraId="64B16E4B" w14:textId="77777777" w:rsidR="00B000E0" w:rsidRPr="00D547D4" w:rsidRDefault="00B000E0" w:rsidP="00B000E0">
      <w:pPr>
        <w:pStyle w:val="a4"/>
        <w:spacing w:before="0" w:beforeAutospacing="0" w:after="0" w:afterAutospacing="0"/>
        <w:jc w:val="both"/>
        <w:rPr>
          <w:color w:val="000000"/>
          <w:sz w:val="20"/>
          <w:szCs w:val="20"/>
        </w:rPr>
      </w:pPr>
    </w:p>
    <w:p w14:paraId="05E11242" w14:textId="77777777" w:rsidR="004A52C0" w:rsidRPr="00D547D4" w:rsidRDefault="004A52C0" w:rsidP="004A52C0">
      <w:pPr>
        <w:numPr>
          <w:ilvl w:val="2"/>
          <w:numId w:val="8"/>
        </w:numPr>
        <w:ind w:left="0" w:firstLine="0"/>
        <w:jc w:val="both"/>
        <w:rPr>
          <w:color w:val="000000"/>
          <w:sz w:val="20"/>
          <w:szCs w:val="20"/>
        </w:rPr>
      </w:pPr>
      <w:r w:rsidRPr="00D547D4">
        <w:rPr>
          <w:b/>
          <w:bCs/>
          <w:color w:val="000000"/>
          <w:sz w:val="20"/>
          <w:szCs w:val="20"/>
        </w:rPr>
        <w:t xml:space="preserve">Форма, порядок, даты начала и окончания срока предоставления участникам </w:t>
      </w:r>
      <w:r w:rsidR="00E44F1E" w:rsidRPr="00D547D4">
        <w:rPr>
          <w:b/>
          <w:bCs/>
          <w:color w:val="000000"/>
          <w:sz w:val="20"/>
          <w:szCs w:val="20"/>
        </w:rPr>
        <w:t>закупки</w:t>
      </w:r>
      <w:r w:rsidRPr="00D547D4">
        <w:rPr>
          <w:b/>
          <w:bCs/>
          <w:color w:val="000000"/>
          <w:sz w:val="20"/>
          <w:szCs w:val="20"/>
        </w:rPr>
        <w:t xml:space="preserve"> разъяснений</w:t>
      </w:r>
      <w:r w:rsidR="00CC51F7" w:rsidRPr="00D547D4">
        <w:rPr>
          <w:b/>
          <w:bCs/>
          <w:color w:val="000000"/>
          <w:sz w:val="20"/>
          <w:szCs w:val="20"/>
        </w:rPr>
        <w:t xml:space="preserve"> положений </w:t>
      </w:r>
      <w:r w:rsidR="002B3787" w:rsidRPr="00D547D4">
        <w:rPr>
          <w:b/>
          <w:bCs/>
          <w:color w:val="000000"/>
          <w:sz w:val="20"/>
          <w:szCs w:val="20"/>
        </w:rPr>
        <w:t>извещения о проведении закупки</w:t>
      </w:r>
    </w:p>
    <w:p w14:paraId="26862DBE" w14:textId="77777777" w:rsidR="001D0FBE" w:rsidRPr="00D547D4" w:rsidRDefault="004A52C0" w:rsidP="006B740E">
      <w:pPr>
        <w:widowControl w:val="0"/>
        <w:numPr>
          <w:ilvl w:val="0"/>
          <w:numId w:val="26"/>
        </w:numPr>
        <w:autoSpaceDE w:val="0"/>
        <w:autoSpaceDN w:val="0"/>
        <w:adjustRightInd w:val="0"/>
        <w:spacing w:before="100" w:beforeAutospacing="1" w:after="100" w:afterAutospacing="1"/>
        <w:ind w:left="0" w:firstLine="0"/>
        <w:jc w:val="both"/>
        <w:rPr>
          <w:color w:val="000000"/>
          <w:sz w:val="20"/>
          <w:szCs w:val="20"/>
        </w:rPr>
      </w:pPr>
      <w:r w:rsidRPr="00D547D4">
        <w:rPr>
          <w:color w:val="000000"/>
          <w:sz w:val="20"/>
          <w:szCs w:val="20"/>
        </w:rPr>
        <w:t xml:space="preserve">Участники запроса </w:t>
      </w:r>
      <w:r w:rsidR="00725D06" w:rsidRPr="00D547D4">
        <w:rPr>
          <w:color w:val="000000"/>
          <w:sz w:val="20"/>
          <w:szCs w:val="20"/>
        </w:rPr>
        <w:t>котировок</w:t>
      </w:r>
      <w:r w:rsidRPr="00D547D4">
        <w:rPr>
          <w:color w:val="000000"/>
          <w:sz w:val="20"/>
          <w:szCs w:val="20"/>
        </w:rPr>
        <w:t xml:space="preserve"> </w:t>
      </w:r>
      <w:r w:rsidR="00CC51F7" w:rsidRPr="00D547D4">
        <w:rPr>
          <w:color w:val="000000"/>
          <w:sz w:val="20"/>
          <w:szCs w:val="20"/>
        </w:rPr>
        <w:t xml:space="preserve">в электронной форме </w:t>
      </w:r>
      <w:r w:rsidRPr="00D547D4">
        <w:rPr>
          <w:color w:val="000000"/>
          <w:sz w:val="20"/>
          <w:szCs w:val="20"/>
        </w:rPr>
        <w:t xml:space="preserve">вправе обратиться к Заказчику запроса </w:t>
      </w:r>
      <w:r w:rsidR="008B2708" w:rsidRPr="00D547D4">
        <w:rPr>
          <w:color w:val="000000"/>
          <w:sz w:val="20"/>
          <w:szCs w:val="20"/>
        </w:rPr>
        <w:t>котировок</w:t>
      </w:r>
      <w:r w:rsidRPr="00D547D4">
        <w:rPr>
          <w:color w:val="000000"/>
          <w:sz w:val="20"/>
          <w:szCs w:val="20"/>
        </w:rPr>
        <w:t xml:space="preserve"> </w:t>
      </w:r>
      <w:r w:rsidR="00CC51F7" w:rsidRPr="00D547D4">
        <w:rPr>
          <w:color w:val="000000"/>
          <w:sz w:val="20"/>
          <w:szCs w:val="20"/>
        </w:rPr>
        <w:t xml:space="preserve">в электронной форме </w:t>
      </w:r>
      <w:r w:rsidRPr="00D547D4">
        <w:rPr>
          <w:color w:val="000000"/>
          <w:sz w:val="20"/>
          <w:szCs w:val="20"/>
        </w:rPr>
        <w:t xml:space="preserve">за разъяснениями </w:t>
      </w:r>
      <w:r w:rsidR="002B3787" w:rsidRPr="00D547D4">
        <w:rPr>
          <w:color w:val="000000"/>
          <w:sz w:val="20"/>
          <w:szCs w:val="20"/>
        </w:rPr>
        <w:t>Извещения о проведении</w:t>
      </w:r>
      <w:r w:rsidRPr="00D547D4">
        <w:rPr>
          <w:color w:val="000000"/>
          <w:sz w:val="20"/>
          <w:szCs w:val="20"/>
        </w:rPr>
        <w:t xml:space="preserve"> закупк</w:t>
      </w:r>
      <w:r w:rsidR="002B3787" w:rsidRPr="00D547D4">
        <w:rPr>
          <w:color w:val="000000"/>
          <w:sz w:val="20"/>
          <w:szCs w:val="20"/>
        </w:rPr>
        <w:t>и</w:t>
      </w:r>
      <w:r w:rsidRPr="00D547D4">
        <w:rPr>
          <w:color w:val="000000"/>
          <w:sz w:val="20"/>
          <w:szCs w:val="20"/>
        </w:rPr>
        <w:t xml:space="preserve">. Запросы на разъяснение </w:t>
      </w:r>
      <w:r w:rsidR="002B3787" w:rsidRPr="00D547D4">
        <w:rPr>
          <w:color w:val="000000"/>
          <w:sz w:val="20"/>
          <w:szCs w:val="20"/>
        </w:rPr>
        <w:t>Извещения о проведении закупки</w:t>
      </w:r>
      <w:r w:rsidRPr="00D547D4">
        <w:rPr>
          <w:color w:val="000000"/>
          <w:sz w:val="20"/>
          <w:szCs w:val="20"/>
        </w:rPr>
        <w:t xml:space="preserve"> должны подаваться в соответствии с Регламентами и инструкциями, принятыми при работе на</w:t>
      </w:r>
      <w:r w:rsidR="00CC51F7" w:rsidRPr="00D547D4">
        <w:rPr>
          <w:color w:val="000000"/>
          <w:sz w:val="20"/>
          <w:szCs w:val="20"/>
        </w:rPr>
        <w:t xml:space="preserve"> </w:t>
      </w:r>
      <w:r w:rsidR="0007085D" w:rsidRPr="00D547D4">
        <w:rPr>
          <w:color w:val="000000"/>
          <w:sz w:val="20"/>
          <w:szCs w:val="20"/>
        </w:rPr>
        <w:t>ЭТП</w:t>
      </w:r>
      <w:r w:rsidRPr="00D547D4">
        <w:rPr>
          <w:color w:val="000000"/>
          <w:sz w:val="20"/>
          <w:szCs w:val="20"/>
        </w:rPr>
        <w:t xml:space="preserve">. Заказчик </w:t>
      </w:r>
      <w:r w:rsidR="00725D06" w:rsidRPr="00D547D4">
        <w:rPr>
          <w:color w:val="000000"/>
          <w:sz w:val="20"/>
          <w:szCs w:val="20"/>
        </w:rPr>
        <w:t>закупки</w:t>
      </w:r>
      <w:r w:rsidRPr="00D547D4">
        <w:rPr>
          <w:color w:val="000000"/>
          <w:sz w:val="20"/>
          <w:szCs w:val="20"/>
        </w:rPr>
        <w:t xml:space="preserve"> принимает запросы на разъяснение </w:t>
      </w:r>
      <w:r w:rsidR="002B3787" w:rsidRPr="00D547D4">
        <w:rPr>
          <w:color w:val="000000"/>
          <w:sz w:val="20"/>
          <w:szCs w:val="20"/>
        </w:rPr>
        <w:t xml:space="preserve">Извещения о проведении закупки </w:t>
      </w:r>
      <w:r w:rsidRPr="00D547D4">
        <w:rPr>
          <w:color w:val="000000"/>
          <w:sz w:val="20"/>
          <w:szCs w:val="20"/>
        </w:rPr>
        <w:t xml:space="preserve">с момента публикации </w:t>
      </w:r>
      <w:r w:rsidR="002B3787" w:rsidRPr="00D547D4">
        <w:rPr>
          <w:color w:val="000000"/>
          <w:sz w:val="20"/>
          <w:szCs w:val="20"/>
        </w:rPr>
        <w:t xml:space="preserve">Извещения о проведении закупки </w:t>
      </w:r>
      <w:r w:rsidR="001D0FBE" w:rsidRPr="00D547D4">
        <w:rPr>
          <w:color w:val="000000"/>
          <w:sz w:val="20"/>
          <w:szCs w:val="20"/>
        </w:rPr>
        <w:t>в ЕИС в сфере закупок</w:t>
      </w:r>
      <w:r w:rsidRPr="00D547D4">
        <w:rPr>
          <w:color w:val="000000"/>
          <w:sz w:val="20"/>
          <w:szCs w:val="20"/>
        </w:rPr>
        <w:t xml:space="preserve">, но не позднее, чем за 3 (три) рабочих дня, до окончания срока подачи заявок на участие в запросе </w:t>
      </w:r>
      <w:r w:rsidR="00725D06" w:rsidRPr="00D547D4">
        <w:rPr>
          <w:color w:val="000000"/>
          <w:sz w:val="20"/>
          <w:szCs w:val="20"/>
        </w:rPr>
        <w:t>котировок</w:t>
      </w:r>
      <w:r w:rsidRPr="00D547D4">
        <w:rPr>
          <w:color w:val="000000"/>
          <w:sz w:val="20"/>
          <w:szCs w:val="20"/>
        </w:rPr>
        <w:t xml:space="preserve"> в электронной форме. Заказчик </w:t>
      </w:r>
      <w:r w:rsidR="0007085D" w:rsidRPr="00D547D4">
        <w:rPr>
          <w:color w:val="000000"/>
          <w:sz w:val="20"/>
          <w:szCs w:val="20"/>
        </w:rPr>
        <w:t xml:space="preserve">предоставляет ответ на запрос </w:t>
      </w:r>
      <w:r w:rsidR="0007085D" w:rsidRPr="00D547D4">
        <w:rPr>
          <w:sz w:val="20"/>
          <w:szCs w:val="20"/>
        </w:rPr>
        <w:t xml:space="preserve">разъяснений положений </w:t>
      </w:r>
      <w:r w:rsidR="002B3787" w:rsidRPr="00D547D4">
        <w:rPr>
          <w:color w:val="000000"/>
          <w:sz w:val="20"/>
          <w:szCs w:val="20"/>
        </w:rPr>
        <w:t xml:space="preserve">Извещения о проведении закупки </w:t>
      </w:r>
      <w:r w:rsidRPr="00D547D4">
        <w:rPr>
          <w:color w:val="000000"/>
          <w:sz w:val="20"/>
          <w:szCs w:val="20"/>
        </w:rPr>
        <w:t>в течени</w:t>
      </w:r>
      <w:r w:rsidR="00CD585B" w:rsidRPr="00D547D4">
        <w:rPr>
          <w:color w:val="000000"/>
          <w:sz w:val="20"/>
          <w:szCs w:val="20"/>
        </w:rPr>
        <w:t>е</w:t>
      </w:r>
      <w:r w:rsidRPr="00D547D4">
        <w:rPr>
          <w:color w:val="000000"/>
          <w:sz w:val="20"/>
          <w:szCs w:val="20"/>
        </w:rPr>
        <w:t xml:space="preserve"> </w:t>
      </w:r>
      <w:r w:rsidR="008B2708" w:rsidRPr="00D547D4">
        <w:rPr>
          <w:color w:val="000000"/>
          <w:sz w:val="20"/>
          <w:szCs w:val="20"/>
        </w:rPr>
        <w:t>3</w:t>
      </w:r>
      <w:r w:rsidRPr="00D547D4">
        <w:rPr>
          <w:color w:val="000000"/>
          <w:sz w:val="20"/>
          <w:szCs w:val="20"/>
        </w:rPr>
        <w:t xml:space="preserve"> (</w:t>
      </w:r>
      <w:r w:rsidR="008B2708" w:rsidRPr="00D547D4">
        <w:rPr>
          <w:color w:val="000000"/>
          <w:sz w:val="20"/>
          <w:szCs w:val="20"/>
        </w:rPr>
        <w:t>трех</w:t>
      </w:r>
      <w:r w:rsidRPr="00D547D4">
        <w:rPr>
          <w:color w:val="000000"/>
          <w:sz w:val="20"/>
          <w:szCs w:val="20"/>
        </w:rPr>
        <w:t xml:space="preserve">) рабочих дней со дня поступления запроса на разъяснение положений </w:t>
      </w:r>
      <w:r w:rsidR="002B3787" w:rsidRPr="00D547D4">
        <w:rPr>
          <w:color w:val="000000"/>
          <w:sz w:val="20"/>
          <w:szCs w:val="20"/>
        </w:rPr>
        <w:t xml:space="preserve">Извещения о проведении закупки </w:t>
      </w:r>
      <w:r w:rsidR="001D0FBE" w:rsidRPr="00D547D4">
        <w:rPr>
          <w:color w:val="000000"/>
          <w:sz w:val="20"/>
          <w:szCs w:val="20"/>
        </w:rPr>
        <w:t>и</w:t>
      </w:r>
      <w:r w:rsidR="001D0FBE" w:rsidRPr="00D547D4">
        <w:rPr>
          <w:sz w:val="20"/>
          <w:szCs w:val="20"/>
        </w:rPr>
        <w:t xml:space="preserve">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04959B9B" w14:textId="77777777" w:rsidR="004A52C0" w:rsidRPr="00D547D4" w:rsidRDefault="004A52C0" w:rsidP="006B740E">
      <w:pPr>
        <w:widowControl w:val="0"/>
        <w:numPr>
          <w:ilvl w:val="0"/>
          <w:numId w:val="26"/>
        </w:numPr>
        <w:autoSpaceDE w:val="0"/>
        <w:autoSpaceDN w:val="0"/>
        <w:adjustRightInd w:val="0"/>
        <w:spacing w:before="100" w:beforeAutospacing="1" w:after="100" w:afterAutospacing="1"/>
        <w:ind w:left="0" w:firstLine="0"/>
        <w:jc w:val="both"/>
        <w:rPr>
          <w:color w:val="000000"/>
          <w:sz w:val="20"/>
          <w:szCs w:val="20"/>
        </w:rPr>
      </w:pPr>
      <w:r w:rsidRPr="00D547D4">
        <w:rPr>
          <w:color w:val="000000"/>
          <w:sz w:val="20"/>
          <w:szCs w:val="20"/>
        </w:rPr>
        <w:t xml:space="preserve">Вопрос с разъяснениями (без указания источника запроса) размещается Заказчиком </w:t>
      </w:r>
      <w:r w:rsidR="002B3787" w:rsidRPr="00D547D4">
        <w:rPr>
          <w:color w:val="000000"/>
          <w:sz w:val="20"/>
          <w:szCs w:val="20"/>
        </w:rPr>
        <w:t>в ЕИС в сфере закупок</w:t>
      </w:r>
      <w:r w:rsidRPr="00D547D4">
        <w:rPr>
          <w:color w:val="000000"/>
          <w:sz w:val="20"/>
          <w:szCs w:val="20"/>
        </w:rPr>
        <w:t xml:space="preserve"> и доступен всем Участникам данной процедуры. Копия ответа размещается Организатором на ЭТП.</w:t>
      </w:r>
    </w:p>
    <w:p w14:paraId="7A7F4B04" w14:textId="77777777" w:rsidR="004A52C0" w:rsidRPr="00D547D4" w:rsidRDefault="004A52C0" w:rsidP="006B740E">
      <w:pPr>
        <w:numPr>
          <w:ilvl w:val="0"/>
          <w:numId w:val="26"/>
        </w:numPr>
        <w:ind w:left="0" w:firstLine="0"/>
        <w:jc w:val="both"/>
        <w:rPr>
          <w:color w:val="000000"/>
          <w:sz w:val="20"/>
          <w:szCs w:val="20"/>
        </w:rPr>
      </w:pPr>
      <w:r w:rsidRPr="00D547D4">
        <w:rPr>
          <w:color w:val="000000"/>
          <w:sz w:val="20"/>
          <w:szCs w:val="20"/>
        </w:rPr>
        <w:t xml:space="preserve">Разъяснения </w:t>
      </w:r>
      <w:r w:rsidR="002B3787" w:rsidRPr="00D547D4">
        <w:rPr>
          <w:color w:val="000000"/>
          <w:sz w:val="20"/>
          <w:szCs w:val="20"/>
        </w:rPr>
        <w:t xml:space="preserve">Извещения о проведении закупки </w:t>
      </w:r>
      <w:r w:rsidRPr="00D547D4">
        <w:rPr>
          <w:color w:val="000000"/>
          <w:sz w:val="20"/>
          <w:szCs w:val="20"/>
        </w:rPr>
        <w:t>носят справочный характер и не накладывают на Заказчика никаких обязательств.</w:t>
      </w:r>
      <w:r w:rsidR="001D0FBE" w:rsidRPr="00D547D4">
        <w:rPr>
          <w:color w:val="000000"/>
          <w:sz w:val="20"/>
          <w:szCs w:val="20"/>
        </w:rPr>
        <w:t xml:space="preserve"> </w:t>
      </w:r>
      <w:r w:rsidR="001D0FBE" w:rsidRPr="00D547D4">
        <w:rPr>
          <w:sz w:val="20"/>
          <w:szCs w:val="20"/>
        </w:rPr>
        <w:t xml:space="preserve">Разъяснения положений </w:t>
      </w:r>
      <w:r w:rsidR="002B3787" w:rsidRPr="00D547D4">
        <w:rPr>
          <w:color w:val="000000"/>
          <w:sz w:val="20"/>
          <w:szCs w:val="20"/>
        </w:rPr>
        <w:t>Извещения о проведении закупки</w:t>
      </w:r>
      <w:r w:rsidR="001D0FBE" w:rsidRPr="00D547D4">
        <w:rPr>
          <w:sz w:val="20"/>
          <w:szCs w:val="20"/>
        </w:rPr>
        <w:t xml:space="preserve"> не должны изменять предмет закупки и существенные условия проекта договора.</w:t>
      </w:r>
    </w:p>
    <w:p w14:paraId="006DE420" w14:textId="77777777" w:rsidR="001D0FBE" w:rsidRPr="00D547D4" w:rsidRDefault="001D0FBE" w:rsidP="006B740E">
      <w:pPr>
        <w:pStyle w:val="ab"/>
        <w:numPr>
          <w:ilvl w:val="0"/>
          <w:numId w:val="26"/>
        </w:numPr>
        <w:ind w:left="0" w:firstLine="0"/>
        <w:jc w:val="both"/>
        <w:rPr>
          <w:rFonts w:ascii="Times New Roman" w:hAnsi="Times New Roman"/>
          <w:sz w:val="20"/>
          <w:szCs w:val="20"/>
        </w:rPr>
      </w:pPr>
      <w:r w:rsidRPr="00D547D4">
        <w:rPr>
          <w:rFonts w:ascii="Times New Roman" w:hAnsi="Times New Roman"/>
          <w:sz w:val="20"/>
          <w:szCs w:val="20"/>
        </w:rPr>
        <w:t xml:space="preserve">Изменения, вносимые в извещение об осуществлении конкурентной закупки, документацию о конкурентной закупке, разъяснения положений </w:t>
      </w:r>
      <w:r w:rsidR="002B3787" w:rsidRPr="00D547D4">
        <w:rPr>
          <w:rFonts w:ascii="Times New Roman" w:hAnsi="Times New Roman"/>
          <w:color w:val="000000"/>
          <w:sz w:val="20"/>
          <w:szCs w:val="20"/>
        </w:rPr>
        <w:t>Извещения о проведении закупки</w:t>
      </w:r>
      <w:r w:rsidR="002B3787" w:rsidRPr="00D547D4">
        <w:rPr>
          <w:rFonts w:ascii="Times New Roman" w:hAnsi="Times New Roman"/>
          <w:sz w:val="20"/>
          <w:szCs w:val="20"/>
        </w:rPr>
        <w:t xml:space="preserve"> </w:t>
      </w:r>
      <w:r w:rsidRPr="00D547D4">
        <w:rPr>
          <w:rFonts w:ascii="Times New Roman" w:hAnsi="Times New Roman"/>
          <w:sz w:val="20"/>
          <w:szCs w:val="20"/>
        </w:rPr>
        <w:t xml:space="preserve">размещаются заказчиком в ЕИС в сфере закупок и </w:t>
      </w:r>
      <w:r w:rsidRPr="00D547D4">
        <w:rPr>
          <w:rFonts w:ascii="Times New Roman" w:hAnsi="Times New Roman"/>
          <w:sz w:val="20"/>
          <w:szCs w:val="20"/>
        </w:rPr>
        <w:lastRenderedPageBreak/>
        <w:t xml:space="preserve">на ЭТП не позднее чем в течение трех дней со дня принятия решения о внесении указанных изменений, предоставления указанных разъяснений. </w:t>
      </w:r>
    </w:p>
    <w:p w14:paraId="12D542EB" w14:textId="77777777" w:rsidR="004A52C0" w:rsidRPr="00D547D4" w:rsidRDefault="004A52C0" w:rsidP="004A52C0">
      <w:pPr>
        <w:jc w:val="both"/>
        <w:rPr>
          <w:color w:val="000000"/>
          <w:sz w:val="20"/>
          <w:szCs w:val="20"/>
        </w:rPr>
      </w:pPr>
    </w:p>
    <w:p w14:paraId="1A74FA0E" w14:textId="77777777" w:rsidR="004A52C0" w:rsidRPr="00D547D4" w:rsidRDefault="004A52C0" w:rsidP="004A52C0">
      <w:pPr>
        <w:numPr>
          <w:ilvl w:val="2"/>
          <w:numId w:val="8"/>
        </w:numPr>
        <w:ind w:left="0" w:firstLine="0"/>
        <w:jc w:val="both"/>
        <w:rPr>
          <w:color w:val="000000"/>
          <w:sz w:val="20"/>
          <w:szCs w:val="20"/>
        </w:rPr>
      </w:pPr>
      <w:r w:rsidRPr="00D547D4">
        <w:rPr>
          <w:b/>
          <w:bCs/>
          <w:color w:val="000000"/>
          <w:sz w:val="20"/>
          <w:szCs w:val="20"/>
        </w:rPr>
        <w:t xml:space="preserve">Внесение изменений в </w:t>
      </w:r>
      <w:r w:rsidR="008B2708" w:rsidRPr="00D547D4">
        <w:rPr>
          <w:b/>
          <w:bCs/>
          <w:color w:val="000000"/>
          <w:sz w:val="20"/>
          <w:szCs w:val="20"/>
        </w:rPr>
        <w:t>Извещение</w:t>
      </w:r>
      <w:r w:rsidRPr="00D547D4">
        <w:rPr>
          <w:b/>
          <w:bCs/>
          <w:color w:val="000000"/>
          <w:sz w:val="20"/>
          <w:szCs w:val="20"/>
        </w:rPr>
        <w:t xml:space="preserve"> о </w:t>
      </w:r>
      <w:r w:rsidR="00814630" w:rsidRPr="00D547D4">
        <w:rPr>
          <w:b/>
          <w:bCs/>
          <w:color w:val="000000"/>
          <w:sz w:val="20"/>
          <w:szCs w:val="20"/>
        </w:rPr>
        <w:t>проведении закупки</w:t>
      </w:r>
    </w:p>
    <w:p w14:paraId="14A9B169" w14:textId="77777777" w:rsidR="004A52C0" w:rsidRPr="00D547D4" w:rsidRDefault="004A52C0" w:rsidP="006B740E">
      <w:pPr>
        <w:pStyle w:val="ab"/>
        <w:numPr>
          <w:ilvl w:val="0"/>
          <w:numId w:val="28"/>
        </w:numPr>
        <w:jc w:val="both"/>
        <w:rPr>
          <w:rFonts w:ascii="Times New Roman" w:hAnsi="Times New Roman"/>
          <w:color w:val="000000"/>
          <w:sz w:val="20"/>
          <w:szCs w:val="20"/>
        </w:rPr>
      </w:pPr>
      <w:r w:rsidRPr="00D547D4">
        <w:rPr>
          <w:rFonts w:ascii="Times New Roman" w:hAnsi="Times New Roman"/>
          <w:color w:val="000000"/>
          <w:sz w:val="20"/>
          <w:szCs w:val="20"/>
        </w:rPr>
        <w:t xml:space="preserve">Заказчик по собственной инициативе или в соответствии с запросом Участника </w:t>
      </w:r>
      <w:r w:rsidR="00E44F1E" w:rsidRPr="00D547D4">
        <w:rPr>
          <w:rFonts w:ascii="Times New Roman" w:hAnsi="Times New Roman"/>
          <w:color w:val="000000"/>
          <w:sz w:val="20"/>
          <w:szCs w:val="20"/>
        </w:rPr>
        <w:t>закупки</w:t>
      </w:r>
      <w:r w:rsidRPr="00D547D4">
        <w:rPr>
          <w:rFonts w:ascii="Times New Roman" w:hAnsi="Times New Roman"/>
          <w:color w:val="000000"/>
          <w:sz w:val="20"/>
          <w:szCs w:val="20"/>
        </w:rPr>
        <w:t xml:space="preserve"> вправе внести изменения в </w:t>
      </w:r>
      <w:r w:rsidR="008B2708" w:rsidRPr="00D547D4">
        <w:rPr>
          <w:rFonts w:ascii="Times New Roman" w:hAnsi="Times New Roman"/>
          <w:color w:val="000000"/>
          <w:sz w:val="20"/>
          <w:szCs w:val="20"/>
        </w:rPr>
        <w:t>Извещение</w:t>
      </w:r>
      <w:r w:rsidRPr="00D547D4">
        <w:rPr>
          <w:rFonts w:ascii="Times New Roman" w:hAnsi="Times New Roman"/>
          <w:color w:val="000000"/>
          <w:sz w:val="20"/>
          <w:szCs w:val="20"/>
        </w:rPr>
        <w:t xml:space="preserve"> о закупке не позднее дня окончания срока подачи заявок на участие в закупке. </w:t>
      </w:r>
    </w:p>
    <w:p w14:paraId="4D07BB75" w14:textId="77777777" w:rsidR="001D0FBE" w:rsidRPr="00D547D4" w:rsidRDefault="004A52C0" w:rsidP="004A52C0">
      <w:pPr>
        <w:jc w:val="both"/>
        <w:rPr>
          <w:sz w:val="20"/>
          <w:szCs w:val="20"/>
        </w:rPr>
      </w:pPr>
      <w:r w:rsidRPr="00D547D4">
        <w:rPr>
          <w:color w:val="000000"/>
          <w:sz w:val="20"/>
          <w:szCs w:val="20"/>
        </w:rPr>
        <w:t xml:space="preserve">Текст изменений размещается на Официальном сайте в течение 3 (трех) дней со дня принятия решения о внесении указанных изменений. Все Участники запроса </w:t>
      </w:r>
      <w:r w:rsidR="008B2708" w:rsidRPr="00D547D4">
        <w:rPr>
          <w:color w:val="000000"/>
          <w:sz w:val="20"/>
          <w:szCs w:val="20"/>
        </w:rPr>
        <w:t>котировок в электронной форме, официально получившие настоящее</w:t>
      </w:r>
      <w:r w:rsidRPr="00D547D4">
        <w:rPr>
          <w:color w:val="000000"/>
          <w:sz w:val="20"/>
          <w:szCs w:val="20"/>
        </w:rPr>
        <w:t xml:space="preserve"> </w:t>
      </w:r>
      <w:r w:rsidR="008B2708" w:rsidRPr="00D547D4">
        <w:rPr>
          <w:color w:val="000000"/>
          <w:sz w:val="20"/>
          <w:szCs w:val="20"/>
        </w:rPr>
        <w:t>Извещение</w:t>
      </w:r>
      <w:r w:rsidRPr="00D547D4">
        <w:rPr>
          <w:color w:val="000000"/>
          <w:sz w:val="20"/>
          <w:szCs w:val="20"/>
        </w:rPr>
        <w:t xml:space="preserve"> о закупке через ЭТП, получат соответствующие уведомления в порядке, установленном регламентом данной системы и соглашением Участника с оператором данной системы.</w:t>
      </w:r>
      <w:r w:rsidR="001D0FBE" w:rsidRPr="00D547D4">
        <w:rPr>
          <w:sz w:val="20"/>
          <w:szCs w:val="20"/>
        </w:rPr>
        <w:t xml:space="preserve"> </w:t>
      </w:r>
    </w:p>
    <w:p w14:paraId="3CAF6370" w14:textId="4A81497C" w:rsidR="004A52C0" w:rsidRPr="00D547D4" w:rsidRDefault="001D0FBE" w:rsidP="006B740E">
      <w:pPr>
        <w:pStyle w:val="ab"/>
        <w:numPr>
          <w:ilvl w:val="0"/>
          <w:numId w:val="28"/>
        </w:numPr>
        <w:ind w:left="0" w:firstLine="0"/>
        <w:jc w:val="both"/>
        <w:rPr>
          <w:rFonts w:ascii="Times New Roman" w:hAnsi="Times New Roman"/>
          <w:color w:val="000000"/>
          <w:sz w:val="20"/>
          <w:szCs w:val="20"/>
        </w:rPr>
      </w:pPr>
      <w:r w:rsidRPr="00D547D4">
        <w:rPr>
          <w:rFonts w:ascii="Times New Roman" w:hAnsi="Times New Roman"/>
          <w:sz w:val="20"/>
          <w:szCs w:val="2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14:paraId="2F869F72" w14:textId="77777777" w:rsidR="001D7740" w:rsidRPr="00D547D4" w:rsidRDefault="001D7740" w:rsidP="00FD770C">
      <w:pPr>
        <w:pStyle w:val="a4"/>
        <w:spacing w:before="0" w:beforeAutospacing="0" w:after="0" w:afterAutospacing="0"/>
        <w:ind w:firstLine="708"/>
        <w:jc w:val="both"/>
        <w:rPr>
          <w:color w:val="000000"/>
          <w:sz w:val="20"/>
          <w:szCs w:val="20"/>
        </w:rPr>
      </w:pPr>
    </w:p>
    <w:p w14:paraId="5A9FB77F" w14:textId="77777777" w:rsidR="00B000E0" w:rsidRPr="00D547D4" w:rsidRDefault="00B000E0" w:rsidP="00B000E0">
      <w:pPr>
        <w:pStyle w:val="a4"/>
        <w:numPr>
          <w:ilvl w:val="2"/>
          <w:numId w:val="8"/>
        </w:numPr>
        <w:spacing w:before="0" w:beforeAutospacing="0" w:after="0" w:afterAutospacing="0"/>
        <w:ind w:left="0" w:firstLine="0"/>
        <w:jc w:val="both"/>
        <w:rPr>
          <w:b/>
          <w:bCs/>
          <w:color w:val="000000"/>
          <w:sz w:val="20"/>
          <w:szCs w:val="20"/>
        </w:rPr>
      </w:pPr>
      <w:r w:rsidRPr="00D547D4">
        <w:rPr>
          <w:b/>
          <w:bCs/>
          <w:color w:val="000000"/>
          <w:sz w:val="20"/>
          <w:szCs w:val="20"/>
        </w:rPr>
        <w:t>Отказ от проведения закупки</w:t>
      </w:r>
    </w:p>
    <w:p w14:paraId="3C4F703C" w14:textId="77777777" w:rsidR="001D0FBE" w:rsidRPr="001D0FBE" w:rsidRDefault="001D0FBE" w:rsidP="006B740E">
      <w:pPr>
        <w:pStyle w:val="ab"/>
        <w:numPr>
          <w:ilvl w:val="0"/>
          <w:numId w:val="28"/>
        </w:numPr>
        <w:ind w:left="0" w:firstLine="0"/>
        <w:jc w:val="both"/>
        <w:rPr>
          <w:rFonts w:ascii="Times New Roman" w:hAnsi="Times New Roman"/>
          <w:sz w:val="20"/>
          <w:szCs w:val="20"/>
        </w:rPr>
      </w:pPr>
      <w:r w:rsidRPr="001D0FBE">
        <w:rPr>
          <w:rFonts w:ascii="Times New Roman" w:hAnsi="Times New Roman"/>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E917341" w14:textId="77777777" w:rsidR="001D0FBE" w:rsidRPr="001D0FBE" w:rsidRDefault="001D0FBE" w:rsidP="006B740E">
      <w:pPr>
        <w:pStyle w:val="ab"/>
        <w:numPr>
          <w:ilvl w:val="0"/>
          <w:numId w:val="28"/>
        </w:numPr>
        <w:ind w:left="0" w:firstLine="0"/>
        <w:jc w:val="both"/>
        <w:rPr>
          <w:rFonts w:ascii="Times New Roman" w:hAnsi="Times New Roman"/>
          <w:sz w:val="20"/>
          <w:szCs w:val="20"/>
        </w:rPr>
      </w:pPr>
      <w:r w:rsidRPr="001D0FBE">
        <w:rPr>
          <w:rFonts w:ascii="Times New Roman" w:hAnsi="Times New Roman"/>
          <w:sz w:val="20"/>
          <w:szCs w:val="20"/>
        </w:rPr>
        <w:t>Решение об отмене конкурентной закупки размещается в единой информационной системе в день принятия этого решения.</w:t>
      </w:r>
    </w:p>
    <w:p w14:paraId="3CFF6D10" w14:textId="08FC0126" w:rsidR="001D0FBE" w:rsidRPr="00814630" w:rsidRDefault="001D0FBE" w:rsidP="006B740E">
      <w:pPr>
        <w:pStyle w:val="ab"/>
        <w:numPr>
          <w:ilvl w:val="0"/>
          <w:numId w:val="28"/>
        </w:numPr>
        <w:ind w:left="0" w:firstLine="0"/>
        <w:jc w:val="both"/>
        <w:rPr>
          <w:rFonts w:ascii="Times New Roman" w:hAnsi="Times New Roman"/>
          <w:sz w:val="20"/>
          <w:szCs w:val="20"/>
        </w:rPr>
      </w:pPr>
      <w:r w:rsidRPr="001D0FBE">
        <w:rPr>
          <w:rFonts w:ascii="Times New Roman" w:hAnsi="Times New Roman"/>
          <w:sz w:val="20"/>
          <w:szCs w:val="20"/>
        </w:rPr>
        <w:t xml:space="preserve">По истечении срока отмены конкурентной закупки до заключения </w:t>
      </w:r>
      <w:r w:rsidRPr="00814630">
        <w:rPr>
          <w:rFonts w:ascii="Times New Roman" w:hAnsi="Times New Roman"/>
          <w:sz w:val="20"/>
          <w:szCs w:val="20"/>
        </w:rPr>
        <w:t>договора заказчик вправе отменить определение поставщика (исполнителя, подрядчика).</w:t>
      </w:r>
    </w:p>
    <w:p w14:paraId="2E07E098" w14:textId="77777777" w:rsidR="00814630" w:rsidRPr="00814630" w:rsidRDefault="00814630" w:rsidP="006B740E">
      <w:pPr>
        <w:pStyle w:val="ab"/>
        <w:numPr>
          <w:ilvl w:val="0"/>
          <w:numId w:val="28"/>
        </w:numPr>
        <w:ind w:left="0" w:firstLine="0"/>
        <w:jc w:val="both"/>
        <w:rPr>
          <w:rFonts w:ascii="Times New Roman" w:hAnsi="Times New Roman"/>
          <w:color w:val="000000"/>
          <w:sz w:val="20"/>
          <w:szCs w:val="20"/>
        </w:rPr>
      </w:pPr>
      <w:r w:rsidRPr="00814630">
        <w:rPr>
          <w:rFonts w:ascii="Times New Roman" w:hAnsi="Times New Roman"/>
          <w:sz w:val="20"/>
          <w:szCs w:val="20"/>
        </w:rPr>
        <w:t xml:space="preserve">Заказчик не несёт обязательств или ответственности в случае </w:t>
      </w:r>
      <w:proofErr w:type="spellStart"/>
      <w:r w:rsidRPr="00814630">
        <w:rPr>
          <w:rFonts w:ascii="Times New Roman" w:hAnsi="Times New Roman"/>
          <w:sz w:val="20"/>
          <w:szCs w:val="20"/>
        </w:rPr>
        <w:t>неознакомления</w:t>
      </w:r>
      <w:proofErr w:type="spellEnd"/>
      <w:r w:rsidRPr="00814630">
        <w:rPr>
          <w:rFonts w:ascii="Times New Roman" w:hAnsi="Times New Roman"/>
          <w:sz w:val="20"/>
          <w:szCs w:val="20"/>
        </w:rPr>
        <w:t xml:space="preserve"> участниками закупок с извещением об отмене проведения запроса котировок.</w:t>
      </w:r>
    </w:p>
    <w:p w14:paraId="7F4002A1" w14:textId="77777777" w:rsidR="001D7740" w:rsidRPr="00014C91" w:rsidRDefault="001D7740" w:rsidP="00FD770C">
      <w:pPr>
        <w:pStyle w:val="western"/>
        <w:spacing w:before="0" w:beforeAutospacing="0" w:after="0" w:afterAutospacing="0"/>
        <w:ind w:firstLine="708"/>
        <w:jc w:val="both"/>
        <w:rPr>
          <w:color w:val="000000"/>
          <w:sz w:val="20"/>
          <w:szCs w:val="20"/>
        </w:rPr>
      </w:pPr>
    </w:p>
    <w:p w14:paraId="5AEC90E5" w14:textId="77777777" w:rsidR="00B000E0" w:rsidRPr="00014C91" w:rsidRDefault="00B000E0" w:rsidP="00B000E0">
      <w:pPr>
        <w:pStyle w:val="a4"/>
        <w:numPr>
          <w:ilvl w:val="1"/>
          <w:numId w:val="8"/>
        </w:numPr>
        <w:spacing w:before="0" w:beforeAutospacing="0" w:after="0" w:afterAutospacing="0"/>
        <w:ind w:left="0" w:firstLine="0"/>
        <w:jc w:val="both"/>
        <w:rPr>
          <w:color w:val="000000"/>
          <w:sz w:val="20"/>
          <w:szCs w:val="20"/>
        </w:rPr>
      </w:pPr>
      <w:r w:rsidRPr="00014C91">
        <w:rPr>
          <w:b/>
          <w:bCs/>
          <w:color w:val="000000"/>
          <w:sz w:val="20"/>
          <w:szCs w:val="20"/>
        </w:rPr>
        <w:t>ПОДГОТОВКА ЗАЯВКИ НА УЧАСТИЕ В ЗАКУПКЕ</w:t>
      </w:r>
    </w:p>
    <w:p w14:paraId="407F8AD7" w14:textId="77777777" w:rsidR="00B000E0" w:rsidRPr="00014C91" w:rsidRDefault="00B000E0" w:rsidP="00B000E0">
      <w:pPr>
        <w:pStyle w:val="a4"/>
        <w:numPr>
          <w:ilvl w:val="2"/>
          <w:numId w:val="8"/>
        </w:numPr>
        <w:spacing w:before="0" w:beforeAutospacing="0" w:after="0" w:afterAutospacing="0"/>
        <w:ind w:left="0" w:firstLine="0"/>
        <w:jc w:val="both"/>
        <w:rPr>
          <w:color w:val="000000"/>
          <w:sz w:val="20"/>
          <w:szCs w:val="20"/>
        </w:rPr>
      </w:pPr>
      <w:r w:rsidRPr="00014C91">
        <w:rPr>
          <w:b/>
          <w:bCs/>
          <w:color w:val="000000"/>
          <w:sz w:val="20"/>
          <w:szCs w:val="20"/>
        </w:rPr>
        <w:t>Форма заявки на участие в закупке</w:t>
      </w:r>
    </w:p>
    <w:p w14:paraId="77FE384A" w14:textId="77777777" w:rsidR="00B000E0" w:rsidRPr="00014C91" w:rsidRDefault="00B000E0" w:rsidP="006B740E">
      <w:pPr>
        <w:pStyle w:val="a4"/>
        <w:numPr>
          <w:ilvl w:val="0"/>
          <w:numId w:val="15"/>
        </w:numPr>
        <w:spacing w:before="0" w:beforeAutospacing="0" w:after="0" w:afterAutospacing="0"/>
        <w:ind w:left="0" w:firstLine="0"/>
        <w:jc w:val="both"/>
        <w:rPr>
          <w:color w:val="000000"/>
          <w:sz w:val="20"/>
          <w:szCs w:val="20"/>
        </w:rPr>
      </w:pPr>
      <w:r w:rsidRPr="00014C91">
        <w:rPr>
          <w:color w:val="000000"/>
          <w:sz w:val="20"/>
          <w:szCs w:val="20"/>
        </w:rPr>
        <w:t xml:space="preserve">Для участия в закупке участник </w:t>
      </w:r>
      <w:r w:rsidR="00BD45D7">
        <w:rPr>
          <w:color w:val="000000"/>
          <w:sz w:val="20"/>
          <w:szCs w:val="20"/>
        </w:rPr>
        <w:t>закупки</w:t>
      </w:r>
      <w:r w:rsidR="00BD45D7" w:rsidRPr="00014C91">
        <w:rPr>
          <w:color w:val="000000"/>
          <w:sz w:val="20"/>
          <w:szCs w:val="20"/>
        </w:rPr>
        <w:t xml:space="preserve"> </w:t>
      </w:r>
      <w:r w:rsidRPr="00014C91">
        <w:rPr>
          <w:color w:val="000000"/>
          <w:sz w:val="20"/>
          <w:szCs w:val="20"/>
        </w:rPr>
        <w:t>подает заявку на участие в закупке в срок и по фор</w:t>
      </w:r>
      <w:r w:rsidR="00814630">
        <w:rPr>
          <w:color w:val="000000"/>
          <w:sz w:val="20"/>
          <w:szCs w:val="20"/>
        </w:rPr>
        <w:t>ме, которые установлены настоящим извещением о проведении</w:t>
      </w:r>
      <w:r w:rsidRPr="00014C91">
        <w:rPr>
          <w:color w:val="000000"/>
          <w:sz w:val="20"/>
          <w:szCs w:val="20"/>
        </w:rPr>
        <w:t xml:space="preserve"> закупк</w:t>
      </w:r>
      <w:r w:rsidR="00814630">
        <w:rPr>
          <w:color w:val="000000"/>
          <w:sz w:val="20"/>
          <w:szCs w:val="20"/>
        </w:rPr>
        <w:t>и</w:t>
      </w:r>
      <w:r w:rsidRPr="00014C91">
        <w:rPr>
          <w:color w:val="000000"/>
          <w:sz w:val="20"/>
          <w:szCs w:val="20"/>
        </w:rPr>
        <w:t>.</w:t>
      </w:r>
    </w:p>
    <w:p w14:paraId="6EC25515" w14:textId="77777777" w:rsidR="00B000E0" w:rsidRPr="00014C91" w:rsidRDefault="00B000E0" w:rsidP="006B740E">
      <w:pPr>
        <w:pStyle w:val="a4"/>
        <w:numPr>
          <w:ilvl w:val="0"/>
          <w:numId w:val="15"/>
        </w:numPr>
        <w:spacing w:before="0" w:beforeAutospacing="0" w:after="0" w:afterAutospacing="0"/>
        <w:ind w:left="0" w:firstLine="0"/>
        <w:jc w:val="both"/>
        <w:rPr>
          <w:color w:val="000000"/>
          <w:sz w:val="20"/>
          <w:szCs w:val="20"/>
        </w:rPr>
      </w:pPr>
      <w:r w:rsidRPr="00014C91">
        <w:rPr>
          <w:color w:val="000000"/>
          <w:sz w:val="20"/>
          <w:szCs w:val="20"/>
        </w:rPr>
        <w:t xml:space="preserve">Участник </w:t>
      </w:r>
      <w:r w:rsidR="00BD45D7">
        <w:rPr>
          <w:color w:val="000000"/>
          <w:sz w:val="20"/>
          <w:szCs w:val="20"/>
        </w:rPr>
        <w:t>закупки</w:t>
      </w:r>
      <w:r w:rsidR="00BD45D7" w:rsidRPr="00014C91">
        <w:rPr>
          <w:color w:val="000000"/>
          <w:sz w:val="20"/>
          <w:szCs w:val="20"/>
        </w:rPr>
        <w:t xml:space="preserve"> </w:t>
      </w:r>
      <w:r w:rsidRPr="00014C91">
        <w:rPr>
          <w:color w:val="000000"/>
          <w:sz w:val="20"/>
          <w:szCs w:val="20"/>
        </w:rPr>
        <w:t>вправе подать только одну заявку на участие в закупке в отношении каждого предмета закупки (лота).</w:t>
      </w:r>
    </w:p>
    <w:p w14:paraId="3046FD8B" w14:textId="77777777" w:rsidR="00B000E0" w:rsidRPr="0052367B" w:rsidRDefault="00B000E0" w:rsidP="006B740E">
      <w:pPr>
        <w:pStyle w:val="a4"/>
        <w:numPr>
          <w:ilvl w:val="0"/>
          <w:numId w:val="15"/>
        </w:numPr>
        <w:spacing w:before="0" w:beforeAutospacing="0" w:after="0" w:afterAutospacing="0"/>
        <w:ind w:left="0" w:firstLine="0"/>
        <w:jc w:val="both"/>
        <w:rPr>
          <w:color w:val="000000"/>
          <w:sz w:val="20"/>
          <w:szCs w:val="20"/>
        </w:rPr>
      </w:pPr>
      <w:r w:rsidRPr="0052367B">
        <w:rPr>
          <w:color w:val="000000"/>
          <w:sz w:val="20"/>
          <w:szCs w:val="20"/>
        </w:rPr>
        <w:t>Участник подает заявку на условиях в соответствии с информационной картой закупки.</w:t>
      </w:r>
    </w:p>
    <w:p w14:paraId="2E797B2A" w14:textId="77777777" w:rsidR="00B000E0" w:rsidRPr="0052367B" w:rsidRDefault="00B000E0" w:rsidP="00B2024B">
      <w:pPr>
        <w:autoSpaceDE w:val="0"/>
        <w:autoSpaceDN w:val="0"/>
        <w:adjustRightInd w:val="0"/>
        <w:jc w:val="both"/>
        <w:rPr>
          <w:color w:val="000000"/>
          <w:sz w:val="20"/>
          <w:szCs w:val="20"/>
        </w:rPr>
      </w:pPr>
      <w:r w:rsidRPr="0052367B">
        <w:rPr>
          <w:color w:val="000000"/>
          <w:sz w:val="20"/>
          <w:szCs w:val="20"/>
        </w:rPr>
        <w:t xml:space="preserve">Содержание заявки. Заявка должна содержать предложения </w:t>
      </w:r>
      <w:r w:rsidR="00B2024B" w:rsidRPr="0052367B">
        <w:rPr>
          <w:rFonts w:eastAsiaTheme="minorHAnsi"/>
          <w:iCs/>
          <w:sz w:val="20"/>
          <w:szCs w:val="20"/>
          <w:lang w:eastAsia="en-US"/>
        </w:rPr>
        <w:t xml:space="preserve">участника запроса котировок в электронной форме </w:t>
      </w:r>
      <w:r w:rsidR="00B2024B" w:rsidRPr="0052367B">
        <w:rPr>
          <w:rFonts w:eastAsiaTheme="minorHAnsi"/>
          <w:iCs/>
          <w:sz w:val="20"/>
          <w:szCs w:val="20"/>
          <w:highlight w:val="yellow"/>
          <w:lang w:eastAsia="en-US"/>
        </w:rPr>
        <w:t>о цене договора, согласие участника</w:t>
      </w:r>
      <w:r w:rsidR="0052367B" w:rsidRPr="0052367B">
        <w:rPr>
          <w:rFonts w:eastAsiaTheme="minorHAnsi"/>
          <w:iCs/>
          <w:sz w:val="20"/>
          <w:szCs w:val="20"/>
          <w:highlight w:val="yellow"/>
          <w:lang w:eastAsia="en-US"/>
        </w:rPr>
        <w:t xml:space="preserve"> по</w:t>
      </w:r>
      <w:r w:rsidRPr="0052367B">
        <w:rPr>
          <w:color w:val="000000"/>
          <w:sz w:val="20"/>
          <w:szCs w:val="20"/>
          <w:highlight w:val="yellow"/>
        </w:rPr>
        <w:t xml:space="preserve"> условиям поставки товара (оказания услуг, выполнения работ), определенным в настояще</w:t>
      </w:r>
      <w:r w:rsidR="0052367B" w:rsidRPr="0052367B">
        <w:rPr>
          <w:color w:val="000000"/>
          <w:sz w:val="20"/>
          <w:szCs w:val="20"/>
          <w:highlight w:val="yellow"/>
        </w:rPr>
        <w:t>м</w:t>
      </w:r>
      <w:r w:rsidRPr="0052367B">
        <w:rPr>
          <w:color w:val="000000"/>
          <w:sz w:val="20"/>
          <w:szCs w:val="20"/>
          <w:highlight w:val="yellow"/>
        </w:rPr>
        <w:t xml:space="preserve"> </w:t>
      </w:r>
      <w:r w:rsidR="0052367B" w:rsidRPr="0052367B">
        <w:rPr>
          <w:color w:val="000000"/>
          <w:sz w:val="20"/>
          <w:szCs w:val="20"/>
          <w:highlight w:val="yellow"/>
        </w:rPr>
        <w:t xml:space="preserve">извещении </w:t>
      </w:r>
      <w:r w:rsidRPr="0052367B">
        <w:rPr>
          <w:color w:val="000000"/>
          <w:sz w:val="20"/>
          <w:szCs w:val="20"/>
          <w:highlight w:val="yellow"/>
        </w:rPr>
        <w:t>о</w:t>
      </w:r>
      <w:r w:rsidR="0052367B" w:rsidRPr="0052367B">
        <w:rPr>
          <w:color w:val="000000"/>
          <w:sz w:val="20"/>
          <w:szCs w:val="20"/>
          <w:highlight w:val="yellow"/>
        </w:rPr>
        <w:t xml:space="preserve"> проведении </w:t>
      </w:r>
      <w:r w:rsidRPr="0052367B">
        <w:rPr>
          <w:color w:val="000000"/>
          <w:sz w:val="20"/>
          <w:szCs w:val="20"/>
          <w:highlight w:val="yellow"/>
        </w:rPr>
        <w:t>закупк</w:t>
      </w:r>
      <w:r w:rsidR="0052367B" w:rsidRPr="0052367B">
        <w:rPr>
          <w:color w:val="000000"/>
          <w:sz w:val="20"/>
          <w:szCs w:val="20"/>
          <w:highlight w:val="yellow"/>
        </w:rPr>
        <w:t>и</w:t>
      </w:r>
      <w:r w:rsidRPr="0052367B">
        <w:rPr>
          <w:color w:val="000000"/>
          <w:sz w:val="20"/>
          <w:szCs w:val="20"/>
          <w:highlight w:val="yellow"/>
        </w:rPr>
        <w:t>.</w:t>
      </w:r>
    </w:p>
    <w:p w14:paraId="0576C08B" w14:textId="77777777" w:rsidR="00B000E0" w:rsidRPr="00227A52" w:rsidRDefault="00B000E0" w:rsidP="00B000E0">
      <w:pPr>
        <w:pStyle w:val="a4"/>
        <w:spacing w:before="0" w:beforeAutospacing="0" w:after="0" w:afterAutospacing="0"/>
        <w:jc w:val="both"/>
        <w:rPr>
          <w:color w:val="000000"/>
          <w:sz w:val="20"/>
          <w:szCs w:val="20"/>
        </w:rPr>
      </w:pPr>
    </w:p>
    <w:p w14:paraId="37C55682" w14:textId="77777777" w:rsidR="00403BF6" w:rsidRPr="00227A52" w:rsidRDefault="00B000E0" w:rsidP="00B000E0">
      <w:pPr>
        <w:pStyle w:val="a4"/>
        <w:numPr>
          <w:ilvl w:val="2"/>
          <w:numId w:val="8"/>
        </w:numPr>
        <w:spacing w:before="0" w:beforeAutospacing="0" w:after="0" w:afterAutospacing="0"/>
        <w:ind w:left="0" w:firstLine="0"/>
        <w:jc w:val="both"/>
        <w:rPr>
          <w:sz w:val="20"/>
          <w:szCs w:val="20"/>
        </w:rPr>
      </w:pPr>
      <w:r w:rsidRPr="00227A52">
        <w:rPr>
          <w:b/>
          <w:bCs/>
          <w:sz w:val="20"/>
          <w:szCs w:val="20"/>
        </w:rPr>
        <w:t xml:space="preserve">Требования к содержанию документов, входящих в состав </w:t>
      </w:r>
      <w:r w:rsidR="001220C9" w:rsidRPr="00227A52">
        <w:rPr>
          <w:b/>
          <w:bCs/>
          <w:sz w:val="20"/>
          <w:szCs w:val="20"/>
        </w:rPr>
        <w:t>котировочной заявки:</w:t>
      </w:r>
    </w:p>
    <w:p w14:paraId="2894940B" w14:textId="77777777" w:rsidR="00814630" w:rsidRPr="00227A52" w:rsidRDefault="00814630" w:rsidP="001220C9">
      <w:pPr>
        <w:pStyle w:val="ab"/>
        <w:numPr>
          <w:ilvl w:val="3"/>
          <w:numId w:val="8"/>
        </w:numPr>
        <w:autoSpaceDE w:val="0"/>
        <w:autoSpaceDN w:val="0"/>
        <w:adjustRightInd w:val="0"/>
        <w:ind w:left="1134"/>
        <w:jc w:val="both"/>
        <w:rPr>
          <w:rFonts w:ascii="Times New Roman" w:hAnsi="Times New Roman"/>
          <w:sz w:val="20"/>
          <w:szCs w:val="20"/>
        </w:rPr>
      </w:pPr>
      <w:r w:rsidRPr="00227A52">
        <w:rPr>
          <w:rFonts w:ascii="Times New Roman" w:hAnsi="Times New Roman"/>
          <w:sz w:val="20"/>
          <w:szCs w:val="20"/>
        </w:rPr>
        <w:t xml:space="preserve">Состав </w:t>
      </w:r>
      <w:r w:rsidR="001220C9" w:rsidRPr="00227A52">
        <w:rPr>
          <w:rFonts w:ascii="Times New Roman" w:hAnsi="Times New Roman"/>
          <w:sz w:val="20"/>
          <w:szCs w:val="20"/>
        </w:rPr>
        <w:t xml:space="preserve">обязательных </w:t>
      </w:r>
      <w:r w:rsidRPr="00227A52">
        <w:rPr>
          <w:rFonts w:ascii="Times New Roman" w:hAnsi="Times New Roman"/>
          <w:sz w:val="20"/>
          <w:szCs w:val="20"/>
        </w:rPr>
        <w:t>документов, подающихся вместе с котировочной заявкой</w:t>
      </w:r>
      <w:r w:rsidR="003C0E15">
        <w:rPr>
          <w:rFonts w:ascii="Times New Roman" w:hAnsi="Times New Roman"/>
          <w:sz w:val="20"/>
          <w:szCs w:val="20"/>
        </w:rPr>
        <w:t xml:space="preserve"> (при отсутствии которых заявка отклоняется)</w:t>
      </w:r>
      <w:r w:rsidRPr="00227A52">
        <w:rPr>
          <w:rFonts w:ascii="Times New Roman" w:hAnsi="Times New Roman"/>
          <w:sz w:val="20"/>
          <w:szCs w:val="20"/>
        </w:rPr>
        <w:t>:</w:t>
      </w:r>
    </w:p>
    <w:p w14:paraId="6700232A" w14:textId="77777777" w:rsidR="00227A52" w:rsidRPr="00227A52" w:rsidRDefault="00227A52" w:rsidP="00227A52">
      <w:pPr>
        <w:pStyle w:val="ab"/>
        <w:autoSpaceDE w:val="0"/>
        <w:autoSpaceDN w:val="0"/>
        <w:adjustRightInd w:val="0"/>
        <w:ind w:left="1134"/>
        <w:jc w:val="both"/>
        <w:rPr>
          <w:rFonts w:ascii="Times New Roman" w:hAnsi="Times New Roman"/>
          <w:sz w:val="20"/>
          <w:szCs w:val="20"/>
        </w:rPr>
      </w:pPr>
    </w:p>
    <w:p w14:paraId="0B51F2CE" w14:textId="77777777" w:rsidR="001220C9" w:rsidRPr="003873B3" w:rsidRDefault="001220C9" w:rsidP="001220C9">
      <w:pPr>
        <w:pStyle w:val="ab"/>
        <w:autoSpaceDE w:val="0"/>
        <w:autoSpaceDN w:val="0"/>
        <w:adjustRightInd w:val="0"/>
        <w:ind w:left="0"/>
        <w:jc w:val="both"/>
        <w:rPr>
          <w:rFonts w:ascii="Times New Roman" w:hAnsi="Times New Roman"/>
          <w:b/>
          <w:sz w:val="20"/>
          <w:szCs w:val="20"/>
        </w:rPr>
      </w:pPr>
      <w:r w:rsidRPr="00227A52">
        <w:rPr>
          <w:rFonts w:ascii="Times New Roman" w:hAnsi="Times New Roman"/>
          <w:b/>
          <w:sz w:val="20"/>
          <w:szCs w:val="20"/>
        </w:rPr>
        <w:t>1.3.2.1.1 Документы</w:t>
      </w:r>
      <w:r w:rsidR="000C02BF" w:rsidRPr="00227A52">
        <w:rPr>
          <w:rFonts w:ascii="Times New Roman" w:hAnsi="Times New Roman"/>
          <w:b/>
          <w:sz w:val="20"/>
          <w:szCs w:val="20"/>
        </w:rPr>
        <w:t xml:space="preserve"> </w:t>
      </w:r>
      <w:r w:rsidR="001D3B33" w:rsidRPr="00227A52">
        <w:rPr>
          <w:rFonts w:ascii="Times New Roman" w:hAnsi="Times New Roman"/>
          <w:b/>
          <w:sz w:val="20"/>
          <w:szCs w:val="20"/>
        </w:rPr>
        <w:t xml:space="preserve">по </w:t>
      </w:r>
      <w:r w:rsidR="000C02BF" w:rsidRPr="00227A52">
        <w:rPr>
          <w:rFonts w:ascii="Times New Roman" w:hAnsi="Times New Roman"/>
          <w:b/>
          <w:sz w:val="20"/>
          <w:szCs w:val="20"/>
        </w:rPr>
        <w:t>предмет</w:t>
      </w:r>
      <w:r w:rsidR="001D3B33" w:rsidRPr="00227A52">
        <w:rPr>
          <w:rFonts w:ascii="Times New Roman" w:hAnsi="Times New Roman"/>
          <w:b/>
          <w:sz w:val="20"/>
          <w:szCs w:val="20"/>
        </w:rPr>
        <w:t>у</w:t>
      </w:r>
      <w:r w:rsidR="000C02BF" w:rsidRPr="00227A52">
        <w:rPr>
          <w:rFonts w:ascii="Times New Roman" w:hAnsi="Times New Roman"/>
          <w:b/>
          <w:sz w:val="20"/>
          <w:szCs w:val="20"/>
        </w:rPr>
        <w:t xml:space="preserve"> </w:t>
      </w:r>
      <w:r w:rsidR="000C02BF" w:rsidRPr="003873B3">
        <w:rPr>
          <w:rFonts w:ascii="Times New Roman" w:hAnsi="Times New Roman"/>
          <w:b/>
          <w:sz w:val="20"/>
          <w:szCs w:val="20"/>
        </w:rPr>
        <w:t>закупки</w:t>
      </w:r>
      <w:r w:rsidR="000C2688" w:rsidRPr="003873B3">
        <w:rPr>
          <w:rFonts w:ascii="Times New Roman" w:hAnsi="Times New Roman"/>
          <w:b/>
          <w:sz w:val="20"/>
          <w:szCs w:val="20"/>
        </w:rPr>
        <w:t xml:space="preserve"> (сведения о товаре, работе, услуге)</w:t>
      </w:r>
    </w:p>
    <w:p w14:paraId="61DC7591" w14:textId="77777777" w:rsidR="000C2688" w:rsidRPr="003873B3" w:rsidRDefault="000C2688" w:rsidP="000C2688">
      <w:pPr>
        <w:pStyle w:val="5ABCD"/>
        <w:numPr>
          <w:ilvl w:val="0"/>
          <w:numId w:val="5"/>
        </w:numPr>
        <w:spacing w:line="240" w:lineRule="auto"/>
        <w:rPr>
          <w:sz w:val="20"/>
        </w:rPr>
      </w:pPr>
      <w:r w:rsidRPr="003873B3">
        <w:rPr>
          <w:b/>
          <w:sz w:val="20"/>
        </w:rPr>
        <w:t>ФОРМА 3.1.</w:t>
      </w:r>
      <w:r w:rsidRPr="003873B3">
        <w:rPr>
          <w:sz w:val="20"/>
        </w:rPr>
        <w:t xml:space="preserve"> «Заявка на участие в закупочной процедуре».</w:t>
      </w:r>
    </w:p>
    <w:p w14:paraId="6197265F" w14:textId="77777777" w:rsidR="000C2688" w:rsidRPr="003873B3" w:rsidRDefault="000C2688" w:rsidP="00185633">
      <w:pPr>
        <w:pStyle w:val="5ABCD"/>
        <w:numPr>
          <w:ilvl w:val="0"/>
          <w:numId w:val="5"/>
        </w:numPr>
        <w:spacing w:line="240" w:lineRule="auto"/>
        <w:rPr>
          <w:sz w:val="20"/>
        </w:rPr>
      </w:pPr>
      <w:r w:rsidRPr="003873B3">
        <w:rPr>
          <w:sz w:val="20"/>
        </w:rPr>
        <w:t>Техническое описание предлагаемого к поставке товара</w:t>
      </w:r>
      <w:r w:rsidR="00E32951" w:rsidRPr="003873B3">
        <w:rPr>
          <w:sz w:val="20"/>
        </w:rPr>
        <w:t>, выполнение работ</w:t>
      </w:r>
      <w:r w:rsidR="003873B3" w:rsidRPr="003873B3">
        <w:rPr>
          <w:sz w:val="20"/>
        </w:rPr>
        <w:t>, оказания услуг</w:t>
      </w:r>
      <w:r w:rsidRPr="003873B3">
        <w:rPr>
          <w:sz w:val="20"/>
        </w:rPr>
        <w:t>. В техническом описании должны отражаться характеристики товара, установленные Заказчиком в разделе Техническая документация.</w:t>
      </w:r>
      <w:r w:rsidR="00185633" w:rsidRPr="003873B3">
        <w:rPr>
          <w:sz w:val="20"/>
        </w:rPr>
        <w:t xml:space="preserve"> </w:t>
      </w:r>
    </w:p>
    <w:p w14:paraId="7EA7FD86" w14:textId="77777777" w:rsidR="000C2688" w:rsidRPr="003873B3" w:rsidRDefault="000C2688" w:rsidP="001220C9">
      <w:pPr>
        <w:pStyle w:val="ab"/>
        <w:autoSpaceDE w:val="0"/>
        <w:autoSpaceDN w:val="0"/>
        <w:adjustRightInd w:val="0"/>
        <w:ind w:left="0"/>
        <w:jc w:val="both"/>
        <w:rPr>
          <w:rFonts w:ascii="Times New Roman" w:hAnsi="Times New Roman"/>
          <w:sz w:val="20"/>
          <w:szCs w:val="20"/>
        </w:rPr>
      </w:pPr>
    </w:p>
    <w:p w14:paraId="0DB5F6EB" w14:textId="77777777" w:rsidR="000C02BF" w:rsidRPr="003873B3" w:rsidRDefault="000C2688" w:rsidP="001220C9">
      <w:pPr>
        <w:pStyle w:val="ab"/>
        <w:autoSpaceDE w:val="0"/>
        <w:autoSpaceDN w:val="0"/>
        <w:adjustRightInd w:val="0"/>
        <w:ind w:left="0"/>
        <w:jc w:val="both"/>
        <w:rPr>
          <w:rFonts w:ascii="Times New Roman" w:hAnsi="Times New Roman"/>
          <w:b/>
          <w:sz w:val="20"/>
          <w:szCs w:val="20"/>
        </w:rPr>
      </w:pPr>
      <w:r w:rsidRPr="003873B3">
        <w:rPr>
          <w:rFonts w:ascii="Times New Roman" w:hAnsi="Times New Roman"/>
          <w:b/>
          <w:sz w:val="20"/>
          <w:szCs w:val="20"/>
        </w:rPr>
        <w:t>1.3.2.1.</w:t>
      </w:r>
      <w:r w:rsidR="00704D98">
        <w:rPr>
          <w:rFonts w:ascii="Times New Roman" w:hAnsi="Times New Roman"/>
          <w:b/>
          <w:sz w:val="20"/>
          <w:szCs w:val="20"/>
        </w:rPr>
        <w:t>2</w:t>
      </w:r>
      <w:r w:rsidR="000C02BF" w:rsidRPr="003873B3">
        <w:rPr>
          <w:rFonts w:ascii="Times New Roman" w:hAnsi="Times New Roman"/>
          <w:b/>
          <w:sz w:val="20"/>
          <w:szCs w:val="20"/>
        </w:rPr>
        <w:t xml:space="preserve"> Документы об участнике закупочной процедуры</w:t>
      </w:r>
      <w:r w:rsidRPr="003873B3">
        <w:rPr>
          <w:rFonts w:ascii="Times New Roman" w:hAnsi="Times New Roman"/>
          <w:b/>
          <w:sz w:val="20"/>
          <w:szCs w:val="20"/>
        </w:rPr>
        <w:t xml:space="preserve"> (сведения об участнике закупки)</w:t>
      </w:r>
    </w:p>
    <w:p w14:paraId="18CE44F4" w14:textId="77777777" w:rsidR="00814630" w:rsidRPr="00227A52" w:rsidRDefault="00814630" w:rsidP="001220C9">
      <w:pPr>
        <w:pStyle w:val="ab"/>
        <w:ind w:left="709"/>
        <w:jc w:val="both"/>
        <w:rPr>
          <w:rFonts w:ascii="Times New Roman" w:hAnsi="Times New Roman"/>
          <w:b/>
          <w:sz w:val="20"/>
          <w:szCs w:val="20"/>
        </w:rPr>
      </w:pPr>
      <w:r w:rsidRPr="003873B3">
        <w:rPr>
          <w:rFonts w:ascii="Times New Roman" w:hAnsi="Times New Roman"/>
          <w:b/>
          <w:sz w:val="20"/>
          <w:szCs w:val="20"/>
        </w:rPr>
        <w:t>Для юридического лица:</w:t>
      </w:r>
    </w:p>
    <w:p w14:paraId="3C38053B" w14:textId="77777777" w:rsidR="00814630" w:rsidRPr="00227A52" w:rsidRDefault="00814630" w:rsidP="006B740E">
      <w:pPr>
        <w:pStyle w:val="ab"/>
        <w:numPr>
          <w:ilvl w:val="3"/>
          <w:numId w:val="29"/>
        </w:numPr>
        <w:ind w:left="0" w:firstLine="709"/>
        <w:jc w:val="both"/>
        <w:rPr>
          <w:rFonts w:ascii="Times New Roman" w:hAnsi="Times New Roman"/>
          <w:sz w:val="20"/>
          <w:szCs w:val="20"/>
        </w:rPr>
      </w:pPr>
      <w:r w:rsidRPr="00227A52">
        <w:rPr>
          <w:rFonts w:ascii="Times New Roman" w:hAnsi="Times New Roman"/>
          <w:sz w:val="20"/>
          <w:szCs w:val="20"/>
        </w:rPr>
        <w:t xml:space="preserve">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E44F1E">
        <w:rPr>
          <w:rFonts w:ascii="Times New Roman" w:hAnsi="Times New Roman"/>
          <w:sz w:val="20"/>
          <w:szCs w:val="20"/>
        </w:rPr>
        <w:t>закупки</w:t>
      </w:r>
      <w:r w:rsidRPr="00227A52">
        <w:rPr>
          <w:rFonts w:ascii="Times New Roman" w:hAnsi="Times New Roman"/>
          <w:sz w:val="20"/>
          <w:szCs w:val="20"/>
        </w:rPr>
        <w:t xml:space="preserve"> без доверенности (руководитель);</w:t>
      </w:r>
    </w:p>
    <w:p w14:paraId="4C2D71F0" w14:textId="77777777" w:rsidR="00814630" w:rsidRPr="00227A52" w:rsidRDefault="00814630" w:rsidP="006B740E">
      <w:pPr>
        <w:pStyle w:val="ab"/>
        <w:numPr>
          <w:ilvl w:val="3"/>
          <w:numId w:val="29"/>
        </w:numPr>
        <w:ind w:left="0" w:firstLine="709"/>
        <w:jc w:val="both"/>
        <w:rPr>
          <w:rFonts w:ascii="Times New Roman" w:hAnsi="Times New Roman"/>
          <w:sz w:val="20"/>
          <w:szCs w:val="20"/>
        </w:rPr>
      </w:pPr>
      <w:r w:rsidRPr="00227A52">
        <w:rPr>
          <w:rFonts w:ascii="Times New Roman" w:hAnsi="Times New Roman"/>
          <w:sz w:val="20"/>
          <w:szCs w:val="20"/>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0678E54C" w14:textId="77777777" w:rsidR="00814630" w:rsidRPr="00227A52" w:rsidRDefault="00814630" w:rsidP="006B740E">
      <w:pPr>
        <w:pStyle w:val="ab"/>
        <w:numPr>
          <w:ilvl w:val="3"/>
          <w:numId w:val="29"/>
        </w:numPr>
        <w:ind w:left="0" w:firstLine="709"/>
        <w:jc w:val="both"/>
        <w:rPr>
          <w:rFonts w:ascii="Times New Roman" w:hAnsi="Times New Roman"/>
          <w:sz w:val="20"/>
          <w:szCs w:val="20"/>
        </w:rPr>
      </w:pPr>
      <w:r w:rsidRPr="00227A52">
        <w:rPr>
          <w:rFonts w:ascii="Times New Roman" w:hAnsi="Times New Roman"/>
          <w:sz w:val="20"/>
          <w:szCs w:val="20"/>
        </w:rPr>
        <w:t>Копия свидетельства о постановке участника закупки на налоговый учет;</w:t>
      </w:r>
    </w:p>
    <w:p w14:paraId="670157AB" w14:textId="77777777" w:rsidR="00814630" w:rsidRPr="00227A52" w:rsidRDefault="00814630" w:rsidP="006B740E">
      <w:pPr>
        <w:pStyle w:val="ab"/>
        <w:numPr>
          <w:ilvl w:val="3"/>
          <w:numId w:val="29"/>
        </w:numPr>
        <w:ind w:left="0" w:firstLine="709"/>
        <w:jc w:val="both"/>
        <w:rPr>
          <w:rFonts w:ascii="Times New Roman" w:hAnsi="Times New Roman"/>
          <w:sz w:val="20"/>
          <w:szCs w:val="20"/>
        </w:rPr>
      </w:pPr>
      <w:r w:rsidRPr="00227A52">
        <w:rPr>
          <w:rFonts w:ascii="Times New Roman" w:hAnsi="Times New Roman"/>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w:t>
      </w:r>
      <w:r w:rsidR="00E44F1E">
        <w:rPr>
          <w:rFonts w:ascii="Times New Roman" w:hAnsi="Times New Roman"/>
          <w:sz w:val="20"/>
          <w:szCs w:val="20"/>
        </w:rPr>
        <w:t>закупки</w:t>
      </w:r>
      <w:r w:rsidRPr="00227A52">
        <w:rPr>
          <w:rFonts w:ascii="Times New Roman" w:hAnsi="Times New Roman"/>
          <w:sz w:val="20"/>
          <w:szCs w:val="20"/>
        </w:rPr>
        <w:t xml:space="preserve"> выполнение работ, являющихся предметом договора, являются крупной сделкой; </w:t>
      </w:r>
      <w:r w:rsidRPr="00227A52">
        <w:rPr>
          <w:rFonts w:ascii="Times New Roman" w:hAnsi="Times New Roman"/>
          <w:sz w:val="20"/>
          <w:szCs w:val="20"/>
          <w:u w:val="single"/>
        </w:rPr>
        <w:t>или письмо об отсутствии необходимости такого одобрения</w:t>
      </w:r>
      <w:r w:rsidRPr="00227A52">
        <w:rPr>
          <w:rFonts w:ascii="Times New Roman" w:hAnsi="Times New Roman"/>
          <w:sz w:val="20"/>
          <w:szCs w:val="20"/>
        </w:rPr>
        <w:t>;</w:t>
      </w:r>
    </w:p>
    <w:p w14:paraId="398D2AC4" w14:textId="77777777" w:rsidR="00814630" w:rsidRPr="00227A52" w:rsidRDefault="00814630" w:rsidP="006B740E">
      <w:pPr>
        <w:pStyle w:val="ab"/>
        <w:numPr>
          <w:ilvl w:val="3"/>
          <w:numId w:val="29"/>
        </w:numPr>
        <w:autoSpaceDE w:val="0"/>
        <w:autoSpaceDN w:val="0"/>
        <w:adjustRightInd w:val="0"/>
        <w:ind w:left="0" w:firstLine="709"/>
        <w:jc w:val="both"/>
        <w:outlineLvl w:val="1"/>
        <w:rPr>
          <w:rFonts w:ascii="Times New Roman" w:hAnsi="Times New Roman"/>
          <w:sz w:val="20"/>
          <w:szCs w:val="20"/>
          <w:lang w:eastAsia="en-US"/>
        </w:rPr>
      </w:pPr>
      <w:r w:rsidRPr="00227A52">
        <w:rPr>
          <w:rFonts w:ascii="Times New Roman" w:hAnsi="Times New Roman"/>
          <w:bCs/>
          <w:iCs/>
          <w:sz w:val="20"/>
          <w:szCs w:val="20"/>
        </w:rPr>
        <w:t xml:space="preserve">Справка (или заверенная копия такой справки) налогового органа (Код по КНД 1120101) об отсутствии у участника </w:t>
      </w:r>
      <w:r w:rsidR="00E44F1E">
        <w:rPr>
          <w:rFonts w:ascii="Times New Roman" w:hAnsi="Times New Roman"/>
          <w:bCs/>
          <w:iCs/>
          <w:sz w:val="20"/>
          <w:szCs w:val="20"/>
        </w:rPr>
        <w:t>закупки</w:t>
      </w:r>
      <w:r w:rsidRPr="00227A52">
        <w:rPr>
          <w:rFonts w:ascii="Times New Roman" w:hAnsi="Times New Roman"/>
          <w:bCs/>
          <w:iCs/>
          <w:sz w:val="20"/>
          <w:szCs w:val="20"/>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w:t>
      </w:r>
      <w:r w:rsidRPr="00227A52">
        <w:rPr>
          <w:rFonts w:ascii="Times New Roman" w:hAnsi="Times New Roman"/>
          <w:bCs/>
          <w:iCs/>
          <w:sz w:val="20"/>
          <w:szCs w:val="20"/>
        </w:rPr>
        <w:lastRenderedPageBreak/>
        <w:t>КНД 1160080); То есть при наличии задолженности предоставляются обе справки; В</w:t>
      </w:r>
      <w:r w:rsidRPr="00227A52">
        <w:rPr>
          <w:rFonts w:ascii="Times New Roman" w:hAnsi="Times New Roman"/>
          <w:sz w:val="20"/>
          <w:szCs w:val="20"/>
        </w:rPr>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14:paraId="77AE6D67" w14:textId="77777777" w:rsidR="00814630" w:rsidRPr="00227A52" w:rsidRDefault="00814630" w:rsidP="00227A52">
      <w:pPr>
        <w:pStyle w:val="ab"/>
        <w:ind w:left="709"/>
        <w:jc w:val="both"/>
        <w:rPr>
          <w:rFonts w:ascii="Times New Roman" w:hAnsi="Times New Roman"/>
          <w:b/>
          <w:sz w:val="20"/>
          <w:szCs w:val="20"/>
        </w:rPr>
      </w:pPr>
      <w:r w:rsidRPr="002A5A2D">
        <w:rPr>
          <w:rFonts w:ascii="Times New Roman" w:hAnsi="Times New Roman"/>
          <w:b/>
          <w:sz w:val="20"/>
          <w:szCs w:val="20"/>
          <w:highlight w:val="green"/>
        </w:rPr>
        <w:t>Для индивидуального предпринимателя:</w:t>
      </w:r>
    </w:p>
    <w:p w14:paraId="79A7FE34" w14:textId="77777777" w:rsidR="00814630" w:rsidRPr="00227A52" w:rsidRDefault="00814630" w:rsidP="006B740E">
      <w:pPr>
        <w:pStyle w:val="ab"/>
        <w:numPr>
          <w:ilvl w:val="6"/>
          <w:numId w:val="29"/>
        </w:numPr>
        <w:ind w:left="0" w:firstLine="709"/>
        <w:jc w:val="both"/>
        <w:rPr>
          <w:rFonts w:ascii="Times New Roman" w:hAnsi="Times New Roman"/>
          <w:b/>
          <w:sz w:val="20"/>
          <w:szCs w:val="20"/>
        </w:rPr>
      </w:pPr>
      <w:r w:rsidRPr="00227A52">
        <w:rPr>
          <w:rFonts w:ascii="Times New Roman" w:hAnsi="Times New Roman"/>
          <w:sz w:val="20"/>
          <w:szCs w:val="20"/>
        </w:rPr>
        <w:t xml:space="preserve">Копии документов, удостоверяющих личность; </w:t>
      </w:r>
    </w:p>
    <w:p w14:paraId="3CCFFF69" w14:textId="77777777" w:rsidR="00814630" w:rsidRPr="00227A52" w:rsidRDefault="00814630" w:rsidP="006B740E">
      <w:pPr>
        <w:pStyle w:val="ab"/>
        <w:numPr>
          <w:ilvl w:val="6"/>
          <w:numId w:val="29"/>
        </w:numPr>
        <w:ind w:left="0" w:firstLine="709"/>
        <w:jc w:val="both"/>
        <w:rPr>
          <w:rFonts w:ascii="Times New Roman" w:hAnsi="Times New Roman"/>
          <w:b/>
          <w:sz w:val="20"/>
          <w:szCs w:val="20"/>
        </w:rPr>
      </w:pPr>
      <w:r w:rsidRPr="00227A52">
        <w:rPr>
          <w:rFonts w:ascii="Times New Roman" w:hAnsi="Times New Roman"/>
          <w:sz w:val="20"/>
          <w:szCs w:val="20"/>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128635FD" w14:textId="77777777" w:rsidR="00814630" w:rsidRPr="00227A52" w:rsidRDefault="00814630" w:rsidP="006B740E">
      <w:pPr>
        <w:pStyle w:val="ab"/>
        <w:numPr>
          <w:ilvl w:val="6"/>
          <w:numId w:val="29"/>
        </w:numPr>
        <w:ind w:left="0" w:firstLine="709"/>
        <w:jc w:val="both"/>
        <w:rPr>
          <w:rFonts w:ascii="Times New Roman" w:hAnsi="Times New Roman"/>
          <w:b/>
          <w:sz w:val="20"/>
          <w:szCs w:val="20"/>
        </w:rPr>
      </w:pPr>
      <w:r w:rsidRPr="00227A52">
        <w:rPr>
          <w:rFonts w:ascii="Times New Roman" w:hAnsi="Times New Roman"/>
          <w:sz w:val="20"/>
          <w:szCs w:val="20"/>
        </w:rPr>
        <w:t>Копия свидетельства о постановке участника закупки на налоговый учет;</w:t>
      </w:r>
    </w:p>
    <w:p w14:paraId="41D1F264" w14:textId="77777777" w:rsidR="00814630" w:rsidRPr="00227A52" w:rsidRDefault="00814630" w:rsidP="006B740E">
      <w:pPr>
        <w:pStyle w:val="ab"/>
        <w:numPr>
          <w:ilvl w:val="6"/>
          <w:numId w:val="29"/>
        </w:numPr>
        <w:ind w:left="0" w:firstLine="709"/>
        <w:jc w:val="both"/>
        <w:rPr>
          <w:rFonts w:ascii="Times New Roman" w:hAnsi="Times New Roman"/>
          <w:b/>
          <w:sz w:val="20"/>
          <w:szCs w:val="20"/>
        </w:rPr>
      </w:pPr>
      <w:r w:rsidRPr="00227A52">
        <w:rPr>
          <w:rFonts w:ascii="Times New Roman" w:hAnsi="Times New Roman"/>
          <w:bCs/>
          <w:iCs/>
          <w:sz w:val="20"/>
          <w:szCs w:val="20"/>
        </w:rPr>
        <w:t xml:space="preserve">Справка (или заверенная копия такой справки) налогового органа (Код по КНД 1120101) об отсутствии у участника </w:t>
      </w:r>
      <w:r w:rsidR="00E44F1E">
        <w:rPr>
          <w:rFonts w:ascii="Times New Roman" w:hAnsi="Times New Roman"/>
          <w:bCs/>
          <w:iCs/>
          <w:sz w:val="20"/>
          <w:szCs w:val="20"/>
        </w:rPr>
        <w:t>закупки</w:t>
      </w:r>
      <w:r w:rsidRPr="00227A52">
        <w:rPr>
          <w:rFonts w:ascii="Times New Roman" w:hAnsi="Times New Roman"/>
          <w:bCs/>
          <w:iCs/>
          <w:sz w:val="20"/>
          <w:szCs w:val="20"/>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proofErr w:type="gramStart"/>
      <w:r w:rsidRPr="00227A52">
        <w:rPr>
          <w:rFonts w:ascii="Times New Roman" w:hAnsi="Times New Roman"/>
          <w:bCs/>
          <w:iCs/>
          <w:sz w:val="20"/>
          <w:szCs w:val="20"/>
        </w:rPr>
        <w:t>; То есть</w:t>
      </w:r>
      <w:proofErr w:type="gramEnd"/>
      <w:r w:rsidRPr="00227A52">
        <w:rPr>
          <w:rFonts w:ascii="Times New Roman" w:hAnsi="Times New Roman"/>
          <w:bCs/>
          <w:iCs/>
          <w:sz w:val="20"/>
          <w:szCs w:val="20"/>
        </w:rPr>
        <w:t xml:space="preserve"> при наличии задолженности предоставляются обе справки.</w:t>
      </w:r>
      <w:r w:rsidRPr="00227A52">
        <w:rPr>
          <w:rFonts w:ascii="Times New Roman" w:hAnsi="Times New Roman"/>
          <w:sz w:val="20"/>
          <w:szCs w:val="20"/>
        </w:rPr>
        <w:t xml:space="preserve"> </w:t>
      </w:r>
      <w:r w:rsidRPr="00227A52">
        <w:rPr>
          <w:rFonts w:ascii="Times New Roman" w:hAnsi="Times New Roman"/>
          <w:bCs/>
          <w:iCs/>
          <w:sz w:val="20"/>
          <w:szCs w:val="20"/>
        </w:rPr>
        <w:t>В</w:t>
      </w:r>
      <w:r w:rsidRPr="00227A52">
        <w:rPr>
          <w:rFonts w:ascii="Times New Roman" w:hAnsi="Times New Roman"/>
          <w:sz w:val="20"/>
          <w:szCs w:val="20"/>
        </w:rPr>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14:paraId="2E4CCB1C" w14:textId="77777777" w:rsidR="00814630" w:rsidRPr="00227A52" w:rsidRDefault="00814630" w:rsidP="00227A52">
      <w:pPr>
        <w:pStyle w:val="ab"/>
        <w:ind w:left="709"/>
        <w:jc w:val="both"/>
        <w:rPr>
          <w:rFonts w:ascii="Times New Roman" w:hAnsi="Times New Roman"/>
          <w:b/>
          <w:sz w:val="20"/>
          <w:szCs w:val="20"/>
        </w:rPr>
      </w:pPr>
      <w:r w:rsidRPr="00B35BA8">
        <w:rPr>
          <w:rFonts w:ascii="Times New Roman" w:hAnsi="Times New Roman"/>
          <w:b/>
          <w:sz w:val="20"/>
          <w:szCs w:val="20"/>
          <w:highlight w:val="green"/>
        </w:rPr>
        <w:t>Для физического лица:</w:t>
      </w:r>
    </w:p>
    <w:p w14:paraId="5318B069" w14:textId="77777777" w:rsidR="00814630" w:rsidRPr="00227A52" w:rsidRDefault="00814630" w:rsidP="00B35BA8">
      <w:pPr>
        <w:pStyle w:val="ab"/>
        <w:tabs>
          <w:tab w:val="left" w:pos="709"/>
        </w:tabs>
        <w:ind w:left="709"/>
        <w:jc w:val="both"/>
        <w:rPr>
          <w:rFonts w:ascii="Times New Roman" w:hAnsi="Times New Roman"/>
          <w:sz w:val="20"/>
          <w:szCs w:val="20"/>
        </w:rPr>
      </w:pPr>
      <w:r w:rsidRPr="00227A52">
        <w:rPr>
          <w:rFonts w:ascii="Times New Roman" w:hAnsi="Times New Roman"/>
          <w:sz w:val="20"/>
          <w:szCs w:val="20"/>
        </w:rPr>
        <w:t xml:space="preserve">Копии документов, удостоверяющих личность. </w:t>
      </w:r>
    </w:p>
    <w:p w14:paraId="753491AB" w14:textId="77777777" w:rsidR="00B35BA8" w:rsidRPr="004405E8" w:rsidRDefault="00B35BA8" w:rsidP="00B35BA8">
      <w:pPr>
        <w:jc w:val="both"/>
        <w:rPr>
          <w:b/>
          <w:sz w:val="20"/>
          <w:szCs w:val="20"/>
        </w:rPr>
      </w:pPr>
      <w:r w:rsidRPr="004405E8">
        <w:rPr>
          <w:b/>
          <w:sz w:val="20"/>
          <w:szCs w:val="20"/>
          <w:highlight w:val="green"/>
        </w:rPr>
        <w:t>Для коллективного участника:</w:t>
      </w:r>
    </w:p>
    <w:p w14:paraId="7CC5520A" w14:textId="77777777" w:rsidR="00B35BA8" w:rsidRDefault="00B35BA8" w:rsidP="00B35BA8">
      <w:pPr>
        <w:pStyle w:val="ab"/>
        <w:ind w:left="0" w:firstLine="567"/>
        <w:jc w:val="both"/>
        <w:rPr>
          <w:rFonts w:ascii="Times New Roman" w:hAnsi="Times New Roman"/>
          <w:sz w:val="20"/>
          <w:szCs w:val="20"/>
        </w:rPr>
      </w:pPr>
      <w:r>
        <w:rPr>
          <w:rFonts w:ascii="Times New Roman" w:hAnsi="Times New Roman"/>
          <w:sz w:val="20"/>
          <w:szCs w:val="20"/>
        </w:rPr>
        <w:t>1. 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(для каждого члена коллективного участника);</w:t>
      </w:r>
    </w:p>
    <w:p w14:paraId="38E952D4" w14:textId="77777777" w:rsidR="00B35BA8" w:rsidRDefault="00B35BA8" w:rsidP="00B35BA8">
      <w:pPr>
        <w:ind w:firstLine="567"/>
        <w:jc w:val="both"/>
        <w:rPr>
          <w:sz w:val="20"/>
          <w:szCs w:val="20"/>
        </w:rPr>
      </w:pPr>
      <w:r>
        <w:rPr>
          <w:sz w:val="20"/>
          <w:szCs w:val="20"/>
        </w:rPr>
        <w:t>2. Копия свидетельства о постановке участника закупки на налоговый учет (для каждого члена коллективного участника);</w:t>
      </w:r>
    </w:p>
    <w:p w14:paraId="6A1B58F8" w14:textId="77777777" w:rsidR="00B35BA8" w:rsidRDefault="00B35BA8" w:rsidP="00B35BA8">
      <w:pPr>
        <w:pStyle w:val="ab"/>
        <w:ind w:left="0" w:firstLine="567"/>
        <w:jc w:val="both"/>
        <w:rPr>
          <w:rFonts w:ascii="Times New Roman" w:hAnsi="Times New Roman"/>
          <w:sz w:val="20"/>
          <w:szCs w:val="20"/>
        </w:rPr>
      </w:pPr>
      <w:r>
        <w:rPr>
          <w:sz w:val="20"/>
          <w:szCs w:val="20"/>
        </w:rPr>
        <w:t xml:space="preserve">3. </w:t>
      </w:r>
      <w:r>
        <w:rPr>
          <w:rFonts w:ascii="Times New Roman" w:hAnsi="Times New Roman"/>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Pr>
          <w:rFonts w:ascii="Times New Roman" w:hAnsi="Times New Roman"/>
          <w:sz w:val="20"/>
          <w:szCs w:val="20"/>
          <w:u w:val="single"/>
        </w:rPr>
        <w:t xml:space="preserve">или письмо об отсутствии необходимости такого одобрения </w:t>
      </w:r>
      <w:r>
        <w:rPr>
          <w:rFonts w:ascii="Times New Roman" w:hAnsi="Times New Roman"/>
          <w:sz w:val="20"/>
          <w:szCs w:val="20"/>
        </w:rPr>
        <w:t xml:space="preserve">(для каждого члена коллективного участника); </w:t>
      </w:r>
    </w:p>
    <w:p w14:paraId="363106A6" w14:textId="77777777" w:rsidR="00B35BA8" w:rsidRDefault="00B35BA8" w:rsidP="003873B3">
      <w:pPr>
        <w:ind w:firstLine="567"/>
        <w:jc w:val="both"/>
        <w:rPr>
          <w:sz w:val="20"/>
          <w:szCs w:val="20"/>
          <w:lang w:eastAsia="en-US"/>
        </w:rPr>
      </w:pPr>
      <w:r>
        <w:rPr>
          <w:sz w:val="20"/>
          <w:szCs w:val="20"/>
          <w:lang w:eastAsia="en-US"/>
        </w:rPr>
        <w:t xml:space="preserve">4. </w:t>
      </w:r>
      <w:r>
        <w:rPr>
          <w:bCs/>
          <w:iCs/>
          <w:sz w:val="20"/>
          <w:szCs w:val="20"/>
        </w:rPr>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В</w:t>
      </w:r>
      <w:r>
        <w:rPr>
          <w:sz w:val="20"/>
          <w:szCs w:val="20"/>
        </w:rPr>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(минимум одним членом коллективного участника)</w:t>
      </w:r>
    </w:p>
    <w:p w14:paraId="11D8DF01" w14:textId="77777777" w:rsidR="00B35BA8" w:rsidRDefault="003873B3" w:rsidP="00B35BA8">
      <w:pPr>
        <w:pStyle w:val="ab"/>
        <w:ind w:left="0" w:firstLine="567"/>
        <w:jc w:val="both"/>
        <w:rPr>
          <w:rFonts w:ascii="Times New Roman" w:hAnsi="Times New Roman"/>
          <w:sz w:val="20"/>
          <w:szCs w:val="20"/>
        </w:rPr>
      </w:pPr>
      <w:r>
        <w:rPr>
          <w:rFonts w:ascii="Times New Roman" w:hAnsi="Times New Roman"/>
          <w:sz w:val="20"/>
          <w:szCs w:val="20"/>
        </w:rPr>
        <w:t>5</w:t>
      </w:r>
      <w:r w:rsidR="00B35BA8">
        <w:rPr>
          <w:rFonts w:ascii="Times New Roman" w:hAnsi="Times New Roman"/>
          <w:sz w:val="20"/>
          <w:szCs w:val="20"/>
        </w:rPr>
        <w:t>.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47EFF4E4" w14:textId="77777777" w:rsidR="002B3787" w:rsidRPr="00227A52" w:rsidRDefault="002B3787" w:rsidP="00B000E0">
      <w:pPr>
        <w:pStyle w:val="a4"/>
        <w:spacing w:before="0" w:beforeAutospacing="0" w:after="0" w:afterAutospacing="0"/>
        <w:jc w:val="both"/>
        <w:rPr>
          <w:sz w:val="20"/>
          <w:szCs w:val="20"/>
        </w:rPr>
      </w:pPr>
    </w:p>
    <w:p w14:paraId="5B92AC43" w14:textId="77777777" w:rsidR="002B3787" w:rsidRDefault="00227A52" w:rsidP="006B740E">
      <w:pPr>
        <w:pStyle w:val="a4"/>
        <w:numPr>
          <w:ilvl w:val="3"/>
          <w:numId w:val="36"/>
        </w:numPr>
        <w:spacing w:before="0" w:beforeAutospacing="0" w:after="0" w:afterAutospacing="0"/>
        <w:jc w:val="both"/>
        <w:rPr>
          <w:b/>
          <w:sz w:val="20"/>
          <w:szCs w:val="20"/>
        </w:rPr>
      </w:pPr>
      <w:r>
        <w:rPr>
          <w:b/>
          <w:sz w:val="20"/>
          <w:szCs w:val="20"/>
        </w:rPr>
        <w:t>Иные документы</w:t>
      </w:r>
    </w:p>
    <w:p w14:paraId="24E77396" w14:textId="429C36C7" w:rsidR="007214EA" w:rsidRDefault="00227A52" w:rsidP="00A70749">
      <w:pPr>
        <w:pStyle w:val="5ABCD"/>
        <w:numPr>
          <w:ilvl w:val="6"/>
          <w:numId w:val="30"/>
        </w:numPr>
        <w:spacing w:line="240" w:lineRule="auto"/>
        <w:ind w:left="993"/>
        <w:rPr>
          <w:sz w:val="20"/>
        </w:rPr>
      </w:pPr>
      <w:r w:rsidRPr="00014C91">
        <w:rPr>
          <w:sz w:val="20"/>
        </w:rPr>
        <w:t xml:space="preserve">Анкета участника </w:t>
      </w:r>
      <w:r>
        <w:rPr>
          <w:color w:val="000000"/>
          <w:sz w:val="20"/>
        </w:rPr>
        <w:t>закупки</w:t>
      </w:r>
      <w:r w:rsidRPr="00014C91">
        <w:rPr>
          <w:sz w:val="20"/>
        </w:rPr>
        <w:t xml:space="preserve"> (</w:t>
      </w:r>
      <w:r w:rsidRPr="00822B28">
        <w:rPr>
          <w:b/>
          <w:sz w:val="20"/>
        </w:rPr>
        <w:t>Форма № 3.</w:t>
      </w:r>
      <w:r w:rsidR="007E381B" w:rsidRPr="007E381B">
        <w:rPr>
          <w:b/>
          <w:sz w:val="20"/>
        </w:rPr>
        <w:t>2</w:t>
      </w:r>
      <w:r w:rsidRPr="00014C91">
        <w:rPr>
          <w:sz w:val="20"/>
        </w:rPr>
        <w:t xml:space="preserve"> к настояще</w:t>
      </w:r>
      <w:r w:rsidR="00F4690C">
        <w:rPr>
          <w:sz w:val="20"/>
        </w:rPr>
        <w:t>му Извещению о проведении закупки</w:t>
      </w:r>
      <w:r w:rsidRPr="00014C91">
        <w:rPr>
          <w:sz w:val="20"/>
        </w:rPr>
        <w:t>);</w:t>
      </w:r>
    </w:p>
    <w:p w14:paraId="5E4A14E3" w14:textId="77777777" w:rsidR="00B000E0" w:rsidRPr="007214EA" w:rsidRDefault="00B000E0" w:rsidP="00A70749">
      <w:pPr>
        <w:pStyle w:val="5ABCD"/>
        <w:numPr>
          <w:ilvl w:val="3"/>
          <w:numId w:val="30"/>
        </w:numPr>
        <w:spacing w:line="240" w:lineRule="auto"/>
        <w:ind w:left="993"/>
        <w:rPr>
          <w:sz w:val="20"/>
        </w:rPr>
      </w:pPr>
      <w:r w:rsidRPr="007214EA">
        <w:rPr>
          <w:sz w:val="20"/>
          <w:u w:val="single"/>
        </w:rPr>
        <w:t>Иные документы по усмотрению участника закупки.</w:t>
      </w:r>
    </w:p>
    <w:p w14:paraId="5B1028AC" w14:textId="77777777" w:rsidR="00B000E0" w:rsidRPr="00014C91" w:rsidRDefault="00B000E0" w:rsidP="00B000E0">
      <w:pPr>
        <w:pStyle w:val="ab"/>
        <w:autoSpaceDE w:val="0"/>
        <w:autoSpaceDN w:val="0"/>
        <w:adjustRightInd w:val="0"/>
        <w:ind w:left="0"/>
        <w:jc w:val="both"/>
        <w:rPr>
          <w:rFonts w:ascii="Times New Roman" w:hAnsi="Times New Roman"/>
          <w:sz w:val="20"/>
          <w:szCs w:val="20"/>
        </w:rPr>
      </w:pPr>
    </w:p>
    <w:p w14:paraId="15F53105" w14:textId="77777777" w:rsidR="00B000E0" w:rsidRPr="00014C91" w:rsidRDefault="00B000E0" w:rsidP="00B000E0">
      <w:pPr>
        <w:pStyle w:val="a4"/>
        <w:numPr>
          <w:ilvl w:val="2"/>
          <w:numId w:val="8"/>
        </w:numPr>
        <w:spacing w:before="0" w:beforeAutospacing="0" w:after="0" w:afterAutospacing="0"/>
        <w:ind w:left="0" w:firstLine="0"/>
        <w:jc w:val="both"/>
        <w:rPr>
          <w:color w:val="000000"/>
          <w:sz w:val="20"/>
          <w:szCs w:val="20"/>
        </w:rPr>
      </w:pPr>
      <w:r w:rsidRPr="00014C91">
        <w:rPr>
          <w:b/>
          <w:bCs/>
          <w:color w:val="000000"/>
          <w:sz w:val="20"/>
          <w:szCs w:val="20"/>
        </w:rPr>
        <w:t xml:space="preserve">Цена и валюта в </w:t>
      </w:r>
      <w:r w:rsidR="00E44F1E">
        <w:rPr>
          <w:b/>
          <w:bCs/>
          <w:color w:val="000000"/>
          <w:sz w:val="20"/>
          <w:szCs w:val="20"/>
        </w:rPr>
        <w:t>котировочной заявке</w:t>
      </w:r>
    </w:p>
    <w:p w14:paraId="7A663AD2" w14:textId="77777777" w:rsidR="00B000E0" w:rsidRPr="00014C91" w:rsidRDefault="00123BCE" w:rsidP="00B000E0">
      <w:pPr>
        <w:pStyle w:val="a4"/>
        <w:numPr>
          <w:ilvl w:val="2"/>
          <w:numId w:val="2"/>
        </w:numPr>
        <w:tabs>
          <w:tab w:val="clear" w:pos="2160"/>
        </w:tabs>
        <w:spacing w:before="0" w:beforeAutospacing="0" w:after="0" w:afterAutospacing="0"/>
        <w:ind w:left="0" w:firstLine="0"/>
        <w:jc w:val="both"/>
        <w:rPr>
          <w:color w:val="000000"/>
          <w:sz w:val="20"/>
          <w:szCs w:val="20"/>
        </w:rPr>
      </w:pPr>
      <w:r>
        <w:rPr>
          <w:color w:val="000000"/>
          <w:sz w:val="20"/>
          <w:szCs w:val="20"/>
        </w:rPr>
        <w:t>Цена договора</w:t>
      </w:r>
      <w:r w:rsidR="00B000E0" w:rsidRPr="00014C91">
        <w:rPr>
          <w:color w:val="000000"/>
          <w:sz w:val="20"/>
          <w:szCs w:val="20"/>
        </w:rPr>
        <w:t xml:space="preserve">, предлагаемая Участником </w:t>
      </w:r>
      <w:r w:rsidR="00BD45D7">
        <w:rPr>
          <w:color w:val="000000"/>
          <w:sz w:val="20"/>
          <w:szCs w:val="20"/>
        </w:rPr>
        <w:t>закупки</w:t>
      </w:r>
      <w:r w:rsidR="00BD45D7" w:rsidRPr="00014C91">
        <w:rPr>
          <w:color w:val="000000"/>
          <w:sz w:val="20"/>
          <w:szCs w:val="20"/>
        </w:rPr>
        <w:t xml:space="preserve"> </w:t>
      </w:r>
      <w:r w:rsidR="00B000E0" w:rsidRPr="00014C91">
        <w:rPr>
          <w:color w:val="000000"/>
          <w:sz w:val="20"/>
          <w:szCs w:val="20"/>
        </w:rPr>
        <w:t xml:space="preserve">в </w:t>
      </w:r>
      <w:r>
        <w:rPr>
          <w:color w:val="000000"/>
          <w:sz w:val="20"/>
          <w:szCs w:val="20"/>
        </w:rPr>
        <w:t xml:space="preserve">котировочной </w:t>
      </w:r>
      <w:r w:rsidR="00B000E0" w:rsidRPr="00014C91">
        <w:rPr>
          <w:color w:val="000000"/>
          <w:sz w:val="20"/>
          <w:szCs w:val="20"/>
        </w:rPr>
        <w:t xml:space="preserve">заявке, не может превышать начальную (максимальную) цену </w:t>
      </w:r>
      <w:r>
        <w:rPr>
          <w:color w:val="000000"/>
          <w:sz w:val="20"/>
          <w:szCs w:val="20"/>
        </w:rPr>
        <w:t>договора</w:t>
      </w:r>
      <w:r w:rsidR="00B000E0" w:rsidRPr="00014C91">
        <w:rPr>
          <w:color w:val="000000"/>
          <w:sz w:val="20"/>
          <w:szCs w:val="20"/>
        </w:rPr>
        <w:t>, указанную в настояще</w:t>
      </w:r>
      <w:r>
        <w:rPr>
          <w:color w:val="000000"/>
          <w:sz w:val="20"/>
          <w:szCs w:val="20"/>
        </w:rPr>
        <w:t>м</w:t>
      </w:r>
      <w:r w:rsidR="00B000E0" w:rsidRPr="00014C91">
        <w:rPr>
          <w:color w:val="000000"/>
          <w:sz w:val="20"/>
          <w:szCs w:val="20"/>
        </w:rPr>
        <w:t xml:space="preserve"> </w:t>
      </w:r>
      <w:r>
        <w:rPr>
          <w:color w:val="000000"/>
          <w:sz w:val="20"/>
          <w:szCs w:val="20"/>
        </w:rPr>
        <w:t>извещении</w:t>
      </w:r>
      <w:r w:rsidR="00B000E0" w:rsidRPr="00014C91">
        <w:rPr>
          <w:color w:val="000000"/>
          <w:sz w:val="20"/>
          <w:szCs w:val="20"/>
        </w:rPr>
        <w:t xml:space="preserve"> о </w:t>
      </w:r>
      <w:r>
        <w:rPr>
          <w:color w:val="000000"/>
          <w:sz w:val="20"/>
          <w:szCs w:val="20"/>
        </w:rPr>
        <w:t xml:space="preserve">проведении </w:t>
      </w:r>
      <w:r w:rsidR="00B000E0" w:rsidRPr="00014C91">
        <w:rPr>
          <w:color w:val="000000"/>
          <w:sz w:val="20"/>
          <w:szCs w:val="20"/>
        </w:rPr>
        <w:t>закупк</w:t>
      </w:r>
      <w:r>
        <w:rPr>
          <w:color w:val="000000"/>
          <w:sz w:val="20"/>
          <w:szCs w:val="20"/>
        </w:rPr>
        <w:t>и</w:t>
      </w:r>
      <w:r w:rsidR="00B000E0" w:rsidRPr="00014C91">
        <w:rPr>
          <w:color w:val="000000"/>
          <w:sz w:val="20"/>
          <w:szCs w:val="20"/>
        </w:rPr>
        <w:t xml:space="preserve">. В случае, если цена </w:t>
      </w:r>
      <w:r>
        <w:rPr>
          <w:color w:val="000000"/>
          <w:sz w:val="20"/>
          <w:szCs w:val="20"/>
        </w:rPr>
        <w:t>договора</w:t>
      </w:r>
      <w:r w:rsidR="00B000E0" w:rsidRPr="00014C91">
        <w:rPr>
          <w:color w:val="000000"/>
          <w:sz w:val="20"/>
          <w:szCs w:val="20"/>
        </w:rPr>
        <w:t xml:space="preserve">, указанная </w:t>
      </w:r>
      <w:r w:rsidR="00D4433E" w:rsidRPr="00014C91">
        <w:rPr>
          <w:color w:val="000000"/>
          <w:sz w:val="20"/>
          <w:szCs w:val="20"/>
        </w:rPr>
        <w:t>участником,</w:t>
      </w:r>
      <w:r w:rsidR="00B000E0" w:rsidRPr="00014C91">
        <w:rPr>
          <w:color w:val="000000"/>
          <w:sz w:val="20"/>
          <w:szCs w:val="20"/>
        </w:rPr>
        <w:t xml:space="preserve"> превышает начальную (максимальную) цену </w:t>
      </w:r>
      <w:r>
        <w:rPr>
          <w:color w:val="000000"/>
          <w:sz w:val="20"/>
          <w:szCs w:val="20"/>
        </w:rPr>
        <w:t>договора</w:t>
      </w:r>
      <w:r w:rsidR="00B000E0" w:rsidRPr="00014C91">
        <w:rPr>
          <w:color w:val="000000"/>
          <w:sz w:val="20"/>
          <w:szCs w:val="20"/>
        </w:rPr>
        <w:t>, закупочная комиссия вправе отклонить данную заявку.</w:t>
      </w:r>
    </w:p>
    <w:p w14:paraId="3EEB785C" w14:textId="77777777" w:rsidR="00B000E0" w:rsidRPr="00014C91" w:rsidRDefault="00B000E0" w:rsidP="00B000E0">
      <w:pPr>
        <w:pStyle w:val="a4"/>
        <w:numPr>
          <w:ilvl w:val="2"/>
          <w:numId w:val="2"/>
        </w:numPr>
        <w:tabs>
          <w:tab w:val="clear" w:pos="2160"/>
        </w:tabs>
        <w:spacing w:before="0" w:beforeAutospacing="0" w:after="0" w:afterAutospacing="0"/>
        <w:ind w:left="0" w:firstLine="0"/>
        <w:jc w:val="both"/>
        <w:rPr>
          <w:color w:val="000000"/>
          <w:sz w:val="20"/>
          <w:szCs w:val="20"/>
        </w:rPr>
      </w:pPr>
      <w:r w:rsidRPr="00014C91">
        <w:rPr>
          <w:color w:val="000000"/>
          <w:sz w:val="20"/>
          <w:szCs w:val="20"/>
        </w:rPr>
        <w:t xml:space="preserve">Цена </w:t>
      </w:r>
      <w:r w:rsidR="00D4433E">
        <w:rPr>
          <w:color w:val="000000"/>
          <w:sz w:val="20"/>
          <w:szCs w:val="20"/>
        </w:rPr>
        <w:t>договора</w:t>
      </w:r>
      <w:r w:rsidRPr="00014C91">
        <w:rPr>
          <w:color w:val="000000"/>
          <w:sz w:val="20"/>
          <w:szCs w:val="20"/>
        </w:rPr>
        <w:t xml:space="preserve">, содержащаяся в </w:t>
      </w:r>
      <w:r w:rsidR="00123BCE">
        <w:rPr>
          <w:color w:val="000000"/>
          <w:sz w:val="20"/>
          <w:szCs w:val="20"/>
        </w:rPr>
        <w:t>котировочной заявке</w:t>
      </w:r>
      <w:r w:rsidRPr="00014C91">
        <w:rPr>
          <w:color w:val="000000"/>
          <w:sz w:val="20"/>
          <w:szCs w:val="20"/>
        </w:rPr>
        <w:t>, должна быть выражена в рублях Российской Федерации.</w:t>
      </w:r>
    </w:p>
    <w:p w14:paraId="6A7534D1" w14:textId="77777777" w:rsidR="00B000E0" w:rsidRPr="00014C91" w:rsidRDefault="00B000E0" w:rsidP="00B000E0">
      <w:pPr>
        <w:pStyle w:val="a4"/>
        <w:spacing w:before="0" w:beforeAutospacing="0" w:after="0" w:afterAutospacing="0"/>
        <w:jc w:val="both"/>
        <w:rPr>
          <w:color w:val="000000"/>
          <w:sz w:val="20"/>
          <w:szCs w:val="20"/>
        </w:rPr>
      </w:pPr>
    </w:p>
    <w:p w14:paraId="2D781623" w14:textId="77777777" w:rsidR="004A52C0" w:rsidRPr="00D547D4" w:rsidRDefault="004A52C0" w:rsidP="004A52C0">
      <w:pPr>
        <w:numPr>
          <w:ilvl w:val="2"/>
          <w:numId w:val="11"/>
        </w:numPr>
        <w:ind w:left="0" w:firstLine="0"/>
        <w:jc w:val="both"/>
        <w:rPr>
          <w:color w:val="000000"/>
          <w:sz w:val="20"/>
          <w:szCs w:val="20"/>
        </w:rPr>
      </w:pPr>
      <w:r w:rsidRPr="00D547D4">
        <w:rPr>
          <w:b/>
          <w:bCs/>
          <w:color w:val="000000"/>
          <w:sz w:val="20"/>
          <w:szCs w:val="20"/>
        </w:rPr>
        <w:t xml:space="preserve">Требования к оформлению </w:t>
      </w:r>
      <w:r w:rsidR="00123BCE" w:rsidRPr="00D547D4">
        <w:rPr>
          <w:b/>
          <w:bCs/>
          <w:color w:val="000000"/>
          <w:sz w:val="20"/>
          <w:szCs w:val="20"/>
        </w:rPr>
        <w:t xml:space="preserve">котировочных </w:t>
      </w:r>
      <w:r w:rsidRPr="00D547D4">
        <w:rPr>
          <w:b/>
          <w:bCs/>
          <w:color w:val="000000"/>
          <w:sz w:val="20"/>
          <w:szCs w:val="20"/>
        </w:rPr>
        <w:t xml:space="preserve">заявок </w:t>
      </w:r>
    </w:p>
    <w:p w14:paraId="72F5F8E1" w14:textId="77777777" w:rsidR="004A52C0" w:rsidRPr="00D547D4" w:rsidRDefault="00123BCE" w:rsidP="004A52C0">
      <w:pPr>
        <w:numPr>
          <w:ilvl w:val="2"/>
          <w:numId w:val="3"/>
        </w:numPr>
        <w:ind w:left="0" w:firstLine="0"/>
        <w:jc w:val="both"/>
        <w:rPr>
          <w:sz w:val="20"/>
          <w:szCs w:val="20"/>
        </w:rPr>
      </w:pPr>
      <w:r w:rsidRPr="00D547D4">
        <w:rPr>
          <w:sz w:val="20"/>
          <w:szCs w:val="20"/>
        </w:rPr>
        <w:t>Котировочная з</w:t>
      </w:r>
      <w:r w:rsidR="004A52C0" w:rsidRPr="00D547D4">
        <w:rPr>
          <w:sz w:val="20"/>
          <w:szCs w:val="20"/>
        </w:rPr>
        <w:t>аявка составляется по форме, установленной настоящ</w:t>
      </w:r>
      <w:r w:rsidRPr="00D547D4">
        <w:rPr>
          <w:sz w:val="20"/>
          <w:szCs w:val="20"/>
        </w:rPr>
        <w:t>им</w:t>
      </w:r>
      <w:r w:rsidR="004A52C0" w:rsidRPr="00D547D4">
        <w:rPr>
          <w:sz w:val="20"/>
          <w:szCs w:val="20"/>
        </w:rPr>
        <w:t xml:space="preserve"> </w:t>
      </w:r>
      <w:r w:rsidRPr="00D547D4">
        <w:rPr>
          <w:sz w:val="20"/>
          <w:szCs w:val="20"/>
        </w:rPr>
        <w:t xml:space="preserve">извещением </w:t>
      </w:r>
      <w:r w:rsidR="004A52C0" w:rsidRPr="00D547D4">
        <w:rPr>
          <w:sz w:val="20"/>
          <w:szCs w:val="20"/>
        </w:rPr>
        <w:t>о</w:t>
      </w:r>
      <w:r w:rsidRPr="00D547D4">
        <w:rPr>
          <w:sz w:val="20"/>
          <w:szCs w:val="20"/>
        </w:rPr>
        <w:t xml:space="preserve"> проведении</w:t>
      </w:r>
      <w:r w:rsidR="004A52C0" w:rsidRPr="00D547D4">
        <w:rPr>
          <w:sz w:val="20"/>
          <w:szCs w:val="20"/>
        </w:rPr>
        <w:t xml:space="preserve"> закупк</w:t>
      </w:r>
      <w:r w:rsidRPr="00D547D4">
        <w:rPr>
          <w:sz w:val="20"/>
          <w:szCs w:val="20"/>
        </w:rPr>
        <w:t>и</w:t>
      </w:r>
      <w:r w:rsidR="004A52C0" w:rsidRPr="00D547D4">
        <w:rPr>
          <w:sz w:val="20"/>
          <w:szCs w:val="20"/>
        </w:rPr>
        <w:t xml:space="preserve"> (</w:t>
      </w:r>
      <w:r w:rsidR="004A52C0" w:rsidRPr="00D547D4">
        <w:rPr>
          <w:b/>
          <w:sz w:val="20"/>
          <w:szCs w:val="20"/>
        </w:rPr>
        <w:t>Форма № 3.1</w:t>
      </w:r>
      <w:r w:rsidR="004A52C0" w:rsidRPr="00D547D4">
        <w:rPr>
          <w:sz w:val="20"/>
          <w:szCs w:val="20"/>
        </w:rPr>
        <w:t xml:space="preserve"> к </w:t>
      </w:r>
      <w:r w:rsidRPr="00D547D4">
        <w:rPr>
          <w:sz w:val="20"/>
          <w:szCs w:val="20"/>
        </w:rPr>
        <w:t>извещению о проведении закупки</w:t>
      </w:r>
      <w:r w:rsidR="004A52C0" w:rsidRPr="00D547D4">
        <w:rPr>
          <w:sz w:val="20"/>
          <w:szCs w:val="20"/>
        </w:rPr>
        <w:t>).</w:t>
      </w:r>
    </w:p>
    <w:p w14:paraId="6159CA78" w14:textId="77777777" w:rsidR="004A52C0" w:rsidRPr="00D547D4" w:rsidRDefault="004A52C0" w:rsidP="004A52C0">
      <w:pPr>
        <w:numPr>
          <w:ilvl w:val="2"/>
          <w:numId w:val="3"/>
        </w:numPr>
        <w:ind w:left="0" w:firstLine="0"/>
        <w:jc w:val="both"/>
        <w:rPr>
          <w:sz w:val="20"/>
          <w:szCs w:val="20"/>
        </w:rPr>
      </w:pPr>
      <w:r w:rsidRPr="00D547D4">
        <w:rPr>
          <w:sz w:val="20"/>
          <w:szCs w:val="20"/>
        </w:rPr>
        <w:t xml:space="preserve">Участник закупки в </w:t>
      </w:r>
      <w:r w:rsidR="00123BCE" w:rsidRPr="00D547D4">
        <w:rPr>
          <w:sz w:val="20"/>
          <w:szCs w:val="20"/>
        </w:rPr>
        <w:t xml:space="preserve">котировочной </w:t>
      </w:r>
      <w:r w:rsidRPr="00D547D4">
        <w:rPr>
          <w:sz w:val="20"/>
          <w:szCs w:val="20"/>
        </w:rPr>
        <w:t>заявке (соответствующей части заявки, содержащей предложение о поставке товара) указывает наименование страны происхождения поставляемых товаров.</w:t>
      </w:r>
    </w:p>
    <w:p w14:paraId="4CB94BD0" w14:textId="77777777" w:rsidR="004A52C0" w:rsidRPr="00D547D4" w:rsidRDefault="004A52C0" w:rsidP="004A52C0">
      <w:pPr>
        <w:numPr>
          <w:ilvl w:val="2"/>
          <w:numId w:val="3"/>
        </w:numPr>
        <w:ind w:left="0" w:firstLine="0"/>
        <w:jc w:val="both"/>
        <w:rPr>
          <w:sz w:val="20"/>
          <w:szCs w:val="20"/>
        </w:rPr>
      </w:pPr>
      <w:r w:rsidRPr="00D547D4">
        <w:rPr>
          <w:sz w:val="20"/>
          <w:szCs w:val="20"/>
        </w:rPr>
        <w:t xml:space="preserve">Участник закупки несет ответственность за представление недостоверных сведений о стране происхождения товаров, указанного в </w:t>
      </w:r>
      <w:r w:rsidR="00123BCE" w:rsidRPr="00D547D4">
        <w:rPr>
          <w:sz w:val="20"/>
          <w:szCs w:val="20"/>
        </w:rPr>
        <w:t xml:space="preserve">котировочной </w:t>
      </w:r>
      <w:r w:rsidRPr="00D547D4">
        <w:rPr>
          <w:sz w:val="20"/>
          <w:szCs w:val="20"/>
        </w:rPr>
        <w:t>заявке.</w:t>
      </w:r>
    </w:p>
    <w:p w14:paraId="7B9E4BD1" w14:textId="77777777" w:rsidR="00B9566B" w:rsidRDefault="004A52C0" w:rsidP="00B9566B">
      <w:pPr>
        <w:numPr>
          <w:ilvl w:val="2"/>
          <w:numId w:val="3"/>
        </w:numPr>
        <w:ind w:left="0" w:firstLine="0"/>
        <w:jc w:val="both"/>
        <w:rPr>
          <w:sz w:val="20"/>
          <w:szCs w:val="20"/>
        </w:rPr>
      </w:pPr>
      <w:r w:rsidRPr="00D547D4">
        <w:rPr>
          <w:sz w:val="20"/>
          <w:szCs w:val="20"/>
        </w:rPr>
        <w:lastRenderedPageBreak/>
        <w:t>При описании условий и предложений Участником </w:t>
      </w:r>
      <w:r w:rsidRPr="00D547D4">
        <w:rPr>
          <w:color w:val="000000"/>
          <w:sz w:val="20"/>
          <w:szCs w:val="20"/>
        </w:rPr>
        <w:t>закупки</w:t>
      </w:r>
      <w:r w:rsidRPr="00D547D4">
        <w:rPr>
          <w:sz w:val="20"/>
          <w:szCs w:val="20"/>
        </w:rPr>
        <w:t xml:space="preserve"> должны применяться общепринятые обозначения и наименования в соответствии с требованиями действующего законодательства.</w:t>
      </w:r>
    </w:p>
    <w:p w14:paraId="02CF884A" w14:textId="77777777" w:rsidR="00B9566B" w:rsidRPr="00B9566B" w:rsidRDefault="00B9566B" w:rsidP="00B9566B">
      <w:pPr>
        <w:numPr>
          <w:ilvl w:val="2"/>
          <w:numId w:val="3"/>
        </w:numPr>
        <w:ind w:left="0" w:firstLine="0"/>
        <w:jc w:val="both"/>
        <w:rPr>
          <w:sz w:val="20"/>
          <w:szCs w:val="20"/>
        </w:rPr>
      </w:pPr>
      <w:r w:rsidRPr="00B9566B">
        <w:rPr>
          <w:sz w:val="20"/>
          <w:szCs w:val="20"/>
        </w:rPr>
        <w:t>В случае если показатели соответствия указаны как «не менее, не более, от и до и т.д.», участнику следует указать в своём предложении конкретные показатели, марку, модель предлагаемого к поставке товара. Не допускается употреблять словосочетания «или эквивалент».</w:t>
      </w:r>
    </w:p>
    <w:p w14:paraId="6EAC3FFE" w14:textId="77777777" w:rsidR="00B9566B" w:rsidRPr="00D547D4" w:rsidRDefault="00B9566B" w:rsidP="004A52C0">
      <w:pPr>
        <w:numPr>
          <w:ilvl w:val="2"/>
          <w:numId w:val="3"/>
        </w:numPr>
        <w:ind w:left="0" w:firstLine="0"/>
        <w:jc w:val="both"/>
        <w:rPr>
          <w:sz w:val="20"/>
          <w:szCs w:val="20"/>
        </w:rPr>
      </w:pPr>
    </w:p>
    <w:p w14:paraId="611FED8F" w14:textId="77777777" w:rsidR="004A52C0" w:rsidRPr="00D547D4" w:rsidRDefault="004A52C0" w:rsidP="004A52C0">
      <w:pPr>
        <w:numPr>
          <w:ilvl w:val="2"/>
          <w:numId w:val="3"/>
        </w:numPr>
        <w:ind w:left="0" w:firstLine="0"/>
        <w:jc w:val="both"/>
        <w:rPr>
          <w:color w:val="000000"/>
          <w:sz w:val="20"/>
          <w:szCs w:val="20"/>
        </w:rPr>
      </w:pPr>
      <w:r w:rsidRPr="00D547D4">
        <w:rPr>
          <w:sz w:val="20"/>
          <w:szCs w:val="20"/>
        </w:rPr>
        <w:t xml:space="preserve">Сведения, которые содержатся в </w:t>
      </w:r>
      <w:r w:rsidR="00123BCE" w:rsidRPr="00D547D4">
        <w:rPr>
          <w:sz w:val="20"/>
          <w:szCs w:val="20"/>
        </w:rPr>
        <w:t xml:space="preserve">котировочной </w:t>
      </w:r>
      <w:r w:rsidRPr="00D547D4">
        <w:rPr>
          <w:sz w:val="20"/>
          <w:szCs w:val="20"/>
        </w:rPr>
        <w:t>заявке</w:t>
      </w:r>
      <w:r w:rsidRPr="00D547D4">
        <w:rPr>
          <w:color w:val="000000"/>
          <w:sz w:val="20"/>
          <w:szCs w:val="20"/>
        </w:rPr>
        <w:t>, не должны допускать двусмысленных толкований.</w:t>
      </w:r>
    </w:p>
    <w:p w14:paraId="20E9624A" w14:textId="77777777" w:rsidR="00070207" w:rsidRPr="00014C91" w:rsidRDefault="00070207" w:rsidP="00B000E0">
      <w:pPr>
        <w:pStyle w:val="ab"/>
        <w:autoSpaceDE w:val="0"/>
        <w:autoSpaceDN w:val="0"/>
        <w:adjustRightInd w:val="0"/>
        <w:ind w:left="0"/>
        <w:jc w:val="both"/>
        <w:rPr>
          <w:rFonts w:ascii="Times New Roman" w:hAnsi="Times New Roman"/>
          <w:color w:val="000000"/>
          <w:sz w:val="20"/>
          <w:szCs w:val="20"/>
        </w:rPr>
      </w:pPr>
    </w:p>
    <w:p w14:paraId="346C7478" w14:textId="77777777" w:rsidR="00B000E0" w:rsidRPr="00014C91" w:rsidRDefault="00B000E0" w:rsidP="00B000E0">
      <w:pPr>
        <w:pStyle w:val="a4"/>
        <w:numPr>
          <w:ilvl w:val="2"/>
          <w:numId w:val="11"/>
        </w:numPr>
        <w:spacing w:before="0" w:beforeAutospacing="0" w:after="0" w:afterAutospacing="0"/>
        <w:ind w:left="0" w:firstLine="0"/>
        <w:jc w:val="both"/>
        <w:rPr>
          <w:b/>
          <w:bCs/>
          <w:color w:val="000000"/>
          <w:sz w:val="20"/>
          <w:szCs w:val="20"/>
        </w:rPr>
      </w:pPr>
      <w:r w:rsidRPr="00014C91">
        <w:rPr>
          <w:b/>
          <w:bCs/>
          <w:color w:val="000000"/>
          <w:sz w:val="20"/>
          <w:szCs w:val="20"/>
        </w:rPr>
        <w:t>Требования к оформлению иных документов, прилагаемых к заявке</w:t>
      </w:r>
    </w:p>
    <w:p w14:paraId="3FBCF34A" w14:textId="77777777" w:rsidR="00B000E0" w:rsidRPr="00123BCE" w:rsidRDefault="00B000E0" w:rsidP="00B000E0">
      <w:pPr>
        <w:pStyle w:val="a4"/>
        <w:numPr>
          <w:ilvl w:val="0"/>
          <w:numId w:val="12"/>
        </w:numPr>
        <w:spacing w:before="0" w:beforeAutospacing="0" w:after="0" w:afterAutospacing="0"/>
        <w:ind w:left="0" w:firstLine="0"/>
        <w:jc w:val="both"/>
        <w:rPr>
          <w:color w:val="000000"/>
          <w:sz w:val="20"/>
          <w:szCs w:val="20"/>
        </w:rPr>
      </w:pPr>
      <w:r w:rsidRPr="00014C91">
        <w:rPr>
          <w:color w:val="000000"/>
          <w:sz w:val="20"/>
          <w:szCs w:val="20"/>
        </w:rPr>
        <w:t>Прилагаемые документы должны составляется по формам</w:t>
      </w:r>
      <w:r w:rsidR="00123BCE">
        <w:rPr>
          <w:color w:val="000000"/>
          <w:sz w:val="20"/>
          <w:szCs w:val="20"/>
        </w:rPr>
        <w:t>, установленным для них настоящим</w:t>
      </w:r>
      <w:r w:rsidRPr="00014C91">
        <w:rPr>
          <w:color w:val="000000"/>
          <w:sz w:val="20"/>
          <w:szCs w:val="20"/>
        </w:rPr>
        <w:t xml:space="preserve"> </w:t>
      </w:r>
      <w:r w:rsidR="00123BCE" w:rsidRPr="00123BCE">
        <w:rPr>
          <w:sz w:val="20"/>
          <w:szCs w:val="20"/>
        </w:rPr>
        <w:t>извещением о проведении закупки</w:t>
      </w:r>
      <w:r w:rsidRPr="00123BCE">
        <w:rPr>
          <w:color w:val="000000"/>
          <w:sz w:val="20"/>
          <w:szCs w:val="20"/>
        </w:rPr>
        <w:t>.</w:t>
      </w:r>
    </w:p>
    <w:p w14:paraId="4ECE339A" w14:textId="77777777" w:rsidR="00B000E0" w:rsidRPr="00014C91" w:rsidRDefault="00B000E0" w:rsidP="00B000E0">
      <w:pPr>
        <w:pStyle w:val="a4"/>
        <w:numPr>
          <w:ilvl w:val="0"/>
          <w:numId w:val="12"/>
        </w:numPr>
        <w:spacing w:before="0" w:beforeAutospacing="0" w:after="0" w:afterAutospacing="0"/>
        <w:ind w:left="0" w:firstLine="0"/>
        <w:jc w:val="both"/>
        <w:rPr>
          <w:color w:val="000000"/>
          <w:sz w:val="20"/>
          <w:szCs w:val="20"/>
        </w:rPr>
      </w:pPr>
      <w:r w:rsidRPr="00014C91">
        <w:rPr>
          <w:color w:val="000000"/>
          <w:sz w:val="20"/>
          <w:szCs w:val="20"/>
        </w:rPr>
        <w:t>При описании условий и предложений Участником</w:t>
      </w:r>
      <w:r w:rsidRPr="00014C91">
        <w:rPr>
          <w:rStyle w:val="apple-converted-space"/>
          <w:color w:val="000000"/>
          <w:sz w:val="20"/>
          <w:szCs w:val="20"/>
        </w:rPr>
        <w:t> </w:t>
      </w:r>
      <w:r w:rsidR="00BD45D7">
        <w:rPr>
          <w:color w:val="000000"/>
          <w:sz w:val="20"/>
          <w:szCs w:val="20"/>
        </w:rPr>
        <w:t>закупки</w:t>
      </w:r>
      <w:r w:rsidRPr="00014C91">
        <w:rPr>
          <w:rStyle w:val="apple-converted-space"/>
          <w:color w:val="000000"/>
          <w:sz w:val="20"/>
          <w:szCs w:val="20"/>
        </w:rPr>
        <w:t> </w:t>
      </w:r>
      <w:r w:rsidRPr="00014C91">
        <w:rPr>
          <w:color w:val="000000"/>
          <w:sz w:val="20"/>
          <w:szCs w:val="20"/>
        </w:rPr>
        <w:t>должны применяться общепринятые обозначения и наименования в соответствии с требованиями действующего законодательства.</w:t>
      </w:r>
    </w:p>
    <w:p w14:paraId="579E6CFE" w14:textId="77777777" w:rsidR="00B000E0" w:rsidRPr="00014C91" w:rsidRDefault="00B000E0" w:rsidP="00B000E0">
      <w:pPr>
        <w:pStyle w:val="a4"/>
        <w:numPr>
          <w:ilvl w:val="0"/>
          <w:numId w:val="12"/>
        </w:numPr>
        <w:spacing w:before="0" w:beforeAutospacing="0" w:after="0" w:afterAutospacing="0"/>
        <w:ind w:left="0" w:firstLine="0"/>
        <w:jc w:val="both"/>
        <w:rPr>
          <w:color w:val="000000"/>
          <w:sz w:val="20"/>
          <w:szCs w:val="20"/>
        </w:rPr>
      </w:pPr>
      <w:r w:rsidRPr="00014C91">
        <w:rPr>
          <w:color w:val="000000"/>
          <w:sz w:val="20"/>
          <w:szCs w:val="20"/>
        </w:rPr>
        <w:t xml:space="preserve">Сведения, которые содержатся в прилагаемых документах на участие в закупке, не должны допускать двусмысленных толкований. </w:t>
      </w:r>
    </w:p>
    <w:p w14:paraId="73C82223" w14:textId="77777777" w:rsidR="00403BF6" w:rsidRPr="00014C91" w:rsidRDefault="00403BF6" w:rsidP="00B000E0">
      <w:pPr>
        <w:pStyle w:val="ab"/>
        <w:ind w:left="0"/>
        <w:jc w:val="both"/>
        <w:rPr>
          <w:rFonts w:ascii="Times New Roman" w:hAnsi="Times New Roman"/>
          <w:sz w:val="20"/>
          <w:szCs w:val="20"/>
        </w:rPr>
      </w:pPr>
    </w:p>
    <w:p w14:paraId="5FD29F0F" w14:textId="77777777" w:rsidR="00B000E0" w:rsidRPr="00014C91" w:rsidRDefault="00B000E0" w:rsidP="005875DF">
      <w:pPr>
        <w:pStyle w:val="a4"/>
        <w:numPr>
          <w:ilvl w:val="1"/>
          <w:numId w:val="11"/>
        </w:numPr>
        <w:spacing w:before="0" w:beforeAutospacing="0" w:after="0" w:afterAutospacing="0"/>
        <w:ind w:left="0" w:firstLine="0"/>
        <w:jc w:val="both"/>
        <w:rPr>
          <w:b/>
          <w:bCs/>
          <w:color w:val="000000"/>
          <w:sz w:val="20"/>
          <w:szCs w:val="20"/>
        </w:rPr>
      </w:pPr>
      <w:r w:rsidRPr="00014C91">
        <w:rPr>
          <w:b/>
          <w:bCs/>
          <w:color w:val="000000"/>
          <w:sz w:val="20"/>
          <w:szCs w:val="20"/>
        </w:rPr>
        <w:t>ПОДАЧА ЗАЯВКИ НА УЧАСТИЕ В ЗАКУПКЕ</w:t>
      </w:r>
    </w:p>
    <w:p w14:paraId="2E2CF684" w14:textId="77777777" w:rsidR="00B000E0" w:rsidRDefault="00B000E0" w:rsidP="005875DF">
      <w:pPr>
        <w:pStyle w:val="a4"/>
        <w:numPr>
          <w:ilvl w:val="2"/>
          <w:numId w:val="13"/>
        </w:numPr>
        <w:spacing w:before="0" w:beforeAutospacing="0" w:after="0" w:afterAutospacing="0"/>
        <w:ind w:left="0" w:firstLine="0"/>
        <w:jc w:val="both"/>
        <w:rPr>
          <w:b/>
          <w:bCs/>
          <w:color w:val="000000"/>
          <w:sz w:val="20"/>
          <w:szCs w:val="20"/>
        </w:rPr>
      </w:pPr>
      <w:r w:rsidRPr="00014C91">
        <w:rPr>
          <w:b/>
          <w:bCs/>
          <w:color w:val="000000"/>
          <w:sz w:val="20"/>
          <w:szCs w:val="20"/>
        </w:rPr>
        <w:t>Порядок, место, дата начала и дата окончания срока подачи заявок на участие в закупке.</w:t>
      </w:r>
    </w:p>
    <w:p w14:paraId="0DF9E74B" w14:textId="77777777" w:rsidR="000A2695" w:rsidRPr="00D547D4" w:rsidRDefault="00123BCE" w:rsidP="006B740E">
      <w:pPr>
        <w:pStyle w:val="ab"/>
        <w:numPr>
          <w:ilvl w:val="0"/>
          <w:numId w:val="25"/>
        </w:numPr>
        <w:ind w:left="0" w:firstLine="0"/>
        <w:jc w:val="both"/>
        <w:rPr>
          <w:rFonts w:ascii="Times New Roman" w:hAnsi="Times New Roman"/>
          <w:sz w:val="20"/>
          <w:szCs w:val="20"/>
        </w:rPr>
      </w:pPr>
      <w:r w:rsidRPr="00D547D4">
        <w:rPr>
          <w:rFonts w:ascii="Times New Roman" w:hAnsi="Times New Roman"/>
          <w:sz w:val="20"/>
          <w:szCs w:val="20"/>
        </w:rPr>
        <w:t>Котировочная з</w:t>
      </w:r>
      <w:r w:rsidR="000A2695" w:rsidRPr="00D547D4">
        <w:rPr>
          <w:rFonts w:ascii="Times New Roman" w:hAnsi="Times New Roman"/>
          <w:sz w:val="20"/>
          <w:szCs w:val="20"/>
        </w:rPr>
        <w:t xml:space="preserve">аявка подается в электронной форме с использованием функционала и в соответствии с Регламентом работы </w:t>
      </w:r>
      <w:r w:rsidR="0007085D" w:rsidRPr="00D547D4">
        <w:rPr>
          <w:rFonts w:ascii="Times New Roman" w:hAnsi="Times New Roman"/>
          <w:sz w:val="20"/>
          <w:szCs w:val="20"/>
        </w:rPr>
        <w:t>ЭТП</w:t>
      </w:r>
      <w:r w:rsidR="004977B5" w:rsidRPr="00D547D4">
        <w:rPr>
          <w:rFonts w:ascii="Times New Roman" w:hAnsi="Times New Roman"/>
          <w:sz w:val="20"/>
          <w:szCs w:val="20"/>
        </w:rPr>
        <w:t>, указанной в Информационной карте закупки</w:t>
      </w:r>
      <w:r w:rsidR="00AE29F5" w:rsidRPr="00D547D4">
        <w:rPr>
          <w:rFonts w:ascii="Times New Roman" w:hAnsi="Times New Roman"/>
          <w:sz w:val="20"/>
          <w:szCs w:val="20"/>
        </w:rPr>
        <w:t xml:space="preserve"> </w:t>
      </w:r>
    </w:p>
    <w:p w14:paraId="472AEAB5" w14:textId="77777777" w:rsidR="00B000E0" w:rsidRPr="00D547D4" w:rsidRDefault="00B000E0" w:rsidP="006B740E">
      <w:pPr>
        <w:pStyle w:val="ab"/>
        <w:numPr>
          <w:ilvl w:val="0"/>
          <w:numId w:val="25"/>
        </w:numPr>
        <w:ind w:left="0" w:firstLine="0"/>
        <w:jc w:val="both"/>
        <w:rPr>
          <w:rFonts w:ascii="Times New Roman" w:hAnsi="Times New Roman"/>
          <w:color w:val="000000"/>
          <w:sz w:val="20"/>
          <w:szCs w:val="20"/>
        </w:rPr>
      </w:pPr>
      <w:r w:rsidRPr="00D547D4">
        <w:rPr>
          <w:rFonts w:ascii="Times New Roman" w:hAnsi="Times New Roman"/>
          <w:color w:val="000000"/>
          <w:sz w:val="20"/>
          <w:szCs w:val="20"/>
        </w:rPr>
        <w:t xml:space="preserve">Датой начала срока подачи </w:t>
      </w:r>
      <w:r w:rsidR="00123BCE" w:rsidRPr="00D547D4">
        <w:rPr>
          <w:rFonts w:ascii="Times New Roman" w:hAnsi="Times New Roman"/>
          <w:color w:val="000000"/>
          <w:sz w:val="20"/>
          <w:szCs w:val="20"/>
        </w:rPr>
        <w:t xml:space="preserve">котировочных </w:t>
      </w:r>
      <w:r w:rsidRPr="00D547D4">
        <w:rPr>
          <w:rFonts w:ascii="Times New Roman" w:hAnsi="Times New Roman"/>
          <w:color w:val="000000"/>
          <w:sz w:val="20"/>
          <w:szCs w:val="20"/>
        </w:rPr>
        <w:t>заявок является день, указанный в Информационной карте закупки.</w:t>
      </w:r>
    </w:p>
    <w:p w14:paraId="547B0003" w14:textId="77777777" w:rsidR="00B000E0" w:rsidRPr="00D547D4" w:rsidRDefault="00B000E0" w:rsidP="006B740E">
      <w:pPr>
        <w:pStyle w:val="a4"/>
        <w:numPr>
          <w:ilvl w:val="0"/>
          <w:numId w:val="25"/>
        </w:numPr>
        <w:spacing w:before="0" w:beforeAutospacing="0" w:after="0" w:afterAutospacing="0"/>
        <w:ind w:left="0" w:firstLine="0"/>
        <w:jc w:val="both"/>
        <w:rPr>
          <w:color w:val="000000"/>
          <w:sz w:val="20"/>
          <w:szCs w:val="20"/>
        </w:rPr>
      </w:pPr>
      <w:r w:rsidRPr="00D547D4">
        <w:rPr>
          <w:color w:val="000000"/>
          <w:sz w:val="20"/>
          <w:szCs w:val="20"/>
        </w:rPr>
        <w:t>Прием заявок на участие в закупке заканчивается в день, указанный в Информационной карте закупки.</w:t>
      </w:r>
    </w:p>
    <w:p w14:paraId="0DBC6044" w14:textId="77777777" w:rsidR="00123BCE" w:rsidRPr="007C3B7A" w:rsidRDefault="00123BCE" w:rsidP="006B740E">
      <w:pPr>
        <w:pStyle w:val="ab"/>
        <w:numPr>
          <w:ilvl w:val="2"/>
          <w:numId w:val="25"/>
        </w:numPr>
        <w:ind w:left="0" w:firstLine="0"/>
        <w:jc w:val="both"/>
        <w:rPr>
          <w:rFonts w:ascii="Times New Roman" w:hAnsi="Times New Roman"/>
          <w:sz w:val="20"/>
          <w:szCs w:val="20"/>
        </w:rPr>
      </w:pPr>
      <w:r w:rsidRPr="007C3B7A">
        <w:rPr>
          <w:rFonts w:ascii="Times New Roman" w:hAnsi="Times New Roman"/>
          <w:sz w:val="20"/>
          <w:szCs w:val="20"/>
        </w:rPr>
        <w:t>Обязательства участника закупки, связанные с подачей заявки на участие в запросе котировок в электронной форме, включают:</w:t>
      </w:r>
    </w:p>
    <w:p w14:paraId="0EC5B6C5" w14:textId="77777777" w:rsidR="00123BCE" w:rsidRPr="007C3B7A" w:rsidRDefault="00123BCE" w:rsidP="00123BCE">
      <w:pPr>
        <w:jc w:val="both"/>
        <w:rPr>
          <w:sz w:val="20"/>
          <w:szCs w:val="20"/>
        </w:rPr>
      </w:pPr>
      <w:r w:rsidRPr="007C3B7A">
        <w:rPr>
          <w:sz w:val="20"/>
          <w:szCs w:val="20"/>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14:paraId="52016188" w14:textId="77777777" w:rsidR="00123BCE" w:rsidRPr="007C3B7A" w:rsidRDefault="00123BCE" w:rsidP="00123BCE">
      <w:pPr>
        <w:jc w:val="both"/>
        <w:rPr>
          <w:sz w:val="20"/>
          <w:szCs w:val="20"/>
        </w:rPr>
      </w:pPr>
      <w:r w:rsidRPr="007C3B7A">
        <w:rPr>
          <w:sz w:val="20"/>
          <w:szCs w:val="20"/>
        </w:rPr>
        <w:t>б) обязательство не изменять и (или) не отзывать котировочную заявку после истечения срока окончания подачи заявок;</w:t>
      </w:r>
    </w:p>
    <w:p w14:paraId="1A078091" w14:textId="77777777" w:rsidR="00123BCE" w:rsidRPr="007C3B7A" w:rsidRDefault="00123BCE" w:rsidP="00123BCE">
      <w:pPr>
        <w:jc w:val="both"/>
        <w:rPr>
          <w:sz w:val="20"/>
          <w:szCs w:val="20"/>
        </w:rPr>
      </w:pPr>
      <w:r w:rsidRPr="007C3B7A">
        <w:rPr>
          <w:sz w:val="20"/>
          <w:szCs w:val="20"/>
        </w:rPr>
        <w:t>в) обязательство не предоставлять в составе заявки заведомо недостоверные сведения, информацию, документы;</w:t>
      </w:r>
    </w:p>
    <w:p w14:paraId="2CDBEC34" w14:textId="77777777" w:rsidR="00123BCE" w:rsidRPr="007C3B7A" w:rsidRDefault="00123BCE" w:rsidP="00595193">
      <w:pPr>
        <w:pStyle w:val="a4"/>
        <w:spacing w:before="0" w:beforeAutospacing="0" w:after="0" w:afterAutospacing="0"/>
        <w:jc w:val="both"/>
        <w:rPr>
          <w:color w:val="000000"/>
          <w:sz w:val="20"/>
          <w:szCs w:val="20"/>
          <w:highlight w:val="cyan"/>
        </w:rPr>
      </w:pPr>
      <w:r w:rsidRPr="007C3B7A">
        <w:rPr>
          <w:sz w:val="20"/>
          <w:szCs w:val="20"/>
        </w:rPr>
        <w:t>г) согласие на обработку перс</w:t>
      </w:r>
      <w:r w:rsidR="007C3B7A" w:rsidRPr="007C3B7A">
        <w:rPr>
          <w:sz w:val="20"/>
          <w:szCs w:val="20"/>
        </w:rPr>
        <w:t>ональных данных в</w:t>
      </w:r>
      <w:r w:rsidRPr="007C3B7A">
        <w:rPr>
          <w:sz w:val="20"/>
          <w:szCs w:val="20"/>
        </w:rPr>
        <w:t xml:space="preserve"> случае </w:t>
      </w:r>
      <w:r w:rsidR="007C3B7A" w:rsidRPr="007C3B7A">
        <w:rPr>
          <w:sz w:val="20"/>
          <w:szCs w:val="20"/>
        </w:rPr>
        <w:t>подачи заявки индивидуальным предпринимателем или физическим лицом,</w:t>
      </w:r>
      <w:r w:rsidRPr="007C3B7A">
        <w:rPr>
          <w:sz w:val="20"/>
          <w:szCs w:val="20"/>
        </w:rPr>
        <w:t xml:space="preserve"> если иное не предусмотрено действующим законодательством Российской Федерации</w:t>
      </w:r>
    </w:p>
    <w:p w14:paraId="0C016335" w14:textId="77777777" w:rsidR="00B000E0" w:rsidRDefault="00B000E0" w:rsidP="005875DF">
      <w:pPr>
        <w:pStyle w:val="a4"/>
        <w:spacing w:before="0" w:beforeAutospacing="0" w:after="0" w:afterAutospacing="0"/>
        <w:jc w:val="both"/>
        <w:rPr>
          <w:color w:val="000000"/>
          <w:sz w:val="20"/>
          <w:szCs w:val="20"/>
        </w:rPr>
      </w:pPr>
    </w:p>
    <w:p w14:paraId="2C479357" w14:textId="77777777" w:rsidR="00B000E0" w:rsidRPr="00014C91" w:rsidRDefault="00B000E0" w:rsidP="00B000E0">
      <w:pPr>
        <w:pStyle w:val="a4"/>
        <w:numPr>
          <w:ilvl w:val="2"/>
          <w:numId w:val="13"/>
        </w:numPr>
        <w:spacing w:before="0" w:beforeAutospacing="0" w:after="0" w:afterAutospacing="0"/>
        <w:ind w:left="0" w:firstLine="0"/>
        <w:jc w:val="both"/>
        <w:rPr>
          <w:color w:val="000000"/>
          <w:sz w:val="20"/>
          <w:szCs w:val="20"/>
        </w:rPr>
      </w:pPr>
      <w:r w:rsidRPr="00014C91">
        <w:rPr>
          <w:b/>
          <w:bCs/>
          <w:color w:val="000000"/>
          <w:sz w:val="20"/>
          <w:szCs w:val="20"/>
        </w:rPr>
        <w:t xml:space="preserve">Изменения и отзыв </w:t>
      </w:r>
      <w:r w:rsidR="00EA62C2">
        <w:rPr>
          <w:b/>
          <w:bCs/>
          <w:color w:val="000000"/>
          <w:sz w:val="20"/>
          <w:szCs w:val="20"/>
        </w:rPr>
        <w:t xml:space="preserve">котировочных </w:t>
      </w:r>
      <w:r w:rsidRPr="00014C91">
        <w:rPr>
          <w:b/>
          <w:bCs/>
          <w:color w:val="000000"/>
          <w:sz w:val="20"/>
          <w:szCs w:val="20"/>
        </w:rPr>
        <w:t xml:space="preserve">заявок </w:t>
      </w:r>
    </w:p>
    <w:p w14:paraId="50EC3517" w14:textId="77777777" w:rsidR="00B000E0" w:rsidRPr="00D547D4" w:rsidRDefault="00B000E0" w:rsidP="006B740E">
      <w:pPr>
        <w:pStyle w:val="a4"/>
        <w:numPr>
          <w:ilvl w:val="0"/>
          <w:numId w:val="16"/>
        </w:numPr>
        <w:spacing w:before="0" w:beforeAutospacing="0" w:after="0" w:afterAutospacing="0"/>
        <w:ind w:left="0" w:firstLine="0"/>
        <w:jc w:val="both"/>
        <w:rPr>
          <w:color w:val="000000"/>
          <w:sz w:val="20"/>
          <w:szCs w:val="20"/>
        </w:rPr>
      </w:pPr>
      <w:r w:rsidRPr="00014C91">
        <w:rPr>
          <w:color w:val="000000"/>
          <w:sz w:val="20"/>
          <w:szCs w:val="20"/>
        </w:rPr>
        <w:t xml:space="preserve">Участник закупки, подавший </w:t>
      </w:r>
      <w:r w:rsidR="007C3B7A">
        <w:rPr>
          <w:color w:val="000000"/>
          <w:sz w:val="20"/>
          <w:szCs w:val="20"/>
        </w:rPr>
        <w:t xml:space="preserve">котировочную </w:t>
      </w:r>
      <w:r w:rsidRPr="00014C91">
        <w:rPr>
          <w:color w:val="000000"/>
          <w:sz w:val="20"/>
          <w:szCs w:val="20"/>
        </w:rPr>
        <w:t xml:space="preserve">заявку, вправе изменить или отозвать </w:t>
      </w:r>
      <w:r w:rsidR="007C3B7A" w:rsidRPr="00D547D4">
        <w:rPr>
          <w:color w:val="000000"/>
          <w:sz w:val="20"/>
          <w:szCs w:val="20"/>
        </w:rPr>
        <w:t xml:space="preserve">котировочную </w:t>
      </w:r>
      <w:r w:rsidRPr="00D547D4">
        <w:rPr>
          <w:color w:val="000000"/>
          <w:sz w:val="20"/>
          <w:szCs w:val="20"/>
        </w:rPr>
        <w:t>заявку в любое время до дня окончания приема заявок</w:t>
      </w:r>
      <w:r w:rsidR="0077669C" w:rsidRPr="00D547D4">
        <w:rPr>
          <w:color w:val="000000"/>
          <w:sz w:val="20"/>
          <w:szCs w:val="20"/>
        </w:rPr>
        <w:t>, направив соответствующее уведомление оператору ЭТП</w:t>
      </w:r>
      <w:r w:rsidRPr="00D547D4">
        <w:rPr>
          <w:color w:val="000000"/>
          <w:sz w:val="20"/>
          <w:szCs w:val="20"/>
        </w:rPr>
        <w:t xml:space="preserve">. Изменение к заявке подается </w:t>
      </w:r>
      <w:r w:rsidR="00AB7EA2" w:rsidRPr="00D547D4">
        <w:rPr>
          <w:color w:val="000000"/>
          <w:sz w:val="20"/>
          <w:szCs w:val="20"/>
        </w:rPr>
        <w:t>с учетом Регламента работы ЭТП</w:t>
      </w:r>
      <w:r w:rsidRPr="00D547D4">
        <w:rPr>
          <w:color w:val="000000"/>
          <w:sz w:val="20"/>
          <w:szCs w:val="20"/>
        </w:rPr>
        <w:t>.</w:t>
      </w:r>
    </w:p>
    <w:p w14:paraId="10BD8DF2" w14:textId="77777777" w:rsidR="00B000E0" w:rsidRPr="00D547D4" w:rsidRDefault="00B000E0" w:rsidP="00B000E0">
      <w:pPr>
        <w:pStyle w:val="a4"/>
        <w:spacing w:before="0" w:beforeAutospacing="0" w:after="0" w:afterAutospacing="0"/>
        <w:jc w:val="both"/>
        <w:rPr>
          <w:color w:val="000000"/>
          <w:sz w:val="20"/>
          <w:szCs w:val="20"/>
        </w:rPr>
      </w:pPr>
    </w:p>
    <w:p w14:paraId="52FB478B" w14:textId="77777777" w:rsidR="00B000E0" w:rsidRPr="00D547D4" w:rsidRDefault="00EA56C3" w:rsidP="00B000E0">
      <w:pPr>
        <w:pStyle w:val="a4"/>
        <w:numPr>
          <w:ilvl w:val="2"/>
          <w:numId w:val="13"/>
        </w:numPr>
        <w:spacing w:before="0" w:beforeAutospacing="0" w:after="0" w:afterAutospacing="0"/>
        <w:ind w:left="0" w:firstLine="0"/>
        <w:jc w:val="both"/>
        <w:rPr>
          <w:color w:val="000000"/>
          <w:sz w:val="20"/>
          <w:szCs w:val="20"/>
        </w:rPr>
      </w:pPr>
      <w:r w:rsidRPr="00D547D4">
        <w:rPr>
          <w:b/>
          <w:bCs/>
          <w:color w:val="000000"/>
          <w:sz w:val="20"/>
          <w:szCs w:val="20"/>
        </w:rPr>
        <w:t>Котировочные з</w:t>
      </w:r>
      <w:r w:rsidR="00B000E0" w:rsidRPr="00D547D4">
        <w:rPr>
          <w:b/>
          <w:bCs/>
          <w:color w:val="000000"/>
          <w:sz w:val="20"/>
          <w:szCs w:val="20"/>
        </w:rPr>
        <w:t>аявки закупке, поданные с опозданием</w:t>
      </w:r>
    </w:p>
    <w:p w14:paraId="0CF4760B" w14:textId="77777777" w:rsidR="00B000E0" w:rsidRPr="00014C91" w:rsidRDefault="00EA56C3" w:rsidP="00DD6176">
      <w:pPr>
        <w:pStyle w:val="a4"/>
        <w:spacing w:before="0" w:beforeAutospacing="0" w:after="0" w:afterAutospacing="0"/>
        <w:jc w:val="both"/>
        <w:rPr>
          <w:color w:val="000000"/>
          <w:sz w:val="20"/>
          <w:szCs w:val="20"/>
        </w:rPr>
      </w:pPr>
      <w:bookmarkStart w:id="3" w:name="_Ref122320362"/>
      <w:bookmarkStart w:id="4" w:name="_Toc122326958"/>
      <w:bookmarkEnd w:id="3"/>
      <w:bookmarkEnd w:id="4"/>
      <w:r w:rsidRPr="00D547D4">
        <w:rPr>
          <w:color w:val="000000"/>
          <w:sz w:val="20"/>
          <w:szCs w:val="20"/>
        </w:rPr>
        <w:t>Котировочные з</w:t>
      </w:r>
      <w:r w:rsidR="00305272" w:rsidRPr="00D547D4">
        <w:rPr>
          <w:color w:val="000000"/>
          <w:sz w:val="20"/>
          <w:szCs w:val="20"/>
        </w:rPr>
        <w:t>аявк</w:t>
      </w:r>
      <w:r w:rsidR="00F77657" w:rsidRPr="00D547D4">
        <w:rPr>
          <w:color w:val="000000"/>
          <w:sz w:val="20"/>
          <w:szCs w:val="20"/>
        </w:rPr>
        <w:t>и</w:t>
      </w:r>
      <w:r w:rsidR="00305272" w:rsidRPr="00D547D4">
        <w:rPr>
          <w:color w:val="000000"/>
          <w:sz w:val="20"/>
          <w:szCs w:val="20"/>
        </w:rPr>
        <w:t xml:space="preserve"> с опозданием не </w:t>
      </w:r>
      <w:r w:rsidR="00F77657" w:rsidRPr="00D547D4">
        <w:rPr>
          <w:color w:val="000000"/>
          <w:sz w:val="20"/>
          <w:szCs w:val="20"/>
        </w:rPr>
        <w:t>принимаются</w:t>
      </w:r>
      <w:r w:rsidR="00AB7EA2" w:rsidRPr="00D547D4">
        <w:rPr>
          <w:color w:val="000000"/>
          <w:sz w:val="20"/>
          <w:szCs w:val="20"/>
        </w:rPr>
        <w:t>.</w:t>
      </w:r>
    </w:p>
    <w:p w14:paraId="19612F9B" w14:textId="77777777" w:rsidR="00B000E0" w:rsidRPr="00014C91" w:rsidRDefault="00B000E0" w:rsidP="00B000E0">
      <w:pPr>
        <w:pStyle w:val="a4"/>
        <w:spacing w:before="0" w:beforeAutospacing="0" w:after="0" w:afterAutospacing="0"/>
        <w:ind w:firstLine="709"/>
        <w:jc w:val="both"/>
        <w:rPr>
          <w:color w:val="000000"/>
          <w:sz w:val="20"/>
          <w:szCs w:val="20"/>
        </w:rPr>
      </w:pPr>
    </w:p>
    <w:p w14:paraId="406C1C35" w14:textId="77777777" w:rsidR="00B000E0" w:rsidRPr="00014C91" w:rsidRDefault="00B000E0" w:rsidP="00B000E0">
      <w:pPr>
        <w:pStyle w:val="a4"/>
        <w:numPr>
          <w:ilvl w:val="2"/>
          <w:numId w:val="13"/>
        </w:numPr>
        <w:spacing w:before="0" w:beforeAutospacing="0" w:after="0" w:afterAutospacing="0"/>
        <w:ind w:left="0" w:firstLine="0"/>
        <w:jc w:val="both"/>
        <w:rPr>
          <w:color w:val="000000"/>
          <w:sz w:val="20"/>
          <w:szCs w:val="20"/>
        </w:rPr>
      </w:pPr>
      <w:r w:rsidRPr="00014C91">
        <w:rPr>
          <w:b/>
          <w:bCs/>
          <w:color w:val="000000"/>
          <w:sz w:val="20"/>
          <w:szCs w:val="20"/>
        </w:rPr>
        <w:t xml:space="preserve">Срок действия </w:t>
      </w:r>
      <w:r w:rsidR="00EA56C3">
        <w:rPr>
          <w:b/>
          <w:bCs/>
          <w:color w:val="000000"/>
          <w:sz w:val="20"/>
          <w:szCs w:val="20"/>
        </w:rPr>
        <w:t xml:space="preserve">котировочных </w:t>
      </w:r>
      <w:r w:rsidRPr="00014C91">
        <w:rPr>
          <w:b/>
          <w:bCs/>
          <w:color w:val="000000"/>
          <w:sz w:val="20"/>
          <w:szCs w:val="20"/>
        </w:rPr>
        <w:t xml:space="preserve">заявок </w:t>
      </w:r>
    </w:p>
    <w:p w14:paraId="0E83015D" w14:textId="77777777" w:rsidR="00B000E0" w:rsidRPr="00014C91" w:rsidRDefault="00EA56C3" w:rsidP="00B000E0">
      <w:pPr>
        <w:pStyle w:val="a4"/>
        <w:spacing w:before="0" w:beforeAutospacing="0" w:after="0" w:afterAutospacing="0"/>
        <w:ind w:firstLine="567"/>
        <w:jc w:val="both"/>
        <w:rPr>
          <w:color w:val="000000"/>
          <w:sz w:val="20"/>
          <w:szCs w:val="20"/>
        </w:rPr>
      </w:pPr>
      <w:r w:rsidRPr="00EA56C3">
        <w:rPr>
          <w:color w:val="000000"/>
          <w:sz w:val="20"/>
          <w:szCs w:val="20"/>
        </w:rPr>
        <w:t xml:space="preserve">Котировочные заявки </w:t>
      </w:r>
      <w:r w:rsidR="00B000E0" w:rsidRPr="00014C91">
        <w:rPr>
          <w:color w:val="000000"/>
          <w:sz w:val="20"/>
          <w:szCs w:val="20"/>
        </w:rPr>
        <w:t>сохраняют свое действие в течени</w:t>
      </w:r>
      <w:r w:rsidR="00CD585B">
        <w:rPr>
          <w:color w:val="000000"/>
          <w:sz w:val="20"/>
          <w:szCs w:val="20"/>
        </w:rPr>
        <w:t>е</w:t>
      </w:r>
      <w:r w:rsidR="00B000E0" w:rsidRPr="00014C91">
        <w:rPr>
          <w:color w:val="000000"/>
          <w:sz w:val="20"/>
          <w:szCs w:val="20"/>
        </w:rPr>
        <w:t xml:space="preserve"> 60 дней после подписания протокола, в соответствии с которым определен победитель или до даты заключения </w:t>
      </w:r>
      <w:r w:rsidR="00F458A7">
        <w:rPr>
          <w:color w:val="000000"/>
          <w:sz w:val="20"/>
          <w:szCs w:val="20"/>
        </w:rPr>
        <w:t>договора</w:t>
      </w:r>
      <w:r w:rsidR="00B000E0" w:rsidRPr="00014C91">
        <w:rPr>
          <w:color w:val="000000"/>
          <w:sz w:val="20"/>
          <w:szCs w:val="20"/>
        </w:rPr>
        <w:t xml:space="preserve"> с победителем (в зависимости от того, какая дата наступит раньше).</w:t>
      </w:r>
    </w:p>
    <w:p w14:paraId="52D7F3AC" w14:textId="77777777" w:rsidR="00B000E0" w:rsidRPr="00014C91" w:rsidRDefault="00B000E0" w:rsidP="00B000E0">
      <w:pPr>
        <w:pStyle w:val="a4"/>
        <w:spacing w:before="0" w:beforeAutospacing="0" w:after="0" w:afterAutospacing="0"/>
        <w:ind w:firstLine="567"/>
        <w:jc w:val="both"/>
        <w:rPr>
          <w:color w:val="000000"/>
          <w:sz w:val="20"/>
          <w:szCs w:val="20"/>
        </w:rPr>
      </w:pPr>
    </w:p>
    <w:p w14:paraId="41ABF1BD" w14:textId="77777777" w:rsidR="00B000E0" w:rsidRPr="00014C91" w:rsidRDefault="00B000E0" w:rsidP="00B000E0">
      <w:pPr>
        <w:pStyle w:val="a4"/>
        <w:numPr>
          <w:ilvl w:val="1"/>
          <w:numId w:val="9"/>
        </w:numPr>
        <w:spacing w:before="0" w:beforeAutospacing="0" w:after="0" w:afterAutospacing="0"/>
        <w:ind w:left="0" w:firstLine="0"/>
        <w:jc w:val="both"/>
        <w:rPr>
          <w:color w:val="000000"/>
          <w:sz w:val="20"/>
          <w:szCs w:val="20"/>
        </w:rPr>
      </w:pPr>
      <w:r w:rsidRPr="00014C91">
        <w:rPr>
          <w:b/>
          <w:bCs/>
          <w:color w:val="000000"/>
          <w:sz w:val="20"/>
          <w:szCs w:val="20"/>
        </w:rPr>
        <w:t>ПРОЦЕДУРЫ ОПРЕДЕЛЕНИЯ ПОБЕДИТЕЛЯ</w:t>
      </w:r>
    </w:p>
    <w:p w14:paraId="7C65BAD8" w14:textId="77777777" w:rsidR="00B000E0" w:rsidRPr="0091358E" w:rsidRDefault="00B000E0" w:rsidP="006B740E">
      <w:pPr>
        <w:pStyle w:val="a4"/>
        <w:numPr>
          <w:ilvl w:val="2"/>
          <w:numId w:val="31"/>
        </w:numPr>
        <w:spacing w:before="0" w:beforeAutospacing="0" w:after="0" w:afterAutospacing="0"/>
        <w:jc w:val="both"/>
        <w:rPr>
          <w:color w:val="000000"/>
          <w:sz w:val="20"/>
          <w:szCs w:val="20"/>
        </w:rPr>
      </w:pPr>
      <w:r w:rsidRPr="0091358E">
        <w:rPr>
          <w:b/>
          <w:bCs/>
          <w:color w:val="000000"/>
          <w:sz w:val="20"/>
          <w:szCs w:val="20"/>
        </w:rPr>
        <w:t xml:space="preserve">Рассмотрение </w:t>
      </w:r>
      <w:r w:rsidR="008F7A7F" w:rsidRPr="0091358E">
        <w:rPr>
          <w:b/>
          <w:sz w:val="20"/>
          <w:szCs w:val="20"/>
        </w:rPr>
        <w:t xml:space="preserve">и оценка </w:t>
      </w:r>
      <w:r w:rsidR="00EA56C3" w:rsidRPr="0091358E">
        <w:rPr>
          <w:b/>
          <w:bCs/>
          <w:color w:val="000000"/>
          <w:sz w:val="20"/>
          <w:szCs w:val="20"/>
        </w:rPr>
        <w:t>котировочных заявок</w:t>
      </w:r>
      <w:r w:rsidRPr="0091358E">
        <w:rPr>
          <w:b/>
          <w:bCs/>
          <w:color w:val="000000"/>
          <w:sz w:val="20"/>
          <w:szCs w:val="20"/>
        </w:rPr>
        <w:t>.</w:t>
      </w:r>
    </w:p>
    <w:p w14:paraId="65BDF2D8" w14:textId="77777777" w:rsidR="008F7A7F" w:rsidRPr="0091358E" w:rsidRDefault="008F7A7F" w:rsidP="006B740E">
      <w:pPr>
        <w:pStyle w:val="ab"/>
        <w:numPr>
          <w:ilvl w:val="3"/>
          <w:numId w:val="31"/>
        </w:numPr>
        <w:ind w:left="0" w:firstLine="567"/>
        <w:jc w:val="both"/>
        <w:rPr>
          <w:rFonts w:ascii="Times New Roman" w:hAnsi="Times New Roman"/>
          <w:sz w:val="20"/>
          <w:szCs w:val="20"/>
        </w:rPr>
      </w:pPr>
      <w:r w:rsidRPr="0091358E">
        <w:rPr>
          <w:rFonts w:ascii="Times New Roman" w:hAnsi="Times New Roman"/>
          <w:sz w:val="20"/>
          <w:szCs w:val="20"/>
        </w:rPr>
        <w:t>Рассмотрение и оценка котировочных заявок осуществляется последовательно.</w:t>
      </w:r>
    </w:p>
    <w:p w14:paraId="431A2468" w14:textId="77777777" w:rsidR="008F7A7F" w:rsidRPr="0091358E" w:rsidRDefault="008F7A7F" w:rsidP="006B740E">
      <w:pPr>
        <w:pStyle w:val="ab"/>
        <w:numPr>
          <w:ilvl w:val="3"/>
          <w:numId w:val="31"/>
        </w:numPr>
        <w:ind w:left="0" w:firstLine="567"/>
        <w:jc w:val="both"/>
        <w:rPr>
          <w:rFonts w:ascii="Times New Roman" w:hAnsi="Times New Roman"/>
          <w:sz w:val="20"/>
          <w:szCs w:val="20"/>
        </w:rPr>
      </w:pPr>
      <w:r w:rsidRPr="0091358E">
        <w:rPr>
          <w:rFonts w:ascii="Times New Roman" w:hAnsi="Times New Roman"/>
          <w:sz w:val="20"/>
          <w:szCs w:val="20"/>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14:paraId="5CF37EC0" w14:textId="77777777" w:rsidR="008F7A7F" w:rsidRPr="0091358E" w:rsidRDefault="008F7A7F" w:rsidP="006B740E">
      <w:pPr>
        <w:pStyle w:val="ab"/>
        <w:numPr>
          <w:ilvl w:val="3"/>
          <w:numId w:val="31"/>
        </w:numPr>
        <w:ind w:left="0" w:firstLine="567"/>
        <w:jc w:val="both"/>
        <w:rPr>
          <w:rFonts w:ascii="Times New Roman" w:hAnsi="Times New Roman"/>
          <w:sz w:val="20"/>
          <w:szCs w:val="20"/>
        </w:rPr>
      </w:pPr>
      <w:r w:rsidRPr="0091358E">
        <w:rPr>
          <w:rFonts w:ascii="Times New Roman" w:hAnsi="Times New Roman"/>
          <w:sz w:val="20"/>
          <w:szCs w:val="20"/>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14:paraId="045264D8" w14:textId="77777777" w:rsidR="00C756BF" w:rsidRPr="00C756BF" w:rsidRDefault="008F7A7F" w:rsidP="00C756BF">
      <w:pPr>
        <w:pStyle w:val="ab"/>
        <w:numPr>
          <w:ilvl w:val="3"/>
          <w:numId w:val="31"/>
        </w:numPr>
        <w:ind w:left="0" w:firstLine="567"/>
        <w:rPr>
          <w:sz w:val="20"/>
          <w:szCs w:val="20"/>
        </w:rPr>
      </w:pPr>
      <w:r w:rsidRPr="0091358E">
        <w:rPr>
          <w:rFonts w:ascii="Times New Roman" w:hAnsi="Times New Roman"/>
          <w:sz w:val="20"/>
          <w:szCs w:val="20"/>
        </w:rPr>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r w:rsidR="00C756BF">
        <w:rPr>
          <w:rFonts w:ascii="Times New Roman" w:hAnsi="Times New Roman"/>
          <w:sz w:val="20"/>
          <w:szCs w:val="20"/>
        </w:rPr>
        <w:t xml:space="preserve"> </w:t>
      </w:r>
    </w:p>
    <w:p w14:paraId="67F364D2" w14:textId="62A7CD15" w:rsidR="008F7A7F" w:rsidRPr="00C756BF" w:rsidRDefault="00C756BF" w:rsidP="00C756BF">
      <w:pPr>
        <w:ind w:firstLine="567"/>
        <w:rPr>
          <w:rFonts w:ascii="Calibri" w:hAnsi="Calibri"/>
          <w:sz w:val="20"/>
          <w:szCs w:val="20"/>
        </w:rPr>
      </w:pPr>
      <w:r w:rsidRPr="00C756BF">
        <w:rPr>
          <w:rFonts w:eastAsia="Calibri"/>
          <w:sz w:val="20"/>
          <w:szCs w:val="20"/>
        </w:rPr>
        <w:t>Заказчик может принять решение не заключать договор с единственным участником закупки в случаях</w:t>
      </w:r>
      <w:r w:rsidR="004D0ABC">
        <w:rPr>
          <w:rFonts w:eastAsia="Calibri"/>
          <w:sz w:val="20"/>
          <w:szCs w:val="20"/>
        </w:rPr>
        <w:t>.</w:t>
      </w:r>
    </w:p>
    <w:p w14:paraId="7F6FA886" w14:textId="77777777" w:rsidR="008F7A7F" w:rsidRPr="0091358E" w:rsidRDefault="008F7A7F" w:rsidP="006B740E">
      <w:pPr>
        <w:pStyle w:val="ab"/>
        <w:numPr>
          <w:ilvl w:val="3"/>
          <w:numId w:val="31"/>
        </w:numPr>
        <w:ind w:left="0" w:firstLine="567"/>
        <w:jc w:val="both"/>
        <w:rPr>
          <w:rFonts w:ascii="Times New Roman" w:hAnsi="Times New Roman"/>
          <w:sz w:val="20"/>
          <w:szCs w:val="20"/>
        </w:rPr>
      </w:pPr>
      <w:r w:rsidRPr="0091358E">
        <w:rPr>
          <w:rFonts w:ascii="Times New Roman" w:hAnsi="Times New Roman"/>
          <w:sz w:val="20"/>
          <w:szCs w:val="20"/>
        </w:rPr>
        <w:t xml:space="preserve">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w:t>
      </w:r>
      <w:r w:rsidRPr="0091358E">
        <w:rPr>
          <w:rFonts w:ascii="Times New Roman" w:hAnsi="Times New Roman"/>
          <w:sz w:val="20"/>
          <w:szCs w:val="20"/>
        </w:rPr>
        <w:lastRenderedPageBreak/>
        <w:t>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14:paraId="79A10D85" w14:textId="77777777" w:rsidR="00BF0246" w:rsidRPr="008B3030" w:rsidRDefault="00BF0246" w:rsidP="006B740E">
      <w:pPr>
        <w:pStyle w:val="ab"/>
        <w:numPr>
          <w:ilvl w:val="3"/>
          <w:numId w:val="31"/>
        </w:numPr>
        <w:autoSpaceDE w:val="0"/>
        <w:autoSpaceDN w:val="0"/>
        <w:adjustRightInd w:val="0"/>
        <w:ind w:left="0" w:firstLine="567"/>
        <w:jc w:val="both"/>
        <w:rPr>
          <w:rFonts w:ascii="Times New Roman" w:eastAsiaTheme="minorHAnsi" w:hAnsi="Times New Roman"/>
          <w:iCs/>
          <w:lang w:eastAsia="en-US"/>
        </w:rPr>
      </w:pPr>
      <w:r w:rsidRPr="003E0009">
        <w:rPr>
          <w:rFonts w:ascii="Times New Roman" w:hAnsi="Times New Roman"/>
          <w:color w:val="000000"/>
          <w:sz w:val="20"/>
          <w:szCs w:val="20"/>
        </w:rPr>
        <w:t xml:space="preserve">По итогам рассмотрения </w:t>
      </w:r>
      <w:r w:rsidRPr="003E0009">
        <w:rPr>
          <w:rFonts w:ascii="Times New Roman" w:eastAsiaTheme="minorHAnsi" w:hAnsi="Times New Roman"/>
          <w:iCs/>
          <w:lang w:eastAsia="en-US"/>
        </w:rPr>
        <w:t>заявок на участие в запросе котировок в электронной форме заказчик направляет оператору электронной площадки протокол</w:t>
      </w:r>
    </w:p>
    <w:p w14:paraId="32909670" w14:textId="77777777" w:rsidR="0091358E" w:rsidRPr="0091358E" w:rsidRDefault="0091358E" w:rsidP="006B740E">
      <w:pPr>
        <w:pStyle w:val="a4"/>
        <w:numPr>
          <w:ilvl w:val="3"/>
          <w:numId w:val="31"/>
        </w:numPr>
        <w:spacing w:before="0" w:beforeAutospacing="0" w:after="0" w:afterAutospacing="0"/>
        <w:ind w:left="0" w:firstLine="567"/>
        <w:jc w:val="both"/>
        <w:rPr>
          <w:color w:val="000000"/>
          <w:sz w:val="20"/>
          <w:szCs w:val="20"/>
        </w:rPr>
      </w:pPr>
      <w:r w:rsidRPr="0091358E">
        <w:rPr>
          <w:color w:val="000000"/>
          <w:sz w:val="20"/>
          <w:szCs w:val="20"/>
        </w:rPr>
        <w:t>Критерии и порядок оценки котировочных заявок.</w:t>
      </w:r>
    </w:p>
    <w:p w14:paraId="6FE8088C" w14:textId="446D6619" w:rsidR="0091358E" w:rsidRPr="0091358E" w:rsidRDefault="0091358E" w:rsidP="0025026A">
      <w:pPr>
        <w:pStyle w:val="a4"/>
        <w:spacing w:before="0" w:beforeAutospacing="0" w:after="0" w:afterAutospacing="0"/>
        <w:ind w:firstLine="567"/>
        <w:jc w:val="both"/>
        <w:rPr>
          <w:color w:val="000000"/>
          <w:sz w:val="20"/>
          <w:szCs w:val="20"/>
        </w:rPr>
      </w:pPr>
      <w:r w:rsidRPr="0091358E">
        <w:rPr>
          <w:color w:val="000000"/>
          <w:sz w:val="20"/>
          <w:szCs w:val="20"/>
        </w:rPr>
        <w:t>Критерием оценки котировочных заявок является «цена договора».</w:t>
      </w:r>
    </w:p>
    <w:p w14:paraId="22CE6502" w14:textId="77777777" w:rsidR="0091358E" w:rsidRPr="00014C91" w:rsidRDefault="0091358E" w:rsidP="0025026A">
      <w:pPr>
        <w:pStyle w:val="western"/>
        <w:spacing w:before="0" w:beforeAutospacing="0" w:after="0" w:afterAutospacing="0"/>
        <w:ind w:firstLine="567"/>
        <w:jc w:val="both"/>
        <w:rPr>
          <w:color w:val="000000"/>
          <w:sz w:val="20"/>
          <w:szCs w:val="20"/>
        </w:rPr>
      </w:pPr>
      <w:r w:rsidRPr="00014C91">
        <w:rPr>
          <w:color w:val="000000"/>
          <w:sz w:val="20"/>
          <w:szCs w:val="20"/>
        </w:rPr>
        <w:t xml:space="preserve">Оценка </w:t>
      </w:r>
      <w:r>
        <w:rPr>
          <w:color w:val="000000"/>
          <w:sz w:val="20"/>
          <w:szCs w:val="20"/>
        </w:rPr>
        <w:t>котировочных заявок</w:t>
      </w:r>
      <w:r w:rsidRPr="00014C91">
        <w:rPr>
          <w:color w:val="000000"/>
          <w:sz w:val="20"/>
          <w:szCs w:val="20"/>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w:t>
      </w:r>
      <w:r>
        <w:rPr>
          <w:color w:val="000000"/>
          <w:sz w:val="20"/>
          <w:szCs w:val="20"/>
        </w:rPr>
        <w:t xml:space="preserve">котировочной </w:t>
      </w:r>
      <w:r w:rsidRPr="00014C91">
        <w:rPr>
          <w:color w:val="000000"/>
          <w:sz w:val="20"/>
          <w:szCs w:val="20"/>
        </w:rPr>
        <w:t>заявке.</w:t>
      </w:r>
    </w:p>
    <w:p w14:paraId="6305D517" w14:textId="77777777" w:rsidR="0091358E" w:rsidRPr="00014C91" w:rsidRDefault="0091358E" w:rsidP="0025026A">
      <w:pPr>
        <w:pStyle w:val="western"/>
        <w:spacing w:before="0" w:beforeAutospacing="0" w:after="0" w:afterAutospacing="0"/>
        <w:ind w:firstLine="567"/>
        <w:jc w:val="both"/>
        <w:rPr>
          <w:color w:val="000000"/>
          <w:sz w:val="20"/>
          <w:szCs w:val="20"/>
        </w:rPr>
      </w:pPr>
      <w:r w:rsidRPr="00014C91">
        <w:rPr>
          <w:color w:val="000000"/>
          <w:sz w:val="20"/>
          <w:szCs w:val="20"/>
        </w:rPr>
        <w:t xml:space="preserve">В </w:t>
      </w:r>
      <w:r>
        <w:rPr>
          <w:color w:val="000000"/>
          <w:sz w:val="20"/>
          <w:szCs w:val="20"/>
        </w:rPr>
        <w:t>извещении о проведении закупки</w:t>
      </w:r>
      <w:r w:rsidRPr="00014C91">
        <w:rPr>
          <w:color w:val="000000"/>
          <w:sz w:val="20"/>
          <w:szCs w:val="20"/>
        </w:rPr>
        <w:t xml:space="preserve"> может быть установлена начальная (максимальная) цена единицы каждого товара, работы, услуги, являющихся предметом закупки.</w:t>
      </w:r>
    </w:p>
    <w:p w14:paraId="58AC3454" w14:textId="77777777" w:rsidR="00B000E0" w:rsidRPr="003561CA" w:rsidRDefault="00B000E0" w:rsidP="006B740E">
      <w:pPr>
        <w:pStyle w:val="a4"/>
        <w:numPr>
          <w:ilvl w:val="3"/>
          <w:numId w:val="31"/>
        </w:numPr>
        <w:spacing w:before="0" w:beforeAutospacing="0" w:after="0" w:afterAutospacing="0"/>
        <w:jc w:val="both"/>
        <w:rPr>
          <w:color w:val="000000"/>
          <w:sz w:val="20"/>
          <w:szCs w:val="20"/>
        </w:rPr>
      </w:pPr>
      <w:r w:rsidRPr="003561CA">
        <w:rPr>
          <w:color w:val="000000"/>
          <w:sz w:val="20"/>
          <w:szCs w:val="20"/>
        </w:rPr>
        <w:t>Оценка заявок проводится</w:t>
      </w:r>
      <w:r w:rsidRPr="003561CA">
        <w:rPr>
          <w:rStyle w:val="apple-converted-space"/>
          <w:color w:val="000000"/>
          <w:sz w:val="20"/>
          <w:szCs w:val="20"/>
        </w:rPr>
        <w:t> </w:t>
      </w:r>
      <w:r w:rsidRPr="003561CA">
        <w:rPr>
          <w:color w:val="000000"/>
          <w:sz w:val="20"/>
          <w:szCs w:val="20"/>
        </w:rPr>
        <w:t>закупочной</w:t>
      </w:r>
      <w:r w:rsidRPr="003561CA">
        <w:rPr>
          <w:rStyle w:val="apple-converted-space"/>
          <w:color w:val="000000"/>
          <w:sz w:val="20"/>
          <w:szCs w:val="20"/>
        </w:rPr>
        <w:t> </w:t>
      </w:r>
      <w:r w:rsidRPr="003561CA">
        <w:rPr>
          <w:color w:val="000000"/>
          <w:sz w:val="20"/>
          <w:szCs w:val="20"/>
        </w:rPr>
        <w:t>комиссией в следующей последовательности:</w:t>
      </w:r>
    </w:p>
    <w:p w14:paraId="616062BD" w14:textId="77777777" w:rsidR="00B000E0" w:rsidRPr="003561CA" w:rsidRDefault="00B000E0" w:rsidP="0025026A">
      <w:pPr>
        <w:pStyle w:val="western"/>
        <w:spacing w:before="0" w:beforeAutospacing="0" w:after="0" w:afterAutospacing="0"/>
        <w:ind w:firstLine="567"/>
        <w:jc w:val="both"/>
        <w:rPr>
          <w:color w:val="000000"/>
          <w:sz w:val="20"/>
          <w:szCs w:val="20"/>
        </w:rPr>
      </w:pPr>
      <w:r w:rsidRPr="003561CA">
        <w:rPr>
          <w:color w:val="000000"/>
          <w:sz w:val="20"/>
          <w:szCs w:val="20"/>
        </w:rPr>
        <w:t xml:space="preserve">определение рейтинга каждой </w:t>
      </w:r>
      <w:r w:rsidR="0091358E" w:rsidRPr="003561CA">
        <w:rPr>
          <w:color w:val="000000"/>
          <w:sz w:val="20"/>
          <w:szCs w:val="20"/>
        </w:rPr>
        <w:t xml:space="preserve">котировочной </w:t>
      </w:r>
      <w:r w:rsidRPr="003561CA">
        <w:rPr>
          <w:color w:val="000000"/>
          <w:sz w:val="20"/>
          <w:szCs w:val="20"/>
        </w:rPr>
        <w:t>заявки участника закупки;</w:t>
      </w:r>
    </w:p>
    <w:p w14:paraId="49B8DFE6" w14:textId="77777777" w:rsidR="00B000E0" w:rsidRPr="003561CA" w:rsidRDefault="00B000E0" w:rsidP="0025026A">
      <w:pPr>
        <w:pStyle w:val="western"/>
        <w:spacing w:before="0" w:beforeAutospacing="0" w:after="0" w:afterAutospacing="0"/>
        <w:ind w:firstLine="567"/>
        <w:jc w:val="both"/>
        <w:rPr>
          <w:color w:val="000000"/>
          <w:sz w:val="20"/>
          <w:szCs w:val="20"/>
        </w:rPr>
      </w:pPr>
      <w:r w:rsidRPr="003561CA">
        <w:rPr>
          <w:color w:val="000000"/>
          <w:sz w:val="20"/>
          <w:szCs w:val="20"/>
        </w:rPr>
        <w:t>ранжирование заявок:</w:t>
      </w:r>
    </w:p>
    <w:p w14:paraId="54726254" w14:textId="77777777" w:rsidR="00B000E0" w:rsidRPr="003561CA" w:rsidRDefault="00B000E0" w:rsidP="0025026A">
      <w:pPr>
        <w:pStyle w:val="western"/>
        <w:spacing w:before="0" w:beforeAutospacing="0" w:after="0" w:afterAutospacing="0"/>
        <w:ind w:firstLine="567"/>
        <w:jc w:val="both"/>
        <w:rPr>
          <w:color w:val="000000"/>
          <w:sz w:val="20"/>
          <w:szCs w:val="20"/>
        </w:rPr>
      </w:pPr>
      <w:r w:rsidRPr="003561CA">
        <w:rPr>
          <w:color w:val="000000"/>
          <w:sz w:val="20"/>
          <w:szCs w:val="20"/>
        </w:rPr>
        <w:t>номер 1 получает заявка с более высоким рейтингом по каждой заявке, далее порядковые номера выставляются по мере снижения рейтинга;</w:t>
      </w:r>
    </w:p>
    <w:p w14:paraId="4333204F" w14:textId="77777777" w:rsidR="00B000E0" w:rsidRPr="003561CA" w:rsidRDefault="00B000E0" w:rsidP="0025026A">
      <w:pPr>
        <w:pStyle w:val="western"/>
        <w:spacing w:before="0" w:beforeAutospacing="0" w:after="0" w:afterAutospacing="0"/>
        <w:ind w:firstLine="567"/>
        <w:jc w:val="both"/>
        <w:rPr>
          <w:color w:val="000000"/>
          <w:sz w:val="20"/>
          <w:szCs w:val="20"/>
        </w:rPr>
      </w:pPr>
      <w:r w:rsidRPr="003561CA">
        <w:rPr>
          <w:color w:val="000000"/>
          <w:sz w:val="20"/>
          <w:szCs w:val="20"/>
        </w:rPr>
        <w:t xml:space="preserve">при равенстве показателей меньший номер получает заявка, </w:t>
      </w:r>
      <w:r w:rsidRPr="003561CA">
        <w:rPr>
          <w:rFonts w:eastAsiaTheme="minorHAnsi"/>
          <w:sz w:val="20"/>
          <w:szCs w:val="20"/>
          <w:lang w:eastAsia="en-US"/>
        </w:rPr>
        <w:t>которая поступила ранее других заявок на участие в закупке, содержащих такие же условия</w:t>
      </w:r>
      <w:r w:rsidRPr="003561CA">
        <w:rPr>
          <w:color w:val="000000"/>
          <w:sz w:val="20"/>
          <w:szCs w:val="20"/>
        </w:rPr>
        <w:t>.</w:t>
      </w:r>
    </w:p>
    <w:p w14:paraId="1B6B50D7" w14:textId="77777777" w:rsidR="00B000E0" w:rsidRPr="00EE4808" w:rsidRDefault="00B000E0" w:rsidP="0025026A">
      <w:pPr>
        <w:pStyle w:val="a4"/>
        <w:spacing w:before="0" w:beforeAutospacing="0" w:after="0" w:afterAutospacing="0"/>
        <w:ind w:firstLine="567"/>
        <w:jc w:val="both"/>
        <w:rPr>
          <w:color w:val="000000"/>
          <w:sz w:val="20"/>
          <w:szCs w:val="20"/>
        </w:rPr>
      </w:pPr>
      <w:r w:rsidRPr="003561CA">
        <w:rPr>
          <w:color w:val="000000"/>
          <w:sz w:val="20"/>
          <w:szCs w:val="20"/>
        </w:rPr>
        <w:t xml:space="preserve">Если по результатам оценки заявок на участие в закупке принято решение о допуске к участию в закупке только </w:t>
      </w:r>
      <w:r w:rsidRPr="00EE4808">
        <w:rPr>
          <w:color w:val="000000"/>
          <w:sz w:val="20"/>
          <w:szCs w:val="20"/>
        </w:rPr>
        <w:t>одной заявки, ранжирования заявок не производится.</w:t>
      </w:r>
    </w:p>
    <w:p w14:paraId="7F090F49" w14:textId="77777777" w:rsidR="00EE4808" w:rsidRPr="00EE4808" w:rsidRDefault="00B850EB" w:rsidP="00DA134F">
      <w:pPr>
        <w:ind w:left="567"/>
        <w:jc w:val="both"/>
        <w:rPr>
          <w:sz w:val="20"/>
          <w:szCs w:val="20"/>
        </w:rPr>
      </w:pPr>
      <w:r w:rsidRPr="00EE4808">
        <w:rPr>
          <w:b/>
          <w:color w:val="000000"/>
          <w:sz w:val="20"/>
          <w:szCs w:val="20"/>
        </w:rPr>
        <w:t>1.5.1.</w:t>
      </w:r>
      <w:r w:rsidR="003873B3">
        <w:rPr>
          <w:b/>
          <w:color w:val="000000"/>
          <w:sz w:val="20"/>
          <w:szCs w:val="20"/>
        </w:rPr>
        <w:t>10</w:t>
      </w:r>
      <w:r w:rsidRPr="00EE4808">
        <w:rPr>
          <w:color w:val="000000"/>
          <w:sz w:val="20"/>
          <w:szCs w:val="20"/>
        </w:rPr>
        <w:t xml:space="preserve"> </w:t>
      </w:r>
      <w:r w:rsidR="00AA40B5">
        <w:rPr>
          <w:color w:val="000000"/>
          <w:sz w:val="20"/>
          <w:szCs w:val="20"/>
        </w:rPr>
        <w:t>П</w:t>
      </w:r>
      <w:r w:rsidRPr="00EE4808">
        <w:rPr>
          <w:color w:val="000000"/>
          <w:sz w:val="20"/>
          <w:szCs w:val="20"/>
        </w:rPr>
        <w:t xml:space="preserve">о </w:t>
      </w:r>
      <w:r w:rsidR="00EE4808" w:rsidRPr="00EE4808">
        <w:rPr>
          <w:color w:val="000000"/>
          <w:sz w:val="20"/>
          <w:szCs w:val="20"/>
        </w:rPr>
        <w:t xml:space="preserve">результатам процедуры рассмотрения и оценки заявок составляется протокол, который </w:t>
      </w:r>
      <w:r w:rsidR="00EE4808" w:rsidRPr="00EE4808">
        <w:rPr>
          <w:sz w:val="20"/>
          <w:szCs w:val="20"/>
        </w:rPr>
        <w:t>должен содержать следующие сведения:</w:t>
      </w:r>
    </w:p>
    <w:p w14:paraId="199C52CA" w14:textId="77777777" w:rsidR="00EE4808" w:rsidRPr="00EE4808" w:rsidRDefault="00EE4808" w:rsidP="00EE4808">
      <w:pPr>
        <w:ind w:firstLine="709"/>
        <w:jc w:val="both"/>
        <w:rPr>
          <w:sz w:val="20"/>
          <w:szCs w:val="20"/>
        </w:rPr>
      </w:pPr>
      <w:r w:rsidRPr="00EE4808">
        <w:rPr>
          <w:sz w:val="20"/>
          <w:szCs w:val="20"/>
        </w:rPr>
        <w:t>1) дата подписания протокола;</w:t>
      </w:r>
    </w:p>
    <w:p w14:paraId="1D20DF2F" w14:textId="77777777" w:rsidR="00EE4808" w:rsidRPr="00EE4808" w:rsidRDefault="00EE4808" w:rsidP="00EE4808">
      <w:pPr>
        <w:ind w:firstLine="709"/>
        <w:jc w:val="both"/>
        <w:rPr>
          <w:sz w:val="20"/>
          <w:szCs w:val="20"/>
        </w:rPr>
      </w:pPr>
      <w:r w:rsidRPr="00EE4808">
        <w:rPr>
          <w:sz w:val="20"/>
          <w:szCs w:val="20"/>
        </w:rPr>
        <w:t>2) количество поданных на участие в закупке (этапе закупки) заявок, а также дата и время регистрации каждой такой заявки;</w:t>
      </w:r>
    </w:p>
    <w:p w14:paraId="111ED2B6" w14:textId="77777777" w:rsidR="00EE4808" w:rsidRPr="00EE4808" w:rsidRDefault="00EE4808" w:rsidP="00EE4808">
      <w:pPr>
        <w:ind w:firstLine="709"/>
        <w:jc w:val="both"/>
        <w:rPr>
          <w:sz w:val="20"/>
          <w:szCs w:val="20"/>
        </w:rPr>
      </w:pPr>
      <w:r w:rsidRPr="00EE4808">
        <w:rPr>
          <w:sz w:val="20"/>
          <w:szCs w:val="2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6865247" w14:textId="77777777" w:rsidR="00EE4808" w:rsidRPr="00EE4808" w:rsidRDefault="00EE4808" w:rsidP="00EE4808">
      <w:pPr>
        <w:ind w:firstLine="709"/>
        <w:jc w:val="both"/>
        <w:rPr>
          <w:sz w:val="20"/>
          <w:szCs w:val="20"/>
        </w:rPr>
      </w:pPr>
      <w:r w:rsidRPr="00EE4808">
        <w:rPr>
          <w:sz w:val="20"/>
          <w:szCs w:val="20"/>
        </w:rPr>
        <w:t>а) количества заявок на участие в закупке, которые отклонены;</w:t>
      </w:r>
    </w:p>
    <w:p w14:paraId="4A0F568B" w14:textId="77777777" w:rsidR="00EE4808" w:rsidRPr="00EE4808" w:rsidRDefault="00EE4808" w:rsidP="00EE4808">
      <w:pPr>
        <w:ind w:firstLine="709"/>
        <w:jc w:val="both"/>
        <w:rPr>
          <w:sz w:val="20"/>
          <w:szCs w:val="20"/>
        </w:rPr>
      </w:pPr>
      <w:r w:rsidRPr="00EE4808">
        <w:rPr>
          <w:sz w:val="20"/>
          <w:szCs w:val="2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977E9CA" w14:textId="77777777" w:rsidR="00EE4808" w:rsidRPr="00EE4808" w:rsidRDefault="00EE4808" w:rsidP="00EE4808">
      <w:pPr>
        <w:ind w:firstLine="709"/>
        <w:jc w:val="both"/>
        <w:rPr>
          <w:sz w:val="20"/>
          <w:szCs w:val="20"/>
        </w:rPr>
      </w:pPr>
      <w:r w:rsidRPr="00EE4808">
        <w:rPr>
          <w:sz w:val="20"/>
          <w:szCs w:val="2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850B550" w14:textId="77777777" w:rsidR="00EE4808" w:rsidRPr="00EE4808" w:rsidRDefault="00EE4808" w:rsidP="00EE4808">
      <w:pPr>
        <w:ind w:firstLine="709"/>
        <w:jc w:val="both"/>
        <w:rPr>
          <w:sz w:val="20"/>
          <w:szCs w:val="20"/>
        </w:rPr>
      </w:pPr>
      <w:r w:rsidRPr="00EE4808">
        <w:rPr>
          <w:sz w:val="20"/>
          <w:szCs w:val="20"/>
        </w:rPr>
        <w:t>5) причины, по которым конкурентная закупка признана несостоявшейся, в случае ее признания таковой;</w:t>
      </w:r>
    </w:p>
    <w:p w14:paraId="6B488A1D" w14:textId="1DEF4217" w:rsidR="00EE4808" w:rsidRPr="00EE4808" w:rsidRDefault="00EE4808" w:rsidP="004D0ABC">
      <w:pPr>
        <w:jc w:val="both"/>
        <w:rPr>
          <w:sz w:val="20"/>
          <w:szCs w:val="20"/>
        </w:rPr>
      </w:pPr>
    </w:p>
    <w:p w14:paraId="58E76262" w14:textId="77777777" w:rsidR="00B850EB" w:rsidRPr="003561CA" w:rsidRDefault="00B850EB" w:rsidP="00B850EB">
      <w:pPr>
        <w:pStyle w:val="a4"/>
        <w:spacing w:before="0" w:beforeAutospacing="0" w:after="0" w:afterAutospacing="0"/>
        <w:jc w:val="both"/>
        <w:rPr>
          <w:color w:val="000000"/>
          <w:sz w:val="20"/>
          <w:szCs w:val="20"/>
        </w:rPr>
      </w:pPr>
    </w:p>
    <w:p w14:paraId="3FB64083" w14:textId="77777777" w:rsidR="00B000E0" w:rsidRPr="00D547D4" w:rsidRDefault="00B000E0" w:rsidP="006B740E">
      <w:pPr>
        <w:pStyle w:val="a4"/>
        <w:numPr>
          <w:ilvl w:val="2"/>
          <w:numId w:val="31"/>
        </w:numPr>
        <w:spacing w:before="0" w:beforeAutospacing="0" w:after="0" w:afterAutospacing="0"/>
        <w:jc w:val="both"/>
        <w:rPr>
          <w:color w:val="000000"/>
          <w:sz w:val="20"/>
          <w:szCs w:val="20"/>
        </w:rPr>
      </w:pPr>
      <w:r w:rsidRPr="00D547D4">
        <w:rPr>
          <w:b/>
          <w:bCs/>
          <w:color w:val="000000"/>
          <w:sz w:val="20"/>
          <w:szCs w:val="20"/>
        </w:rPr>
        <w:t>Переторжка</w:t>
      </w:r>
      <w:r w:rsidR="00356008" w:rsidRPr="00D547D4">
        <w:rPr>
          <w:b/>
          <w:bCs/>
          <w:color w:val="000000"/>
          <w:sz w:val="20"/>
          <w:szCs w:val="20"/>
        </w:rPr>
        <w:t xml:space="preserve"> (дополнительные этапы процедуры)</w:t>
      </w:r>
      <w:r w:rsidRPr="00D547D4">
        <w:rPr>
          <w:b/>
          <w:bCs/>
          <w:color w:val="000000"/>
          <w:sz w:val="20"/>
          <w:szCs w:val="20"/>
        </w:rPr>
        <w:t>.</w:t>
      </w:r>
    </w:p>
    <w:p w14:paraId="4DD5C58B" w14:textId="77777777" w:rsidR="00B000E0" w:rsidRPr="00D547D4" w:rsidRDefault="005C34A4" w:rsidP="005C34A4">
      <w:pPr>
        <w:pStyle w:val="a4"/>
        <w:spacing w:before="0" w:beforeAutospacing="0" w:after="0" w:afterAutospacing="0"/>
        <w:ind w:firstLine="567"/>
        <w:jc w:val="both"/>
        <w:rPr>
          <w:color w:val="000000"/>
          <w:sz w:val="20"/>
          <w:szCs w:val="20"/>
        </w:rPr>
      </w:pPr>
      <w:r w:rsidRPr="00D547D4">
        <w:rPr>
          <w:color w:val="000000"/>
          <w:sz w:val="20"/>
          <w:szCs w:val="20"/>
        </w:rPr>
        <w:t xml:space="preserve">1. </w:t>
      </w:r>
      <w:r w:rsidR="00B000E0" w:rsidRPr="00D547D4">
        <w:rPr>
          <w:color w:val="000000"/>
          <w:sz w:val="20"/>
          <w:szCs w:val="20"/>
        </w:rPr>
        <w:t xml:space="preserve">После оценки, сравнения и предварительного ранжирования </w:t>
      </w:r>
      <w:proofErr w:type="spellStart"/>
      <w:r w:rsidR="00B000E0" w:rsidRPr="00D547D4">
        <w:rPr>
          <w:color w:val="000000"/>
          <w:sz w:val="20"/>
          <w:szCs w:val="20"/>
        </w:rPr>
        <w:t>неотклоненных</w:t>
      </w:r>
      <w:proofErr w:type="spellEnd"/>
      <w:r w:rsidR="00B000E0" w:rsidRPr="00D547D4">
        <w:rPr>
          <w:color w:val="000000"/>
          <w:sz w:val="20"/>
          <w:szCs w:val="20"/>
        </w:rPr>
        <w:t xml:space="preserve"> предложений Заказчик предоставляет участникам закупочной процедуры возможность добровольно повысить предпочтительность их предложений путем снижения первоначальной (указанной в заявке) цены. </w:t>
      </w:r>
      <w:r w:rsidR="00AF0E0F" w:rsidRPr="00D547D4">
        <w:rPr>
          <w:rFonts w:eastAsia="Calibri"/>
          <w:sz w:val="20"/>
          <w:szCs w:val="20"/>
        </w:rPr>
        <w:t xml:space="preserve">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 </w:t>
      </w:r>
      <w:r w:rsidR="00AF0E0F" w:rsidRPr="00D547D4">
        <w:rPr>
          <w:rFonts w:eastAsia="Calibri"/>
          <w:bCs/>
          <w:sz w:val="20"/>
          <w:szCs w:val="20"/>
        </w:rPr>
        <w:t>в извещении о проведении запроса котировок в электронной форме</w:t>
      </w:r>
      <w:r w:rsidR="00AF0E0F" w:rsidRPr="00D547D4">
        <w:rPr>
          <w:rFonts w:eastAsia="Calibri"/>
          <w:sz w:val="20"/>
          <w:szCs w:val="20"/>
        </w:rPr>
        <w:t>,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D084B2D" w14:textId="77777777" w:rsidR="00B000E0" w:rsidRPr="00D547D4" w:rsidRDefault="00F81546" w:rsidP="006B740E">
      <w:pPr>
        <w:pStyle w:val="a4"/>
        <w:numPr>
          <w:ilvl w:val="0"/>
          <w:numId w:val="31"/>
        </w:numPr>
        <w:spacing w:before="0" w:beforeAutospacing="0" w:after="0" w:afterAutospacing="0"/>
        <w:ind w:left="0" w:firstLine="567"/>
        <w:jc w:val="both"/>
        <w:rPr>
          <w:color w:val="000000"/>
          <w:sz w:val="20"/>
          <w:szCs w:val="20"/>
        </w:rPr>
      </w:pPr>
      <w:r w:rsidRPr="00D547D4">
        <w:rPr>
          <w:color w:val="000000"/>
          <w:sz w:val="20"/>
          <w:szCs w:val="20"/>
        </w:rPr>
        <w:t>Уведомление на</w:t>
      </w:r>
      <w:r w:rsidR="00B000E0" w:rsidRPr="00D547D4">
        <w:rPr>
          <w:color w:val="000000"/>
          <w:sz w:val="20"/>
          <w:szCs w:val="20"/>
        </w:rPr>
        <w:t xml:space="preserve"> участие в процедуре переторжки направляются участникам</w:t>
      </w:r>
      <w:r w:rsidR="00B000E0" w:rsidRPr="00D547D4">
        <w:rPr>
          <w:rStyle w:val="apple-converted-space"/>
          <w:color w:val="000000"/>
          <w:sz w:val="20"/>
          <w:szCs w:val="20"/>
        </w:rPr>
        <w:t> </w:t>
      </w:r>
      <w:r w:rsidRPr="00D547D4">
        <w:rPr>
          <w:bCs/>
          <w:color w:val="000000"/>
          <w:sz w:val="20"/>
          <w:szCs w:val="20"/>
        </w:rPr>
        <w:t>Оператором ЭТП в</w:t>
      </w:r>
      <w:r w:rsidR="009537AF" w:rsidRPr="00D547D4">
        <w:rPr>
          <w:bCs/>
          <w:color w:val="000000"/>
          <w:sz w:val="20"/>
          <w:szCs w:val="20"/>
        </w:rPr>
        <w:t xml:space="preserve"> личный кабинет</w:t>
      </w:r>
      <w:r w:rsidR="00B000E0" w:rsidRPr="00D547D4">
        <w:rPr>
          <w:rStyle w:val="apple-converted-space"/>
          <w:color w:val="000000"/>
          <w:sz w:val="20"/>
          <w:szCs w:val="20"/>
        </w:rPr>
        <w:t>.</w:t>
      </w:r>
      <w:r w:rsidR="00B000E0" w:rsidRPr="00D547D4">
        <w:rPr>
          <w:color w:val="000000"/>
          <w:sz w:val="20"/>
          <w:szCs w:val="20"/>
        </w:rPr>
        <w:t xml:space="preserve"> </w:t>
      </w:r>
    </w:p>
    <w:p w14:paraId="6238C37B" w14:textId="77777777" w:rsidR="00AF0E0F" w:rsidRPr="003561CA" w:rsidRDefault="00AF0E0F" w:rsidP="006B740E">
      <w:pPr>
        <w:pStyle w:val="ab"/>
        <w:numPr>
          <w:ilvl w:val="0"/>
          <w:numId w:val="31"/>
        </w:numPr>
        <w:ind w:left="0" w:firstLine="567"/>
        <w:jc w:val="both"/>
        <w:rPr>
          <w:rFonts w:ascii="Times New Roman" w:hAnsi="Times New Roman"/>
          <w:sz w:val="20"/>
          <w:szCs w:val="20"/>
        </w:rPr>
      </w:pPr>
      <w:r w:rsidRPr="003561CA">
        <w:rPr>
          <w:rFonts w:ascii="Times New Roman" w:hAnsi="Times New Roman"/>
          <w:sz w:val="20"/>
          <w:szCs w:val="20"/>
        </w:rPr>
        <w:t>Заказчик обладает полным правом принять решение не проводить переторжку, даже если он предварительно указал в своей документации о закупке, что он намерен воспользоваться своим правом на проведение переторжки.</w:t>
      </w:r>
    </w:p>
    <w:p w14:paraId="36B0201F" w14:textId="77777777" w:rsidR="00B000E0" w:rsidRPr="00014C91" w:rsidRDefault="00B000E0" w:rsidP="00B000E0">
      <w:pPr>
        <w:ind w:firstLine="561"/>
        <w:jc w:val="both"/>
        <w:rPr>
          <w:color w:val="000000"/>
          <w:sz w:val="20"/>
          <w:szCs w:val="20"/>
        </w:rPr>
      </w:pPr>
    </w:p>
    <w:p w14:paraId="1DCD2852" w14:textId="77777777" w:rsidR="00B000E0" w:rsidRPr="00014C91" w:rsidRDefault="00B000E0" w:rsidP="006B740E">
      <w:pPr>
        <w:pStyle w:val="a4"/>
        <w:numPr>
          <w:ilvl w:val="2"/>
          <w:numId w:val="35"/>
        </w:numPr>
        <w:spacing w:before="0" w:beforeAutospacing="0" w:after="0" w:afterAutospacing="0"/>
        <w:jc w:val="both"/>
        <w:rPr>
          <w:color w:val="000000"/>
          <w:sz w:val="20"/>
          <w:szCs w:val="20"/>
        </w:rPr>
      </w:pPr>
      <w:r w:rsidRPr="00014C91">
        <w:rPr>
          <w:b/>
          <w:bCs/>
          <w:color w:val="000000"/>
          <w:sz w:val="20"/>
          <w:szCs w:val="20"/>
        </w:rPr>
        <w:t>Определение победителя.</w:t>
      </w:r>
    </w:p>
    <w:p w14:paraId="62908A35" w14:textId="77777777" w:rsidR="003561CA" w:rsidRPr="003561CA" w:rsidRDefault="003561CA" w:rsidP="006B740E">
      <w:pPr>
        <w:pStyle w:val="ab"/>
        <w:numPr>
          <w:ilvl w:val="0"/>
          <w:numId w:val="33"/>
        </w:numPr>
        <w:jc w:val="both"/>
        <w:rPr>
          <w:rFonts w:ascii="Times New Roman" w:hAnsi="Times New Roman"/>
          <w:sz w:val="20"/>
          <w:szCs w:val="20"/>
        </w:rPr>
      </w:pPr>
      <w:r w:rsidRPr="003561CA">
        <w:rPr>
          <w:rFonts w:ascii="Times New Roman" w:hAnsi="Times New Roman"/>
          <w:sz w:val="20"/>
          <w:szCs w:val="20"/>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E130AD7" w14:textId="77777777" w:rsidR="003561CA" w:rsidRPr="003561CA" w:rsidRDefault="003561CA" w:rsidP="006B740E">
      <w:pPr>
        <w:pStyle w:val="ab"/>
        <w:numPr>
          <w:ilvl w:val="0"/>
          <w:numId w:val="33"/>
        </w:numPr>
        <w:autoSpaceDE w:val="0"/>
        <w:autoSpaceDN w:val="0"/>
        <w:adjustRightInd w:val="0"/>
        <w:jc w:val="both"/>
        <w:rPr>
          <w:rFonts w:ascii="Times New Roman" w:hAnsi="Times New Roman"/>
          <w:sz w:val="20"/>
          <w:szCs w:val="20"/>
        </w:rPr>
      </w:pPr>
      <w:r w:rsidRPr="003561CA">
        <w:rPr>
          <w:rFonts w:ascii="Times New Roman" w:hAnsi="Times New Roman"/>
          <w:sz w:val="20"/>
          <w:szCs w:val="20"/>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14:paraId="1B93B00D" w14:textId="77777777" w:rsidR="003561CA" w:rsidRPr="003561CA" w:rsidRDefault="003561CA" w:rsidP="006B740E">
      <w:pPr>
        <w:pStyle w:val="ab"/>
        <w:numPr>
          <w:ilvl w:val="0"/>
          <w:numId w:val="33"/>
        </w:numPr>
        <w:autoSpaceDE w:val="0"/>
        <w:autoSpaceDN w:val="0"/>
        <w:adjustRightInd w:val="0"/>
        <w:jc w:val="both"/>
        <w:rPr>
          <w:rFonts w:ascii="Times New Roman" w:hAnsi="Times New Roman"/>
          <w:sz w:val="20"/>
          <w:szCs w:val="20"/>
        </w:rPr>
      </w:pPr>
      <w:r w:rsidRPr="003561CA">
        <w:rPr>
          <w:rFonts w:ascii="Times New Roman" w:hAnsi="Times New Roman"/>
          <w:sz w:val="20"/>
          <w:szCs w:val="20"/>
        </w:rPr>
        <w:t xml:space="preserve">По результатам заседания </w:t>
      </w:r>
      <w:r w:rsidR="00B850EB">
        <w:rPr>
          <w:rFonts w:ascii="Times New Roman" w:hAnsi="Times New Roman"/>
          <w:sz w:val="20"/>
          <w:szCs w:val="20"/>
        </w:rPr>
        <w:t xml:space="preserve">закупочной </w:t>
      </w:r>
      <w:r w:rsidRPr="003561CA">
        <w:rPr>
          <w:rFonts w:ascii="Times New Roman" w:hAnsi="Times New Roman"/>
          <w:sz w:val="20"/>
          <w:szCs w:val="20"/>
        </w:rPr>
        <w:t>комиссии, на котором осуществляется определение победителя запроса котировок в электронной форме, оформляется протокол подведения итогов запроса котировок в электронной форме. В нем указываются следующие сведения:</w:t>
      </w:r>
    </w:p>
    <w:p w14:paraId="0BD5A350"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дата подписания протокола;</w:t>
      </w:r>
    </w:p>
    <w:p w14:paraId="1DE6FD92"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lastRenderedPageBreak/>
        <w:t>количество поданных заявок на участие в закупке, а также дата и время регистрации каждой такой заявки;</w:t>
      </w:r>
    </w:p>
    <w:p w14:paraId="419A84C8"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FE4D614"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порядковые номера заявок на участие в закупке участников закупки в порядке уменьшения степени выгодности содержащихся в них цены договора;</w:t>
      </w:r>
    </w:p>
    <w:p w14:paraId="68F5ACE8"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результаты рассмотрения заявок на участие в закупке, с указанием в том числе:</w:t>
      </w:r>
    </w:p>
    <w:p w14:paraId="33F732D9" w14:textId="77777777" w:rsidR="003561CA" w:rsidRPr="003561CA" w:rsidRDefault="003561CA" w:rsidP="006B740E">
      <w:pPr>
        <w:numPr>
          <w:ilvl w:val="4"/>
          <w:numId w:val="32"/>
        </w:numPr>
        <w:ind w:left="0" w:firstLine="709"/>
        <w:jc w:val="both"/>
        <w:rPr>
          <w:sz w:val="20"/>
          <w:szCs w:val="20"/>
        </w:rPr>
      </w:pPr>
      <w:r w:rsidRPr="003561CA">
        <w:rPr>
          <w:sz w:val="20"/>
          <w:szCs w:val="20"/>
        </w:rPr>
        <w:t>количества заявок на участие в закупке, которые отклонены;</w:t>
      </w:r>
    </w:p>
    <w:p w14:paraId="2D667E42" w14:textId="77777777" w:rsidR="003561CA" w:rsidRPr="003561CA" w:rsidRDefault="003561CA" w:rsidP="006B740E">
      <w:pPr>
        <w:numPr>
          <w:ilvl w:val="4"/>
          <w:numId w:val="32"/>
        </w:numPr>
        <w:ind w:left="0" w:firstLine="709"/>
        <w:jc w:val="both"/>
        <w:rPr>
          <w:sz w:val="20"/>
          <w:szCs w:val="20"/>
        </w:rPr>
      </w:pPr>
      <w:r w:rsidRPr="003561CA">
        <w:rPr>
          <w:sz w:val="20"/>
          <w:szCs w:val="20"/>
        </w:rPr>
        <w:t>оснований отклонения каждой заявки на участие в закупке с указанием положений извещения о проведении запроса котировок, которым не соответствуют такая заявка;</w:t>
      </w:r>
    </w:p>
    <w:p w14:paraId="50067222"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результаты оценки заявок на участие в закупке;</w:t>
      </w:r>
    </w:p>
    <w:p w14:paraId="2255591F"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причины, по которым закупка признана несостоявшейся, в случае признания ее таковой;</w:t>
      </w:r>
    </w:p>
    <w:p w14:paraId="3F48BAC6"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объем закупаемых товаров, работ, услуг;</w:t>
      </w:r>
    </w:p>
    <w:p w14:paraId="643226D4"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 xml:space="preserve"> цена закупаемых товаров, работ, услуг;</w:t>
      </w:r>
    </w:p>
    <w:p w14:paraId="7308783E"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сроки исполнения договора;</w:t>
      </w:r>
    </w:p>
    <w:p w14:paraId="26F9CB93"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lang w:eastAsia="en-US"/>
        </w:rPr>
        <w:t xml:space="preserve">Информация об итогах переторжки </w:t>
      </w:r>
    </w:p>
    <w:p w14:paraId="5803935A" w14:textId="77777777" w:rsidR="003561CA" w:rsidRPr="003561CA" w:rsidRDefault="003561CA" w:rsidP="006B740E">
      <w:pPr>
        <w:pStyle w:val="ab"/>
        <w:numPr>
          <w:ilvl w:val="0"/>
          <w:numId w:val="32"/>
        </w:numPr>
        <w:ind w:left="0" w:firstLine="709"/>
        <w:jc w:val="both"/>
        <w:rPr>
          <w:rFonts w:ascii="Times New Roman" w:hAnsi="Times New Roman"/>
          <w:sz w:val="20"/>
          <w:szCs w:val="20"/>
        </w:rPr>
      </w:pPr>
      <w:r w:rsidRPr="003561CA">
        <w:rPr>
          <w:rFonts w:ascii="Times New Roman" w:hAnsi="Times New Roman"/>
          <w:sz w:val="20"/>
          <w:szCs w:val="20"/>
        </w:rPr>
        <w:t>иные сведения.</w:t>
      </w:r>
    </w:p>
    <w:p w14:paraId="1C38D271" w14:textId="77777777" w:rsidR="003561CA" w:rsidRPr="003561CA" w:rsidRDefault="003561CA" w:rsidP="006B740E">
      <w:pPr>
        <w:pStyle w:val="ab"/>
        <w:numPr>
          <w:ilvl w:val="0"/>
          <w:numId w:val="34"/>
        </w:numPr>
        <w:autoSpaceDE w:val="0"/>
        <w:autoSpaceDN w:val="0"/>
        <w:adjustRightInd w:val="0"/>
        <w:jc w:val="both"/>
        <w:rPr>
          <w:rFonts w:ascii="Times New Roman" w:hAnsi="Times New Roman"/>
          <w:sz w:val="20"/>
          <w:szCs w:val="20"/>
        </w:rPr>
      </w:pPr>
      <w:r w:rsidRPr="003561CA">
        <w:rPr>
          <w:rFonts w:ascii="Times New Roman" w:hAnsi="Times New Roman"/>
          <w:sz w:val="20"/>
          <w:szCs w:val="20"/>
        </w:rPr>
        <w:t>Протокол подписывается всеми присутствующими на заседании членами комиссии по осуществлению закупок в день подведения итогов запроса котировок в электронной форме.</w:t>
      </w:r>
    </w:p>
    <w:p w14:paraId="4AEDFE5C" w14:textId="77777777" w:rsidR="003561CA" w:rsidRPr="003561CA" w:rsidRDefault="003561CA" w:rsidP="006B740E">
      <w:pPr>
        <w:pStyle w:val="ab"/>
        <w:numPr>
          <w:ilvl w:val="0"/>
          <w:numId w:val="34"/>
        </w:numPr>
        <w:autoSpaceDE w:val="0"/>
        <w:autoSpaceDN w:val="0"/>
        <w:adjustRightInd w:val="0"/>
        <w:jc w:val="both"/>
        <w:rPr>
          <w:rFonts w:ascii="Times New Roman" w:hAnsi="Times New Roman"/>
          <w:sz w:val="20"/>
          <w:szCs w:val="20"/>
        </w:rPr>
      </w:pPr>
      <w:r w:rsidRPr="003561CA">
        <w:rPr>
          <w:rFonts w:ascii="Times New Roman" w:hAnsi="Times New Roman"/>
          <w:sz w:val="20"/>
          <w:szCs w:val="20"/>
        </w:rPr>
        <w:t>Указанный протокол размещается заказчиком не позднее чем через три дня со дня подписания в единой информационной системе.</w:t>
      </w:r>
    </w:p>
    <w:p w14:paraId="2743E9F0" w14:textId="77777777" w:rsidR="00B000E0" w:rsidRPr="00014C91" w:rsidRDefault="00B000E0" w:rsidP="00B000E0">
      <w:pPr>
        <w:pStyle w:val="a4"/>
        <w:spacing w:before="0" w:beforeAutospacing="0" w:after="0" w:afterAutospacing="0"/>
        <w:ind w:firstLine="533"/>
        <w:jc w:val="both"/>
        <w:rPr>
          <w:color w:val="000000"/>
          <w:sz w:val="20"/>
          <w:szCs w:val="20"/>
        </w:rPr>
      </w:pPr>
    </w:p>
    <w:p w14:paraId="50D6E1C9" w14:textId="77777777" w:rsidR="00B000E0" w:rsidRPr="006B740E" w:rsidRDefault="00B000E0" w:rsidP="006B740E">
      <w:pPr>
        <w:pStyle w:val="a4"/>
        <w:numPr>
          <w:ilvl w:val="2"/>
          <w:numId w:val="35"/>
        </w:numPr>
        <w:spacing w:before="0" w:beforeAutospacing="0" w:after="0" w:afterAutospacing="0"/>
        <w:ind w:left="0" w:firstLine="0"/>
        <w:jc w:val="both"/>
        <w:rPr>
          <w:color w:val="000000"/>
          <w:sz w:val="20"/>
          <w:szCs w:val="20"/>
        </w:rPr>
      </w:pPr>
      <w:r w:rsidRPr="00014C91">
        <w:rPr>
          <w:b/>
          <w:bCs/>
          <w:color w:val="000000"/>
          <w:sz w:val="20"/>
          <w:szCs w:val="20"/>
        </w:rPr>
        <w:t>Подписание договора.</w:t>
      </w:r>
    </w:p>
    <w:p w14:paraId="5EA0B4E2" w14:textId="77777777" w:rsidR="006B740E" w:rsidRPr="00014C91" w:rsidRDefault="006B740E" w:rsidP="006B740E">
      <w:pPr>
        <w:pStyle w:val="a4"/>
        <w:numPr>
          <w:ilvl w:val="3"/>
          <w:numId w:val="18"/>
        </w:numPr>
        <w:tabs>
          <w:tab w:val="clear" w:pos="2880"/>
        </w:tabs>
        <w:spacing w:before="0" w:beforeAutospacing="0" w:after="0" w:afterAutospacing="0"/>
        <w:ind w:left="0" w:firstLine="567"/>
        <w:jc w:val="both"/>
        <w:rPr>
          <w:rFonts w:eastAsiaTheme="minorHAnsi"/>
          <w:sz w:val="20"/>
          <w:szCs w:val="20"/>
          <w:lang w:eastAsia="en-US"/>
        </w:rPr>
      </w:pPr>
      <w:r w:rsidRPr="00014C91">
        <w:rPr>
          <w:rFonts w:eastAsiaTheme="minorHAnsi"/>
          <w:sz w:val="20"/>
          <w:szCs w:val="20"/>
          <w:lang w:eastAsia="en-US"/>
        </w:rPr>
        <w:t xml:space="preserve">По результатам закупки договор заключается на условиях, указанных в </w:t>
      </w:r>
      <w:r>
        <w:rPr>
          <w:rFonts w:eastAsiaTheme="minorHAnsi"/>
          <w:sz w:val="20"/>
          <w:szCs w:val="20"/>
          <w:lang w:eastAsia="en-US"/>
        </w:rPr>
        <w:t xml:space="preserve">котировочной </w:t>
      </w:r>
      <w:r w:rsidRPr="00014C91">
        <w:rPr>
          <w:rFonts w:eastAsiaTheme="minorHAnsi"/>
          <w:sz w:val="20"/>
          <w:szCs w:val="20"/>
          <w:lang w:eastAsia="en-US"/>
        </w:rPr>
        <w:t xml:space="preserve">заявке, поданной участником закупки, с которым заключается договор, и в </w:t>
      </w:r>
      <w:r>
        <w:rPr>
          <w:rFonts w:eastAsiaTheme="minorHAnsi"/>
          <w:sz w:val="20"/>
          <w:szCs w:val="20"/>
          <w:lang w:eastAsia="en-US"/>
        </w:rPr>
        <w:t>извещении о проведении закупки</w:t>
      </w:r>
      <w:r w:rsidRPr="003873B3">
        <w:rPr>
          <w:rFonts w:eastAsiaTheme="minorHAnsi"/>
          <w:sz w:val="20"/>
          <w:szCs w:val="20"/>
          <w:lang w:eastAsia="en-US"/>
        </w:rPr>
        <w:t>. Цена устанавливается на основании предложения участника с учетом положений п.1.5.1.</w:t>
      </w:r>
      <w:r w:rsidR="003873B3">
        <w:rPr>
          <w:rFonts w:eastAsiaTheme="minorHAnsi"/>
          <w:sz w:val="20"/>
          <w:szCs w:val="20"/>
          <w:lang w:eastAsia="en-US"/>
        </w:rPr>
        <w:t>8</w:t>
      </w:r>
      <w:r w:rsidRPr="003873B3">
        <w:rPr>
          <w:rFonts w:eastAsiaTheme="minorHAnsi"/>
          <w:sz w:val="20"/>
          <w:szCs w:val="20"/>
          <w:lang w:eastAsia="en-US"/>
        </w:rPr>
        <w:t>. настоящего извещения о проведении закупки.</w:t>
      </w:r>
      <w:r w:rsidRPr="00014C91">
        <w:rPr>
          <w:rFonts w:eastAsiaTheme="minorHAnsi"/>
          <w:sz w:val="20"/>
          <w:szCs w:val="20"/>
          <w:lang w:eastAsia="en-US"/>
        </w:rPr>
        <w:t xml:space="preserve"> При заключении договора его цена не может превышать начальную (максимальную) цену, указанную в извещении о проведении закупки. Договор не может быть заключен ранее 10 дней и позднее </w:t>
      </w:r>
      <w:r>
        <w:rPr>
          <w:rFonts w:eastAsiaTheme="minorHAnsi"/>
          <w:sz w:val="20"/>
          <w:szCs w:val="20"/>
          <w:lang w:eastAsia="en-US"/>
        </w:rPr>
        <w:t>2</w:t>
      </w:r>
      <w:r w:rsidRPr="00014C91">
        <w:rPr>
          <w:rFonts w:eastAsiaTheme="minorHAnsi"/>
          <w:sz w:val="20"/>
          <w:szCs w:val="20"/>
          <w:lang w:eastAsia="en-US"/>
        </w:rPr>
        <w:t xml:space="preserve">0 дней с момента размещения в установленном порядке </w:t>
      </w:r>
      <w:r>
        <w:rPr>
          <w:rFonts w:eastAsiaTheme="minorHAnsi"/>
          <w:sz w:val="20"/>
          <w:szCs w:val="20"/>
          <w:lang w:eastAsia="en-US"/>
        </w:rPr>
        <w:t xml:space="preserve">итогового </w:t>
      </w:r>
      <w:r w:rsidRPr="00014C91">
        <w:rPr>
          <w:rFonts w:eastAsiaTheme="minorHAnsi"/>
          <w:sz w:val="20"/>
          <w:szCs w:val="20"/>
          <w:lang w:eastAsia="en-US"/>
        </w:rPr>
        <w:t>протокола.</w:t>
      </w:r>
    </w:p>
    <w:p w14:paraId="56482C46" w14:textId="77777777" w:rsidR="006B740E" w:rsidRPr="0052632E" w:rsidRDefault="006B740E" w:rsidP="006B740E">
      <w:pPr>
        <w:pStyle w:val="a4"/>
        <w:numPr>
          <w:ilvl w:val="0"/>
          <w:numId w:val="37"/>
        </w:numPr>
        <w:autoSpaceDE w:val="0"/>
        <w:autoSpaceDN w:val="0"/>
        <w:adjustRightInd w:val="0"/>
        <w:spacing w:before="0" w:beforeAutospacing="0" w:after="0" w:afterAutospacing="0"/>
        <w:ind w:left="0" w:firstLine="567"/>
        <w:jc w:val="both"/>
        <w:rPr>
          <w:rFonts w:eastAsiaTheme="minorHAnsi"/>
          <w:iCs/>
          <w:sz w:val="20"/>
          <w:szCs w:val="20"/>
          <w:lang w:eastAsia="en-US"/>
        </w:rPr>
      </w:pPr>
      <w:r w:rsidRPr="0052632E">
        <w:rPr>
          <w:rFonts w:eastAsiaTheme="minorHAnsi"/>
          <w:iCs/>
          <w:sz w:val="20"/>
          <w:szCs w:val="20"/>
          <w:lang w:eastAsia="en-US"/>
        </w:rPr>
        <w:t xml:space="preserve">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29D76208" w14:textId="77777777" w:rsidR="006B740E" w:rsidRPr="0052632E" w:rsidRDefault="006B740E" w:rsidP="006B740E">
      <w:pPr>
        <w:pStyle w:val="ab"/>
        <w:numPr>
          <w:ilvl w:val="0"/>
          <w:numId w:val="37"/>
        </w:numPr>
        <w:tabs>
          <w:tab w:val="clear" w:pos="360"/>
          <w:tab w:val="num" w:pos="0"/>
        </w:tabs>
        <w:autoSpaceDE w:val="0"/>
        <w:autoSpaceDN w:val="0"/>
        <w:adjustRightInd w:val="0"/>
        <w:ind w:left="0" w:firstLine="567"/>
        <w:jc w:val="both"/>
        <w:rPr>
          <w:rFonts w:ascii="Times New Roman" w:eastAsiaTheme="minorHAnsi" w:hAnsi="Times New Roman"/>
          <w:iCs/>
          <w:sz w:val="20"/>
          <w:szCs w:val="20"/>
          <w:lang w:eastAsia="en-US"/>
        </w:rPr>
      </w:pPr>
      <w:r w:rsidRPr="0052632E">
        <w:rPr>
          <w:rFonts w:ascii="Times New Roman" w:eastAsiaTheme="minorHAnsi" w:hAnsi="Times New Roman"/>
          <w:iCs/>
          <w:sz w:val="20"/>
          <w:szCs w:val="20"/>
          <w:lang w:eastAsia="en-US"/>
        </w:rPr>
        <w:t>Договор по результатам закупки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w:t>
      </w:r>
    </w:p>
    <w:p w14:paraId="46D89643" w14:textId="7EC73D59" w:rsidR="006B740E" w:rsidRPr="0052632E" w:rsidRDefault="006B740E" w:rsidP="006B740E">
      <w:pPr>
        <w:pStyle w:val="a4"/>
        <w:numPr>
          <w:ilvl w:val="0"/>
          <w:numId w:val="37"/>
        </w:numPr>
        <w:spacing w:before="0" w:beforeAutospacing="0" w:after="0" w:afterAutospacing="0"/>
        <w:ind w:left="0" w:firstLine="567"/>
        <w:jc w:val="both"/>
        <w:rPr>
          <w:rFonts w:eastAsiaTheme="minorHAnsi"/>
          <w:sz w:val="20"/>
          <w:szCs w:val="20"/>
          <w:lang w:eastAsia="en-US"/>
        </w:rPr>
      </w:pPr>
      <w:r w:rsidRPr="0052632E">
        <w:rPr>
          <w:rFonts w:eastAsiaTheme="minorHAnsi"/>
          <w:sz w:val="20"/>
          <w:szCs w:val="20"/>
          <w:lang w:eastAsia="en-US"/>
        </w:rPr>
        <w:t>Договор направляется победителю закупки в течение десяти дней с даты размещения в установленном порядке итогового протокола, если иные сроки не предусмотрены действующим законодательством. В случае, если в извещении было установлено требование об обеспечении исполнения договора, Заказчик направляет победителю договор на подписание только после предоставления обеспечения. При этом победителем закупки обеспечение должно быть предоставлено не позднее срока, указанного в извещении о проведении закупки. Непредставление обеспечения будет являться уклонением от заключения договора.</w:t>
      </w:r>
    </w:p>
    <w:p w14:paraId="7E095B82" w14:textId="77777777" w:rsidR="006B740E" w:rsidRDefault="006B740E" w:rsidP="006B740E">
      <w:pPr>
        <w:pStyle w:val="a4"/>
        <w:spacing w:before="0" w:beforeAutospacing="0" w:after="0" w:afterAutospacing="0"/>
        <w:ind w:firstLine="567"/>
        <w:rPr>
          <w:rFonts w:eastAsiaTheme="minorHAnsi"/>
          <w:sz w:val="20"/>
          <w:szCs w:val="20"/>
          <w:lang w:eastAsia="en-US"/>
        </w:rPr>
      </w:pPr>
    </w:p>
    <w:p w14:paraId="48087BE5" w14:textId="77777777" w:rsidR="006B740E" w:rsidRPr="00014C91" w:rsidRDefault="006B740E" w:rsidP="006B740E">
      <w:pPr>
        <w:pStyle w:val="a4"/>
        <w:spacing w:before="0" w:beforeAutospacing="0" w:after="0" w:afterAutospacing="0"/>
        <w:ind w:firstLine="567"/>
        <w:jc w:val="both"/>
        <w:rPr>
          <w:color w:val="000000"/>
          <w:sz w:val="20"/>
          <w:szCs w:val="20"/>
        </w:rPr>
      </w:pPr>
      <w:r w:rsidRPr="00014C91">
        <w:rPr>
          <w:rFonts w:eastAsiaTheme="minorHAnsi"/>
          <w:sz w:val="20"/>
          <w:szCs w:val="20"/>
          <w:lang w:eastAsia="en-US"/>
        </w:rPr>
        <w:t>Если документацией о закупке предусмотрено представление участником закупки сметного расчета, к договору прилагается сметный расчет, представленный участником, с которым заключается договор.</w:t>
      </w:r>
    </w:p>
    <w:p w14:paraId="0885C8CD" w14:textId="77777777" w:rsidR="006B740E" w:rsidRPr="00014C91" w:rsidRDefault="006B740E" w:rsidP="006B740E">
      <w:pPr>
        <w:pStyle w:val="a4"/>
        <w:numPr>
          <w:ilvl w:val="0"/>
          <w:numId w:val="37"/>
        </w:numPr>
        <w:spacing w:before="0" w:beforeAutospacing="0" w:after="0" w:afterAutospacing="0"/>
        <w:ind w:left="0" w:firstLine="567"/>
        <w:jc w:val="both"/>
        <w:rPr>
          <w:color w:val="000000"/>
          <w:sz w:val="20"/>
          <w:szCs w:val="20"/>
        </w:rPr>
      </w:pPr>
      <w:r w:rsidRPr="00014C91">
        <w:rPr>
          <w:color w:val="000000"/>
          <w:sz w:val="20"/>
          <w:szCs w:val="20"/>
        </w:rPr>
        <w:t xml:space="preserve">В течение пяти рабочих дней с даты получения от заказчика подписанного им проекта договора (если иной срок не установлен закупочной документацией), победитель закупки обязан подписать договор со своей стороны и представить все экземпляры договора заказчику. </w:t>
      </w:r>
    </w:p>
    <w:p w14:paraId="0F751454" w14:textId="77777777" w:rsidR="0052632E" w:rsidRDefault="006B740E" w:rsidP="006B740E">
      <w:pPr>
        <w:pStyle w:val="a4"/>
        <w:numPr>
          <w:ilvl w:val="0"/>
          <w:numId w:val="37"/>
        </w:numPr>
        <w:spacing w:before="0" w:beforeAutospacing="0" w:after="0" w:afterAutospacing="0"/>
        <w:ind w:left="0" w:firstLine="567"/>
        <w:jc w:val="both"/>
        <w:rPr>
          <w:bCs/>
          <w:color w:val="000000"/>
          <w:sz w:val="20"/>
          <w:szCs w:val="20"/>
        </w:rPr>
      </w:pPr>
      <w:r w:rsidRPr="005559DC">
        <w:rPr>
          <w:bCs/>
          <w:color w:val="000000"/>
          <w:sz w:val="20"/>
          <w:szCs w:val="20"/>
        </w:rPr>
        <w:t>В случае, если победитель закупки уклонится от заключения договора (</w:t>
      </w:r>
      <w:r>
        <w:rPr>
          <w:bCs/>
          <w:color w:val="000000"/>
          <w:sz w:val="20"/>
          <w:szCs w:val="20"/>
        </w:rPr>
        <w:t>т.</w:t>
      </w:r>
      <w:r w:rsidRPr="0052632E">
        <w:rPr>
          <w:bCs/>
          <w:color w:val="000000"/>
          <w:sz w:val="20"/>
          <w:szCs w:val="20"/>
        </w:rPr>
        <w:t>е. не подпишет со своей стороны</w:t>
      </w:r>
      <w:r>
        <w:rPr>
          <w:bCs/>
          <w:color w:val="000000"/>
          <w:sz w:val="20"/>
          <w:szCs w:val="20"/>
        </w:rPr>
        <w:t xml:space="preserve"> </w:t>
      </w:r>
      <w:r w:rsidRPr="005559DC">
        <w:rPr>
          <w:bCs/>
          <w:color w:val="000000"/>
          <w:sz w:val="20"/>
          <w:szCs w:val="20"/>
        </w:rPr>
        <w:t xml:space="preserve">договор в течение 5 </w:t>
      </w:r>
      <w:r w:rsidR="0052632E">
        <w:rPr>
          <w:bCs/>
          <w:color w:val="000000"/>
          <w:sz w:val="20"/>
          <w:szCs w:val="20"/>
        </w:rPr>
        <w:t>календарных</w:t>
      </w:r>
      <w:r w:rsidRPr="005559DC">
        <w:rPr>
          <w:bCs/>
          <w:color w:val="000000"/>
          <w:sz w:val="20"/>
          <w:szCs w:val="20"/>
        </w:rPr>
        <w:t xml:space="preserve"> дней после получения от Заказчика договора, составленного по результатам закупки или не предоставит обеспечение исполнения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закупки которого по результатам ранжирования заявок присвоен второй </w:t>
      </w:r>
      <w:r w:rsidRPr="0052632E">
        <w:rPr>
          <w:bCs/>
          <w:color w:val="000000"/>
          <w:sz w:val="20"/>
          <w:szCs w:val="20"/>
        </w:rPr>
        <w:t>номер,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1999824E" w14:textId="77777777" w:rsidR="0052632E" w:rsidRDefault="0052632E">
      <w:pPr>
        <w:spacing w:after="160" w:line="259" w:lineRule="auto"/>
        <w:rPr>
          <w:bCs/>
          <w:color w:val="000000"/>
          <w:sz w:val="20"/>
          <w:szCs w:val="20"/>
        </w:rPr>
      </w:pPr>
      <w:r>
        <w:rPr>
          <w:bCs/>
          <w:color w:val="000000"/>
          <w:sz w:val="20"/>
          <w:szCs w:val="20"/>
        </w:rPr>
        <w:br w:type="page"/>
      </w:r>
    </w:p>
    <w:p w14:paraId="3128AF1F" w14:textId="77777777" w:rsidR="006B740E" w:rsidRPr="0052632E" w:rsidRDefault="006B740E" w:rsidP="0052632E">
      <w:pPr>
        <w:pStyle w:val="a4"/>
        <w:spacing w:before="0" w:beforeAutospacing="0" w:after="0" w:afterAutospacing="0"/>
        <w:jc w:val="both"/>
        <w:rPr>
          <w:color w:val="000000"/>
          <w:sz w:val="20"/>
          <w:szCs w:val="20"/>
        </w:rPr>
      </w:pPr>
    </w:p>
    <w:p w14:paraId="00D3085D" w14:textId="77777777" w:rsidR="00B000E0" w:rsidRPr="00014C91" w:rsidRDefault="00B000E0" w:rsidP="006B740E">
      <w:pPr>
        <w:pStyle w:val="ab"/>
        <w:numPr>
          <w:ilvl w:val="0"/>
          <w:numId w:val="35"/>
        </w:numPr>
        <w:rPr>
          <w:rFonts w:ascii="Times New Roman" w:hAnsi="Times New Roman"/>
          <w:b/>
          <w:bCs/>
          <w:color w:val="000000"/>
          <w:sz w:val="20"/>
          <w:szCs w:val="20"/>
        </w:rPr>
      </w:pPr>
      <w:r w:rsidRPr="00014C91">
        <w:rPr>
          <w:rFonts w:ascii="Times New Roman" w:hAnsi="Times New Roman"/>
          <w:b/>
          <w:bCs/>
          <w:color w:val="000000"/>
          <w:sz w:val="20"/>
          <w:szCs w:val="20"/>
        </w:rPr>
        <w:t>РАЗДЕЛ: ИНФОРМАЦИОННАЯ КАРТА ЗАКУПКИ</w:t>
      </w:r>
    </w:p>
    <w:p w14:paraId="3AF491EE" w14:textId="77777777" w:rsidR="00B000E0" w:rsidRPr="00014C91" w:rsidRDefault="00B000E0" w:rsidP="00B000E0">
      <w:pPr>
        <w:pStyle w:val="ab"/>
        <w:ind w:left="540"/>
        <w:rPr>
          <w:rFonts w:ascii="Times New Roman" w:hAnsi="Times New Roman"/>
          <w:b/>
          <w:bCs/>
          <w:color w:val="000000"/>
          <w:sz w:val="20"/>
          <w:szCs w:val="20"/>
        </w:rPr>
      </w:pPr>
    </w:p>
    <w:p w14:paraId="538F2F81" w14:textId="77777777" w:rsidR="00B000E0" w:rsidRPr="00014C91" w:rsidRDefault="00B000E0" w:rsidP="00B000E0">
      <w:pPr>
        <w:ind w:firstLine="540"/>
        <w:jc w:val="both"/>
        <w:rPr>
          <w:sz w:val="20"/>
          <w:szCs w:val="20"/>
        </w:rPr>
      </w:pPr>
      <w:r w:rsidRPr="00014C91">
        <w:rPr>
          <w:sz w:val="20"/>
          <w:szCs w:val="20"/>
        </w:rPr>
        <w:t>Следующая информация и данные для конкретной закупки на поставку товаров, (выполнение работ или оказание услуг) изменяют и/или дополняют положения Раздела 1. «Общие условия проведения закупки». При возникновении противоречий между положениями, закрепленными в 1. Разделе: «Общие условия проведения закупки» и настоящей Информационной картой, применяются положения Информационной карты.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977"/>
        <w:gridCol w:w="5103"/>
      </w:tblGrid>
      <w:tr w:rsidR="00E67993" w:rsidRPr="006B4129" w14:paraId="66549D33" w14:textId="77777777" w:rsidTr="00A56656">
        <w:tc>
          <w:tcPr>
            <w:tcW w:w="562" w:type="dxa"/>
            <w:vAlign w:val="center"/>
          </w:tcPr>
          <w:p w14:paraId="371E3737" w14:textId="77777777" w:rsidR="00E67993" w:rsidRPr="006B4129" w:rsidRDefault="00E67993" w:rsidP="00014C91">
            <w:pPr>
              <w:jc w:val="center"/>
              <w:rPr>
                <w:sz w:val="20"/>
                <w:szCs w:val="20"/>
              </w:rPr>
            </w:pPr>
            <w:r w:rsidRPr="006B4129">
              <w:rPr>
                <w:sz w:val="20"/>
                <w:szCs w:val="20"/>
              </w:rPr>
              <w:t>№ п/п</w:t>
            </w:r>
          </w:p>
        </w:tc>
        <w:tc>
          <w:tcPr>
            <w:tcW w:w="1701" w:type="dxa"/>
            <w:vAlign w:val="center"/>
          </w:tcPr>
          <w:p w14:paraId="1D38FA2C" w14:textId="77777777" w:rsidR="00E67993" w:rsidRPr="006B4129" w:rsidRDefault="00E67993" w:rsidP="00014C91">
            <w:pPr>
              <w:jc w:val="center"/>
              <w:rPr>
                <w:sz w:val="20"/>
                <w:szCs w:val="20"/>
              </w:rPr>
            </w:pPr>
            <w:r w:rsidRPr="006B4129">
              <w:rPr>
                <w:sz w:val="20"/>
                <w:szCs w:val="20"/>
              </w:rPr>
              <w:t>Ссылка на пункт</w:t>
            </w:r>
          </w:p>
          <w:p w14:paraId="2DE21E83" w14:textId="77777777" w:rsidR="00E67993" w:rsidRPr="006B4129" w:rsidRDefault="00E67993" w:rsidP="00BD2A9E">
            <w:pPr>
              <w:jc w:val="center"/>
              <w:rPr>
                <w:sz w:val="20"/>
                <w:szCs w:val="20"/>
              </w:rPr>
            </w:pPr>
            <w:r w:rsidRPr="006B4129">
              <w:rPr>
                <w:sz w:val="20"/>
                <w:szCs w:val="20"/>
              </w:rPr>
              <w:t xml:space="preserve">Раздела I </w:t>
            </w:r>
            <w:r w:rsidR="00BD2A9E" w:rsidRPr="006B4129">
              <w:rPr>
                <w:sz w:val="20"/>
                <w:szCs w:val="20"/>
              </w:rPr>
              <w:t>извещения о проведении закупки</w:t>
            </w:r>
          </w:p>
        </w:tc>
        <w:tc>
          <w:tcPr>
            <w:tcW w:w="2977" w:type="dxa"/>
            <w:vAlign w:val="center"/>
          </w:tcPr>
          <w:p w14:paraId="56B947BA" w14:textId="77777777" w:rsidR="00E67993" w:rsidRPr="006B4129" w:rsidRDefault="00E67993" w:rsidP="00014C91">
            <w:pPr>
              <w:jc w:val="center"/>
              <w:rPr>
                <w:sz w:val="20"/>
                <w:szCs w:val="20"/>
              </w:rPr>
            </w:pPr>
            <w:r w:rsidRPr="006B4129">
              <w:rPr>
                <w:sz w:val="20"/>
                <w:szCs w:val="20"/>
              </w:rPr>
              <w:t>Наименование</w:t>
            </w:r>
          </w:p>
          <w:p w14:paraId="1D0196FE" w14:textId="77777777" w:rsidR="00E67993" w:rsidRPr="006B4129" w:rsidRDefault="00E67993" w:rsidP="00014C91">
            <w:pPr>
              <w:jc w:val="center"/>
              <w:rPr>
                <w:sz w:val="20"/>
                <w:szCs w:val="20"/>
              </w:rPr>
            </w:pPr>
            <w:r w:rsidRPr="006B4129">
              <w:rPr>
                <w:sz w:val="20"/>
                <w:szCs w:val="20"/>
              </w:rPr>
              <w:t xml:space="preserve">пункта </w:t>
            </w:r>
            <w:r w:rsidR="00BD2A9E" w:rsidRPr="006B4129">
              <w:rPr>
                <w:sz w:val="20"/>
                <w:szCs w:val="20"/>
              </w:rPr>
              <w:t>извещения о проведении закупки</w:t>
            </w:r>
          </w:p>
        </w:tc>
        <w:tc>
          <w:tcPr>
            <w:tcW w:w="5103" w:type="dxa"/>
            <w:vAlign w:val="center"/>
          </w:tcPr>
          <w:p w14:paraId="610A61BE" w14:textId="77777777" w:rsidR="00E67993" w:rsidRPr="006B4129" w:rsidRDefault="00E67993" w:rsidP="00014C91">
            <w:pPr>
              <w:jc w:val="center"/>
              <w:rPr>
                <w:sz w:val="20"/>
                <w:szCs w:val="20"/>
              </w:rPr>
            </w:pPr>
            <w:r w:rsidRPr="006B4129">
              <w:rPr>
                <w:sz w:val="20"/>
                <w:szCs w:val="20"/>
              </w:rPr>
              <w:t>Текст пояснений</w:t>
            </w:r>
          </w:p>
        </w:tc>
      </w:tr>
      <w:tr w:rsidR="00DD6176" w:rsidRPr="006B4129" w14:paraId="43D9E0D1" w14:textId="77777777" w:rsidTr="00A56656">
        <w:tc>
          <w:tcPr>
            <w:tcW w:w="562" w:type="dxa"/>
          </w:tcPr>
          <w:p w14:paraId="571F8BF0" w14:textId="77777777" w:rsidR="00DD6176" w:rsidRPr="006B4129" w:rsidRDefault="00DD6176" w:rsidP="006B740E">
            <w:pPr>
              <w:pStyle w:val="ab"/>
              <w:numPr>
                <w:ilvl w:val="4"/>
                <w:numId w:val="18"/>
              </w:numPr>
              <w:jc w:val="both"/>
              <w:rPr>
                <w:rFonts w:ascii="Times New Roman" w:hAnsi="Times New Roman"/>
                <w:sz w:val="20"/>
                <w:szCs w:val="20"/>
              </w:rPr>
            </w:pPr>
          </w:p>
        </w:tc>
        <w:tc>
          <w:tcPr>
            <w:tcW w:w="1701" w:type="dxa"/>
          </w:tcPr>
          <w:p w14:paraId="70484AEE" w14:textId="77777777" w:rsidR="00DD6176" w:rsidRPr="006B4129" w:rsidRDefault="00DD6176" w:rsidP="00DD6176">
            <w:pPr>
              <w:jc w:val="both"/>
              <w:rPr>
                <w:sz w:val="20"/>
                <w:szCs w:val="20"/>
              </w:rPr>
            </w:pPr>
            <w:r w:rsidRPr="006B4129">
              <w:rPr>
                <w:sz w:val="20"/>
                <w:szCs w:val="20"/>
              </w:rPr>
              <w:t>Пункт 1.1.1.</w:t>
            </w:r>
          </w:p>
        </w:tc>
        <w:tc>
          <w:tcPr>
            <w:tcW w:w="2977" w:type="dxa"/>
          </w:tcPr>
          <w:p w14:paraId="206F7703" w14:textId="77777777" w:rsidR="00DD6176" w:rsidRPr="006B4129" w:rsidRDefault="00DD6176" w:rsidP="00DD6176">
            <w:pPr>
              <w:jc w:val="both"/>
              <w:rPr>
                <w:sz w:val="20"/>
                <w:szCs w:val="20"/>
              </w:rPr>
            </w:pPr>
            <w:r w:rsidRPr="006B4129">
              <w:rPr>
                <w:sz w:val="20"/>
                <w:szCs w:val="20"/>
              </w:rPr>
              <w:t>Заказчик</w:t>
            </w:r>
          </w:p>
        </w:tc>
        <w:tc>
          <w:tcPr>
            <w:tcW w:w="5103" w:type="dxa"/>
          </w:tcPr>
          <w:p w14:paraId="03D0E595" w14:textId="7D9299EC" w:rsidR="007E381B" w:rsidRPr="00FC58F9" w:rsidRDefault="007E381B" w:rsidP="007E381B">
            <w:pPr>
              <w:jc w:val="both"/>
              <w:rPr>
                <w:sz w:val="20"/>
                <w:szCs w:val="20"/>
              </w:rPr>
            </w:pPr>
            <w:r w:rsidRPr="00FC58F9">
              <w:rPr>
                <w:b/>
                <w:sz w:val="20"/>
                <w:szCs w:val="20"/>
              </w:rPr>
              <w:t>Наименование заказчика, контактная информация:</w:t>
            </w:r>
            <w:r w:rsidRPr="00FC58F9">
              <w:rPr>
                <w:sz w:val="20"/>
                <w:szCs w:val="20"/>
              </w:rPr>
              <w:t xml:space="preserve"> </w:t>
            </w:r>
            <w:r w:rsidRPr="00C45979">
              <w:rPr>
                <w:sz w:val="20"/>
                <w:szCs w:val="20"/>
              </w:rPr>
              <w:t xml:space="preserve">Общество с ограниченной ответственностью </w:t>
            </w:r>
            <w:r w:rsidR="00C97CD7">
              <w:rPr>
                <w:sz w:val="20"/>
                <w:szCs w:val="20"/>
              </w:rPr>
              <w:t>«</w:t>
            </w:r>
            <w:r w:rsidRPr="00C45979">
              <w:rPr>
                <w:sz w:val="20"/>
                <w:szCs w:val="20"/>
              </w:rPr>
              <w:t>С</w:t>
            </w:r>
            <w:r w:rsidR="00C97CD7">
              <w:rPr>
                <w:sz w:val="20"/>
                <w:szCs w:val="20"/>
              </w:rPr>
              <w:t>ибирская сбытовая компания</w:t>
            </w:r>
            <w:r w:rsidRPr="00C45979">
              <w:rPr>
                <w:sz w:val="20"/>
                <w:szCs w:val="20"/>
              </w:rPr>
              <w:t>»</w:t>
            </w:r>
          </w:p>
          <w:p w14:paraId="000445CC" w14:textId="4800469E" w:rsidR="007E381B" w:rsidRPr="00FC58F9" w:rsidRDefault="007E381B" w:rsidP="007E381B">
            <w:pPr>
              <w:jc w:val="both"/>
              <w:rPr>
                <w:sz w:val="20"/>
                <w:szCs w:val="20"/>
              </w:rPr>
            </w:pPr>
            <w:r w:rsidRPr="00FC58F9">
              <w:rPr>
                <w:b/>
                <w:sz w:val="20"/>
                <w:szCs w:val="20"/>
              </w:rPr>
              <w:t>Почтовый адрес:</w:t>
            </w:r>
            <w:r w:rsidRPr="00FC58F9">
              <w:rPr>
                <w:sz w:val="20"/>
                <w:szCs w:val="20"/>
              </w:rPr>
              <w:t xml:space="preserve"> </w:t>
            </w:r>
            <w:r w:rsidR="00C97CD7" w:rsidRPr="00C97CD7">
              <w:rPr>
                <w:rFonts w:eastAsia="Calibri"/>
                <w:sz w:val="20"/>
                <w:szCs w:val="20"/>
              </w:rPr>
              <w:t>625003, Тюменская область, город Тюмень, ул. Клары Цеткин, д. 61, корпус 1, помещение 2, 14 февраля 2024 года</w:t>
            </w:r>
          </w:p>
          <w:p w14:paraId="59EA693E" w14:textId="77777777" w:rsidR="00B567F5" w:rsidRPr="00B567F5" w:rsidRDefault="00B567F5" w:rsidP="00B567F5">
            <w:pPr>
              <w:jc w:val="both"/>
              <w:rPr>
                <w:b/>
                <w:sz w:val="20"/>
                <w:szCs w:val="20"/>
              </w:rPr>
            </w:pPr>
            <w:r w:rsidRPr="00B567F5">
              <w:rPr>
                <w:b/>
                <w:sz w:val="20"/>
                <w:szCs w:val="20"/>
              </w:rPr>
              <w:t>Контактное лицо: Макавенко Наталья Александровна</w:t>
            </w:r>
          </w:p>
          <w:p w14:paraId="10D4664A" w14:textId="77777777" w:rsidR="00B567F5" w:rsidRPr="00B567F5" w:rsidRDefault="00B567F5" w:rsidP="00B567F5">
            <w:pPr>
              <w:jc w:val="both"/>
              <w:rPr>
                <w:b/>
                <w:sz w:val="20"/>
                <w:szCs w:val="20"/>
              </w:rPr>
            </w:pPr>
            <w:r w:rsidRPr="00B567F5">
              <w:rPr>
                <w:b/>
                <w:sz w:val="20"/>
                <w:szCs w:val="20"/>
              </w:rPr>
              <w:t>+7(3452)514-088 д.206</w:t>
            </w:r>
          </w:p>
          <w:p w14:paraId="4EBFB71C" w14:textId="370C8156" w:rsidR="00C97CD7" w:rsidRDefault="00E137A4" w:rsidP="007E381B">
            <w:pPr>
              <w:jc w:val="both"/>
            </w:pPr>
            <w:hyperlink r:id="rId8" w:history="1">
              <w:r w:rsidR="00C97CD7" w:rsidRPr="008B5BC2">
                <w:rPr>
                  <w:rStyle w:val="a6"/>
                </w:rPr>
                <w:t>etp@ccksbyt.ru</w:t>
              </w:r>
            </w:hyperlink>
          </w:p>
          <w:p w14:paraId="6249CA11" w14:textId="05375B1A" w:rsidR="00DD6176" w:rsidRPr="006B4129" w:rsidRDefault="00DD6176" w:rsidP="007E381B">
            <w:pPr>
              <w:jc w:val="both"/>
              <w:rPr>
                <w:color w:val="0000FF"/>
                <w:sz w:val="20"/>
                <w:szCs w:val="20"/>
                <w:u w:val="single"/>
              </w:rPr>
            </w:pPr>
          </w:p>
        </w:tc>
      </w:tr>
      <w:tr w:rsidR="004977B5" w:rsidRPr="006B4129" w14:paraId="2FCD92BE" w14:textId="77777777" w:rsidTr="00A56656">
        <w:tc>
          <w:tcPr>
            <w:tcW w:w="562" w:type="dxa"/>
          </w:tcPr>
          <w:p w14:paraId="18928852" w14:textId="77777777" w:rsidR="004977B5" w:rsidRPr="006B4129" w:rsidRDefault="004977B5" w:rsidP="006B740E">
            <w:pPr>
              <w:pStyle w:val="ab"/>
              <w:numPr>
                <w:ilvl w:val="4"/>
                <w:numId w:val="18"/>
              </w:numPr>
              <w:jc w:val="both"/>
              <w:rPr>
                <w:rFonts w:ascii="Times New Roman" w:hAnsi="Times New Roman"/>
                <w:sz w:val="20"/>
                <w:szCs w:val="20"/>
              </w:rPr>
            </w:pPr>
          </w:p>
        </w:tc>
        <w:tc>
          <w:tcPr>
            <w:tcW w:w="1701" w:type="dxa"/>
          </w:tcPr>
          <w:p w14:paraId="488475D3" w14:textId="77777777" w:rsidR="004977B5" w:rsidRPr="006B4129" w:rsidRDefault="004977B5" w:rsidP="00F975B5">
            <w:pPr>
              <w:jc w:val="both"/>
              <w:rPr>
                <w:sz w:val="20"/>
                <w:szCs w:val="20"/>
              </w:rPr>
            </w:pPr>
            <w:r w:rsidRPr="006B4129">
              <w:rPr>
                <w:sz w:val="20"/>
                <w:szCs w:val="20"/>
              </w:rPr>
              <w:t>Пункт 1.1.1.</w:t>
            </w:r>
          </w:p>
        </w:tc>
        <w:tc>
          <w:tcPr>
            <w:tcW w:w="2977" w:type="dxa"/>
          </w:tcPr>
          <w:p w14:paraId="1CA8F6CC" w14:textId="77777777" w:rsidR="004977B5" w:rsidRPr="006B4129" w:rsidRDefault="004977B5" w:rsidP="00F975B5">
            <w:pPr>
              <w:jc w:val="both"/>
              <w:rPr>
                <w:sz w:val="20"/>
                <w:szCs w:val="20"/>
              </w:rPr>
            </w:pPr>
            <w:r w:rsidRPr="006B4129">
              <w:rPr>
                <w:sz w:val="20"/>
                <w:szCs w:val="20"/>
              </w:rPr>
              <w:t>Электронная торговая площадка в сети «Интернет» (далее - ЭТП)</w:t>
            </w:r>
          </w:p>
        </w:tc>
        <w:tc>
          <w:tcPr>
            <w:tcW w:w="5103" w:type="dxa"/>
          </w:tcPr>
          <w:p w14:paraId="1910AD1B" w14:textId="7028174B" w:rsidR="004977B5" w:rsidRPr="006B4129" w:rsidRDefault="00282B6E" w:rsidP="00767F5E">
            <w:pPr>
              <w:jc w:val="both"/>
              <w:rPr>
                <w:sz w:val="20"/>
                <w:szCs w:val="20"/>
              </w:rPr>
            </w:pPr>
            <w:r w:rsidRPr="00282B6E">
              <w:rPr>
                <w:sz w:val="20"/>
                <w:szCs w:val="20"/>
              </w:rPr>
              <w:t>Электронная торговая площадка МИР https://torgi.etp-mir.ru</w:t>
            </w:r>
          </w:p>
        </w:tc>
      </w:tr>
      <w:tr w:rsidR="00704A94" w:rsidRPr="006B4129" w14:paraId="25DC9F67" w14:textId="77777777" w:rsidTr="00A56656">
        <w:tc>
          <w:tcPr>
            <w:tcW w:w="562" w:type="dxa"/>
          </w:tcPr>
          <w:p w14:paraId="7C8343C2" w14:textId="77777777" w:rsidR="00704A94" w:rsidRPr="006B4129" w:rsidRDefault="00704A94" w:rsidP="006B740E">
            <w:pPr>
              <w:pStyle w:val="ab"/>
              <w:numPr>
                <w:ilvl w:val="4"/>
                <w:numId w:val="18"/>
              </w:numPr>
              <w:jc w:val="both"/>
              <w:rPr>
                <w:rFonts w:ascii="Times New Roman" w:hAnsi="Times New Roman"/>
                <w:sz w:val="20"/>
                <w:szCs w:val="20"/>
              </w:rPr>
            </w:pPr>
          </w:p>
        </w:tc>
        <w:tc>
          <w:tcPr>
            <w:tcW w:w="1701" w:type="dxa"/>
          </w:tcPr>
          <w:p w14:paraId="52CB6748" w14:textId="77777777" w:rsidR="00704A94" w:rsidRPr="006B4129" w:rsidRDefault="00704A94" w:rsidP="00704A94">
            <w:pPr>
              <w:jc w:val="both"/>
              <w:rPr>
                <w:sz w:val="20"/>
                <w:szCs w:val="20"/>
              </w:rPr>
            </w:pPr>
            <w:r w:rsidRPr="006B4129">
              <w:rPr>
                <w:sz w:val="20"/>
                <w:szCs w:val="20"/>
              </w:rPr>
              <w:t>Пункт 1.1.1.</w:t>
            </w:r>
          </w:p>
        </w:tc>
        <w:tc>
          <w:tcPr>
            <w:tcW w:w="2977" w:type="dxa"/>
          </w:tcPr>
          <w:p w14:paraId="60460E18" w14:textId="77777777" w:rsidR="00704A94" w:rsidRPr="006B4129" w:rsidRDefault="00704A94" w:rsidP="00704A94">
            <w:pPr>
              <w:jc w:val="both"/>
              <w:rPr>
                <w:sz w:val="20"/>
                <w:szCs w:val="20"/>
              </w:rPr>
            </w:pPr>
            <w:r w:rsidRPr="006B4129">
              <w:rPr>
                <w:sz w:val="20"/>
                <w:szCs w:val="20"/>
              </w:rPr>
              <w:t>Способ закупки</w:t>
            </w:r>
          </w:p>
        </w:tc>
        <w:tc>
          <w:tcPr>
            <w:tcW w:w="5103" w:type="dxa"/>
          </w:tcPr>
          <w:p w14:paraId="7A979FDB" w14:textId="4B58D718" w:rsidR="00704A94" w:rsidRPr="006B4129" w:rsidRDefault="00704A94" w:rsidP="00260DBC">
            <w:pPr>
              <w:jc w:val="both"/>
              <w:rPr>
                <w:sz w:val="20"/>
                <w:szCs w:val="20"/>
              </w:rPr>
            </w:pPr>
            <w:r w:rsidRPr="006B4129">
              <w:rPr>
                <w:sz w:val="20"/>
                <w:szCs w:val="20"/>
              </w:rPr>
              <w:t>запрос котировок в электронной форме</w:t>
            </w:r>
            <w:r w:rsidR="00131B00" w:rsidRPr="006B4129">
              <w:rPr>
                <w:sz w:val="20"/>
                <w:szCs w:val="20"/>
              </w:rPr>
              <w:t xml:space="preserve"> </w:t>
            </w:r>
            <w:r w:rsidRPr="009A5CD3">
              <w:rPr>
                <w:sz w:val="20"/>
                <w:szCs w:val="20"/>
                <w:highlight w:val="yellow"/>
              </w:rPr>
              <w:t xml:space="preserve">№ </w:t>
            </w:r>
            <w:r w:rsidR="008C35E5">
              <w:rPr>
                <w:sz w:val="20"/>
                <w:szCs w:val="20"/>
                <w:highlight w:val="yellow"/>
              </w:rPr>
              <w:t>01-</w:t>
            </w:r>
            <w:r w:rsidR="008C35E5">
              <w:rPr>
                <w:sz w:val="20"/>
                <w:szCs w:val="20"/>
              </w:rPr>
              <w:t>2024</w:t>
            </w:r>
          </w:p>
        </w:tc>
      </w:tr>
      <w:tr w:rsidR="00E67993" w:rsidRPr="006B4129" w14:paraId="36B4D5C4" w14:textId="77777777" w:rsidTr="00A56656">
        <w:trPr>
          <w:trHeight w:val="250"/>
        </w:trPr>
        <w:tc>
          <w:tcPr>
            <w:tcW w:w="562" w:type="dxa"/>
          </w:tcPr>
          <w:p w14:paraId="1BDBFC3A" w14:textId="77777777" w:rsidR="00E67993" w:rsidRPr="006B4129" w:rsidRDefault="00E67993" w:rsidP="006B740E">
            <w:pPr>
              <w:pStyle w:val="ab"/>
              <w:numPr>
                <w:ilvl w:val="4"/>
                <w:numId w:val="18"/>
              </w:numPr>
              <w:jc w:val="both"/>
              <w:rPr>
                <w:rFonts w:ascii="Times New Roman" w:hAnsi="Times New Roman"/>
                <w:sz w:val="20"/>
                <w:szCs w:val="20"/>
              </w:rPr>
            </w:pPr>
          </w:p>
        </w:tc>
        <w:tc>
          <w:tcPr>
            <w:tcW w:w="1701" w:type="dxa"/>
          </w:tcPr>
          <w:p w14:paraId="6167ED53" w14:textId="77777777" w:rsidR="00E67993" w:rsidRPr="006B4129" w:rsidRDefault="00E67993" w:rsidP="00F975B5">
            <w:pPr>
              <w:jc w:val="both"/>
              <w:rPr>
                <w:sz w:val="20"/>
                <w:szCs w:val="20"/>
              </w:rPr>
            </w:pPr>
            <w:r w:rsidRPr="006B4129">
              <w:rPr>
                <w:sz w:val="20"/>
                <w:szCs w:val="20"/>
              </w:rPr>
              <w:t>Пункт 1.1.1.</w:t>
            </w:r>
          </w:p>
        </w:tc>
        <w:tc>
          <w:tcPr>
            <w:tcW w:w="2977" w:type="dxa"/>
          </w:tcPr>
          <w:p w14:paraId="6B086217" w14:textId="77777777" w:rsidR="00E67993" w:rsidRPr="006B4129" w:rsidRDefault="00E67993" w:rsidP="00F975B5">
            <w:pPr>
              <w:jc w:val="both"/>
              <w:rPr>
                <w:sz w:val="20"/>
                <w:szCs w:val="20"/>
              </w:rPr>
            </w:pPr>
            <w:r w:rsidRPr="006B4129">
              <w:rPr>
                <w:sz w:val="20"/>
                <w:szCs w:val="20"/>
              </w:rPr>
              <w:t>Предмет закупки</w:t>
            </w:r>
          </w:p>
        </w:tc>
        <w:tc>
          <w:tcPr>
            <w:tcW w:w="5103" w:type="dxa"/>
          </w:tcPr>
          <w:p w14:paraId="3BA7FD7F" w14:textId="4A2C8FDA" w:rsidR="00E67993" w:rsidRPr="00F32F3A" w:rsidRDefault="001D0E50" w:rsidP="00EC6778">
            <w:pPr>
              <w:pStyle w:val="western"/>
              <w:jc w:val="both"/>
              <w:rPr>
                <w:b/>
                <w:color w:val="000000"/>
                <w:sz w:val="18"/>
                <w:szCs w:val="18"/>
              </w:rPr>
            </w:pPr>
            <w:r>
              <w:rPr>
                <w:b/>
                <w:bCs/>
                <w:sz w:val="20"/>
                <w:szCs w:val="20"/>
              </w:rPr>
              <w:t>Поставка</w:t>
            </w:r>
            <w:r w:rsidR="007471AF">
              <w:rPr>
                <w:b/>
                <w:bCs/>
                <w:sz w:val="20"/>
                <w:szCs w:val="20"/>
              </w:rPr>
              <w:t xml:space="preserve"> </w:t>
            </w:r>
            <w:bookmarkStart w:id="5" w:name="_Hlk137730326"/>
            <w:r w:rsidR="00D865B6">
              <w:rPr>
                <w:b/>
                <w:bCs/>
                <w:sz w:val="20"/>
                <w:szCs w:val="20"/>
              </w:rPr>
              <w:t>кабеля</w:t>
            </w:r>
            <w:bookmarkEnd w:id="5"/>
          </w:p>
        </w:tc>
      </w:tr>
      <w:tr w:rsidR="00E67993" w:rsidRPr="006B4129" w14:paraId="4FF410E7" w14:textId="77777777" w:rsidTr="00A56656">
        <w:tc>
          <w:tcPr>
            <w:tcW w:w="562" w:type="dxa"/>
          </w:tcPr>
          <w:p w14:paraId="527997DE" w14:textId="77777777" w:rsidR="00E67993" w:rsidRPr="006B4129" w:rsidRDefault="00E67993" w:rsidP="006B740E">
            <w:pPr>
              <w:pStyle w:val="ab"/>
              <w:numPr>
                <w:ilvl w:val="4"/>
                <w:numId w:val="18"/>
              </w:numPr>
              <w:jc w:val="both"/>
              <w:rPr>
                <w:rFonts w:ascii="Times New Roman" w:hAnsi="Times New Roman"/>
                <w:sz w:val="20"/>
                <w:szCs w:val="20"/>
              </w:rPr>
            </w:pPr>
          </w:p>
        </w:tc>
        <w:tc>
          <w:tcPr>
            <w:tcW w:w="1701" w:type="dxa"/>
          </w:tcPr>
          <w:p w14:paraId="1DC40D6C" w14:textId="77777777" w:rsidR="00E67993" w:rsidRPr="006B4129" w:rsidRDefault="00E67993" w:rsidP="00F975B5">
            <w:pPr>
              <w:jc w:val="both"/>
              <w:rPr>
                <w:sz w:val="20"/>
                <w:szCs w:val="20"/>
              </w:rPr>
            </w:pPr>
            <w:r w:rsidRPr="006B4129">
              <w:rPr>
                <w:sz w:val="20"/>
                <w:szCs w:val="20"/>
              </w:rPr>
              <w:t>Пункт 1.1.1.</w:t>
            </w:r>
          </w:p>
        </w:tc>
        <w:tc>
          <w:tcPr>
            <w:tcW w:w="2977" w:type="dxa"/>
          </w:tcPr>
          <w:p w14:paraId="05439FAF" w14:textId="77777777" w:rsidR="00E67993" w:rsidRPr="006B4129" w:rsidRDefault="00E67993" w:rsidP="00F975B5">
            <w:pPr>
              <w:jc w:val="both"/>
              <w:rPr>
                <w:sz w:val="20"/>
                <w:szCs w:val="20"/>
              </w:rPr>
            </w:pPr>
            <w:r w:rsidRPr="006B4129">
              <w:rPr>
                <w:sz w:val="20"/>
                <w:szCs w:val="20"/>
              </w:rPr>
              <w:t>Описание товаров (работ, услуг)</w:t>
            </w:r>
          </w:p>
        </w:tc>
        <w:tc>
          <w:tcPr>
            <w:tcW w:w="5103" w:type="dxa"/>
          </w:tcPr>
          <w:p w14:paraId="0E51BFF0" w14:textId="77777777" w:rsidR="00D11FD5" w:rsidRPr="006B4129" w:rsidRDefault="00CC732C" w:rsidP="00BD2A9E">
            <w:pPr>
              <w:jc w:val="both"/>
              <w:rPr>
                <w:sz w:val="20"/>
                <w:szCs w:val="20"/>
              </w:rPr>
            </w:pPr>
            <w:r w:rsidRPr="006B4129">
              <w:rPr>
                <w:sz w:val="20"/>
                <w:szCs w:val="20"/>
              </w:rPr>
              <w:t xml:space="preserve">В соответствии с разделом 4 «Техническая документация» и разделом 5 «Проект договора» </w:t>
            </w:r>
          </w:p>
          <w:p w14:paraId="713D18FA" w14:textId="77777777" w:rsidR="00104B2A" w:rsidRPr="006B4129" w:rsidRDefault="00104B2A" w:rsidP="00104B2A">
            <w:pPr>
              <w:jc w:val="both"/>
              <w:rPr>
                <w:sz w:val="20"/>
                <w:szCs w:val="20"/>
              </w:rPr>
            </w:pPr>
          </w:p>
        </w:tc>
      </w:tr>
      <w:tr w:rsidR="00E32951" w:rsidRPr="006B4129" w14:paraId="07168C7D" w14:textId="77777777" w:rsidTr="00A56656">
        <w:trPr>
          <w:trHeight w:val="893"/>
        </w:trPr>
        <w:tc>
          <w:tcPr>
            <w:tcW w:w="562" w:type="dxa"/>
          </w:tcPr>
          <w:p w14:paraId="61393EEA" w14:textId="77777777" w:rsidR="00E32951" w:rsidRPr="006B4129" w:rsidRDefault="00E32951" w:rsidP="00E32951">
            <w:pPr>
              <w:pStyle w:val="ab"/>
              <w:numPr>
                <w:ilvl w:val="4"/>
                <w:numId w:val="18"/>
              </w:numPr>
              <w:jc w:val="both"/>
              <w:rPr>
                <w:rFonts w:ascii="Times New Roman" w:hAnsi="Times New Roman"/>
                <w:sz w:val="20"/>
                <w:szCs w:val="20"/>
              </w:rPr>
            </w:pPr>
          </w:p>
        </w:tc>
        <w:tc>
          <w:tcPr>
            <w:tcW w:w="1701" w:type="dxa"/>
          </w:tcPr>
          <w:p w14:paraId="6C2F7E68" w14:textId="77777777" w:rsidR="00E32951" w:rsidRPr="006B4129" w:rsidRDefault="00E32951" w:rsidP="00E32951">
            <w:pPr>
              <w:jc w:val="both"/>
              <w:rPr>
                <w:sz w:val="20"/>
                <w:szCs w:val="20"/>
              </w:rPr>
            </w:pPr>
            <w:r w:rsidRPr="006B4129">
              <w:rPr>
                <w:sz w:val="20"/>
                <w:szCs w:val="20"/>
              </w:rPr>
              <w:t>Пункт 1.1.2.</w:t>
            </w:r>
          </w:p>
        </w:tc>
        <w:tc>
          <w:tcPr>
            <w:tcW w:w="2977" w:type="dxa"/>
          </w:tcPr>
          <w:p w14:paraId="75114F18" w14:textId="77777777" w:rsidR="00E32951" w:rsidRPr="006B4129" w:rsidRDefault="00E32951" w:rsidP="00E32951">
            <w:pPr>
              <w:jc w:val="both"/>
              <w:rPr>
                <w:sz w:val="20"/>
                <w:szCs w:val="20"/>
              </w:rPr>
            </w:pPr>
            <w:r w:rsidRPr="006B4129">
              <w:rPr>
                <w:sz w:val="20"/>
                <w:szCs w:val="20"/>
              </w:rPr>
              <w:t>Место поставки товаров (выполнения работ, оказания услуг)</w:t>
            </w:r>
          </w:p>
        </w:tc>
        <w:tc>
          <w:tcPr>
            <w:tcW w:w="5103" w:type="dxa"/>
            <w:vAlign w:val="center"/>
          </w:tcPr>
          <w:p w14:paraId="34143A8A" w14:textId="48AEC423" w:rsidR="007C2979" w:rsidRPr="00FF1A47" w:rsidRDefault="00416F9C" w:rsidP="003873B3">
            <w:pPr>
              <w:rPr>
                <w:sz w:val="20"/>
                <w:szCs w:val="20"/>
                <w:highlight w:val="yellow"/>
              </w:rPr>
            </w:pPr>
            <w:r w:rsidRPr="00416F9C">
              <w:rPr>
                <w:sz w:val="20"/>
                <w:szCs w:val="20"/>
              </w:rPr>
              <w:t xml:space="preserve">г. Тюмень, ул. </w:t>
            </w:r>
            <w:r w:rsidR="00094674">
              <w:rPr>
                <w:sz w:val="20"/>
                <w:szCs w:val="20"/>
              </w:rPr>
              <w:t>Панфиловцев</w:t>
            </w:r>
            <w:r w:rsidR="009747F7">
              <w:rPr>
                <w:sz w:val="20"/>
                <w:szCs w:val="20"/>
              </w:rPr>
              <w:t>, д. 25</w:t>
            </w:r>
          </w:p>
        </w:tc>
      </w:tr>
      <w:tr w:rsidR="00E32951" w:rsidRPr="006B4129" w14:paraId="19E845EA" w14:textId="77777777" w:rsidTr="00A56656">
        <w:tc>
          <w:tcPr>
            <w:tcW w:w="562" w:type="dxa"/>
            <w:vMerge w:val="restart"/>
          </w:tcPr>
          <w:p w14:paraId="07184E69" w14:textId="77777777" w:rsidR="00E32951" w:rsidRPr="006B4129" w:rsidRDefault="00E32951" w:rsidP="00E32951">
            <w:pPr>
              <w:pStyle w:val="ab"/>
              <w:numPr>
                <w:ilvl w:val="4"/>
                <w:numId w:val="18"/>
              </w:numPr>
              <w:jc w:val="both"/>
              <w:rPr>
                <w:rFonts w:ascii="Times New Roman" w:hAnsi="Times New Roman"/>
                <w:sz w:val="20"/>
                <w:szCs w:val="20"/>
              </w:rPr>
            </w:pPr>
          </w:p>
        </w:tc>
        <w:tc>
          <w:tcPr>
            <w:tcW w:w="1701" w:type="dxa"/>
            <w:vMerge w:val="restart"/>
          </w:tcPr>
          <w:p w14:paraId="4A84D20F" w14:textId="77777777" w:rsidR="00E32951" w:rsidRPr="006B4129" w:rsidRDefault="00E32951" w:rsidP="00E32951">
            <w:pPr>
              <w:jc w:val="both"/>
              <w:rPr>
                <w:sz w:val="20"/>
                <w:szCs w:val="20"/>
              </w:rPr>
            </w:pPr>
            <w:r w:rsidRPr="006B4129">
              <w:rPr>
                <w:sz w:val="20"/>
                <w:szCs w:val="20"/>
              </w:rPr>
              <w:t>Пункт 1.1.2.</w:t>
            </w:r>
          </w:p>
        </w:tc>
        <w:tc>
          <w:tcPr>
            <w:tcW w:w="2977" w:type="dxa"/>
          </w:tcPr>
          <w:p w14:paraId="647B60F7" w14:textId="77777777" w:rsidR="00E32951" w:rsidRPr="006B4129" w:rsidRDefault="00E32951" w:rsidP="00E32951">
            <w:pPr>
              <w:jc w:val="both"/>
              <w:rPr>
                <w:sz w:val="20"/>
                <w:szCs w:val="20"/>
              </w:rPr>
            </w:pPr>
            <w:r w:rsidRPr="006B4129">
              <w:rPr>
                <w:sz w:val="20"/>
                <w:szCs w:val="20"/>
              </w:rPr>
              <w:t>Условия поставки товаров (выполнения работ, оказания услуг)</w:t>
            </w:r>
          </w:p>
        </w:tc>
        <w:tc>
          <w:tcPr>
            <w:tcW w:w="5103" w:type="dxa"/>
            <w:vMerge w:val="restart"/>
          </w:tcPr>
          <w:p w14:paraId="7EB2515D" w14:textId="38604999" w:rsidR="00556294" w:rsidRPr="003D2D68" w:rsidRDefault="003222B9" w:rsidP="003D2D68">
            <w:pPr>
              <w:pStyle w:val="ab"/>
              <w:ind w:left="0"/>
              <w:jc w:val="both"/>
              <w:rPr>
                <w:rFonts w:ascii="Times New Roman" w:hAnsi="Times New Roman"/>
                <w:sz w:val="20"/>
                <w:szCs w:val="20"/>
                <w:highlight w:val="yellow"/>
              </w:rPr>
            </w:pPr>
            <w:bookmarkStart w:id="6" w:name="_Hlk148443314"/>
            <w:r w:rsidRPr="003222B9">
              <w:rPr>
                <w:rFonts w:ascii="Times New Roman" w:hAnsi="Times New Roman"/>
                <w:sz w:val="20"/>
                <w:szCs w:val="20"/>
              </w:rPr>
              <w:t xml:space="preserve">в течение </w:t>
            </w:r>
            <w:r w:rsidR="008C35E5">
              <w:rPr>
                <w:rFonts w:ascii="Times New Roman" w:hAnsi="Times New Roman"/>
                <w:sz w:val="20"/>
                <w:szCs w:val="20"/>
              </w:rPr>
              <w:t>10</w:t>
            </w:r>
            <w:r w:rsidR="000117EC">
              <w:rPr>
                <w:rFonts w:ascii="Times New Roman" w:hAnsi="Times New Roman"/>
                <w:sz w:val="20"/>
                <w:szCs w:val="20"/>
              </w:rPr>
              <w:t>-</w:t>
            </w:r>
            <w:r w:rsidR="00094674">
              <w:rPr>
                <w:rFonts w:ascii="Times New Roman" w:hAnsi="Times New Roman"/>
                <w:sz w:val="20"/>
                <w:szCs w:val="20"/>
              </w:rPr>
              <w:t>ти</w:t>
            </w:r>
            <w:r w:rsidRPr="003222B9">
              <w:rPr>
                <w:rFonts w:ascii="Times New Roman" w:hAnsi="Times New Roman"/>
                <w:sz w:val="20"/>
                <w:szCs w:val="20"/>
              </w:rPr>
              <w:t xml:space="preserve"> (</w:t>
            </w:r>
            <w:r w:rsidR="008C35E5">
              <w:rPr>
                <w:rFonts w:ascii="Times New Roman" w:hAnsi="Times New Roman"/>
                <w:sz w:val="20"/>
                <w:szCs w:val="20"/>
              </w:rPr>
              <w:t>десяти</w:t>
            </w:r>
            <w:r w:rsidRPr="003222B9">
              <w:rPr>
                <w:rFonts w:ascii="Times New Roman" w:hAnsi="Times New Roman"/>
                <w:sz w:val="20"/>
                <w:szCs w:val="20"/>
              </w:rPr>
              <w:t>) дней с момента подписания договора</w:t>
            </w:r>
            <w:bookmarkEnd w:id="6"/>
            <w:r>
              <w:rPr>
                <w:rFonts w:ascii="Times New Roman" w:hAnsi="Times New Roman"/>
                <w:sz w:val="20"/>
                <w:szCs w:val="20"/>
              </w:rPr>
              <w:t>.</w:t>
            </w:r>
          </w:p>
        </w:tc>
      </w:tr>
      <w:tr w:rsidR="00E32951" w:rsidRPr="006B4129" w14:paraId="36DF0332" w14:textId="77777777" w:rsidTr="00A56656">
        <w:tc>
          <w:tcPr>
            <w:tcW w:w="562" w:type="dxa"/>
            <w:vMerge/>
          </w:tcPr>
          <w:p w14:paraId="7ECECF7C" w14:textId="77777777" w:rsidR="00E32951" w:rsidRPr="006B4129" w:rsidRDefault="00E32951" w:rsidP="00E32951">
            <w:pPr>
              <w:jc w:val="both"/>
              <w:rPr>
                <w:sz w:val="20"/>
                <w:szCs w:val="20"/>
              </w:rPr>
            </w:pPr>
          </w:p>
        </w:tc>
        <w:tc>
          <w:tcPr>
            <w:tcW w:w="1701" w:type="dxa"/>
            <w:vMerge/>
          </w:tcPr>
          <w:p w14:paraId="5EFAD210" w14:textId="77777777" w:rsidR="00E32951" w:rsidRPr="006B4129" w:rsidRDefault="00E32951" w:rsidP="00E32951">
            <w:pPr>
              <w:jc w:val="both"/>
              <w:rPr>
                <w:sz w:val="20"/>
                <w:szCs w:val="20"/>
              </w:rPr>
            </w:pPr>
          </w:p>
        </w:tc>
        <w:tc>
          <w:tcPr>
            <w:tcW w:w="2977" w:type="dxa"/>
          </w:tcPr>
          <w:p w14:paraId="5759A021" w14:textId="77777777" w:rsidR="00E32951" w:rsidRPr="006B4129" w:rsidRDefault="00E32951" w:rsidP="00E32951">
            <w:pPr>
              <w:jc w:val="both"/>
              <w:rPr>
                <w:sz w:val="20"/>
                <w:szCs w:val="20"/>
              </w:rPr>
            </w:pPr>
            <w:r w:rsidRPr="006B4129">
              <w:rPr>
                <w:sz w:val="20"/>
                <w:szCs w:val="20"/>
              </w:rPr>
              <w:t>Сроки поставки товаров (выполнения работ, оказания услуг)</w:t>
            </w:r>
          </w:p>
        </w:tc>
        <w:tc>
          <w:tcPr>
            <w:tcW w:w="5103" w:type="dxa"/>
            <w:vMerge/>
          </w:tcPr>
          <w:p w14:paraId="2460F68B" w14:textId="77777777" w:rsidR="00E32951" w:rsidRPr="00582E1E" w:rsidRDefault="00E32951" w:rsidP="00E32951">
            <w:pPr>
              <w:pStyle w:val="ab"/>
              <w:ind w:left="0"/>
              <w:jc w:val="both"/>
              <w:rPr>
                <w:rFonts w:ascii="Times New Roman" w:eastAsia="Times New Roman" w:hAnsi="Times New Roman"/>
                <w:sz w:val="20"/>
                <w:szCs w:val="20"/>
              </w:rPr>
            </w:pPr>
          </w:p>
        </w:tc>
      </w:tr>
      <w:tr w:rsidR="00E32951" w:rsidRPr="006B4129" w14:paraId="479C41EA" w14:textId="77777777" w:rsidTr="00A56656">
        <w:tc>
          <w:tcPr>
            <w:tcW w:w="562" w:type="dxa"/>
          </w:tcPr>
          <w:p w14:paraId="248A60B2" w14:textId="77777777" w:rsidR="00E32951" w:rsidRPr="006B4129" w:rsidRDefault="00E32951" w:rsidP="00E32951">
            <w:pPr>
              <w:pStyle w:val="ab"/>
              <w:numPr>
                <w:ilvl w:val="4"/>
                <w:numId w:val="18"/>
              </w:numPr>
              <w:jc w:val="both"/>
              <w:rPr>
                <w:rFonts w:ascii="Times New Roman" w:hAnsi="Times New Roman"/>
                <w:sz w:val="20"/>
                <w:szCs w:val="20"/>
              </w:rPr>
            </w:pPr>
          </w:p>
        </w:tc>
        <w:tc>
          <w:tcPr>
            <w:tcW w:w="1701" w:type="dxa"/>
          </w:tcPr>
          <w:p w14:paraId="6BAC43BC" w14:textId="77777777" w:rsidR="00E32951" w:rsidRPr="006B4129" w:rsidRDefault="00E32951" w:rsidP="00E32951">
            <w:pPr>
              <w:jc w:val="both"/>
              <w:rPr>
                <w:sz w:val="20"/>
                <w:szCs w:val="20"/>
              </w:rPr>
            </w:pPr>
            <w:r w:rsidRPr="006B4129">
              <w:rPr>
                <w:sz w:val="20"/>
                <w:szCs w:val="20"/>
              </w:rPr>
              <w:t>Пункт 1.1.3.</w:t>
            </w:r>
          </w:p>
        </w:tc>
        <w:tc>
          <w:tcPr>
            <w:tcW w:w="2977" w:type="dxa"/>
          </w:tcPr>
          <w:p w14:paraId="4AAF708B" w14:textId="77777777" w:rsidR="00E32951" w:rsidRPr="006B4129" w:rsidRDefault="00E32951" w:rsidP="00213A4A">
            <w:pPr>
              <w:jc w:val="both"/>
              <w:rPr>
                <w:sz w:val="20"/>
                <w:szCs w:val="20"/>
              </w:rPr>
            </w:pPr>
            <w:r w:rsidRPr="006B4129">
              <w:rPr>
                <w:sz w:val="20"/>
                <w:szCs w:val="20"/>
              </w:rPr>
              <w:t>Начальная (максимальная) цена договора (цена лота), руб.</w:t>
            </w:r>
          </w:p>
        </w:tc>
        <w:tc>
          <w:tcPr>
            <w:tcW w:w="5103" w:type="dxa"/>
          </w:tcPr>
          <w:p w14:paraId="612AF23F" w14:textId="291C11E3" w:rsidR="00927031" w:rsidRPr="00560675" w:rsidRDefault="00AA18D5" w:rsidP="00260DBC">
            <w:pPr>
              <w:jc w:val="both"/>
              <w:rPr>
                <w:sz w:val="20"/>
                <w:szCs w:val="20"/>
              </w:rPr>
            </w:pPr>
            <w:r w:rsidRPr="00560675">
              <w:rPr>
                <w:color w:val="000000"/>
                <w:sz w:val="22"/>
                <w:szCs w:val="22"/>
              </w:rPr>
              <w:t>1 772 400</w:t>
            </w:r>
            <w:r w:rsidR="00A17410" w:rsidRPr="00560675">
              <w:rPr>
                <w:color w:val="000000"/>
                <w:sz w:val="22"/>
                <w:szCs w:val="22"/>
              </w:rPr>
              <w:t xml:space="preserve"> </w:t>
            </w:r>
            <w:r w:rsidR="00B567F5" w:rsidRPr="00560675">
              <w:rPr>
                <w:color w:val="000000"/>
                <w:sz w:val="22"/>
                <w:szCs w:val="22"/>
              </w:rPr>
              <w:t>(</w:t>
            </w:r>
            <w:r w:rsidRPr="00560675">
              <w:rPr>
                <w:color w:val="000000"/>
                <w:sz w:val="22"/>
                <w:szCs w:val="22"/>
              </w:rPr>
              <w:t>Один миллион семьсот семьдесят две тысячи четыреста</w:t>
            </w:r>
            <w:r w:rsidR="002B5BF2" w:rsidRPr="00560675">
              <w:rPr>
                <w:color w:val="000000"/>
                <w:sz w:val="22"/>
                <w:szCs w:val="22"/>
              </w:rPr>
              <w:t>)</w:t>
            </w:r>
            <w:r w:rsidR="00A17410" w:rsidRPr="00560675">
              <w:rPr>
                <w:color w:val="000000"/>
                <w:sz w:val="22"/>
                <w:szCs w:val="22"/>
              </w:rPr>
              <w:t xml:space="preserve"> рубл</w:t>
            </w:r>
            <w:r w:rsidR="007A5B22" w:rsidRPr="00560675">
              <w:rPr>
                <w:color w:val="000000"/>
                <w:sz w:val="22"/>
                <w:szCs w:val="22"/>
              </w:rPr>
              <w:t>я</w:t>
            </w:r>
            <w:r w:rsidR="00A17410" w:rsidRPr="00560675">
              <w:rPr>
                <w:color w:val="000000"/>
                <w:sz w:val="22"/>
                <w:szCs w:val="22"/>
              </w:rPr>
              <w:t xml:space="preserve"> </w:t>
            </w:r>
            <w:r w:rsidR="00661A51" w:rsidRPr="00560675">
              <w:rPr>
                <w:color w:val="000000"/>
                <w:sz w:val="22"/>
                <w:szCs w:val="22"/>
              </w:rPr>
              <w:t>00</w:t>
            </w:r>
            <w:r w:rsidR="00A17410" w:rsidRPr="00560675">
              <w:rPr>
                <w:color w:val="000000"/>
                <w:sz w:val="22"/>
                <w:szCs w:val="22"/>
              </w:rPr>
              <w:t xml:space="preserve"> копе</w:t>
            </w:r>
            <w:r w:rsidR="00AE0933" w:rsidRPr="00560675">
              <w:rPr>
                <w:color w:val="000000"/>
                <w:sz w:val="22"/>
                <w:szCs w:val="22"/>
              </w:rPr>
              <w:t>е</w:t>
            </w:r>
            <w:r w:rsidR="00A17410" w:rsidRPr="00560675">
              <w:rPr>
                <w:color w:val="000000"/>
                <w:sz w:val="22"/>
                <w:szCs w:val="22"/>
              </w:rPr>
              <w:t>к</w:t>
            </w:r>
            <w:r w:rsidR="00AE0933" w:rsidRPr="00560675">
              <w:rPr>
                <w:color w:val="000000"/>
                <w:sz w:val="22"/>
                <w:szCs w:val="22"/>
              </w:rPr>
              <w:t>.</w:t>
            </w:r>
            <w:r w:rsidR="002F11EF" w:rsidRPr="00560675">
              <w:rPr>
                <w:b/>
                <w:bCs/>
                <w:sz w:val="20"/>
                <w:szCs w:val="20"/>
              </w:rPr>
              <w:t xml:space="preserve"> </w:t>
            </w:r>
          </w:p>
        </w:tc>
      </w:tr>
      <w:tr w:rsidR="00213A4A" w:rsidRPr="006B4129" w14:paraId="4FD16998" w14:textId="77777777" w:rsidTr="00A56656">
        <w:tc>
          <w:tcPr>
            <w:tcW w:w="562" w:type="dxa"/>
          </w:tcPr>
          <w:p w14:paraId="50997E7B" w14:textId="77777777" w:rsidR="00213A4A" w:rsidRPr="006B4129" w:rsidRDefault="00213A4A" w:rsidP="00213A4A">
            <w:pPr>
              <w:pStyle w:val="ab"/>
              <w:numPr>
                <w:ilvl w:val="4"/>
                <w:numId w:val="18"/>
              </w:numPr>
              <w:jc w:val="both"/>
              <w:rPr>
                <w:rFonts w:ascii="Times New Roman" w:hAnsi="Times New Roman"/>
                <w:sz w:val="20"/>
                <w:szCs w:val="20"/>
              </w:rPr>
            </w:pPr>
          </w:p>
        </w:tc>
        <w:tc>
          <w:tcPr>
            <w:tcW w:w="1701" w:type="dxa"/>
          </w:tcPr>
          <w:p w14:paraId="2B9611AC" w14:textId="77777777" w:rsidR="00213A4A" w:rsidRPr="006B4129" w:rsidRDefault="00213A4A" w:rsidP="00213A4A">
            <w:pPr>
              <w:rPr>
                <w:sz w:val="20"/>
                <w:szCs w:val="20"/>
              </w:rPr>
            </w:pPr>
            <w:r w:rsidRPr="006B4129">
              <w:rPr>
                <w:sz w:val="20"/>
                <w:szCs w:val="20"/>
              </w:rPr>
              <w:t>Пункт 1.1.3.</w:t>
            </w:r>
          </w:p>
        </w:tc>
        <w:tc>
          <w:tcPr>
            <w:tcW w:w="2977" w:type="dxa"/>
          </w:tcPr>
          <w:p w14:paraId="3730B6EC" w14:textId="77777777" w:rsidR="00213A4A" w:rsidRPr="006B4129" w:rsidRDefault="00213A4A" w:rsidP="00213A4A">
            <w:pPr>
              <w:rPr>
                <w:sz w:val="20"/>
                <w:szCs w:val="20"/>
              </w:rPr>
            </w:pPr>
            <w:r>
              <w:rPr>
                <w:sz w:val="20"/>
                <w:szCs w:val="20"/>
              </w:rPr>
              <w:t>Порядок формирования начальной (максимальной) цены договора</w:t>
            </w:r>
          </w:p>
        </w:tc>
        <w:tc>
          <w:tcPr>
            <w:tcW w:w="5103" w:type="dxa"/>
          </w:tcPr>
          <w:p w14:paraId="226A8561" w14:textId="6D150E2A" w:rsidR="00213A4A" w:rsidRDefault="006170FA" w:rsidP="006170FA">
            <w:pPr>
              <w:pStyle w:val="western"/>
              <w:spacing w:before="0" w:beforeAutospacing="0" w:after="0" w:afterAutospacing="0"/>
              <w:jc w:val="both"/>
              <w:rPr>
                <w:bCs/>
                <w:sz w:val="20"/>
                <w:szCs w:val="20"/>
              </w:rPr>
            </w:pPr>
            <w:r w:rsidRPr="006170FA">
              <w:rPr>
                <w:sz w:val="20"/>
                <w:szCs w:val="20"/>
              </w:rPr>
              <w:t xml:space="preserve">Цена Договора включает в себя стоимость товара, стоимость упаковки (тары), маркировки, а также все расходы на доставку, перевозку, </w:t>
            </w:r>
            <w:r w:rsidRPr="000117EC">
              <w:rPr>
                <w:b/>
                <w:bCs/>
                <w:sz w:val="20"/>
                <w:szCs w:val="20"/>
              </w:rPr>
              <w:t>погрузочно-разгрузочные работы</w:t>
            </w:r>
            <w:r w:rsidRPr="006170FA">
              <w:rPr>
                <w:sz w:val="20"/>
                <w:szCs w:val="20"/>
              </w:rPr>
              <w:t xml:space="preserve">, размещением в местах хранения Заказчика, страхование, уплату таможенных пошлин, </w:t>
            </w:r>
            <w:r w:rsidRPr="000117EC">
              <w:rPr>
                <w:b/>
                <w:bCs/>
                <w:sz w:val="20"/>
                <w:szCs w:val="20"/>
              </w:rPr>
              <w:t>все виды налогов</w:t>
            </w:r>
            <w:r w:rsidRPr="006170FA">
              <w:rPr>
                <w:sz w:val="20"/>
                <w:szCs w:val="20"/>
              </w:rPr>
              <w:t>, сборов и другие обязательные платежи установленные законодательством РФ и иные расходы Поставщика, связанные с исполнением Договора</w:t>
            </w:r>
            <w:r w:rsidR="00213A4A" w:rsidRPr="00D01423">
              <w:rPr>
                <w:bCs/>
                <w:sz w:val="20"/>
                <w:szCs w:val="20"/>
              </w:rPr>
              <w:t>.</w:t>
            </w:r>
          </w:p>
          <w:p w14:paraId="5BCD52EC" w14:textId="77777777" w:rsidR="00176C4D" w:rsidRDefault="00176C4D" w:rsidP="006170FA">
            <w:pPr>
              <w:pStyle w:val="western"/>
              <w:spacing w:before="0" w:beforeAutospacing="0" w:after="0" w:afterAutospacing="0"/>
              <w:jc w:val="both"/>
              <w:rPr>
                <w:bCs/>
                <w:sz w:val="20"/>
                <w:szCs w:val="20"/>
              </w:rPr>
            </w:pPr>
          </w:p>
          <w:p w14:paraId="366B5CBC" w14:textId="74EBC121" w:rsidR="00176C4D" w:rsidRPr="00D01423" w:rsidRDefault="00176C4D" w:rsidP="006170FA">
            <w:pPr>
              <w:pStyle w:val="western"/>
              <w:spacing w:before="0" w:beforeAutospacing="0" w:after="0" w:afterAutospacing="0"/>
              <w:jc w:val="both"/>
              <w:rPr>
                <w:sz w:val="20"/>
                <w:szCs w:val="20"/>
              </w:rPr>
            </w:pPr>
            <w:r w:rsidRPr="00176C4D">
              <w:rPr>
                <w:sz w:val="20"/>
                <w:szCs w:val="20"/>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tc>
      </w:tr>
      <w:tr w:rsidR="00E32951" w:rsidRPr="006B4129" w14:paraId="4B548813" w14:textId="77777777" w:rsidTr="00A56656">
        <w:tc>
          <w:tcPr>
            <w:tcW w:w="562" w:type="dxa"/>
          </w:tcPr>
          <w:p w14:paraId="2FCCC922" w14:textId="77777777" w:rsidR="00E32951" w:rsidRPr="006B4129" w:rsidRDefault="00E32951" w:rsidP="00E32951">
            <w:pPr>
              <w:pStyle w:val="ab"/>
              <w:numPr>
                <w:ilvl w:val="4"/>
                <w:numId w:val="18"/>
              </w:numPr>
              <w:jc w:val="both"/>
              <w:rPr>
                <w:rFonts w:ascii="Times New Roman" w:hAnsi="Times New Roman"/>
                <w:sz w:val="20"/>
                <w:szCs w:val="20"/>
              </w:rPr>
            </w:pPr>
          </w:p>
        </w:tc>
        <w:tc>
          <w:tcPr>
            <w:tcW w:w="1701" w:type="dxa"/>
          </w:tcPr>
          <w:p w14:paraId="5E4CD9D1" w14:textId="77777777" w:rsidR="00E32951" w:rsidRPr="006B4129" w:rsidRDefault="00E32951" w:rsidP="00E32951">
            <w:pPr>
              <w:rPr>
                <w:sz w:val="20"/>
                <w:szCs w:val="20"/>
              </w:rPr>
            </w:pPr>
            <w:r w:rsidRPr="006B4129">
              <w:rPr>
                <w:sz w:val="20"/>
                <w:szCs w:val="20"/>
              </w:rPr>
              <w:t>Пункт 1.1.3.</w:t>
            </w:r>
          </w:p>
        </w:tc>
        <w:tc>
          <w:tcPr>
            <w:tcW w:w="2977" w:type="dxa"/>
          </w:tcPr>
          <w:p w14:paraId="454D172B" w14:textId="77777777" w:rsidR="00E32951" w:rsidRPr="006B4129" w:rsidRDefault="00E32951" w:rsidP="00E32951">
            <w:pPr>
              <w:rPr>
                <w:sz w:val="20"/>
                <w:szCs w:val="20"/>
              </w:rPr>
            </w:pPr>
            <w:r w:rsidRPr="006B4129">
              <w:rPr>
                <w:sz w:val="20"/>
                <w:szCs w:val="20"/>
              </w:rPr>
              <w:t>Наименование валюты</w:t>
            </w:r>
          </w:p>
        </w:tc>
        <w:tc>
          <w:tcPr>
            <w:tcW w:w="5103" w:type="dxa"/>
          </w:tcPr>
          <w:p w14:paraId="397EAA35" w14:textId="77777777" w:rsidR="00E32951" w:rsidRPr="006B4129" w:rsidRDefault="00E32951" w:rsidP="00E32951">
            <w:pPr>
              <w:pStyle w:val="ab"/>
              <w:ind w:left="0"/>
              <w:jc w:val="both"/>
              <w:rPr>
                <w:rFonts w:ascii="Times New Roman" w:hAnsi="Times New Roman"/>
                <w:sz w:val="20"/>
                <w:szCs w:val="20"/>
              </w:rPr>
            </w:pPr>
            <w:r w:rsidRPr="006B4129">
              <w:rPr>
                <w:rFonts w:ascii="Times New Roman" w:hAnsi="Times New Roman"/>
                <w:sz w:val="20"/>
                <w:szCs w:val="20"/>
              </w:rPr>
              <w:t>Российский рубль</w:t>
            </w:r>
          </w:p>
        </w:tc>
      </w:tr>
      <w:tr w:rsidR="00E32951" w:rsidRPr="006B4129" w14:paraId="3DCCB17E" w14:textId="77777777" w:rsidTr="00A56656">
        <w:tc>
          <w:tcPr>
            <w:tcW w:w="562" w:type="dxa"/>
          </w:tcPr>
          <w:p w14:paraId="04F50C0F" w14:textId="77777777" w:rsidR="00E32951" w:rsidRPr="006B4129" w:rsidRDefault="00E32951" w:rsidP="00E32951">
            <w:pPr>
              <w:pStyle w:val="ab"/>
              <w:numPr>
                <w:ilvl w:val="4"/>
                <w:numId w:val="18"/>
              </w:numPr>
              <w:jc w:val="both"/>
              <w:rPr>
                <w:rFonts w:ascii="Times New Roman" w:hAnsi="Times New Roman"/>
                <w:sz w:val="20"/>
                <w:szCs w:val="20"/>
              </w:rPr>
            </w:pPr>
          </w:p>
        </w:tc>
        <w:tc>
          <w:tcPr>
            <w:tcW w:w="1701" w:type="dxa"/>
          </w:tcPr>
          <w:p w14:paraId="47DC560B" w14:textId="77777777" w:rsidR="00E32951" w:rsidRPr="006B4129" w:rsidRDefault="00E32951" w:rsidP="00E32951">
            <w:pPr>
              <w:rPr>
                <w:sz w:val="20"/>
                <w:szCs w:val="20"/>
              </w:rPr>
            </w:pPr>
            <w:r w:rsidRPr="006B4129">
              <w:rPr>
                <w:sz w:val="20"/>
                <w:szCs w:val="20"/>
              </w:rPr>
              <w:t>Пункт 1.1.3.</w:t>
            </w:r>
          </w:p>
        </w:tc>
        <w:tc>
          <w:tcPr>
            <w:tcW w:w="2977" w:type="dxa"/>
          </w:tcPr>
          <w:p w14:paraId="6ADDBF7B" w14:textId="77777777" w:rsidR="00E32951" w:rsidRPr="006B4129" w:rsidRDefault="00E32951" w:rsidP="00E32951">
            <w:pPr>
              <w:rPr>
                <w:sz w:val="20"/>
                <w:szCs w:val="20"/>
              </w:rPr>
            </w:pPr>
            <w:r w:rsidRPr="006B4129">
              <w:rPr>
                <w:sz w:val="20"/>
                <w:szCs w:val="20"/>
              </w:rPr>
              <w:t>Код валюты (цифровой/ буквенный)</w:t>
            </w:r>
          </w:p>
        </w:tc>
        <w:tc>
          <w:tcPr>
            <w:tcW w:w="5103" w:type="dxa"/>
          </w:tcPr>
          <w:p w14:paraId="5807C991" w14:textId="77777777" w:rsidR="00E32951" w:rsidRPr="006B4129" w:rsidRDefault="00E32951" w:rsidP="00E32951">
            <w:pPr>
              <w:pStyle w:val="ab"/>
              <w:ind w:left="0"/>
              <w:jc w:val="both"/>
              <w:rPr>
                <w:rFonts w:ascii="Times New Roman" w:hAnsi="Times New Roman"/>
                <w:sz w:val="20"/>
                <w:szCs w:val="20"/>
              </w:rPr>
            </w:pPr>
            <w:r w:rsidRPr="006B4129">
              <w:rPr>
                <w:rFonts w:ascii="Times New Roman" w:hAnsi="Times New Roman"/>
                <w:sz w:val="20"/>
                <w:szCs w:val="20"/>
              </w:rPr>
              <w:t>643/RUB</w:t>
            </w:r>
          </w:p>
        </w:tc>
      </w:tr>
      <w:tr w:rsidR="00E32951" w:rsidRPr="006B4129" w14:paraId="1E551029" w14:textId="77777777" w:rsidTr="00A56656">
        <w:tc>
          <w:tcPr>
            <w:tcW w:w="562" w:type="dxa"/>
          </w:tcPr>
          <w:p w14:paraId="70C2053D" w14:textId="77777777" w:rsidR="00E32951" w:rsidRPr="006B4129" w:rsidRDefault="00E32951" w:rsidP="00E32951">
            <w:pPr>
              <w:pStyle w:val="ab"/>
              <w:numPr>
                <w:ilvl w:val="4"/>
                <w:numId w:val="18"/>
              </w:numPr>
              <w:jc w:val="both"/>
              <w:rPr>
                <w:rFonts w:ascii="Times New Roman" w:hAnsi="Times New Roman"/>
                <w:sz w:val="20"/>
                <w:szCs w:val="20"/>
              </w:rPr>
            </w:pPr>
          </w:p>
        </w:tc>
        <w:tc>
          <w:tcPr>
            <w:tcW w:w="1701" w:type="dxa"/>
          </w:tcPr>
          <w:p w14:paraId="5E4FE686" w14:textId="77777777" w:rsidR="00E32951" w:rsidRPr="006B4129" w:rsidRDefault="00E32951" w:rsidP="00E32951">
            <w:pPr>
              <w:jc w:val="both"/>
              <w:rPr>
                <w:sz w:val="20"/>
                <w:szCs w:val="20"/>
              </w:rPr>
            </w:pPr>
            <w:r w:rsidRPr="006B4129">
              <w:rPr>
                <w:sz w:val="20"/>
                <w:szCs w:val="20"/>
              </w:rPr>
              <w:t>Пункт 1.1.4.</w:t>
            </w:r>
          </w:p>
        </w:tc>
        <w:tc>
          <w:tcPr>
            <w:tcW w:w="2977" w:type="dxa"/>
          </w:tcPr>
          <w:p w14:paraId="3A4B9C24" w14:textId="77777777" w:rsidR="00E32951" w:rsidRPr="006B4129" w:rsidRDefault="00E32951" w:rsidP="00E32951">
            <w:pPr>
              <w:jc w:val="both"/>
              <w:rPr>
                <w:sz w:val="20"/>
                <w:szCs w:val="20"/>
              </w:rPr>
            </w:pPr>
            <w:r w:rsidRPr="006B4129">
              <w:rPr>
                <w:sz w:val="20"/>
                <w:szCs w:val="20"/>
              </w:rPr>
              <w:t>Форма, сроки и порядок оплаты услуг</w:t>
            </w:r>
          </w:p>
        </w:tc>
        <w:tc>
          <w:tcPr>
            <w:tcW w:w="5103" w:type="dxa"/>
          </w:tcPr>
          <w:p w14:paraId="01B1D56B" w14:textId="050435CF" w:rsidR="00EC6778" w:rsidRPr="00AE75C4" w:rsidRDefault="007471AF" w:rsidP="00260DBC">
            <w:pPr>
              <w:tabs>
                <w:tab w:val="left" w:pos="1980"/>
              </w:tabs>
              <w:jc w:val="both"/>
              <w:rPr>
                <w:sz w:val="20"/>
                <w:szCs w:val="20"/>
              </w:rPr>
            </w:pPr>
            <w:r w:rsidRPr="007471AF">
              <w:rPr>
                <w:color w:val="000000"/>
                <w:sz w:val="20"/>
                <w:szCs w:val="20"/>
              </w:rPr>
              <w:t xml:space="preserve">Оплата осуществляется в безналичной форме, по факту </w:t>
            </w:r>
            <w:r w:rsidR="003D2D68" w:rsidRPr="003D2D68">
              <w:rPr>
                <w:color w:val="000000"/>
                <w:sz w:val="20"/>
                <w:szCs w:val="20"/>
              </w:rPr>
              <w:t>поставки товара</w:t>
            </w:r>
            <w:r w:rsidRPr="007471AF">
              <w:rPr>
                <w:color w:val="000000"/>
                <w:sz w:val="20"/>
                <w:szCs w:val="20"/>
              </w:rPr>
              <w:t xml:space="preserve">, путём перечисления денежных средств </w:t>
            </w:r>
            <w:r w:rsidRPr="007471AF">
              <w:rPr>
                <w:color w:val="000000"/>
                <w:sz w:val="20"/>
                <w:szCs w:val="20"/>
              </w:rPr>
              <w:lastRenderedPageBreak/>
              <w:t xml:space="preserve">на расчётный счёт Поставщика в течение </w:t>
            </w:r>
            <w:r w:rsidR="005907D5" w:rsidRPr="005907D5">
              <w:rPr>
                <w:color w:val="000000"/>
                <w:sz w:val="20"/>
                <w:szCs w:val="20"/>
              </w:rPr>
              <w:t>7</w:t>
            </w:r>
            <w:r w:rsidRPr="007471AF">
              <w:rPr>
                <w:color w:val="000000"/>
                <w:sz w:val="20"/>
                <w:szCs w:val="20"/>
              </w:rPr>
              <w:t xml:space="preserve"> (</w:t>
            </w:r>
            <w:r w:rsidR="005907D5">
              <w:rPr>
                <w:color w:val="000000"/>
                <w:sz w:val="20"/>
                <w:szCs w:val="20"/>
              </w:rPr>
              <w:t>семи</w:t>
            </w:r>
            <w:r w:rsidRPr="007471AF">
              <w:rPr>
                <w:color w:val="000000"/>
                <w:sz w:val="20"/>
                <w:szCs w:val="20"/>
              </w:rPr>
              <w:t xml:space="preserve">) </w:t>
            </w:r>
            <w:r w:rsidR="003D2D68" w:rsidRPr="003D2D68">
              <w:rPr>
                <w:color w:val="000000"/>
                <w:sz w:val="20"/>
                <w:szCs w:val="20"/>
              </w:rPr>
              <w:t>календарных</w:t>
            </w:r>
            <w:r w:rsidRPr="007471AF">
              <w:rPr>
                <w:color w:val="000000"/>
                <w:sz w:val="20"/>
                <w:szCs w:val="20"/>
              </w:rPr>
              <w:t xml:space="preserve"> дней с момента подписания товарной накладной, счета-фактуры или УПД или иным способом по согласованию сторон, не противоречащим действующему законодательству</w:t>
            </w:r>
          </w:p>
        </w:tc>
      </w:tr>
      <w:tr w:rsidR="001A6E1A" w:rsidRPr="006B4129" w14:paraId="75C7223A" w14:textId="77777777" w:rsidTr="00A56656">
        <w:tc>
          <w:tcPr>
            <w:tcW w:w="562" w:type="dxa"/>
          </w:tcPr>
          <w:p w14:paraId="2C8AA634" w14:textId="77777777" w:rsidR="001A6E1A" w:rsidRPr="006B4129" w:rsidRDefault="001A6E1A" w:rsidP="001A6E1A">
            <w:pPr>
              <w:pStyle w:val="ab"/>
              <w:numPr>
                <w:ilvl w:val="4"/>
                <w:numId w:val="18"/>
              </w:num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16E744" w14:textId="22ED9DE7" w:rsidR="001A6E1A" w:rsidRPr="006B4129" w:rsidRDefault="001A6E1A" w:rsidP="001A6E1A">
            <w:pPr>
              <w:jc w:val="both"/>
              <w:rPr>
                <w:sz w:val="20"/>
                <w:szCs w:val="20"/>
              </w:rPr>
            </w:pPr>
            <w:r>
              <w:rPr>
                <w:sz w:val="20"/>
                <w:szCs w:val="20"/>
                <w:lang w:eastAsia="en-US"/>
              </w:rPr>
              <w:t>Пункт 1.4.1.</w:t>
            </w:r>
          </w:p>
        </w:tc>
        <w:tc>
          <w:tcPr>
            <w:tcW w:w="2977" w:type="dxa"/>
            <w:tcBorders>
              <w:top w:val="single" w:sz="4" w:space="0" w:color="auto"/>
              <w:left w:val="single" w:sz="4" w:space="0" w:color="auto"/>
              <w:bottom w:val="single" w:sz="4" w:space="0" w:color="auto"/>
              <w:right w:val="single" w:sz="4" w:space="0" w:color="auto"/>
            </w:tcBorders>
          </w:tcPr>
          <w:p w14:paraId="2FB2F565" w14:textId="00FC01A4" w:rsidR="001A6E1A" w:rsidRPr="006B4129" w:rsidRDefault="001A6E1A" w:rsidP="001A6E1A">
            <w:pPr>
              <w:jc w:val="both"/>
              <w:rPr>
                <w:sz w:val="20"/>
                <w:szCs w:val="20"/>
              </w:rPr>
            </w:pPr>
            <w:r>
              <w:rPr>
                <w:sz w:val="20"/>
                <w:szCs w:val="20"/>
                <w:lang w:eastAsia="en-US"/>
              </w:rPr>
              <w:t>Место подачи котировочных заявок</w:t>
            </w:r>
          </w:p>
        </w:tc>
        <w:tc>
          <w:tcPr>
            <w:tcW w:w="5103" w:type="dxa"/>
            <w:tcBorders>
              <w:top w:val="single" w:sz="4" w:space="0" w:color="auto"/>
              <w:left w:val="single" w:sz="4" w:space="0" w:color="auto"/>
              <w:bottom w:val="single" w:sz="4" w:space="0" w:color="auto"/>
              <w:right w:val="single" w:sz="4" w:space="0" w:color="auto"/>
            </w:tcBorders>
          </w:tcPr>
          <w:p w14:paraId="7F7CE76C" w14:textId="0EC0E12A" w:rsidR="001A6E1A" w:rsidRPr="006B4129" w:rsidRDefault="001A6E1A" w:rsidP="001A6E1A">
            <w:pPr>
              <w:pStyle w:val="a4"/>
              <w:spacing w:before="0" w:beforeAutospacing="0" w:after="0" w:afterAutospacing="0"/>
              <w:jc w:val="both"/>
              <w:rPr>
                <w:sz w:val="20"/>
                <w:szCs w:val="20"/>
                <w:highlight w:val="yellow"/>
              </w:rPr>
            </w:pPr>
            <w:r>
              <w:rPr>
                <w:sz w:val="20"/>
                <w:szCs w:val="20"/>
                <w:lang w:eastAsia="en-US"/>
              </w:rPr>
              <w:t>котировочные заявки на участие в закупке направляются в личном кабинете ЭТП</w:t>
            </w:r>
          </w:p>
        </w:tc>
      </w:tr>
      <w:tr w:rsidR="001A6E1A" w:rsidRPr="006B4129" w14:paraId="3904ADD7" w14:textId="77777777" w:rsidTr="00A56656">
        <w:tc>
          <w:tcPr>
            <w:tcW w:w="562" w:type="dxa"/>
          </w:tcPr>
          <w:p w14:paraId="40B6D777" w14:textId="77777777" w:rsidR="001A6E1A" w:rsidRPr="006B4129" w:rsidRDefault="001A6E1A" w:rsidP="001A6E1A">
            <w:pPr>
              <w:pStyle w:val="ab"/>
              <w:numPr>
                <w:ilvl w:val="4"/>
                <w:numId w:val="18"/>
              </w:num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74D6CF" w14:textId="55E7A249" w:rsidR="001A6E1A" w:rsidRPr="006B4129" w:rsidRDefault="001A6E1A" w:rsidP="001A6E1A">
            <w:pPr>
              <w:jc w:val="both"/>
              <w:rPr>
                <w:sz w:val="20"/>
                <w:szCs w:val="20"/>
              </w:rPr>
            </w:pPr>
            <w:r>
              <w:rPr>
                <w:sz w:val="20"/>
                <w:szCs w:val="20"/>
                <w:lang w:eastAsia="en-US"/>
              </w:rPr>
              <w:t>Пункт 1.5.1.</w:t>
            </w:r>
          </w:p>
        </w:tc>
        <w:tc>
          <w:tcPr>
            <w:tcW w:w="2977" w:type="dxa"/>
            <w:tcBorders>
              <w:top w:val="single" w:sz="4" w:space="0" w:color="auto"/>
              <w:left w:val="single" w:sz="4" w:space="0" w:color="auto"/>
              <w:bottom w:val="single" w:sz="4" w:space="0" w:color="auto"/>
              <w:right w:val="single" w:sz="4" w:space="0" w:color="auto"/>
            </w:tcBorders>
          </w:tcPr>
          <w:p w14:paraId="3A61903A" w14:textId="5174C997" w:rsidR="001A6E1A" w:rsidRPr="006B4129" w:rsidRDefault="001A6E1A" w:rsidP="001A6E1A">
            <w:pPr>
              <w:jc w:val="both"/>
              <w:rPr>
                <w:sz w:val="20"/>
                <w:szCs w:val="20"/>
              </w:rPr>
            </w:pPr>
            <w:r>
              <w:rPr>
                <w:sz w:val="20"/>
                <w:szCs w:val="20"/>
                <w:lang w:eastAsia="en-US"/>
              </w:rPr>
              <w:t>Место, дата и время рассмотрения и оценки котировочных заявок</w:t>
            </w:r>
          </w:p>
        </w:tc>
        <w:tc>
          <w:tcPr>
            <w:tcW w:w="5103" w:type="dxa"/>
            <w:tcBorders>
              <w:top w:val="single" w:sz="4" w:space="0" w:color="auto"/>
              <w:left w:val="single" w:sz="4" w:space="0" w:color="auto"/>
              <w:bottom w:val="single" w:sz="4" w:space="0" w:color="auto"/>
              <w:right w:val="single" w:sz="4" w:space="0" w:color="auto"/>
            </w:tcBorders>
          </w:tcPr>
          <w:p w14:paraId="5E4C2C33" w14:textId="0A2261DA" w:rsidR="001A6E1A" w:rsidRDefault="001A6E1A" w:rsidP="001A6E1A">
            <w:pPr>
              <w:pStyle w:val="ab"/>
              <w:spacing w:line="256" w:lineRule="auto"/>
              <w:ind w:left="0"/>
              <w:rPr>
                <w:rFonts w:ascii="Times New Roman" w:hAnsi="Times New Roman"/>
                <w:b/>
                <w:sz w:val="20"/>
                <w:szCs w:val="20"/>
                <w:lang w:eastAsia="en-US"/>
              </w:rPr>
            </w:pPr>
            <w:r>
              <w:rPr>
                <w:rFonts w:ascii="Times New Roman" w:hAnsi="Times New Roman"/>
                <w:sz w:val="20"/>
                <w:szCs w:val="20"/>
                <w:lang w:eastAsia="en-US"/>
              </w:rPr>
              <w:t>Рассмотрение и оценка котировочных заявок состоится</w:t>
            </w:r>
            <w:r>
              <w:rPr>
                <w:rFonts w:ascii="Times New Roman" w:hAnsi="Times New Roman"/>
                <w:b/>
                <w:sz w:val="20"/>
                <w:szCs w:val="20"/>
                <w:lang w:eastAsia="en-US"/>
              </w:rPr>
              <w:t xml:space="preserve"> </w:t>
            </w:r>
            <w:r w:rsidR="00282B6E">
              <w:rPr>
                <w:rFonts w:ascii="Times New Roman" w:hAnsi="Times New Roman"/>
                <w:b/>
                <w:sz w:val="20"/>
                <w:szCs w:val="20"/>
                <w:lang w:eastAsia="en-US"/>
              </w:rPr>
              <w:t>2</w:t>
            </w:r>
            <w:r w:rsidR="004D304C" w:rsidRPr="004D304C">
              <w:rPr>
                <w:rFonts w:ascii="Times New Roman" w:hAnsi="Times New Roman"/>
                <w:b/>
                <w:sz w:val="20"/>
                <w:szCs w:val="20"/>
                <w:lang w:eastAsia="en-US"/>
              </w:rPr>
              <w:t>7</w:t>
            </w:r>
            <w:r>
              <w:rPr>
                <w:rFonts w:ascii="Times New Roman" w:hAnsi="Times New Roman"/>
                <w:b/>
                <w:sz w:val="20"/>
                <w:szCs w:val="20"/>
                <w:highlight w:val="green"/>
                <w:lang w:eastAsia="en-US"/>
              </w:rPr>
              <w:t>.</w:t>
            </w:r>
            <w:r w:rsidR="00EE0E81" w:rsidRPr="00EE0E81">
              <w:rPr>
                <w:rFonts w:ascii="Times New Roman" w:hAnsi="Times New Roman"/>
                <w:b/>
                <w:sz w:val="20"/>
                <w:szCs w:val="20"/>
                <w:highlight w:val="green"/>
                <w:lang w:eastAsia="en-US"/>
              </w:rPr>
              <w:t>02</w:t>
            </w:r>
            <w:r>
              <w:rPr>
                <w:rFonts w:ascii="Times New Roman" w:hAnsi="Times New Roman"/>
                <w:b/>
                <w:sz w:val="20"/>
                <w:szCs w:val="20"/>
                <w:highlight w:val="green"/>
                <w:lang w:eastAsia="en-US"/>
              </w:rPr>
              <w:t>.202</w:t>
            </w:r>
            <w:r w:rsidR="00EE0E81" w:rsidRPr="00EE0E81">
              <w:rPr>
                <w:rFonts w:ascii="Times New Roman" w:hAnsi="Times New Roman"/>
                <w:b/>
                <w:sz w:val="20"/>
                <w:szCs w:val="20"/>
                <w:highlight w:val="green"/>
                <w:lang w:eastAsia="en-US"/>
              </w:rPr>
              <w:t>4</w:t>
            </w:r>
            <w:r>
              <w:rPr>
                <w:rFonts w:ascii="Times New Roman" w:hAnsi="Times New Roman"/>
                <w:b/>
                <w:sz w:val="20"/>
                <w:szCs w:val="20"/>
                <w:highlight w:val="green"/>
                <w:lang w:eastAsia="en-US"/>
              </w:rPr>
              <w:t xml:space="preserve"> г.</w:t>
            </w:r>
            <w:r>
              <w:rPr>
                <w:rFonts w:ascii="Times New Roman" w:hAnsi="Times New Roman"/>
                <w:b/>
                <w:sz w:val="20"/>
                <w:szCs w:val="20"/>
                <w:lang w:eastAsia="en-US"/>
              </w:rPr>
              <w:t xml:space="preserve"> в 1</w:t>
            </w:r>
            <w:r w:rsidR="00B141F0">
              <w:rPr>
                <w:rFonts w:ascii="Times New Roman" w:hAnsi="Times New Roman"/>
                <w:b/>
                <w:sz w:val="20"/>
                <w:szCs w:val="20"/>
                <w:lang w:eastAsia="en-US"/>
              </w:rPr>
              <w:t>6</w:t>
            </w:r>
            <w:r>
              <w:rPr>
                <w:rFonts w:ascii="Times New Roman" w:hAnsi="Times New Roman"/>
                <w:b/>
                <w:sz w:val="20"/>
                <w:szCs w:val="20"/>
                <w:lang w:eastAsia="en-US"/>
              </w:rPr>
              <w:t xml:space="preserve"> часов 00 минут (по местному времени)</w:t>
            </w:r>
          </w:p>
          <w:p w14:paraId="70098A1F" w14:textId="169C790C" w:rsidR="001A6E1A" w:rsidRPr="006B4129" w:rsidRDefault="001A6E1A" w:rsidP="001A6E1A">
            <w:pPr>
              <w:pStyle w:val="a4"/>
              <w:spacing w:before="0" w:beforeAutospacing="0" w:after="0" w:afterAutospacing="0"/>
              <w:jc w:val="both"/>
              <w:rPr>
                <w:sz w:val="20"/>
                <w:szCs w:val="20"/>
              </w:rPr>
            </w:pPr>
            <w:r>
              <w:rPr>
                <w:sz w:val="20"/>
                <w:szCs w:val="20"/>
                <w:lang w:eastAsia="en-US"/>
              </w:rPr>
              <w:t>Процедура проводится с учетом Регламента ЭТП</w:t>
            </w:r>
          </w:p>
        </w:tc>
      </w:tr>
      <w:tr w:rsidR="001A6E1A" w:rsidRPr="006B4129" w14:paraId="412C5769" w14:textId="77777777" w:rsidTr="00A56656">
        <w:tc>
          <w:tcPr>
            <w:tcW w:w="562" w:type="dxa"/>
          </w:tcPr>
          <w:p w14:paraId="038DDE36" w14:textId="77777777" w:rsidR="001A6E1A" w:rsidRPr="006B4129" w:rsidRDefault="001A6E1A" w:rsidP="001A6E1A">
            <w:pPr>
              <w:pStyle w:val="ab"/>
              <w:numPr>
                <w:ilvl w:val="4"/>
                <w:numId w:val="18"/>
              </w:num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926D92" w14:textId="2574F0A8" w:rsidR="001A6E1A" w:rsidRPr="006B4129" w:rsidRDefault="001A6E1A" w:rsidP="001A6E1A">
            <w:pPr>
              <w:jc w:val="both"/>
              <w:rPr>
                <w:sz w:val="20"/>
                <w:szCs w:val="20"/>
              </w:rPr>
            </w:pPr>
            <w:r>
              <w:rPr>
                <w:sz w:val="20"/>
                <w:szCs w:val="20"/>
                <w:lang w:eastAsia="en-US"/>
              </w:rPr>
              <w:t>Пункт 1.5.2.</w:t>
            </w:r>
          </w:p>
        </w:tc>
        <w:tc>
          <w:tcPr>
            <w:tcW w:w="2977" w:type="dxa"/>
            <w:tcBorders>
              <w:top w:val="single" w:sz="4" w:space="0" w:color="auto"/>
              <w:left w:val="single" w:sz="4" w:space="0" w:color="auto"/>
              <w:bottom w:val="single" w:sz="4" w:space="0" w:color="auto"/>
              <w:right w:val="single" w:sz="4" w:space="0" w:color="auto"/>
            </w:tcBorders>
          </w:tcPr>
          <w:p w14:paraId="30825D78" w14:textId="659BD777" w:rsidR="001A6E1A" w:rsidRPr="006B4129" w:rsidRDefault="001A6E1A" w:rsidP="001A6E1A">
            <w:pPr>
              <w:jc w:val="both"/>
              <w:rPr>
                <w:sz w:val="20"/>
                <w:szCs w:val="20"/>
              </w:rPr>
            </w:pPr>
            <w:r>
              <w:rPr>
                <w:sz w:val="20"/>
                <w:szCs w:val="20"/>
                <w:lang w:eastAsia="en-US"/>
              </w:rPr>
              <w:t>Дата направления приглашения участникам закупки на участие в переторжке</w:t>
            </w:r>
          </w:p>
        </w:tc>
        <w:tc>
          <w:tcPr>
            <w:tcW w:w="5103" w:type="dxa"/>
            <w:tcBorders>
              <w:top w:val="single" w:sz="4" w:space="0" w:color="auto"/>
              <w:left w:val="single" w:sz="4" w:space="0" w:color="auto"/>
              <w:bottom w:val="single" w:sz="4" w:space="0" w:color="auto"/>
              <w:right w:val="single" w:sz="4" w:space="0" w:color="auto"/>
            </w:tcBorders>
          </w:tcPr>
          <w:p w14:paraId="14489FEF" w14:textId="440346A8" w:rsidR="001A6E1A" w:rsidRPr="006B4129" w:rsidRDefault="001A6E1A" w:rsidP="001A6E1A">
            <w:pPr>
              <w:pStyle w:val="ab"/>
              <w:ind w:left="0"/>
              <w:jc w:val="both"/>
              <w:rPr>
                <w:rFonts w:ascii="Times New Roman" w:hAnsi="Times New Roman"/>
                <w:b/>
                <w:sz w:val="20"/>
                <w:szCs w:val="20"/>
              </w:rPr>
            </w:pPr>
            <w:r>
              <w:rPr>
                <w:rFonts w:ascii="Times New Roman" w:hAnsi="Times New Roman"/>
                <w:b/>
                <w:sz w:val="20"/>
                <w:szCs w:val="20"/>
                <w:lang w:eastAsia="en-US"/>
              </w:rPr>
              <w:t>Сообщается дополнительно направлением уведомления в личный кабинет участника Оператором ЭТП</w:t>
            </w:r>
          </w:p>
        </w:tc>
      </w:tr>
      <w:tr w:rsidR="001A6E1A" w:rsidRPr="006B4129" w14:paraId="4BF56845" w14:textId="77777777" w:rsidTr="00A56656">
        <w:tc>
          <w:tcPr>
            <w:tcW w:w="562" w:type="dxa"/>
          </w:tcPr>
          <w:p w14:paraId="5D222AD7" w14:textId="77777777" w:rsidR="001A6E1A" w:rsidRPr="006B4129" w:rsidRDefault="001A6E1A" w:rsidP="001A6E1A">
            <w:pPr>
              <w:pStyle w:val="ab"/>
              <w:numPr>
                <w:ilvl w:val="4"/>
                <w:numId w:val="18"/>
              </w:num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D24FD4" w14:textId="26DAAF6E" w:rsidR="001A6E1A" w:rsidRPr="006B4129" w:rsidRDefault="001A6E1A" w:rsidP="001A6E1A">
            <w:pPr>
              <w:jc w:val="both"/>
              <w:rPr>
                <w:sz w:val="20"/>
                <w:szCs w:val="20"/>
              </w:rPr>
            </w:pPr>
            <w:r>
              <w:rPr>
                <w:sz w:val="20"/>
                <w:szCs w:val="20"/>
                <w:lang w:eastAsia="en-US"/>
              </w:rPr>
              <w:t>Пункт 1.5.2.</w:t>
            </w:r>
          </w:p>
        </w:tc>
        <w:tc>
          <w:tcPr>
            <w:tcW w:w="2977" w:type="dxa"/>
            <w:tcBorders>
              <w:top w:val="single" w:sz="4" w:space="0" w:color="auto"/>
              <w:left w:val="single" w:sz="4" w:space="0" w:color="auto"/>
              <w:bottom w:val="single" w:sz="4" w:space="0" w:color="auto"/>
              <w:right w:val="single" w:sz="4" w:space="0" w:color="auto"/>
            </w:tcBorders>
          </w:tcPr>
          <w:p w14:paraId="594D23B3" w14:textId="50F104D7" w:rsidR="001A6E1A" w:rsidRPr="006B4129" w:rsidRDefault="001A6E1A" w:rsidP="001A6E1A">
            <w:pPr>
              <w:jc w:val="both"/>
              <w:rPr>
                <w:sz w:val="20"/>
                <w:szCs w:val="20"/>
              </w:rPr>
            </w:pPr>
            <w:r>
              <w:rPr>
                <w:sz w:val="20"/>
                <w:szCs w:val="20"/>
                <w:lang w:eastAsia="en-US"/>
              </w:rPr>
              <w:t>Место, дата и время проведения переторжки</w:t>
            </w:r>
          </w:p>
        </w:tc>
        <w:tc>
          <w:tcPr>
            <w:tcW w:w="5103" w:type="dxa"/>
            <w:tcBorders>
              <w:top w:val="single" w:sz="4" w:space="0" w:color="auto"/>
              <w:left w:val="single" w:sz="4" w:space="0" w:color="auto"/>
              <w:bottom w:val="single" w:sz="4" w:space="0" w:color="auto"/>
              <w:right w:val="single" w:sz="4" w:space="0" w:color="auto"/>
            </w:tcBorders>
          </w:tcPr>
          <w:p w14:paraId="24D6201F" w14:textId="77777777" w:rsidR="001A6E1A" w:rsidRDefault="001A6E1A" w:rsidP="001A6E1A">
            <w:pPr>
              <w:spacing w:line="256" w:lineRule="auto"/>
              <w:jc w:val="both"/>
              <w:rPr>
                <w:b/>
                <w:sz w:val="20"/>
                <w:szCs w:val="20"/>
                <w:lang w:eastAsia="en-US"/>
              </w:rPr>
            </w:pPr>
            <w:r>
              <w:rPr>
                <w:b/>
                <w:sz w:val="20"/>
                <w:szCs w:val="20"/>
                <w:lang w:eastAsia="en-US"/>
              </w:rPr>
              <w:t>Сообщается дополнительно направлением уведомления в личный кабинет участника Оператором ЭТП</w:t>
            </w:r>
          </w:p>
          <w:p w14:paraId="08EECB2E" w14:textId="459B106A" w:rsidR="001A6E1A" w:rsidRPr="006B4129" w:rsidRDefault="001A6E1A" w:rsidP="001A6E1A">
            <w:pPr>
              <w:jc w:val="both"/>
              <w:rPr>
                <w:sz w:val="20"/>
                <w:szCs w:val="20"/>
              </w:rPr>
            </w:pPr>
            <w:r>
              <w:rPr>
                <w:sz w:val="20"/>
                <w:szCs w:val="20"/>
                <w:lang w:eastAsia="en-US"/>
              </w:rPr>
              <w:t>Процедура проводится с учетом Регламента ЭТП</w:t>
            </w:r>
          </w:p>
        </w:tc>
      </w:tr>
      <w:tr w:rsidR="001A6E1A" w:rsidRPr="006B4129" w14:paraId="4938831C" w14:textId="77777777" w:rsidTr="00A56656">
        <w:tc>
          <w:tcPr>
            <w:tcW w:w="562" w:type="dxa"/>
          </w:tcPr>
          <w:p w14:paraId="20AE00A0" w14:textId="77777777" w:rsidR="001A6E1A" w:rsidRPr="006B4129" w:rsidRDefault="001A6E1A" w:rsidP="001A6E1A">
            <w:pPr>
              <w:pStyle w:val="ab"/>
              <w:numPr>
                <w:ilvl w:val="4"/>
                <w:numId w:val="18"/>
              </w:num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5AC0A2" w14:textId="4B1317B8" w:rsidR="001A6E1A" w:rsidRPr="006B4129" w:rsidRDefault="001A6E1A" w:rsidP="001A6E1A">
            <w:pPr>
              <w:jc w:val="both"/>
              <w:rPr>
                <w:sz w:val="20"/>
                <w:szCs w:val="20"/>
              </w:rPr>
            </w:pPr>
            <w:r>
              <w:rPr>
                <w:sz w:val="20"/>
                <w:szCs w:val="20"/>
                <w:lang w:eastAsia="en-US"/>
              </w:rPr>
              <w:t>Пункт 1.5.3.</w:t>
            </w:r>
          </w:p>
        </w:tc>
        <w:tc>
          <w:tcPr>
            <w:tcW w:w="2977" w:type="dxa"/>
            <w:tcBorders>
              <w:top w:val="single" w:sz="4" w:space="0" w:color="auto"/>
              <w:left w:val="single" w:sz="4" w:space="0" w:color="auto"/>
              <w:bottom w:val="single" w:sz="4" w:space="0" w:color="auto"/>
              <w:right w:val="single" w:sz="4" w:space="0" w:color="auto"/>
            </w:tcBorders>
          </w:tcPr>
          <w:p w14:paraId="0A9CDDC6" w14:textId="2A97449A" w:rsidR="001A6E1A" w:rsidRPr="006B4129" w:rsidRDefault="001A6E1A" w:rsidP="001A6E1A">
            <w:pPr>
              <w:jc w:val="both"/>
              <w:rPr>
                <w:sz w:val="20"/>
                <w:szCs w:val="20"/>
              </w:rPr>
            </w:pPr>
            <w:r>
              <w:rPr>
                <w:sz w:val="20"/>
                <w:szCs w:val="20"/>
                <w:lang w:eastAsia="en-US"/>
              </w:rPr>
              <w:t>Время, дата определения победителя закупки (подведения итогов)</w:t>
            </w:r>
          </w:p>
        </w:tc>
        <w:tc>
          <w:tcPr>
            <w:tcW w:w="5103" w:type="dxa"/>
            <w:tcBorders>
              <w:top w:val="single" w:sz="4" w:space="0" w:color="auto"/>
              <w:left w:val="single" w:sz="4" w:space="0" w:color="auto"/>
              <w:bottom w:val="single" w:sz="4" w:space="0" w:color="auto"/>
              <w:right w:val="single" w:sz="4" w:space="0" w:color="auto"/>
            </w:tcBorders>
          </w:tcPr>
          <w:p w14:paraId="3EF49D04" w14:textId="2A7E2831" w:rsidR="001A6E1A" w:rsidRPr="006B4129" w:rsidRDefault="001A6E1A" w:rsidP="001A6E1A">
            <w:pPr>
              <w:pStyle w:val="ab"/>
              <w:ind w:left="0"/>
              <w:jc w:val="both"/>
              <w:rPr>
                <w:rFonts w:ascii="Times New Roman" w:hAnsi="Times New Roman"/>
                <w:sz w:val="20"/>
                <w:szCs w:val="20"/>
              </w:rPr>
            </w:pPr>
            <w:r>
              <w:rPr>
                <w:rFonts w:ascii="Times New Roman" w:hAnsi="Times New Roman"/>
                <w:sz w:val="20"/>
                <w:szCs w:val="20"/>
                <w:lang w:eastAsia="en-US"/>
              </w:rPr>
              <w:t xml:space="preserve">На следующий день после проведения переторжки </w:t>
            </w:r>
            <w:r>
              <w:rPr>
                <w:rFonts w:ascii="Times New Roman" w:hAnsi="Times New Roman"/>
                <w:b/>
                <w:sz w:val="20"/>
                <w:szCs w:val="20"/>
                <w:lang w:eastAsia="en-US"/>
              </w:rPr>
              <w:t>в 12 часов 00 минут (по местному времени)</w:t>
            </w:r>
            <w:r>
              <w:rPr>
                <w:rFonts w:ascii="Times New Roman" w:hAnsi="Times New Roman"/>
                <w:sz w:val="20"/>
                <w:szCs w:val="20"/>
                <w:lang w:eastAsia="en-US"/>
              </w:rPr>
              <w:t xml:space="preserve">. Если в соответствии с п. 1.5.2. настоящего извещения о закупке переторжка не проводится, определение победителя проводится </w:t>
            </w:r>
            <w:r w:rsidR="00282B6E">
              <w:rPr>
                <w:rFonts w:ascii="Times New Roman" w:hAnsi="Times New Roman"/>
                <w:b/>
                <w:sz w:val="20"/>
                <w:szCs w:val="20"/>
                <w:highlight w:val="green"/>
                <w:lang w:eastAsia="en-US"/>
              </w:rPr>
              <w:t>27</w:t>
            </w:r>
            <w:r>
              <w:rPr>
                <w:rFonts w:ascii="Times New Roman" w:hAnsi="Times New Roman"/>
                <w:b/>
                <w:sz w:val="20"/>
                <w:szCs w:val="20"/>
                <w:highlight w:val="green"/>
                <w:lang w:eastAsia="en-US"/>
              </w:rPr>
              <w:t>.</w:t>
            </w:r>
            <w:r w:rsidR="005907D5" w:rsidRPr="005907D5">
              <w:rPr>
                <w:rFonts w:ascii="Times New Roman" w:hAnsi="Times New Roman"/>
                <w:b/>
                <w:sz w:val="20"/>
                <w:szCs w:val="20"/>
                <w:highlight w:val="green"/>
                <w:lang w:eastAsia="en-US"/>
              </w:rPr>
              <w:t>0</w:t>
            </w:r>
            <w:r w:rsidR="0043268B">
              <w:rPr>
                <w:rFonts w:ascii="Times New Roman" w:hAnsi="Times New Roman"/>
                <w:b/>
                <w:sz w:val="20"/>
                <w:szCs w:val="20"/>
                <w:highlight w:val="green"/>
                <w:lang w:eastAsia="en-US"/>
              </w:rPr>
              <w:t>2</w:t>
            </w:r>
            <w:r>
              <w:rPr>
                <w:rFonts w:ascii="Times New Roman" w:hAnsi="Times New Roman"/>
                <w:b/>
                <w:sz w:val="20"/>
                <w:szCs w:val="20"/>
                <w:highlight w:val="green"/>
                <w:lang w:eastAsia="en-US"/>
              </w:rPr>
              <w:t>.202</w:t>
            </w:r>
            <w:r w:rsidR="005907D5" w:rsidRPr="005907D5">
              <w:rPr>
                <w:rFonts w:ascii="Times New Roman" w:hAnsi="Times New Roman"/>
                <w:b/>
                <w:sz w:val="20"/>
                <w:szCs w:val="20"/>
                <w:lang w:eastAsia="en-US"/>
              </w:rPr>
              <w:t>4</w:t>
            </w:r>
            <w:r>
              <w:rPr>
                <w:rFonts w:ascii="Times New Roman" w:hAnsi="Times New Roman"/>
                <w:b/>
                <w:sz w:val="20"/>
                <w:szCs w:val="20"/>
                <w:lang w:eastAsia="en-US"/>
              </w:rPr>
              <w:t xml:space="preserve"> г.</w:t>
            </w:r>
            <w:r>
              <w:rPr>
                <w:rFonts w:ascii="Times New Roman" w:hAnsi="Times New Roman"/>
                <w:sz w:val="20"/>
                <w:szCs w:val="20"/>
                <w:lang w:eastAsia="en-US"/>
              </w:rPr>
              <w:t xml:space="preserve"> </w:t>
            </w:r>
            <w:r>
              <w:rPr>
                <w:rFonts w:ascii="Times New Roman" w:hAnsi="Times New Roman"/>
                <w:b/>
                <w:sz w:val="20"/>
                <w:szCs w:val="20"/>
                <w:lang w:eastAsia="en-US"/>
              </w:rPr>
              <w:t>в 1</w:t>
            </w:r>
            <w:r w:rsidR="00282B6E">
              <w:rPr>
                <w:rFonts w:ascii="Times New Roman" w:hAnsi="Times New Roman"/>
                <w:b/>
                <w:sz w:val="20"/>
                <w:szCs w:val="20"/>
                <w:lang w:eastAsia="en-US"/>
              </w:rPr>
              <w:t>4</w:t>
            </w:r>
            <w:r>
              <w:rPr>
                <w:rFonts w:ascii="Times New Roman" w:hAnsi="Times New Roman"/>
                <w:b/>
                <w:sz w:val="20"/>
                <w:szCs w:val="20"/>
                <w:lang w:eastAsia="en-US"/>
              </w:rPr>
              <w:t xml:space="preserve"> часов </w:t>
            </w:r>
            <w:r w:rsidR="00ED7533">
              <w:rPr>
                <w:rFonts w:ascii="Times New Roman" w:hAnsi="Times New Roman"/>
                <w:b/>
                <w:sz w:val="20"/>
                <w:szCs w:val="20"/>
                <w:lang w:eastAsia="en-US"/>
              </w:rPr>
              <w:t>00</w:t>
            </w:r>
            <w:r>
              <w:rPr>
                <w:rFonts w:ascii="Times New Roman" w:hAnsi="Times New Roman"/>
                <w:b/>
                <w:sz w:val="20"/>
                <w:szCs w:val="20"/>
                <w:lang w:eastAsia="en-US"/>
              </w:rPr>
              <w:t xml:space="preserve"> минут (по местному времени)</w:t>
            </w:r>
            <w:r>
              <w:rPr>
                <w:rFonts w:ascii="Times New Roman" w:hAnsi="Times New Roman"/>
                <w:sz w:val="20"/>
                <w:szCs w:val="20"/>
                <w:lang w:eastAsia="en-US"/>
              </w:rPr>
              <w:t>.</w:t>
            </w:r>
          </w:p>
        </w:tc>
      </w:tr>
      <w:tr w:rsidR="00E32951" w:rsidRPr="006B4129" w14:paraId="1E29BE91" w14:textId="77777777" w:rsidTr="00A56656">
        <w:tc>
          <w:tcPr>
            <w:tcW w:w="562" w:type="dxa"/>
          </w:tcPr>
          <w:p w14:paraId="180AAF27" w14:textId="77777777" w:rsidR="00E32951" w:rsidRPr="006B4129" w:rsidRDefault="00E32951" w:rsidP="00E32951">
            <w:pPr>
              <w:pStyle w:val="ab"/>
              <w:numPr>
                <w:ilvl w:val="4"/>
                <w:numId w:val="18"/>
              </w:numPr>
              <w:jc w:val="both"/>
              <w:rPr>
                <w:rFonts w:ascii="Times New Roman" w:hAnsi="Times New Roman"/>
                <w:sz w:val="20"/>
                <w:szCs w:val="20"/>
              </w:rPr>
            </w:pPr>
          </w:p>
        </w:tc>
        <w:tc>
          <w:tcPr>
            <w:tcW w:w="1701" w:type="dxa"/>
          </w:tcPr>
          <w:p w14:paraId="6CEE26CF" w14:textId="77777777" w:rsidR="00E32951" w:rsidRPr="006B4129" w:rsidRDefault="00E32951" w:rsidP="00E32951">
            <w:pPr>
              <w:jc w:val="both"/>
              <w:rPr>
                <w:sz w:val="20"/>
                <w:szCs w:val="20"/>
              </w:rPr>
            </w:pPr>
            <w:r w:rsidRPr="006B4129">
              <w:rPr>
                <w:sz w:val="20"/>
                <w:szCs w:val="20"/>
              </w:rPr>
              <w:t>Пункт 1.5.1.</w:t>
            </w:r>
          </w:p>
        </w:tc>
        <w:tc>
          <w:tcPr>
            <w:tcW w:w="2977" w:type="dxa"/>
          </w:tcPr>
          <w:p w14:paraId="0753C385" w14:textId="77777777" w:rsidR="00E32951" w:rsidRPr="006B4129" w:rsidRDefault="00E32951" w:rsidP="00E32951">
            <w:pPr>
              <w:jc w:val="both"/>
              <w:rPr>
                <w:sz w:val="20"/>
                <w:szCs w:val="20"/>
              </w:rPr>
            </w:pPr>
            <w:r w:rsidRPr="006B4129">
              <w:rPr>
                <w:sz w:val="20"/>
                <w:szCs w:val="20"/>
              </w:rPr>
              <w:t>Критерии оценки котировочных заявок</w:t>
            </w:r>
          </w:p>
        </w:tc>
        <w:tc>
          <w:tcPr>
            <w:tcW w:w="5103" w:type="dxa"/>
          </w:tcPr>
          <w:p w14:paraId="244C4CC4" w14:textId="50F1D6BE" w:rsidR="00E32951" w:rsidRPr="007471AF" w:rsidRDefault="00CA260F" w:rsidP="007471AF">
            <w:pPr>
              <w:rPr>
                <w:sz w:val="20"/>
              </w:rPr>
            </w:pPr>
            <w:r w:rsidRPr="00AE3862">
              <w:rPr>
                <w:sz w:val="20"/>
              </w:rPr>
              <w:t>Наименьшая цена предложения при условии соответствия самого предложения и предлагаемого товара условиям закупки.</w:t>
            </w:r>
          </w:p>
        </w:tc>
      </w:tr>
      <w:tr w:rsidR="00E32951" w:rsidRPr="006B4129" w14:paraId="432DDC42" w14:textId="77777777" w:rsidTr="00A56656">
        <w:tc>
          <w:tcPr>
            <w:tcW w:w="562" w:type="dxa"/>
          </w:tcPr>
          <w:p w14:paraId="42807F77" w14:textId="77777777" w:rsidR="00E32951" w:rsidRPr="006B4129" w:rsidRDefault="00E32951" w:rsidP="00E32951">
            <w:pPr>
              <w:pStyle w:val="ab"/>
              <w:numPr>
                <w:ilvl w:val="4"/>
                <w:numId w:val="18"/>
              </w:numPr>
              <w:jc w:val="both"/>
              <w:rPr>
                <w:rFonts w:ascii="Times New Roman" w:hAnsi="Times New Roman"/>
                <w:sz w:val="20"/>
                <w:szCs w:val="20"/>
              </w:rPr>
            </w:pPr>
          </w:p>
        </w:tc>
        <w:tc>
          <w:tcPr>
            <w:tcW w:w="1701" w:type="dxa"/>
          </w:tcPr>
          <w:p w14:paraId="56A6DA4F" w14:textId="77777777" w:rsidR="00E32951" w:rsidRPr="006B4129" w:rsidRDefault="00E32951" w:rsidP="00E32951">
            <w:pPr>
              <w:jc w:val="both"/>
              <w:rPr>
                <w:sz w:val="20"/>
                <w:szCs w:val="20"/>
              </w:rPr>
            </w:pPr>
            <w:r w:rsidRPr="006B4129">
              <w:rPr>
                <w:sz w:val="20"/>
                <w:szCs w:val="20"/>
              </w:rPr>
              <w:t>Пункт 1.5.5.</w:t>
            </w:r>
          </w:p>
        </w:tc>
        <w:tc>
          <w:tcPr>
            <w:tcW w:w="2977" w:type="dxa"/>
          </w:tcPr>
          <w:p w14:paraId="5A11FFFC" w14:textId="77777777" w:rsidR="00E32951" w:rsidRPr="006B4129" w:rsidRDefault="00E32951" w:rsidP="00E32951">
            <w:pPr>
              <w:jc w:val="both"/>
              <w:rPr>
                <w:sz w:val="20"/>
                <w:szCs w:val="20"/>
              </w:rPr>
            </w:pPr>
            <w:r w:rsidRPr="006B4129">
              <w:rPr>
                <w:sz w:val="20"/>
                <w:szCs w:val="20"/>
              </w:rPr>
              <w:t>Срок заключения договора</w:t>
            </w:r>
          </w:p>
        </w:tc>
        <w:tc>
          <w:tcPr>
            <w:tcW w:w="5103" w:type="dxa"/>
          </w:tcPr>
          <w:p w14:paraId="7F9646FA" w14:textId="77777777" w:rsidR="00E32951" w:rsidRPr="004509BF" w:rsidRDefault="00E32951" w:rsidP="00E32951">
            <w:pPr>
              <w:keepNext/>
              <w:jc w:val="both"/>
              <w:rPr>
                <w:rFonts w:eastAsiaTheme="minorHAnsi"/>
                <w:sz w:val="20"/>
                <w:szCs w:val="20"/>
                <w:lang w:eastAsia="en-US"/>
              </w:rPr>
            </w:pPr>
            <w:r w:rsidRPr="006B4129">
              <w:rPr>
                <w:rFonts w:eastAsiaTheme="minorHAnsi"/>
                <w:sz w:val="20"/>
                <w:szCs w:val="20"/>
                <w:lang w:eastAsia="en-US"/>
              </w:rPr>
              <w:t>Не ранее 10 дней и не поздн</w:t>
            </w:r>
            <w:r w:rsidR="004509BF">
              <w:rPr>
                <w:rFonts w:eastAsiaTheme="minorHAnsi"/>
                <w:sz w:val="20"/>
                <w:szCs w:val="20"/>
                <w:lang w:eastAsia="en-US"/>
              </w:rPr>
              <w:t>ее 20 дней с момента размещения</w:t>
            </w:r>
            <w:r w:rsidRPr="006B4129">
              <w:rPr>
                <w:rFonts w:eastAsiaTheme="minorHAnsi"/>
                <w:sz w:val="20"/>
                <w:szCs w:val="20"/>
                <w:lang w:eastAsia="en-US"/>
              </w:rPr>
              <w:t xml:space="preserve"> в установленном порядке итогового протокола.</w:t>
            </w:r>
          </w:p>
        </w:tc>
      </w:tr>
    </w:tbl>
    <w:p w14:paraId="3E1B4743" w14:textId="77777777" w:rsidR="00B46F6D" w:rsidRDefault="00B46F6D" w:rsidP="00B000E0">
      <w:pPr>
        <w:pStyle w:val="ab"/>
        <w:ind w:left="0"/>
        <w:jc w:val="both"/>
        <w:rPr>
          <w:rFonts w:ascii="Times New Roman" w:hAnsi="Times New Roman"/>
          <w:b/>
          <w:sz w:val="20"/>
          <w:szCs w:val="20"/>
        </w:rPr>
        <w:sectPr w:rsidR="00B46F6D" w:rsidSect="00D918E4">
          <w:footerReference w:type="default" r:id="rId9"/>
          <w:pgSz w:w="11906" w:h="16838"/>
          <w:pgMar w:top="567" w:right="566" w:bottom="709" w:left="1134" w:header="709" w:footer="709" w:gutter="0"/>
          <w:cols w:space="708"/>
          <w:docGrid w:linePitch="360"/>
        </w:sectPr>
      </w:pPr>
    </w:p>
    <w:p w14:paraId="37899A6D" w14:textId="77777777" w:rsidR="00EA3F33" w:rsidRPr="00FE3873" w:rsidRDefault="00EA3F33" w:rsidP="00EA3F33">
      <w:pPr>
        <w:spacing w:after="160" w:line="259" w:lineRule="auto"/>
        <w:rPr>
          <w:b/>
          <w:sz w:val="20"/>
          <w:szCs w:val="20"/>
        </w:rPr>
      </w:pPr>
      <w:r w:rsidRPr="00FE3873">
        <w:rPr>
          <w:b/>
          <w:sz w:val="20"/>
          <w:szCs w:val="20"/>
        </w:rPr>
        <w:lastRenderedPageBreak/>
        <w:t xml:space="preserve">РАЗДЕЛ: ОБРАЗЦЫ ФОРМ ДОКУМЕНТОВ, ПРЕДСТАВЛЯЕМЫХ </w:t>
      </w:r>
      <w:proofErr w:type="gramStart"/>
      <w:r w:rsidRPr="00FE3873">
        <w:rPr>
          <w:b/>
          <w:sz w:val="20"/>
          <w:szCs w:val="20"/>
        </w:rPr>
        <w:t>УЧАСТНИКАМИ ЗАКУПКИ</w:t>
      </w:r>
      <w:proofErr w:type="gramEnd"/>
      <w:r w:rsidRPr="00FE3873">
        <w:rPr>
          <w:b/>
          <w:sz w:val="20"/>
          <w:szCs w:val="20"/>
        </w:rPr>
        <w:t xml:space="preserve"> И ИНСТРУКЦИЯ ПО ИХ ЗАПОЛНЕНИЮ</w:t>
      </w:r>
    </w:p>
    <w:p w14:paraId="34F60D35" w14:textId="77777777" w:rsidR="00EA3F33" w:rsidRPr="00FE3873" w:rsidRDefault="00EA3F33" w:rsidP="00EA3F33">
      <w:pPr>
        <w:pStyle w:val="ab"/>
        <w:ind w:left="0"/>
        <w:jc w:val="center"/>
        <w:rPr>
          <w:rFonts w:ascii="Times New Roman" w:hAnsi="Times New Roman"/>
          <w:b/>
          <w:sz w:val="20"/>
          <w:szCs w:val="20"/>
        </w:rPr>
      </w:pPr>
    </w:p>
    <w:p w14:paraId="5E657A47" w14:textId="77777777" w:rsidR="00213A4A" w:rsidRPr="00FE3873" w:rsidRDefault="002907FB" w:rsidP="002907FB">
      <w:pPr>
        <w:spacing w:after="160" w:line="259" w:lineRule="auto"/>
        <w:jc w:val="center"/>
        <w:rPr>
          <w:b/>
          <w:sz w:val="20"/>
          <w:szCs w:val="20"/>
        </w:rPr>
      </w:pPr>
      <w:r w:rsidRPr="004F197A">
        <w:rPr>
          <w:b/>
          <w:sz w:val="20"/>
          <w:szCs w:val="20"/>
          <w:highlight w:val="yellow"/>
        </w:rPr>
        <w:t>Форма 3.1.</w:t>
      </w:r>
    </w:p>
    <w:p w14:paraId="7610CF54" w14:textId="77777777" w:rsidR="00957387" w:rsidRPr="00957387" w:rsidRDefault="00957387" w:rsidP="00957387">
      <w:pPr>
        <w:ind w:left="720"/>
        <w:jc w:val="center"/>
        <w:rPr>
          <w:b/>
          <w:color w:val="000000"/>
          <w:sz w:val="20"/>
          <w:szCs w:val="20"/>
        </w:rPr>
      </w:pPr>
      <w:r w:rsidRPr="00957387">
        <w:rPr>
          <w:b/>
          <w:color w:val="000000"/>
          <w:sz w:val="20"/>
          <w:szCs w:val="20"/>
        </w:rPr>
        <w:t>Заявка на участие в закупочной процедуре</w:t>
      </w:r>
    </w:p>
    <w:p w14:paraId="7DEECC0A" w14:textId="77777777" w:rsidR="00957387" w:rsidRPr="00957387" w:rsidRDefault="00957387" w:rsidP="00957387">
      <w:pPr>
        <w:ind w:left="720"/>
        <w:jc w:val="center"/>
        <w:rPr>
          <w:b/>
          <w:color w:val="000000"/>
          <w:sz w:val="20"/>
          <w:szCs w:val="20"/>
        </w:rPr>
      </w:pPr>
    </w:p>
    <w:p w14:paraId="4D1685A8" w14:textId="77777777" w:rsidR="00957387" w:rsidRPr="00957387" w:rsidRDefault="00957387" w:rsidP="00957387">
      <w:pPr>
        <w:widowControl w:val="0"/>
        <w:numPr>
          <w:ilvl w:val="2"/>
          <w:numId w:val="19"/>
        </w:numPr>
        <w:tabs>
          <w:tab w:val="num" w:pos="0"/>
        </w:tabs>
        <w:autoSpaceDE w:val="0"/>
        <w:autoSpaceDN w:val="0"/>
        <w:adjustRightInd w:val="0"/>
        <w:ind w:left="0" w:firstLine="0"/>
        <w:jc w:val="both"/>
        <w:rPr>
          <w:color w:val="000000"/>
          <w:sz w:val="20"/>
          <w:szCs w:val="20"/>
        </w:rPr>
      </w:pPr>
      <w:r w:rsidRPr="00957387">
        <w:rPr>
          <w:color w:val="000000"/>
          <w:sz w:val="20"/>
          <w:szCs w:val="20"/>
        </w:rPr>
        <w:t>Изучив Извещение о проведении закупки, а также применимое к данному запросу котировок в электронной форме действующее законодательство ______________________________________________________________________, в лице,</w:t>
      </w:r>
    </w:p>
    <w:p w14:paraId="741258C4" w14:textId="77777777" w:rsidR="00957387" w:rsidRPr="00957387" w:rsidRDefault="00957387" w:rsidP="00957387">
      <w:pPr>
        <w:widowControl w:val="0"/>
        <w:autoSpaceDE w:val="0"/>
        <w:autoSpaceDN w:val="0"/>
        <w:adjustRightInd w:val="0"/>
        <w:jc w:val="center"/>
        <w:rPr>
          <w:color w:val="000000"/>
          <w:sz w:val="20"/>
          <w:szCs w:val="20"/>
          <w:vertAlign w:val="superscript"/>
        </w:rPr>
      </w:pPr>
      <w:r w:rsidRPr="00957387">
        <w:rPr>
          <w:color w:val="000000"/>
          <w:sz w:val="20"/>
          <w:szCs w:val="20"/>
          <w:vertAlign w:val="superscript"/>
        </w:rPr>
        <w:t xml:space="preserve">                                                         (наименование юридического лица (ФИО физического лица) - Участника закупки)</w:t>
      </w:r>
    </w:p>
    <w:p w14:paraId="7EE45621" w14:textId="77777777" w:rsidR="00957387" w:rsidRPr="00957387" w:rsidRDefault="00957387" w:rsidP="00957387">
      <w:pPr>
        <w:widowControl w:val="0"/>
        <w:autoSpaceDE w:val="0"/>
        <w:autoSpaceDN w:val="0"/>
        <w:adjustRightInd w:val="0"/>
        <w:jc w:val="both"/>
        <w:rPr>
          <w:color w:val="000000"/>
          <w:sz w:val="20"/>
          <w:szCs w:val="20"/>
        </w:rPr>
      </w:pPr>
      <w:r w:rsidRPr="00957387">
        <w:rPr>
          <w:color w:val="000000"/>
          <w:sz w:val="20"/>
          <w:szCs w:val="20"/>
        </w:rPr>
        <w:t>________________________________________________________________________________________________________</w:t>
      </w:r>
    </w:p>
    <w:p w14:paraId="18C924CE" w14:textId="77777777" w:rsidR="00957387" w:rsidRPr="00957387" w:rsidRDefault="00957387" w:rsidP="00957387">
      <w:pPr>
        <w:widowControl w:val="0"/>
        <w:autoSpaceDE w:val="0"/>
        <w:autoSpaceDN w:val="0"/>
        <w:adjustRightInd w:val="0"/>
        <w:jc w:val="center"/>
        <w:rPr>
          <w:color w:val="000000"/>
          <w:sz w:val="20"/>
          <w:szCs w:val="20"/>
          <w:vertAlign w:val="superscript"/>
        </w:rPr>
      </w:pPr>
      <w:r w:rsidRPr="00957387">
        <w:rPr>
          <w:color w:val="000000"/>
          <w:sz w:val="20"/>
          <w:szCs w:val="20"/>
          <w:vertAlign w:val="superscript"/>
        </w:rPr>
        <w:t>наименование должности руководителя и его Ф.И.О./доверенность представителя по доверенности)</w:t>
      </w:r>
    </w:p>
    <w:p w14:paraId="3B83340E" w14:textId="77777777" w:rsidR="008842CB" w:rsidRPr="00362E43" w:rsidRDefault="008842CB" w:rsidP="008842CB">
      <w:pPr>
        <w:widowControl w:val="0"/>
        <w:autoSpaceDE w:val="0"/>
        <w:autoSpaceDN w:val="0"/>
        <w:adjustRightInd w:val="0"/>
        <w:jc w:val="both"/>
        <w:rPr>
          <w:color w:val="000000"/>
          <w:sz w:val="20"/>
          <w:szCs w:val="20"/>
        </w:rPr>
      </w:pPr>
      <w:r w:rsidRPr="00362E43">
        <w:rPr>
          <w:color w:val="000000"/>
          <w:sz w:val="20"/>
          <w:szCs w:val="20"/>
        </w:rPr>
        <w:t xml:space="preserve">подтверждаем, что согласны принять участие в запросе котировок в электронной форме №___ </w:t>
      </w:r>
      <w:r w:rsidRPr="00362E43">
        <w:rPr>
          <w:bCs/>
          <w:color w:val="000000"/>
          <w:sz w:val="20"/>
          <w:szCs w:val="20"/>
        </w:rPr>
        <w:t xml:space="preserve">на </w:t>
      </w:r>
      <w:r w:rsidRPr="00362E43">
        <w:rPr>
          <w:color w:val="000000"/>
          <w:sz w:val="20"/>
          <w:szCs w:val="20"/>
        </w:rPr>
        <w:t>_____________________________________________</w:t>
      </w:r>
      <w:proofErr w:type="gramStart"/>
      <w:r w:rsidRPr="00362E43">
        <w:rPr>
          <w:color w:val="000000"/>
          <w:sz w:val="20"/>
          <w:szCs w:val="20"/>
        </w:rPr>
        <w:t xml:space="preserve">_ </w:t>
      </w:r>
      <w:r w:rsidRPr="00362E43">
        <w:rPr>
          <w:b/>
          <w:color w:val="000000"/>
          <w:sz w:val="20"/>
          <w:szCs w:val="20"/>
        </w:rPr>
        <w:t>)</w:t>
      </w:r>
      <w:proofErr w:type="gramEnd"/>
      <w:r w:rsidRPr="00362E43">
        <w:rPr>
          <w:b/>
          <w:color w:val="000000"/>
          <w:sz w:val="20"/>
          <w:szCs w:val="20"/>
        </w:rPr>
        <w:t xml:space="preserve"> </w:t>
      </w:r>
      <w:r w:rsidRPr="00362E43">
        <w:rPr>
          <w:color w:val="000000"/>
          <w:sz w:val="20"/>
          <w:szCs w:val="20"/>
        </w:rPr>
        <w:t>на условиях, установленных в Извещении о проведении закупки.</w:t>
      </w:r>
    </w:p>
    <w:p w14:paraId="7B1D83F3" w14:textId="77777777" w:rsidR="008842CB" w:rsidRPr="00362E43" w:rsidRDefault="008842CB" w:rsidP="008842CB">
      <w:pPr>
        <w:keepNext/>
        <w:widowControl w:val="0"/>
        <w:suppressAutoHyphens/>
        <w:autoSpaceDE w:val="0"/>
        <w:autoSpaceDN w:val="0"/>
        <w:adjustRightInd w:val="0"/>
        <w:rPr>
          <w:b/>
          <w:color w:val="000000"/>
          <w:sz w:val="20"/>
          <w:szCs w:val="20"/>
        </w:rPr>
      </w:pPr>
    </w:p>
    <w:p w14:paraId="365BFD96" w14:textId="77777777" w:rsidR="008842CB" w:rsidRPr="00362E43" w:rsidRDefault="008842CB" w:rsidP="008842CB">
      <w:pPr>
        <w:widowControl w:val="0"/>
        <w:autoSpaceDE w:val="0"/>
        <w:autoSpaceDN w:val="0"/>
        <w:adjustRightInd w:val="0"/>
        <w:jc w:val="center"/>
        <w:rPr>
          <w:rFonts w:eastAsia="Calibri"/>
          <w:b/>
          <w:color w:val="000000"/>
          <w:sz w:val="20"/>
          <w:szCs w:val="20"/>
        </w:rPr>
      </w:pPr>
      <w:r w:rsidRPr="00362E43">
        <w:rPr>
          <w:rFonts w:eastAsia="Calibri"/>
          <w:b/>
          <w:color w:val="000000"/>
          <w:sz w:val="20"/>
          <w:szCs w:val="20"/>
        </w:rPr>
        <w:t>ЦЕНОВОЕ ПРЕДЛОЖЕНИЕ</w:t>
      </w:r>
    </w:p>
    <w:p w14:paraId="021C2429" w14:textId="7C8AF35B" w:rsidR="008842CB" w:rsidRPr="00362E43" w:rsidRDefault="008842CB" w:rsidP="008842CB">
      <w:pPr>
        <w:widowControl w:val="0"/>
        <w:autoSpaceDE w:val="0"/>
        <w:autoSpaceDN w:val="0"/>
        <w:adjustRightInd w:val="0"/>
        <w:jc w:val="center"/>
        <w:rPr>
          <w:rFonts w:eastAsia="Calibri"/>
          <w:b/>
          <w:color w:val="000000"/>
          <w:sz w:val="20"/>
          <w:szCs w:val="20"/>
        </w:rPr>
      </w:pPr>
      <w:r w:rsidRPr="00362E43">
        <w:rPr>
          <w:b/>
          <w:color w:val="000000"/>
          <w:sz w:val="20"/>
          <w:szCs w:val="20"/>
        </w:rPr>
        <w:t xml:space="preserve">По запросу котировок в электронной форме № </w:t>
      </w:r>
      <w:r w:rsidR="000D3FC6">
        <w:rPr>
          <w:b/>
          <w:color w:val="000000"/>
          <w:sz w:val="20"/>
          <w:szCs w:val="20"/>
        </w:rPr>
        <w:t>________</w:t>
      </w:r>
      <w:r w:rsidR="00F224D6">
        <w:rPr>
          <w:b/>
          <w:color w:val="000000"/>
          <w:sz w:val="20"/>
          <w:szCs w:val="20"/>
        </w:rPr>
        <w:t xml:space="preserve"> </w:t>
      </w:r>
      <w:r w:rsidRPr="00362E43">
        <w:rPr>
          <w:b/>
          <w:bCs/>
          <w:color w:val="000000"/>
          <w:sz w:val="20"/>
          <w:szCs w:val="20"/>
        </w:rPr>
        <w:t xml:space="preserve">на </w:t>
      </w:r>
      <w:r w:rsidRPr="00362E43">
        <w:rPr>
          <w:b/>
          <w:color w:val="000000"/>
          <w:sz w:val="20"/>
          <w:szCs w:val="20"/>
        </w:rPr>
        <w:t>поставку ______________</w:t>
      </w:r>
    </w:p>
    <w:p w14:paraId="0CA3E302" w14:textId="77777777" w:rsidR="008842CB" w:rsidRPr="00362E43" w:rsidRDefault="008842CB" w:rsidP="008842CB">
      <w:pPr>
        <w:widowControl w:val="0"/>
        <w:autoSpaceDE w:val="0"/>
        <w:autoSpaceDN w:val="0"/>
        <w:adjustRightInd w:val="0"/>
        <w:rPr>
          <w:rFonts w:eastAsia="Calibri"/>
          <w:b/>
          <w:color w:val="000000"/>
          <w:sz w:val="16"/>
          <w:szCs w:val="20"/>
        </w:rPr>
      </w:pPr>
    </w:p>
    <w:tbl>
      <w:tblPr>
        <w:tblW w:w="9351" w:type="dxa"/>
        <w:tblLayout w:type="fixed"/>
        <w:tblLook w:val="04A0" w:firstRow="1" w:lastRow="0" w:firstColumn="1" w:lastColumn="0" w:noHBand="0" w:noVBand="1"/>
      </w:tblPr>
      <w:tblGrid>
        <w:gridCol w:w="468"/>
        <w:gridCol w:w="2929"/>
        <w:gridCol w:w="853"/>
        <w:gridCol w:w="1559"/>
        <w:gridCol w:w="1984"/>
        <w:gridCol w:w="1558"/>
      </w:tblGrid>
      <w:tr w:rsidR="008842CB" w:rsidRPr="00362E43" w14:paraId="332E509F" w14:textId="77777777" w:rsidTr="007B44C4">
        <w:trPr>
          <w:trHeight w:val="94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87A5B" w14:textId="77777777" w:rsidR="008842CB" w:rsidRPr="00362E43" w:rsidRDefault="008842CB" w:rsidP="003B73A9">
            <w:pPr>
              <w:widowControl w:val="0"/>
              <w:autoSpaceDE w:val="0"/>
              <w:autoSpaceDN w:val="0"/>
              <w:adjustRightInd w:val="0"/>
              <w:ind w:left="-114" w:right="-111"/>
              <w:jc w:val="center"/>
              <w:rPr>
                <w:b/>
                <w:color w:val="000000"/>
                <w:sz w:val="20"/>
                <w:szCs w:val="20"/>
              </w:rPr>
            </w:pPr>
            <w:r w:rsidRPr="00362E43">
              <w:rPr>
                <w:b/>
                <w:color w:val="000000"/>
                <w:sz w:val="20"/>
                <w:szCs w:val="20"/>
              </w:rPr>
              <w:t>№ п/п</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A920" w14:textId="77777777" w:rsidR="008842CB" w:rsidRPr="00362E43" w:rsidRDefault="008842CB" w:rsidP="003B73A9">
            <w:pPr>
              <w:widowControl w:val="0"/>
              <w:autoSpaceDE w:val="0"/>
              <w:autoSpaceDN w:val="0"/>
              <w:adjustRightInd w:val="0"/>
              <w:jc w:val="center"/>
              <w:rPr>
                <w:b/>
                <w:color w:val="000000"/>
                <w:sz w:val="20"/>
                <w:szCs w:val="20"/>
              </w:rPr>
            </w:pPr>
            <w:r w:rsidRPr="00362E43">
              <w:rPr>
                <w:b/>
                <w:color w:val="000000"/>
                <w:sz w:val="20"/>
                <w:szCs w:val="20"/>
              </w:rPr>
              <w:t>Наименование, тип, марка, предлагаемые участником</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046C" w14:textId="77777777" w:rsidR="008842CB" w:rsidRPr="00362E43" w:rsidRDefault="008842CB" w:rsidP="003B73A9">
            <w:pPr>
              <w:widowControl w:val="0"/>
              <w:autoSpaceDE w:val="0"/>
              <w:autoSpaceDN w:val="0"/>
              <w:adjustRightInd w:val="0"/>
              <w:jc w:val="center"/>
              <w:rPr>
                <w:b/>
                <w:color w:val="000000"/>
                <w:sz w:val="20"/>
                <w:szCs w:val="20"/>
              </w:rPr>
            </w:pPr>
            <w:r w:rsidRPr="00362E43">
              <w:rPr>
                <w:b/>
                <w:color w:val="000000"/>
                <w:sz w:val="20"/>
                <w:szCs w:val="20"/>
              </w:rPr>
              <w:t>Кол-во</w:t>
            </w:r>
          </w:p>
        </w:tc>
        <w:tc>
          <w:tcPr>
            <w:tcW w:w="1559" w:type="dxa"/>
            <w:tcBorders>
              <w:top w:val="single" w:sz="4" w:space="0" w:color="auto"/>
              <w:left w:val="single" w:sz="4" w:space="0" w:color="auto"/>
              <w:bottom w:val="single" w:sz="4" w:space="0" w:color="auto"/>
              <w:right w:val="single" w:sz="4" w:space="0" w:color="auto"/>
            </w:tcBorders>
          </w:tcPr>
          <w:p w14:paraId="5E0E66D4" w14:textId="77777777" w:rsidR="0043268B" w:rsidRDefault="008842CB" w:rsidP="00A11BE4">
            <w:pPr>
              <w:widowControl w:val="0"/>
              <w:autoSpaceDE w:val="0"/>
              <w:autoSpaceDN w:val="0"/>
              <w:adjustRightInd w:val="0"/>
              <w:spacing w:before="240"/>
              <w:jc w:val="center"/>
              <w:rPr>
                <w:b/>
                <w:color w:val="000000"/>
                <w:sz w:val="20"/>
                <w:szCs w:val="20"/>
              </w:rPr>
            </w:pPr>
            <w:r w:rsidRPr="00362E43">
              <w:rPr>
                <w:b/>
                <w:color w:val="000000"/>
                <w:sz w:val="20"/>
                <w:szCs w:val="20"/>
              </w:rPr>
              <w:t>Ед.</w:t>
            </w:r>
          </w:p>
          <w:p w14:paraId="7DC18756" w14:textId="481B656A" w:rsidR="008842CB" w:rsidRPr="00362E43" w:rsidRDefault="008842CB" w:rsidP="00A11BE4">
            <w:pPr>
              <w:widowControl w:val="0"/>
              <w:autoSpaceDE w:val="0"/>
              <w:autoSpaceDN w:val="0"/>
              <w:adjustRightInd w:val="0"/>
              <w:spacing w:before="240"/>
              <w:jc w:val="center"/>
              <w:rPr>
                <w:b/>
                <w:color w:val="000000"/>
                <w:sz w:val="20"/>
                <w:szCs w:val="20"/>
              </w:rPr>
            </w:pPr>
            <w:r w:rsidRPr="00362E43">
              <w:rPr>
                <w:b/>
                <w:color w:val="000000"/>
                <w:sz w:val="20"/>
                <w:szCs w:val="20"/>
              </w:rPr>
              <w:t>измерения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E1DC" w14:textId="65707195" w:rsidR="008842CB" w:rsidRPr="00362E43" w:rsidRDefault="008842CB" w:rsidP="003B73A9">
            <w:pPr>
              <w:widowControl w:val="0"/>
              <w:autoSpaceDE w:val="0"/>
              <w:autoSpaceDN w:val="0"/>
              <w:adjustRightInd w:val="0"/>
              <w:jc w:val="center"/>
              <w:rPr>
                <w:b/>
                <w:color w:val="000000"/>
                <w:sz w:val="20"/>
                <w:szCs w:val="20"/>
              </w:rPr>
            </w:pPr>
            <w:r w:rsidRPr="00362E43">
              <w:rPr>
                <w:b/>
                <w:color w:val="000000"/>
                <w:sz w:val="20"/>
                <w:szCs w:val="20"/>
              </w:rPr>
              <w:t>Цена за единицу, руб</w:t>
            </w:r>
            <w:r w:rsidR="007B383F">
              <w:rPr>
                <w:b/>
                <w:color w:val="000000"/>
                <w:sz w:val="20"/>
                <w:szCs w:val="20"/>
              </w:rPr>
              <w:t>.</w:t>
            </w:r>
            <w:r w:rsidR="0043268B">
              <w:rPr>
                <w:b/>
                <w:color w:val="000000"/>
                <w:sz w:val="20"/>
                <w:szCs w:val="20"/>
              </w:rPr>
              <w:t xml:space="preserve"> (в т. ч. НДС)</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72E4" w14:textId="08372F39" w:rsidR="008842CB" w:rsidRPr="00362E43" w:rsidRDefault="008842CB" w:rsidP="003B73A9">
            <w:pPr>
              <w:widowControl w:val="0"/>
              <w:autoSpaceDE w:val="0"/>
              <w:autoSpaceDN w:val="0"/>
              <w:adjustRightInd w:val="0"/>
              <w:jc w:val="center"/>
              <w:rPr>
                <w:b/>
                <w:color w:val="000000"/>
                <w:sz w:val="20"/>
                <w:szCs w:val="20"/>
              </w:rPr>
            </w:pPr>
            <w:r w:rsidRPr="00362E43">
              <w:rPr>
                <w:b/>
                <w:color w:val="000000"/>
                <w:sz w:val="20"/>
                <w:szCs w:val="20"/>
              </w:rPr>
              <w:t>Сумма, руб</w:t>
            </w:r>
            <w:r w:rsidR="007B383F">
              <w:rPr>
                <w:b/>
                <w:color w:val="000000"/>
                <w:sz w:val="20"/>
                <w:szCs w:val="20"/>
              </w:rPr>
              <w:t>.</w:t>
            </w:r>
            <w:r w:rsidR="0043268B">
              <w:rPr>
                <w:b/>
                <w:color w:val="000000"/>
                <w:sz w:val="20"/>
                <w:szCs w:val="20"/>
              </w:rPr>
              <w:t xml:space="preserve"> </w:t>
            </w:r>
            <w:r w:rsidR="0043268B" w:rsidRPr="0043268B">
              <w:rPr>
                <w:b/>
                <w:color w:val="000000"/>
                <w:sz w:val="20"/>
                <w:szCs w:val="20"/>
              </w:rPr>
              <w:t>(в т. ч. НДС)</w:t>
            </w:r>
          </w:p>
        </w:tc>
      </w:tr>
      <w:tr w:rsidR="008842CB" w:rsidRPr="00362E43" w14:paraId="0924787A" w14:textId="77777777" w:rsidTr="007B44C4">
        <w:trPr>
          <w:trHeight w:val="71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7BBA8" w14:textId="77777777" w:rsidR="008842CB" w:rsidRPr="00362E43" w:rsidRDefault="008842CB" w:rsidP="00A11BE4">
            <w:pPr>
              <w:widowControl w:val="0"/>
              <w:autoSpaceDE w:val="0"/>
              <w:autoSpaceDN w:val="0"/>
              <w:adjustRightInd w:val="0"/>
              <w:spacing w:before="240"/>
              <w:jc w:val="center"/>
              <w:rPr>
                <w:color w:val="000000"/>
                <w:sz w:val="20"/>
                <w:szCs w:val="20"/>
              </w:rPr>
            </w:pPr>
            <w:r w:rsidRPr="00362E43">
              <w:rPr>
                <w:color w:val="000000"/>
                <w:sz w:val="20"/>
                <w:szCs w:val="20"/>
              </w:rPr>
              <w:t>1</w:t>
            </w:r>
          </w:p>
        </w:tc>
        <w:tc>
          <w:tcPr>
            <w:tcW w:w="2929" w:type="dxa"/>
            <w:tcBorders>
              <w:top w:val="single" w:sz="4" w:space="0" w:color="auto"/>
              <w:left w:val="nil"/>
              <w:bottom w:val="single" w:sz="4" w:space="0" w:color="auto"/>
              <w:right w:val="single" w:sz="4" w:space="0" w:color="auto"/>
            </w:tcBorders>
            <w:shd w:val="clear" w:color="auto" w:fill="auto"/>
            <w:vAlign w:val="center"/>
          </w:tcPr>
          <w:p w14:paraId="7946D1FA" w14:textId="2B5B5E76" w:rsidR="008842CB" w:rsidRPr="00362E43" w:rsidRDefault="008842CB" w:rsidP="00A11BE4">
            <w:pPr>
              <w:widowControl w:val="0"/>
              <w:autoSpaceDE w:val="0"/>
              <w:autoSpaceDN w:val="0"/>
              <w:adjustRightInd w:val="0"/>
              <w:spacing w:before="240"/>
              <w:rPr>
                <w:color w:val="000000"/>
                <w:sz w:val="20"/>
                <w:szCs w:val="20"/>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2CF25BA2" w14:textId="10A03578" w:rsidR="008842CB" w:rsidRPr="00362E43" w:rsidRDefault="008842CB" w:rsidP="00A11BE4">
            <w:pPr>
              <w:widowControl w:val="0"/>
              <w:autoSpaceDE w:val="0"/>
              <w:autoSpaceDN w:val="0"/>
              <w:adjustRightInd w:val="0"/>
              <w:spacing w:before="240"/>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14:paraId="68B21A69" w14:textId="5A992B97" w:rsidR="00A11BE4" w:rsidRPr="00A11BE4" w:rsidRDefault="00A11BE4" w:rsidP="00A11BE4">
            <w:pPr>
              <w:widowControl w:val="0"/>
              <w:autoSpaceDE w:val="0"/>
              <w:autoSpaceDN w:val="0"/>
              <w:adjustRightInd w:val="0"/>
              <w:spacing w:before="240"/>
              <w:jc w:val="center"/>
              <w:rPr>
                <w:b/>
                <w:color w:val="000000"/>
                <w:sz w:val="20"/>
                <w:szCs w:val="20"/>
              </w:rPr>
            </w:pPr>
            <w:r>
              <w:rPr>
                <w:b/>
                <w:color w:val="000000"/>
                <w:sz w:val="20"/>
                <w:szCs w:val="20"/>
              </w:rPr>
              <w:t>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AC0FB4" w14:textId="77777777" w:rsidR="008842CB" w:rsidRPr="00362E43" w:rsidRDefault="008842CB" w:rsidP="00A11BE4">
            <w:pPr>
              <w:widowControl w:val="0"/>
              <w:autoSpaceDE w:val="0"/>
              <w:autoSpaceDN w:val="0"/>
              <w:adjustRightInd w:val="0"/>
              <w:spacing w:before="240"/>
              <w:jc w:val="center"/>
              <w:rPr>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E332E6" w14:textId="77777777" w:rsidR="008842CB" w:rsidRPr="00362E43" w:rsidRDefault="008842CB" w:rsidP="00A11BE4">
            <w:pPr>
              <w:widowControl w:val="0"/>
              <w:autoSpaceDE w:val="0"/>
              <w:autoSpaceDN w:val="0"/>
              <w:adjustRightInd w:val="0"/>
              <w:spacing w:before="240"/>
              <w:jc w:val="center"/>
              <w:rPr>
                <w:color w:val="000000"/>
                <w:sz w:val="20"/>
                <w:szCs w:val="20"/>
              </w:rPr>
            </w:pPr>
          </w:p>
        </w:tc>
      </w:tr>
      <w:tr w:rsidR="008842CB" w:rsidRPr="00362E43" w14:paraId="781114CD" w14:textId="77777777" w:rsidTr="007B44C4">
        <w:trPr>
          <w:trHeight w:val="236"/>
        </w:trPr>
        <w:tc>
          <w:tcPr>
            <w:tcW w:w="3397" w:type="dxa"/>
            <w:gridSpan w:val="2"/>
            <w:tcBorders>
              <w:top w:val="single" w:sz="4" w:space="0" w:color="auto"/>
              <w:left w:val="single" w:sz="4" w:space="0" w:color="auto"/>
              <w:bottom w:val="single" w:sz="4" w:space="0" w:color="auto"/>
              <w:right w:val="single" w:sz="4" w:space="0" w:color="auto"/>
            </w:tcBorders>
          </w:tcPr>
          <w:p w14:paraId="78DEA70B" w14:textId="77777777" w:rsidR="008842CB" w:rsidRPr="00362E43" w:rsidRDefault="008842CB" w:rsidP="003B73A9">
            <w:pPr>
              <w:widowControl w:val="0"/>
              <w:autoSpaceDE w:val="0"/>
              <w:autoSpaceDN w:val="0"/>
              <w:adjustRightInd w:val="0"/>
              <w:rPr>
                <w:b/>
                <w:bCs/>
                <w:color w:val="000000"/>
                <w:sz w:val="22"/>
                <w:szCs w:val="20"/>
              </w:rPr>
            </w:pPr>
            <w:r w:rsidRPr="00362E43">
              <w:rPr>
                <w:b/>
                <w:bCs/>
                <w:color w:val="000000"/>
                <w:sz w:val="22"/>
                <w:szCs w:val="20"/>
              </w:rPr>
              <w:t>Итого</w:t>
            </w:r>
          </w:p>
        </w:tc>
        <w:tc>
          <w:tcPr>
            <w:tcW w:w="853" w:type="dxa"/>
            <w:tcBorders>
              <w:top w:val="single" w:sz="4" w:space="0" w:color="auto"/>
              <w:left w:val="single" w:sz="4" w:space="0" w:color="auto"/>
              <w:bottom w:val="single" w:sz="4" w:space="0" w:color="auto"/>
              <w:right w:val="single" w:sz="4" w:space="0" w:color="auto"/>
            </w:tcBorders>
          </w:tcPr>
          <w:p w14:paraId="10BB4AC2" w14:textId="77777777" w:rsidR="008842CB" w:rsidRPr="00362E43" w:rsidRDefault="008842CB" w:rsidP="003B73A9">
            <w:pPr>
              <w:widowControl w:val="0"/>
              <w:autoSpaceDE w:val="0"/>
              <w:autoSpaceDN w:val="0"/>
              <w:adjustRightInd w:val="0"/>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2FAE65" w14:textId="77777777" w:rsidR="008842CB" w:rsidRPr="00362E43" w:rsidRDefault="008842CB" w:rsidP="003B73A9">
            <w:pPr>
              <w:widowControl w:val="0"/>
              <w:autoSpaceDE w:val="0"/>
              <w:autoSpaceDN w:val="0"/>
              <w:adjustRightInd w:val="0"/>
              <w:jc w:val="center"/>
              <w:rPr>
                <w:b/>
                <w:b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C424231" w14:textId="77777777" w:rsidR="008842CB" w:rsidRPr="00362E43" w:rsidRDefault="008842CB" w:rsidP="003B73A9">
            <w:pPr>
              <w:widowControl w:val="0"/>
              <w:autoSpaceDE w:val="0"/>
              <w:autoSpaceDN w:val="0"/>
              <w:adjustRightInd w:val="0"/>
              <w:jc w:val="center"/>
              <w:rPr>
                <w:b/>
                <w:bCs/>
                <w:color w:val="000000"/>
                <w:sz w:val="20"/>
                <w:szCs w:val="20"/>
              </w:rPr>
            </w:pPr>
            <w:r w:rsidRPr="00362E43">
              <w:rPr>
                <w:b/>
                <w:bCs/>
                <w:color w:val="000000"/>
                <w:sz w:val="20"/>
                <w:szCs w:val="20"/>
              </w:rPr>
              <w:t>х</w:t>
            </w:r>
          </w:p>
        </w:tc>
        <w:tc>
          <w:tcPr>
            <w:tcW w:w="1558" w:type="dxa"/>
            <w:tcBorders>
              <w:top w:val="single" w:sz="4" w:space="0" w:color="auto"/>
              <w:left w:val="single" w:sz="4" w:space="0" w:color="auto"/>
              <w:bottom w:val="single" w:sz="4" w:space="0" w:color="auto"/>
              <w:right w:val="single" w:sz="4" w:space="0" w:color="auto"/>
            </w:tcBorders>
          </w:tcPr>
          <w:p w14:paraId="24F2220D" w14:textId="77777777" w:rsidR="008842CB" w:rsidRPr="00362E43" w:rsidRDefault="008842CB" w:rsidP="003B73A9">
            <w:pPr>
              <w:widowControl w:val="0"/>
              <w:autoSpaceDE w:val="0"/>
              <w:autoSpaceDN w:val="0"/>
              <w:adjustRightInd w:val="0"/>
              <w:jc w:val="center"/>
              <w:rPr>
                <w:b/>
                <w:bCs/>
                <w:color w:val="000000"/>
                <w:sz w:val="20"/>
                <w:szCs w:val="20"/>
              </w:rPr>
            </w:pPr>
          </w:p>
        </w:tc>
      </w:tr>
      <w:tr w:rsidR="008842CB" w:rsidRPr="00362E43" w14:paraId="320FBF39" w14:textId="77777777" w:rsidTr="003B73A9">
        <w:trPr>
          <w:trHeight w:val="236"/>
        </w:trPr>
        <w:tc>
          <w:tcPr>
            <w:tcW w:w="5809" w:type="dxa"/>
            <w:gridSpan w:val="4"/>
            <w:tcBorders>
              <w:top w:val="single" w:sz="4" w:space="0" w:color="auto"/>
              <w:left w:val="single" w:sz="4" w:space="0" w:color="auto"/>
              <w:bottom w:val="single" w:sz="4" w:space="0" w:color="auto"/>
              <w:right w:val="single" w:sz="4" w:space="0" w:color="auto"/>
            </w:tcBorders>
          </w:tcPr>
          <w:p w14:paraId="4257F2A2" w14:textId="77777777" w:rsidR="008842CB" w:rsidRPr="00362E43" w:rsidRDefault="008842CB" w:rsidP="003B73A9">
            <w:pPr>
              <w:widowControl w:val="0"/>
              <w:autoSpaceDE w:val="0"/>
              <w:autoSpaceDN w:val="0"/>
              <w:adjustRightInd w:val="0"/>
              <w:rPr>
                <w:b/>
                <w:bCs/>
                <w:color w:val="000000"/>
                <w:sz w:val="22"/>
                <w:szCs w:val="20"/>
              </w:rPr>
            </w:pPr>
          </w:p>
          <w:p w14:paraId="43041BED" w14:textId="77777777" w:rsidR="008842CB" w:rsidRPr="00362E43" w:rsidRDefault="008842CB" w:rsidP="003B73A9">
            <w:pPr>
              <w:widowControl w:val="0"/>
              <w:autoSpaceDE w:val="0"/>
              <w:autoSpaceDN w:val="0"/>
              <w:adjustRightInd w:val="0"/>
              <w:rPr>
                <w:b/>
                <w:bCs/>
                <w:color w:val="000000"/>
                <w:sz w:val="22"/>
                <w:szCs w:val="20"/>
              </w:rPr>
            </w:pPr>
            <w:r w:rsidRPr="00362E43">
              <w:rPr>
                <w:b/>
                <w:bCs/>
                <w:color w:val="000000"/>
                <w:sz w:val="22"/>
                <w:szCs w:val="20"/>
              </w:rPr>
              <w:t>Участник является плательщиком НДС</w:t>
            </w:r>
          </w:p>
          <w:p w14:paraId="0FB01C3B" w14:textId="77777777" w:rsidR="008842CB" w:rsidRPr="00362E43" w:rsidRDefault="008842CB" w:rsidP="003B73A9">
            <w:pPr>
              <w:widowControl w:val="0"/>
              <w:autoSpaceDE w:val="0"/>
              <w:autoSpaceDN w:val="0"/>
              <w:adjustRightInd w:val="0"/>
              <w:jc w:val="center"/>
              <w:rPr>
                <w:b/>
                <w:bCs/>
                <w:color w:val="000000"/>
                <w:sz w:val="20"/>
                <w:szCs w:val="20"/>
              </w:rPr>
            </w:pPr>
          </w:p>
        </w:tc>
        <w:tc>
          <w:tcPr>
            <w:tcW w:w="3542" w:type="dxa"/>
            <w:gridSpan w:val="2"/>
            <w:tcBorders>
              <w:top w:val="single" w:sz="4" w:space="0" w:color="auto"/>
              <w:left w:val="single" w:sz="4" w:space="0" w:color="auto"/>
              <w:bottom w:val="single" w:sz="4" w:space="0" w:color="auto"/>
              <w:right w:val="single" w:sz="4" w:space="0" w:color="auto"/>
            </w:tcBorders>
          </w:tcPr>
          <w:p w14:paraId="7237C1B2" w14:textId="77777777" w:rsidR="008842CB" w:rsidRPr="00362E43" w:rsidRDefault="008842CB" w:rsidP="003B73A9">
            <w:pPr>
              <w:widowControl w:val="0"/>
              <w:autoSpaceDE w:val="0"/>
              <w:autoSpaceDN w:val="0"/>
              <w:adjustRightInd w:val="0"/>
              <w:jc w:val="center"/>
              <w:rPr>
                <w:b/>
                <w:bCs/>
                <w:color w:val="000000"/>
                <w:sz w:val="20"/>
                <w:szCs w:val="20"/>
              </w:rPr>
            </w:pPr>
          </w:p>
          <w:p w14:paraId="600EC7B1" w14:textId="77777777" w:rsidR="008842CB" w:rsidRPr="00362E43" w:rsidRDefault="008842CB" w:rsidP="003B73A9">
            <w:pPr>
              <w:widowControl w:val="0"/>
              <w:autoSpaceDE w:val="0"/>
              <w:autoSpaceDN w:val="0"/>
              <w:adjustRightInd w:val="0"/>
              <w:jc w:val="center"/>
              <w:rPr>
                <w:b/>
                <w:bCs/>
                <w:color w:val="000000"/>
                <w:sz w:val="20"/>
                <w:szCs w:val="20"/>
              </w:rPr>
            </w:pPr>
            <w:r w:rsidRPr="00362E43">
              <w:rPr>
                <w:b/>
                <w:bCs/>
                <w:color w:val="000000"/>
                <w:sz w:val="20"/>
                <w:szCs w:val="20"/>
              </w:rPr>
              <w:t>Да/нет</w:t>
            </w:r>
          </w:p>
        </w:tc>
      </w:tr>
    </w:tbl>
    <w:p w14:paraId="13DBF9FB" w14:textId="77777777" w:rsidR="008842CB" w:rsidRPr="00362E43" w:rsidRDefault="008842CB" w:rsidP="008842CB">
      <w:pPr>
        <w:keepNext/>
        <w:widowControl w:val="0"/>
        <w:suppressAutoHyphens/>
        <w:autoSpaceDE w:val="0"/>
        <w:autoSpaceDN w:val="0"/>
        <w:adjustRightInd w:val="0"/>
        <w:rPr>
          <w:b/>
          <w:color w:val="000000"/>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726"/>
        <w:gridCol w:w="2977"/>
      </w:tblGrid>
      <w:tr w:rsidR="008842CB" w:rsidRPr="00362E43" w14:paraId="7F1337C0" w14:textId="77777777" w:rsidTr="001D0E50">
        <w:tc>
          <w:tcPr>
            <w:tcW w:w="648" w:type="dxa"/>
            <w:vAlign w:val="center"/>
          </w:tcPr>
          <w:p w14:paraId="7911E041" w14:textId="77777777" w:rsidR="008842CB" w:rsidRPr="00362E43" w:rsidRDefault="008842CB" w:rsidP="003B73A9">
            <w:pPr>
              <w:keepNext/>
              <w:ind w:left="57" w:right="57"/>
              <w:jc w:val="center"/>
              <w:rPr>
                <w:snapToGrid w:val="0"/>
                <w:color w:val="000000"/>
                <w:sz w:val="20"/>
                <w:szCs w:val="20"/>
              </w:rPr>
            </w:pPr>
            <w:r w:rsidRPr="00362E43">
              <w:rPr>
                <w:snapToGrid w:val="0"/>
                <w:color w:val="000000"/>
                <w:sz w:val="20"/>
                <w:szCs w:val="20"/>
              </w:rPr>
              <w:t>№ п/п</w:t>
            </w:r>
          </w:p>
        </w:tc>
        <w:tc>
          <w:tcPr>
            <w:tcW w:w="5726" w:type="dxa"/>
            <w:vAlign w:val="center"/>
          </w:tcPr>
          <w:p w14:paraId="3DD52828" w14:textId="77777777" w:rsidR="008842CB" w:rsidRPr="00362E43" w:rsidRDefault="008842CB" w:rsidP="003B73A9">
            <w:pPr>
              <w:keepNext/>
              <w:ind w:left="57" w:right="57"/>
              <w:jc w:val="center"/>
              <w:rPr>
                <w:snapToGrid w:val="0"/>
                <w:color w:val="000000"/>
                <w:sz w:val="20"/>
                <w:szCs w:val="20"/>
              </w:rPr>
            </w:pPr>
            <w:r w:rsidRPr="00362E43">
              <w:rPr>
                <w:snapToGrid w:val="0"/>
                <w:color w:val="000000"/>
                <w:sz w:val="20"/>
                <w:szCs w:val="20"/>
              </w:rPr>
              <w:t>Наименование</w:t>
            </w:r>
          </w:p>
        </w:tc>
        <w:tc>
          <w:tcPr>
            <w:tcW w:w="2977" w:type="dxa"/>
            <w:vAlign w:val="center"/>
          </w:tcPr>
          <w:p w14:paraId="35725AD4" w14:textId="77777777" w:rsidR="008842CB" w:rsidRPr="00362E43" w:rsidRDefault="008842CB" w:rsidP="003B73A9">
            <w:pPr>
              <w:keepNext/>
              <w:ind w:left="57" w:right="57"/>
              <w:jc w:val="center"/>
              <w:rPr>
                <w:snapToGrid w:val="0"/>
                <w:color w:val="000000"/>
                <w:sz w:val="20"/>
                <w:szCs w:val="20"/>
              </w:rPr>
            </w:pPr>
            <w:r w:rsidRPr="00362E43">
              <w:rPr>
                <w:snapToGrid w:val="0"/>
                <w:color w:val="000000"/>
                <w:sz w:val="20"/>
                <w:szCs w:val="20"/>
              </w:rPr>
              <w:t>Значение</w:t>
            </w:r>
          </w:p>
        </w:tc>
      </w:tr>
      <w:tr w:rsidR="008842CB" w:rsidRPr="00362E43" w14:paraId="774E03C4" w14:textId="77777777" w:rsidTr="001D0E50">
        <w:tc>
          <w:tcPr>
            <w:tcW w:w="648" w:type="dxa"/>
          </w:tcPr>
          <w:p w14:paraId="1F4EBE8F" w14:textId="77777777" w:rsidR="008842CB" w:rsidRPr="00362E43" w:rsidRDefault="008842CB" w:rsidP="008842CB">
            <w:pPr>
              <w:widowControl w:val="0"/>
              <w:numPr>
                <w:ilvl w:val="0"/>
                <w:numId w:val="21"/>
              </w:numPr>
              <w:autoSpaceDE w:val="0"/>
              <w:autoSpaceDN w:val="0"/>
              <w:adjustRightInd w:val="0"/>
              <w:jc w:val="both"/>
              <w:rPr>
                <w:color w:val="000000"/>
                <w:sz w:val="20"/>
                <w:szCs w:val="20"/>
              </w:rPr>
            </w:pPr>
          </w:p>
        </w:tc>
        <w:tc>
          <w:tcPr>
            <w:tcW w:w="5726" w:type="dxa"/>
          </w:tcPr>
          <w:p w14:paraId="2AF12687" w14:textId="77777777" w:rsidR="008842CB" w:rsidRPr="00362E43" w:rsidRDefault="008842CB" w:rsidP="003B73A9">
            <w:pPr>
              <w:ind w:left="57" w:right="57"/>
              <w:rPr>
                <w:snapToGrid w:val="0"/>
                <w:color w:val="000000"/>
                <w:sz w:val="20"/>
                <w:szCs w:val="20"/>
              </w:rPr>
            </w:pPr>
            <w:r w:rsidRPr="00362E43">
              <w:rPr>
                <w:snapToGrid w:val="0"/>
                <w:color w:val="000000"/>
                <w:sz w:val="20"/>
                <w:szCs w:val="20"/>
              </w:rPr>
              <w:t>Срок начала поставки</w:t>
            </w:r>
          </w:p>
        </w:tc>
        <w:tc>
          <w:tcPr>
            <w:tcW w:w="2977" w:type="dxa"/>
          </w:tcPr>
          <w:p w14:paraId="005FD3D3" w14:textId="77777777" w:rsidR="008842CB" w:rsidRPr="00362E43" w:rsidRDefault="008842CB" w:rsidP="003B73A9">
            <w:pPr>
              <w:ind w:left="57" w:right="57"/>
              <w:rPr>
                <w:snapToGrid w:val="0"/>
                <w:color w:val="000000"/>
                <w:sz w:val="20"/>
                <w:szCs w:val="20"/>
              </w:rPr>
            </w:pPr>
          </w:p>
        </w:tc>
      </w:tr>
      <w:tr w:rsidR="008842CB" w:rsidRPr="00362E43" w14:paraId="14DFDB0C" w14:textId="77777777" w:rsidTr="001D0E50">
        <w:tc>
          <w:tcPr>
            <w:tcW w:w="648" w:type="dxa"/>
          </w:tcPr>
          <w:p w14:paraId="06F3664D" w14:textId="77777777" w:rsidR="008842CB" w:rsidRPr="00362E43" w:rsidRDefault="008842CB" w:rsidP="008842CB">
            <w:pPr>
              <w:widowControl w:val="0"/>
              <w:numPr>
                <w:ilvl w:val="0"/>
                <w:numId w:val="21"/>
              </w:numPr>
              <w:autoSpaceDE w:val="0"/>
              <w:autoSpaceDN w:val="0"/>
              <w:adjustRightInd w:val="0"/>
              <w:jc w:val="both"/>
              <w:rPr>
                <w:color w:val="000000"/>
                <w:sz w:val="20"/>
                <w:szCs w:val="20"/>
              </w:rPr>
            </w:pPr>
          </w:p>
        </w:tc>
        <w:tc>
          <w:tcPr>
            <w:tcW w:w="5726" w:type="dxa"/>
          </w:tcPr>
          <w:p w14:paraId="42A84FA5" w14:textId="77777777" w:rsidR="008842CB" w:rsidRPr="00362E43" w:rsidRDefault="008842CB" w:rsidP="003B73A9">
            <w:pPr>
              <w:ind w:left="57" w:right="57"/>
              <w:rPr>
                <w:snapToGrid w:val="0"/>
                <w:color w:val="000000"/>
                <w:sz w:val="20"/>
                <w:szCs w:val="20"/>
              </w:rPr>
            </w:pPr>
            <w:r w:rsidRPr="00362E43">
              <w:rPr>
                <w:snapToGrid w:val="0"/>
                <w:color w:val="000000"/>
                <w:sz w:val="20"/>
                <w:szCs w:val="20"/>
              </w:rPr>
              <w:t xml:space="preserve"> Срок завершения поставки (________________)</w:t>
            </w:r>
          </w:p>
        </w:tc>
        <w:tc>
          <w:tcPr>
            <w:tcW w:w="2977" w:type="dxa"/>
          </w:tcPr>
          <w:p w14:paraId="4E044535" w14:textId="77777777" w:rsidR="008842CB" w:rsidRPr="00362E43" w:rsidRDefault="008842CB" w:rsidP="003B73A9">
            <w:pPr>
              <w:ind w:left="57" w:right="57"/>
              <w:rPr>
                <w:snapToGrid w:val="0"/>
                <w:color w:val="000000"/>
                <w:sz w:val="20"/>
                <w:szCs w:val="20"/>
              </w:rPr>
            </w:pPr>
          </w:p>
        </w:tc>
      </w:tr>
      <w:tr w:rsidR="008842CB" w:rsidRPr="00362E43" w14:paraId="2EDBBEFF" w14:textId="77777777" w:rsidTr="001D0E50">
        <w:tc>
          <w:tcPr>
            <w:tcW w:w="648" w:type="dxa"/>
          </w:tcPr>
          <w:p w14:paraId="6AE31833" w14:textId="77777777" w:rsidR="008842CB" w:rsidRPr="00362E43" w:rsidRDefault="008842CB" w:rsidP="008842CB">
            <w:pPr>
              <w:widowControl w:val="0"/>
              <w:numPr>
                <w:ilvl w:val="0"/>
                <w:numId w:val="21"/>
              </w:numPr>
              <w:autoSpaceDE w:val="0"/>
              <w:autoSpaceDN w:val="0"/>
              <w:adjustRightInd w:val="0"/>
              <w:jc w:val="both"/>
              <w:rPr>
                <w:color w:val="000000"/>
                <w:sz w:val="20"/>
                <w:szCs w:val="20"/>
              </w:rPr>
            </w:pPr>
          </w:p>
        </w:tc>
        <w:tc>
          <w:tcPr>
            <w:tcW w:w="5726" w:type="dxa"/>
          </w:tcPr>
          <w:p w14:paraId="25244940" w14:textId="77777777" w:rsidR="008842CB" w:rsidRPr="00362E43" w:rsidRDefault="008842CB" w:rsidP="003B73A9">
            <w:pPr>
              <w:ind w:left="57" w:right="57"/>
              <w:rPr>
                <w:snapToGrid w:val="0"/>
                <w:color w:val="000000"/>
                <w:sz w:val="20"/>
                <w:szCs w:val="20"/>
              </w:rPr>
            </w:pPr>
            <w:r w:rsidRPr="00362E43">
              <w:rPr>
                <w:snapToGrid w:val="0"/>
                <w:color w:val="000000"/>
                <w:sz w:val="20"/>
                <w:szCs w:val="20"/>
              </w:rPr>
              <w:t>График поставки</w:t>
            </w:r>
          </w:p>
        </w:tc>
        <w:tc>
          <w:tcPr>
            <w:tcW w:w="2977" w:type="dxa"/>
          </w:tcPr>
          <w:p w14:paraId="7C1AE54D" w14:textId="77777777" w:rsidR="008842CB" w:rsidRPr="00362E43" w:rsidRDefault="008842CB" w:rsidP="003B73A9">
            <w:pPr>
              <w:ind w:left="57" w:right="57"/>
              <w:rPr>
                <w:snapToGrid w:val="0"/>
                <w:color w:val="000000"/>
                <w:sz w:val="20"/>
                <w:szCs w:val="20"/>
              </w:rPr>
            </w:pPr>
          </w:p>
        </w:tc>
      </w:tr>
      <w:tr w:rsidR="008842CB" w:rsidRPr="00362E43" w14:paraId="56CAC1A9" w14:textId="77777777" w:rsidTr="001D0E50">
        <w:trPr>
          <w:cantSplit/>
        </w:trPr>
        <w:tc>
          <w:tcPr>
            <w:tcW w:w="648" w:type="dxa"/>
          </w:tcPr>
          <w:p w14:paraId="3F3B1893" w14:textId="77777777" w:rsidR="008842CB" w:rsidRPr="00362E43" w:rsidRDefault="008842CB" w:rsidP="008842CB">
            <w:pPr>
              <w:widowControl w:val="0"/>
              <w:numPr>
                <w:ilvl w:val="0"/>
                <w:numId w:val="21"/>
              </w:numPr>
              <w:autoSpaceDE w:val="0"/>
              <w:autoSpaceDN w:val="0"/>
              <w:adjustRightInd w:val="0"/>
              <w:jc w:val="both"/>
              <w:rPr>
                <w:color w:val="000000"/>
                <w:sz w:val="20"/>
                <w:szCs w:val="20"/>
              </w:rPr>
            </w:pPr>
          </w:p>
        </w:tc>
        <w:tc>
          <w:tcPr>
            <w:tcW w:w="5726" w:type="dxa"/>
          </w:tcPr>
          <w:p w14:paraId="592A945F" w14:textId="77777777" w:rsidR="008842CB" w:rsidRPr="00362E43" w:rsidRDefault="008842CB" w:rsidP="003B73A9">
            <w:pPr>
              <w:ind w:left="57" w:right="57"/>
              <w:jc w:val="both"/>
              <w:rPr>
                <w:snapToGrid w:val="0"/>
                <w:color w:val="000000"/>
                <w:sz w:val="20"/>
                <w:szCs w:val="20"/>
              </w:rPr>
            </w:pPr>
            <w:r w:rsidRPr="00362E43">
              <w:rPr>
                <w:snapToGrid w:val="0"/>
                <w:color w:val="000000"/>
                <w:sz w:val="20"/>
                <w:szCs w:val="20"/>
              </w:rPr>
              <w:t xml:space="preserve">Условия оплаты - </w:t>
            </w:r>
            <w:r w:rsidRPr="00362E43">
              <w:rPr>
                <w:color w:val="000000"/>
                <w:sz w:val="20"/>
                <w:szCs w:val="20"/>
              </w:rPr>
              <w:t>__________________________</w:t>
            </w:r>
          </w:p>
        </w:tc>
        <w:tc>
          <w:tcPr>
            <w:tcW w:w="2977" w:type="dxa"/>
          </w:tcPr>
          <w:p w14:paraId="518AD99A" w14:textId="77777777" w:rsidR="008842CB" w:rsidRPr="00362E43" w:rsidRDefault="008842CB" w:rsidP="003B73A9">
            <w:pPr>
              <w:ind w:left="57" w:right="57"/>
              <w:rPr>
                <w:snapToGrid w:val="0"/>
                <w:color w:val="000000"/>
                <w:sz w:val="20"/>
                <w:szCs w:val="20"/>
              </w:rPr>
            </w:pPr>
          </w:p>
        </w:tc>
      </w:tr>
      <w:tr w:rsidR="008842CB" w:rsidRPr="00362E43" w14:paraId="426F9556" w14:textId="77777777" w:rsidTr="001D0E50">
        <w:trPr>
          <w:cantSplit/>
        </w:trPr>
        <w:tc>
          <w:tcPr>
            <w:tcW w:w="648" w:type="dxa"/>
          </w:tcPr>
          <w:p w14:paraId="3B744CA2" w14:textId="77777777" w:rsidR="008842CB" w:rsidRPr="00362E43" w:rsidRDefault="008842CB" w:rsidP="008842CB">
            <w:pPr>
              <w:widowControl w:val="0"/>
              <w:numPr>
                <w:ilvl w:val="0"/>
                <w:numId w:val="21"/>
              </w:numPr>
              <w:autoSpaceDE w:val="0"/>
              <w:autoSpaceDN w:val="0"/>
              <w:adjustRightInd w:val="0"/>
              <w:jc w:val="both"/>
              <w:rPr>
                <w:color w:val="000000"/>
                <w:sz w:val="20"/>
                <w:szCs w:val="20"/>
              </w:rPr>
            </w:pPr>
          </w:p>
        </w:tc>
        <w:tc>
          <w:tcPr>
            <w:tcW w:w="5726" w:type="dxa"/>
          </w:tcPr>
          <w:p w14:paraId="77ACAD54" w14:textId="77777777" w:rsidR="008842CB" w:rsidRPr="00362E43" w:rsidRDefault="008842CB" w:rsidP="003B73A9">
            <w:pPr>
              <w:ind w:left="57" w:right="57"/>
              <w:rPr>
                <w:snapToGrid w:val="0"/>
                <w:color w:val="000000"/>
                <w:sz w:val="20"/>
                <w:szCs w:val="20"/>
              </w:rPr>
            </w:pPr>
            <w:r w:rsidRPr="00362E43">
              <w:rPr>
                <w:snapToGrid w:val="0"/>
                <w:color w:val="000000"/>
                <w:sz w:val="20"/>
                <w:szCs w:val="20"/>
              </w:rPr>
              <w:t>Гарантийный срок</w:t>
            </w:r>
          </w:p>
        </w:tc>
        <w:tc>
          <w:tcPr>
            <w:tcW w:w="2977" w:type="dxa"/>
          </w:tcPr>
          <w:p w14:paraId="36825E7C" w14:textId="77777777" w:rsidR="008842CB" w:rsidRPr="00362E43" w:rsidRDefault="008842CB" w:rsidP="003B73A9">
            <w:pPr>
              <w:ind w:left="57" w:right="57"/>
              <w:rPr>
                <w:snapToGrid w:val="0"/>
                <w:color w:val="000000"/>
                <w:sz w:val="20"/>
                <w:szCs w:val="20"/>
              </w:rPr>
            </w:pPr>
          </w:p>
        </w:tc>
      </w:tr>
      <w:tr w:rsidR="008842CB" w:rsidRPr="00362E43" w14:paraId="3FF93D63" w14:textId="77777777" w:rsidTr="001D0E50">
        <w:trPr>
          <w:cantSplit/>
        </w:trPr>
        <w:tc>
          <w:tcPr>
            <w:tcW w:w="648" w:type="dxa"/>
          </w:tcPr>
          <w:p w14:paraId="4DC0D95C" w14:textId="77777777" w:rsidR="008842CB" w:rsidRPr="00362E43" w:rsidRDefault="008842CB" w:rsidP="003B73A9">
            <w:pPr>
              <w:ind w:left="57" w:right="57"/>
              <w:rPr>
                <w:snapToGrid w:val="0"/>
                <w:color w:val="000000"/>
                <w:sz w:val="20"/>
                <w:szCs w:val="20"/>
              </w:rPr>
            </w:pPr>
            <w:r w:rsidRPr="00362E43">
              <w:rPr>
                <w:snapToGrid w:val="0"/>
                <w:color w:val="000000"/>
                <w:sz w:val="20"/>
                <w:szCs w:val="20"/>
              </w:rPr>
              <w:t>…</w:t>
            </w:r>
          </w:p>
        </w:tc>
        <w:tc>
          <w:tcPr>
            <w:tcW w:w="5726" w:type="dxa"/>
          </w:tcPr>
          <w:p w14:paraId="7A5F8572" w14:textId="77777777" w:rsidR="008842CB" w:rsidRPr="00362E43" w:rsidRDefault="008842CB" w:rsidP="003B73A9">
            <w:pPr>
              <w:ind w:left="57" w:right="57"/>
              <w:rPr>
                <w:snapToGrid w:val="0"/>
                <w:color w:val="000000"/>
                <w:sz w:val="20"/>
                <w:szCs w:val="20"/>
              </w:rPr>
            </w:pPr>
            <w:r w:rsidRPr="00362E43">
              <w:rPr>
                <w:snapToGrid w:val="0"/>
                <w:color w:val="000000"/>
                <w:sz w:val="20"/>
                <w:szCs w:val="20"/>
              </w:rPr>
              <w:t>и т.д.</w:t>
            </w:r>
          </w:p>
        </w:tc>
        <w:tc>
          <w:tcPr>
            <w:tcW w:w="2977" w:type="dxa"/>
          </w:tcPr>
          <w:p w14:paraId="3D8F5D40" w14:textId="77777777" w:rsidR="008842CB" w:rsidRPr="00362E43" w:rsidRDefault="008842CB" w:rsidP="003B73A9">
            <w:pPr>
              <w:ind w:left="57" w:right="57"/>
              <w:rPr>
                <w:snapToGrid w:val="0"/>
                <w:color w:val="000000"/>
                <w:sz w:val="20"/>
                <w:szCs w:val="20"/>
              </w:rPr>
            </w:pPr>
          </w:p>
        </w:tc>
      </w:tr>
    </w:tbl>
    <w:p w14:paraId="2C91E766" w14:textId="77777777" w:rsidR="00957387" w:rsidRPr="00957387" w:rsidRDefault="00957387" w:rsidP="00957387">
      <w:pPr>
        <w:jc w:val="both"/>
        <w:rPr>
          <w:color w:val="000000"/>
          <w:sz w:val="20"/>
          <w:szCs w:val="20"/>
        </w:rPr>
      </w:pPr>
    </w:p>
    <w:p w14:paraId="7E936CCB" w14:textId="77777777" w:rsidR="00957387" w:rsidRPr="00957387" w:rsidRDefault="00957387" w:rsidP="00957387">
      <w:pPr>
        <w:jc w:val="both"/>
        <w:rPr>
          <w:color w:val="000000"/>
          <w:sz w:val="20"/>
          <w:szCs w:val="20"/>
        </w:rPr>
      </w:pPr>
    </w:p>
    <w:p w14:paraId="78C19836" w14:textId="77777777" w:rsidR="00957387" w:rsidRPr="00957387" w:rsidRDefault="00957387" w:rsidP="00957387">
      <w:pPr>
        <w:tabs>
          <w:tab w:val="left" w:pos="284"/>
        </w:tabs>
        <w:jc w:val="both"/>
        <w:rPr>
          <w:color w:val="000000"/>
          <w:sz w:val="20"/>
          <w:szCs w:val="20"/>
        </w:rPr>
      </w:pPr>
      <w:r w:rsidRPr="00957387">
        <w:rPr>
          <w:color w:val="000000"/>
          <w:sz w:val="20"/>
          <w:szCs w:val="20"/>
        </w:rPr>
        <w:t>2.</w:t>
      </w:r>
      <w:r w:rsidRPr="00957387">
        <w:rPr>
          <w:color w:val="000000"/>
          <w:sz w:val="20"/>
          <w:szCs w:val="20"/>
        </w:rPr>
        <w:tab/>
        <w:t>Настоящей заявкой ________________________________________ гарантируем:</w:t>
      </w:r>
    </w:p>
    <w:p w14:paraId="35F9422F" w14:textId="77777777" w:rsidR="00957387" w:rsidRPr="00957387" w:rsidRDefault="00957387" w:rsidP="00957387">
      <w:pPr>
        <w:ind w:left="708"/>
        <w:rPr>
          <w:color w:val="000000"/>
          <w:sz w:val="20"/>
          <w:szCs w:val="20"/>
          <w:vertAlign w:val="superscript"/>
        </w:rPr>
      </w:pPr>
      <w:r w:rsidRPr="00957387">
        <w:rPr>
          <w:color w:val="000000"/>
          <w:sz w:val="20"/>
          <w:szCs w:val="20"/>
        </w:rPr>
        <w:t xml:space="preserve">                                            </w:t>
      </w:r>
      <w:r w:rsidRPr="00957387">
        <w:rPr>
          <w:color w:val="000000"/>
          <w:sz w:val="20"/>
          <w:szCs w:val="20"/>
          <w:vertAlign w:val="superscript"/>
        </w:rPr>
        <w:t>(наименование (ФИО) Участника закупки)</w:t>
      </w:r>
    </w:p>
    <w:p w14:paraId="366CD493"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color w:val="000000"/>
          <w:sz w:val="20"/>
          <w:szCs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0823DA88"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color w:val="000000"/>
          <w:sz w:val="20"/>
          <w:szCs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2833FB0"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color w:val="000000"/>
          <w:sz w:val="20"/>
          <w:szCs w:val="20"/>
        </w:rPr>
        <w:t>мы правомочны заключить договор по результатам закупки;</w:t>
      </w:r>
    </w:p>
    <w:p w14:paraId="602F2A30"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color w:val="000000"/>
          <w:sz w:val="20"/>
          <w:szCs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C7258D2"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color w:val="000000"/>
          <w:sz w:val="20"/>
          <w:szCs w:val="20"/>
        </w:rPr>
        <w:t>отсутствие нас в реестре недобросовестных поставщиков сведений об Участниках закупки.</w:t>
      </w:r>
    </w:p>
    <w:p w14:paraId="19C61A8D"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rFonts w:eastAsia="Calibri"/>
          <w:color w:val="000000"/>
          <w:sz w:val="20"/>
          <w:szCs w:val="20"/>
        </w:rPr>
        <w:t>отсутствие в отношении нас решения об исключении, в том числе предстоящем исключении, участника закупки из ЕГРЮЛ регистрирующим органом;</w:t>
      </w:r>
    </w:p>
    <w:p w14:paraId="5FF557C8"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rFonts w:eastAsia="Calibri"/>
          <w:color w:val="000000"/>
          <w:sz w:val="20"/>
          <w:szCs w:val="20"/>
        </w:rPr>
        <w:t>отсутствие дисквалифицированных лиц в исполнительных органах (единоличного исполнительного органа) участника закупки;</w:t>
      </w:r>
    </w:p>
    <w:p w14:paraId="62357536"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rFonts w:eastAsia="Calibri"/>
          <w:color w:val="000000"/>
          <w:sz w:val="20"/>
          <w:szCs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957387">
        <w:rPr>
          <w:color w:val="000000"/>
          <w:sz w:val="20"/>
          <w:szCs w:val="20"/>
        </w:rPr>
        <w:t>закупки</w:t>
      </w:r>
      <w:r w:rsidRPr="00957387">
        <w:rPr>
          <w:rFonts w:eastAsia="Calibri"/>
          <w:color w:val="000000"/>
          <w:sz w:val="20"/>
          <w:szCs w:val="20"/>
        </w:rPr>
        <w:t xml:space="preserve"> по данным бухгалтерской отчетности за последний завершенный отчетный период;</w:t>
      </w:r>
    </w:p>
    <w:p w14:paraId="37DE857D"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rFonts w:eastAsia="Calibri"/>
          <w:color w:val="000000"/>
          <w:sz w:val="20"/>
          <w:szCs w:val="20"/>
        </w:rPr>
        <w:t xml:space="preserve">у нас имеется необходимый опыт выполнения аналогичных работ (услуг), материально-техническая база, кадровые </w:t>
      </w:r>
      <w:r w:rsidRPr="00957387">
        <w:rPr>
          <w:rFonts w:eastAsia="Calibri"/>
          <w:color w:val="000000"/>
          <w:sz w:val="20"/>
          <w:szCs w:val="20"/>
        </w:rPr>
        <w:lastRenderedPageBreak/>
        <w:t>ресурсы в объеме достаточном для исполнения договора, заключаемого по результатам проведения настоящей закупочной процедуры;</w:t>
      </w:r>
    </w:p>
    <w:p w14:paraId="6EB3E353" w14:textId="77777777" w:rsidR="00957387" w:rsidRPr="00957387" w:rsidRDefault="00957387" w:rsidP="00957387">
      <w:pPr>
        <w:widowControl w:val="0"/>
        <w:numPr>
          <w:ilvl w:val="0"/>
          <w:numId w:val="17"/>
        </w:numPr>
        <w:tabs>
          <w:tab w:val="left" w:pos="426"/>
        </w:tabs>
        <w:autoSpaceDE w:val="0"/>
        <w:autoSpaceDN w:val="0"/>
        <w:adjustRightInd w:val="0"/>
        <w:ind w:left="0" w:firstLine="0"/>
        <w:jc w:val="both"/>
        <w:rPr>
          <w:color w:val="000000"/>
          <w:sz w:val="20"/>
          <w:szCs w:val="20"/>
        </w:rPr>
      </w:pPr>
      <w:r w:rsidRPr="00957387">
        <w:rPr>
          <w:rFonts w:eastAsia="Calibri"/>
          <w:color w:val="000000"/>
          <w:sz w:val="20"/>
          <w:szCs w:val="20"/>
        </w:rPr>
        <w:t>Мы соответствуем всем требованиям к участнику закупки, установленных извещением.</w:t>
      </w:r>
    </w:p>
    <w:p w14:paraId="0624DBF8" w14:textId="77777777" w:rsidR="00957387" w:rsidRPr="00957387" w:rsidRDefault="00957387" w:rsidP="00957387">
      <w:pPr>
        <w:jc w:val="both"/>
        <w:rPr>
          <w:color w:val="000000"/>
          <w:sz w:val="20"/>
          <w:szCs w:val="20"/>
        </w:rPr>
      </w:pPr>
    </w:p>
    <w:p w14:paraId="4F177376" w14:textId="77777777" w:rsidR="00957387" w:rsidRPr="00957387" w:rsidRDefault="00957387" w:rsidP="00957387">
      <w:pPr>
        <w:widowControl w:val="0"/>
        <w:autoSpaceDE w:val="0"/>
        <w:autoSpaceDN w:val="0"/>
        <w:adjustRightInd w:val="0"/>
        <w:jc w:val="both"/>
        <w:rPr>
          <w:color w:val="000000"/>
          <w:sz w:val="20"/>
          <w:szCs w:val="20"/>
        </w:rPr>
      </w:pPr>
      <w:r w:rsidRPr="00957387">
        <w:rPr>
          <w:color w:val="000000"/>
          <w:sz w:val="20"/>
          <w:szCs w:val="20"/>
        </w:rPr>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51B562D0" w14:textId="77777777" w:rsidR="00957387" w:rsidRPr="00957387" w:rsidRDefault="00957387" w:rsidP="00957387">
      <w:pPr>
        <w:widowControl w:val="0"/>
        <w:numPr>
          <w:ilvl w:val="0"/>
          <w:numId w:val="20"/>
        </w:numPr>
        <w:autoSpaceDE w:val="0"/>
        <w:autoSpaceDN w:val="0"/>
        <w:adjustRightInd w:val="0"/>
        <w:ind w:left="0" w:firstLine="0"/>
        <w:jc w:val="both"/>
        <w:rPr>
          <w:color w:val="000000"/>
          <w:sz w:val="20"/>
          <w:szCs w:val="20"/>
        </w:rPr>
      </w:pPr>
      <w:r w:rsidRPr="00957387">
        <w:rPr>
          <w:color w:val="000000"/>
          <w:sz w:val="20"/>
          <w:szCs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369CA373" w14:textId="77777777" w:rsidR="00957387" w:rsidRPr="00957387" w:rsidRDefault="00957387" w:rsidP="00957387">
      <w:pPr>
        <w:widowControl w:val="0"/>
        <w:numPr>
          <w:ilvl w:val="0"/>
          <w:numId w:val="20"/>
        </w:numPr>
        <w:autoSpaceDE w:val="0"/>
        <w:autoSpaceDN w:val="0"/>
        <w:adjustRightInd w:val="0"/>
        <w:ind w:left="0" w:firstLine="0"/>
        <w:jc w:val="both"/>
        <w:rPr>
          <w:color w:val="000000"/>
          <w:sz w:val="20"/>
          <w:szCs w:val="20"/>
        </w:rPr>
      </w:pPr>
      <w:r w:rsidRPr="00957387">
        <w:rPr>
          <w:color w:val="000000"/>
          <w:sz w:val="20"/>
          <w:szCs w:val="20"/>
        </w:rPr>
        <w:t>Мы извещены о включении сведений о _____________________________________</w:t>
      </w:r>
    </w:p>
    <w:p w14:paraId="32373D1B" w14:textId="77777777" w:rsidR="00957387" w:rsidRPr="00957387" w:rsidRDefault="00957387" w:rsidP="00957387">
      <w:pPr>
        <w:jc w:val="center"/>
        <w:rPr>
          <w:color w:val="000000"/>
          <w:sz w:val="20"/>
          <w:szCs w:val="20"/>
          <w:vertAlign w:val="superscript"/>
        </w:rPr>
      </w:pPr>
      <w:r w:rsidRPr="00957387">
        <w:rPr>
          <w:color w:val="000000"/>
          <w:sz w:val="20"/>
          <w:szCs w:val="20"/>
          <w:vertAlign w:val="superscript"/>
        </w:rPr>
        <w:t xml:space="preserve">               (наименование Участника закупки)</w:t>
      </w:r>
    </w:p>
    <w:p w14:paraId="0C3015D8" w14:textId="77777777" w:rsidR="00957387" w:rsidRPr="00957387" w:rsidRDefault="00957387" w:rsidP="00957387">
      <w:pPr>
        <w:jc w:val="both"/>
        <w:rPr>
          <w:color w:val="000000"/>
          <w:sz w:val="20"/>
          <w:szCs w:val="20"/>
        </w:rPr>
      </w:pPr>
      <w:r w:rsidRPr="00957387">
        <w:rPr>
          <w:color w:val="000000"/>
          <w:sz w:val="20"/>
          <w:szCs w:val="20"/>
        </w:rPr>
        <w:t>в Реестр недобросовестных поставщиков в случае уклонения нами от заключения договора.</w:t>
      </w:r>
    </w:p>
    <w:p w14:paraId="2BC2BB90" w14:textId="77777777" w:rsidR="00957387" w:rsidRPr="00957387" w:rsidRDefault="00957387" w:rsidP="00957387">
      <w:pPr>
        <w:widowControl w:val="0"/>
        <w:numPr>
          <w:ilvl w:val="0"/>
          <w:numId w:val="20"/>
        </w:numPr>
        <w:autoSpaceDE w:val="0"/>
        <w:autoSpaceDN w:val="0"/>
        <w:adjustRightInd w:val="0"/>
        <w:ind w:left="0" w:firstLine="0"/>
        <w:jc w:val="both"/>
        <w:rPr>
          <w:color w:val="000000"/>
          <w:sz w:val="20"/>
          <w:szCs w:val="20"/>
        </w:rPr>
      </w:pPr>
      <w:r w:rsidRPr="00957387">
        <w:rPr>
          <w:color w:val="000000"/>
          <w:sz w:val="20"/>
          <w:szCs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14:paraId="68A250B6" w14:textId="77777777" w:rsidR="00957387" w:rsidRPr="00957387" w:rsidRDefault="00957387" w:rsidP="00957387">
      <w:pPr>
        <w:jc w:val="center"/>
        <w:rPr>
          <w:color w:val="000000"/>
          <w:sz w:val="20"/>
          <w:szCs w:val="20"/>
          <w:vertAlign w:val="superscript"/>
        </w:rPr>
      </w:pPr>
      <w:r w:rsidRPr="00957387">
        <w:rPr>
          <w:color w:val="000000"/>
          <w:sz w:val="20"/>
          <w:szCs w:val="20"/>
          <w:vertAlign w:val="superscript"/>
        </w:rPr>
        <w:t xml:space="preserve">                                                                              (Ф.И.О., телефон, адрес электронной почты работника Участника закупки)</w:t>
      </w:r>
    </w:p>
    <w:p w14:paraId="35FF484F" w14:textId="77777777" w:rsidR="00957387" w:rsidRPr="00957387" w:rsidRDefault="00957387" w:rsidP="00957387">
      <w:pPr>
        <w:jc w:val="both"/>
        <w:rPr>
          <w:color w:val="000000"/>
          <w:sz w:val="20"/>
          <w:szCs w:val="20"/>
        </w:rPr>
      </w:pPr>
    </w:p>
    <w:p w14:paraId="1D85D1A6" w14:textId="77777777" w:rsidR="00957387" w:rsidRPr="00957387" w:rsidRDefault="00957387" w:rsidP="00957387">
      <w:pPr>
        <w:widowControl w:val="0"/>
        <w:autoSpaceDE w:val="0"/>
        <w:autoSpaceDN w:val="0"/>
        <w:adjustRightInd w:val="0"/>
        <w:jc w:val="both"/>
        <w:rPr>
          <w:color w:val="000000"/>
          <w:sz w:val="20"/>
          <w:szCs w:val="20"/>
        </w:rPr>
      </w:pPr>
      <w:r w:rsidRPr="00957387">
        <w:rPr>
          <w:color w:val="000000"/>
          <w:sz w:val="20"/>
          <w:szCs w:val="20"/>
        </w:rPr>
        <w:t>_____________________          __________________    ______________________________</w:t>
      </w:r>
    </w:p>
    <w:p w14:paraId="31C883B4" w14:textId="77777777" w:rsidR="00957387" w:rsidRPr="00957387" w:rsidRDefault="00957387" w:rsidP="00957387">
      <w:pPr>
        <w:widowControl w:val="0"/>
        <w:autoSpaceDE w:val="0"/>
        <w:autoSpaceDN w:val="0"/>
        <w:adjustRightInd w:val="0"/>
        <w:jc w:val="both"/>
        <w:rPr>
          <w:b/>
          <w:color w:val="000000"/>
          <w:sz w:val="20"/>
          <w:szCs w:val="20"/>
        </w:rPr>
      </w:pPr>
      <w:r w:rsidRPr="00957387">
        <w:rPr>
          <w:color w:val="000000"/>
          <w:sz w:val="20"/>
          <w:szCs w:val="20"/>
          <w:vertAlign w:val="superscript"/>
        </w:rPr>
        <w:t xml:space="preserve">                   (</w:t>
      </w:r>
      <w:proofErr w:type="gramStart"/>
      <w:r w:rsidRPr="00957387">
        <w:rPr>
          <w:color w:val="000000"/>
          <w:sz w:val="20"/>
          <w:szCs w:val="20"/>
          <w:vertAlign w:val="superscript"/>
        </w:rPr>
        <w:t xml:space="preserve">должность)   </w:t>
      </w:r>
      <w:proofErr w:type="gramEnd"/>
      <w:r w:rsidRPr="00957387">
        <w:rPr>
          <w:color w:val="000000"/>
          <w:sz w:val="20"/>
          <w:szCs w:val="20"/>
          <w:vertAlign w:val="superscript"/>
        </w:rPr>
        <w:t xml:space="preserve">                                                        (подпись)                                          (фамилия, имя, отчество (полностью))</w:t>
      </w:r>
    </w:p>
    <w:p w14:paraId="74716548" w14:textId="77777777" w:rsidR="00957387" w:rsidRPr="00957387" w:rsidRDefault="00957387" w:rsidP="00957387">
      <w:pPr>
        <w:widowControl w:val="0"/>
        <w:autoSpaceDE w:val="0"/>
        <w:autoSpaceDN w:val="0"/>
        <w:adjustRightInd w:val="0"/>
        <w:jc w:val="right"/>
        <w:rPr>
          <w:color w:val="000000"/>
          <w:sz w:val="20"/>
          <w:szCs w:val="20"/>
        </w:rPr>
      </w:pPr>
    </w:p>
    <w:p w14:paraId="3D4773A4" w14:textId="77777777" w:rsidR="00957387" w:rsidRPr="00957387" w:rsidRDefault="00957387" w:rsidP="00957387">
      <w:pPr>
        <w:widowControl w:val="0"/>
        <w:autoSpaceDE w:val="0"/>
        <w:autoSpaceDN w:val="0"/>
        <w:adjustRightInd w:val="0"/>
        <w:jc w:val="right"/>
        <w:rPr>
          <w:color w:val="000000"/>
          <w:sz w:val="20"/>
          <w:szCs w:val="20"/>
        </w:rPr>
      </w:pPr>
    </w:p>
    <w:p w14:paraId="792C3769" w14:textId="77777777" w:rsidR="00957387" w:rsidRPr="00957387" w:rsidRDefault="00957387" w:rsidP="00957387">
      <w:pPr>
        <w:widowControl w:val="0"/>
        <w:autoSpaceDE w:val="0"/>
        <w:autoSpaceDN w:val="0"/>
        <w:adjustRightInd w:val="0"/>
        <w:jc w:val="right"/>
        <w:rPr>
          <w:color w:val="000000"/>
          <w:sz w:val="20"/>
          <w:szCs w:val="20"/>
        </w:rPr>
      </w:pPr>
    </w:p>
    <w:p w14:paraId="3056B95F" w14:textId="77777777" w:rsidR="00957387" w:rsidRPr="00957387" w:rsidRDefault="00957387" w:rsidP="00957387">
      <w:pPr>
        <w:widowControl w:val="0"/>
        <w:autoSpaceDE w:val="0"/>
        <w:autoSpaceDN w:val="0"/>
        <w:adjustRightInd w:val="0"/>
        <w:jc w:val="right"/>
        <w:rPr>
          <w:color w:val="000000"/>
          <w:sz w:val="20"/>
          <w:szCs w:val="20"/>
        </w:rPr>
      </w:pPr>
      <w:r w:rsidRPr="00957387">
        <w:rPr>
          <w:color w:val="000000"/>
          <w:sz w:val="20"/>
          <w:szCs w:val="20"/>
        </w:rPr>
        <w:t>Настоящая форма может содержать приложение</w:t>
      </w:r>
    </w:p>
    <w:p w14:paraId="0A123FAA" w14:textId="77777777" w:rsidR="00957387" w:rsidRPr="00957387" w:rsidRDefault="00957387" w:rsidP="00957387">
      <w:pPr>
        <w:widowControl w:val="0"/>
        <w:autoSpaceDE w:val="0"/>
        <w:autoSpaceDN w:val="0"/>
        <w:adjustRightInd w:val="0"/>
        <w:jc w:val="right"/>
        <w:rPr>
          <w:color w:val="000000"/>
          <w:sz w:val="20"/>
          <w:szCs w:val="20"/>
        </w:rPr>
      </w:pPr>
      <w:r w:rsidRPr="00957387">
        <w:rPr>
          <w:color w:val="000000"/>
          <w:sz w:val="20"/>
          <w:szCs w:val="20"/>
        </w:rPr>
        <w:t>«Техническое описание работ, услуг»</w:t>
      </w:r>
    </w:p>
    <w:p w14:paraId="7921218A" w14:textId="77777777" w:rsidR="00957387" w:rsidRPr="00957387" w:rsidRDefault="00957387" w:rsidP="00957387">
      <w:pPr>
        <w:widowControl w:val="0"/>
        <w:autoSpaceDE w:val="0"/>
        <w:autoSpaceDN w:val="0"/>
        <w:adjustRightInd w:val="0"/>
        <w:jc w:val="right"/>
        <w:rPr>
          <w:color w:val="000000"/>
          <w:sz w:val="20"/>
          <w:szCs w:val="20"/>
        </w:rPr>
      </w:pPr>
      <w:r w:rsidRPr="00957387">
        <w:rPr>
          <w:color w:val="000000"/>
          <w:sz w:val="20"/>
          <w:szCs w:val="20"/>
        </w:rPr>
        <w:t>(включается по усмотрению Заказчика в случае необходимости детального описания участником закупки перечня и характеристик работ и услуг, составляющих предмет закупки,</w:t>
      </w:r>
      <w:r w:rsidRPr="00957387">
        <w:rPr>
          <w:iCs/>
          <w:color w:val="000000"/>
          <w:sz w:val="20"/>
          <w:szCs w:val="20"/>
        </w:rPr>
        <w:t xml:space="preserve"> сроков (периодичности) выполнения, перечня и характеристик поставляемых материалов и оборудования</w:t>
      </w:r>
      <w:r w:rsidRPr="00957387">
        <w:rPr>
          <w:color w:val="000000"/>
          <w:sz w:val="20"/>
          <w:szCs w:val="20"/>
        </w:rPr>
        <w:t xml:space="preserve">) </w:t>
      </w:r>
    </w:p>
    <w:p w14:paraId="0710A199" w14:textId="77777777" w:rsidR="00957387" w:rsidRPr="00957387" w:rsidRDefault="00957387" w:rsidP="00957387">
      <w:pPr>
        <w:widowControl w:val="0"/>
        <w:autoSpaceDE w:val="0"/>
        <w:autoSpaceDN w:val="0"/>
        <w:adjustRightInd w:val="0"/>
        <w:jc w:val="right"/>
        <w:rPr>
          <w:color w:val="000000"/>
          <w:sz w:val="20"/>
          <w:szCs w:val="20"/>
        </w:rPr>
      </w:pPr>
    </w:p>
    <w:p w14:paraId="7F3C44C0" w14:textId="475BB0A1" w:rsidR="00957387" w:rsidRPr="00957387" w:rsidRDefault="00957387" w:rsidP="003D2D68">
      <w:pPr>
        <w:spacing w:after="160" w:line="259" w:lineRule="auto"/>
        <w:rPr>
          <w:color w:val="000000"/>
          <w:sz w:val="20"/>
          <w:szCs w:val="20"/>
        </w:rPr>
      </w:pPr>
    </w:p>
    <w:p w14:paraId="3E1E9A21" w14:textId="77777777" w:rsidR="00957387" w:rsidRPr="00957387" w:rsidRDefault="00957387" w:rsidP="00957387">
      <w:pPr>
        <w:widowControl w:val="0"/>
        <w:autoSpaceDE w:val="0"/>
        <w:autoSpaceDN w:val="0"/>
        <w:adjustRightInd w:val="0"/>
        <w:jc w:val="right"/>
        <w:rPr>
          <w:color w:val="000000"/>
          <w:sz w:val="20"/>
          <w:szCs w:val="20"/>
        </w:rPr>
      </w:pPr>
    </w:p>
    <w:p w14:paraId="2DA6A4E1" w14:textId="77777777" w:rsidR="0033765F" w:rsidRDefault="0033765F">
      <w:pPr>
        <w:spacing w:after="160" w:line="259" w:lineRule="auto"/>
        <w:rPr>
          <w:rFonts w:eastAsia="Calibri"/>
          <w:i/>
          <w:sz w:val="16"/>
          <w:szCs w:val="20"/>
        </w:rPr>
      </w:pPr>
      <w:r>
        <w:rPr>
          <w:rFonts w:eastAsia="Calibri"/>
          <w:i/>
          <w:sz w:val="16"/>
          <w:szCs w:val="20"/>
        </w:rPr>
        <w:br w:type="page"/>
      </w:r>
    </w:p>
    <w:p w14:paraId="370BB489" w14:textId="6EBB9742" w:rsidR="006A42D7" w:rsidRDefault="006A42D7" w:rsidP="006A42D7">
      <w:pPr>
        <w:jc w:val="right"/>
        <w:rPr>
          <w:rFonts w:eastAsia="Calibri"/>
          <w:i/>
          <w:sz w:val="16"/>
          <w:szCs w:val="20"/>
        </w:rPr>
      </w:pPr>
      <w:r>
        <w:rPr>
          <w:rFonts w:eastAsia="Calibri"/>
          <w:i/>
          <w:sz w:val="16"/>
          <w:szCs w:val="20"/>
        </w:rPr>
        <w:lastRenderedPageBreak/>
        <w:t>*Форма 3</w:t>
      </w:r>
      <w:r w:rsidR="00345A67">
        <w:rPr>
          <w:rFonts w:eastAsia="Calibri"/>
          <w:i/>
          <w:sz w:val="16"/>
          <w:szCs w:val="20"/>
        </w:rPr>
        <w:t>.</w:t>
      </w:r>
      <w:r w:rsidR="007E381B" w:rsidRPr="007E381B">
        <w:rPr>
          <w:rFonts w:eastAsia="Calibri"/>
          <w:i/>
          <w:sz w:val="16"/>
          <w:szCs w:val="20"/>
        </w:rPr>
        <w:t>2</w:t>
      </w:r>
      <w:r>
        <w:rPr>
          <w:rFonts w:eastAsia="Calibri"/>
          <w:i/>
          <w:sz w:val="16"/>
          <w:szCs w:val="20"/>
        </w:rPr>
        <w:t>. в составе заявки прикладывается в редактируемом формате</w:t>
      </w:r>
    </w:p>
    <w:p w14:paraId="5719CFB9" w14:textId="77777777" w:rsidR="006A42D7" w:rsidRDefault="006A42D7" w:rsidP="00B000E0">
      <w:pPr>
        <w:jc w:val="center"/>
        <w:rPr>
          <w:rFonts w:eastAsia="Calibri"/>
          <w:b/>
          <w:sz w:val="20"/>
          <w:szCs w:val="20"/>
        </w:rPr>
      </w:pPr>
    </w:p>
    <w:p w14:paraId="1442D1E3" w14:textId="728AA77C" w:rsidR="00B000E0" w:rsidRPr="00A63D80" w:rsidRDefault="00B000E0" w:rsidP="00B000E0">
      <w:pPr>
        <w:jc w:val="center"/>
        <w:rPr>
          <w:rFonts w:eastAsia="Calibri"/>
          <w:b/>
          <w:sz w:val="20"/>
          <w:szCs w:val="20"/>
        </w:rPr>
      </w:pPr>
      <w:r w:rsidRPr="00A63D80">
        <w:rPr>
          <w:rFonts w:eastAsia="Calibri"/>
          <w:b/>
          <w:sz w:val="20"/>
          <w:szCs w:val="20"/>
        </w:rPr>
        <w:t>ФОРМА 3.</w:t>
      </w:r>
      <w:r w:rsidR="007E381B">
        <w:rPr>
          <w:rFonts w:eastAsia="Calibri"/>
          <w:b/>
          <w:sz w:val="20"/>
          <w:szCs w:val="20"/>
          <w:lang w:val="en-US"/>
        </w:rPr>
        <w:t>2</w:t>
      </w:r>
      <w:r w:rsidRPr="00A63D80">
        <w:rPr>
          <w:rFonts w:eastAsia="Calibri"/>
          <w:b/>
          <w:sz w:val="20"/>
          <w:szCs w:val="20"/>
        </w:rPr>
        <w:t>.:</w:t>
      </w:r>
    </w:p>
    <w:p w14:paraId="627AB799" w14:textId="77777777" w:rsidR="00B000E0" w:rsidRPr="00A63D80" w:rsidRDefault="00B000E0" w:rsidP="00B000E0">
      <w:pPr>
        <w:jc w:val="center"/>
        <w:rPr>
          <w:rFonts w:eastAsia="Calibri"/>
          <w:b/>
          <w:sz w:val="20"/>
          <w:szCs w:val="20"/>
        </w:rPr>
      </w:pPr>
    </w:p>
    <w:p w14:paraId="18E24306" w14:textId="77777777" w:rsidR="00B000E0" w:rsidRPr="00A63D80" w:rsidRDefault="00B000E0" w:rsidP="00B000E0">
      <w:pPr>
        <w:jc w:val="center"/>
        <w:rPr>
          <w:rFonts w:eastAsia="Calibri"/>
          <w:b/>
          <w:sz w:val="20"/>
          <w:szCs w:val="20"/>
        </w:rPr>
      </w:pPr>
      <w:r w:rsidRPr="00A63D80">
        <w:rPr>
          <w:rFonts w:eastAsia="Calibri"/>
          <w:b/>
          <w:sz w:val="20"/>
          <w:szCs w:val="20"/>
        </w:rPr>
        <w:t xml:space="preserve">АНКЕТЫ УЧАСТНИКА </w:t>
      </w:r>
      <w:r w:rsidR="001E6AD6" w:rsidRPr="00A63D80">
        <w:rPr>
          <w:rFonts w:eastAsia="Calibri"/>
          <w:b/>
          <w:sz w:val="20"/>
          <w:szCs w:val="20"/>
        </w:rPr>
        <w:t>ЗАКУПКИ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953"/>
        <w:gridCol w:w="3969"/>
      </w:tblGrid>
      <w:tr w:rsidR="00B000E0" w:rsidRPr="00A63D80" w14:paraId="524CB7D2" w14:textId="77777777" w:rsidTr="001F2FF7">
        <w:tc>
          <w:tcPr>
            <w:tcW w:w="421" w:type="dxa"/>
          </w:tcPr>
          <w:p w14:paraId="3B31F9DF"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074BBECD" w14:textId="77777777" w:rsidR="00B000E0" w:rsidRPr="00A63D80" w:rsidRDefault="00B000E0" w:rsidP="00B000E0">
            <w:pPr>
              <w:pStyle w:val="ab"/>
              <w:ind w:left="0"/>
              <w:rPr>
                <w:rFonts w:ascii="Times New Roman" w:hAnsi="Times New Roman"/>
                <w:sz w:val="20"/>
                <w:szCs w:val="20"/>
              </w:rPr>
            </w:pPr>
            <w:r w:rsidRPr="00A63D80">
              <w:rPr>
                <w:rFonts w:ascii="Times New Roman" w:hAnsi="Times New Roman"/>
                <w:sz w:val="20"/>
                <w:szCs w:val="20"/>
              </w:rPr>
              <w:t xml:space="preserve">Полное и сокращенное фирменное наименование (наименование) участника </w:t>
            </w:r>
            <w:r w:rsidR="001E6AD6" w:rsidRPr="00A63D80">
              <w:rPr>
                <w:rFonts w:ascii="Times New Roman" w:hAnsi="Times New Roman"/>
                <w:color w:val="000000"/>
                <w:sz w:val="20"/>
                <w:szCs w:val="20"/>
              </w:rPr>
              <w:t>закупки</w:t>
            </w:r>
            <w:r w:rsidRPr="00A63D80">
              <w:rPr>
                <w:rFonts w:ascii="Times New Roman" w:hAnsi="Times New Roman"/>
                <w:sz w:val="20"/>
                <w:szCs w:val="20"/>
              </w:rPr>
              <w:t xml:space="preserve"> его организационно-правовая </w:t>
            </w:r>
            <w:r w:rsidR="00A63D80">
              <w:rPr>
                <w:rFonts w:ascii="Times New Roman" w:hAnsi="Times New Roman"/>
                <w:sz w:val="20"/>
                <w:szCs w:val="20"/>
              </w:rPr>
              <w:t>форма (для юридического лица)/</w:t>
            </w:r>
            <w:r w:rsidRPr="00A63D80">
              <w:rPr>
                <w:rFonts w:ascii="Times New Roman" w:hAnsi="Times New Roman"/>
                <w:sz w:val="20"/>
                <w:szCs w:val="20"/>
              </w:rPr>
              <w:t>Фамилия, имя, отчество, паспортные данные (для физического лица)</w:t>
            </w:r>
          </w:p>
        </w:tc>
        <w:tc>
          <w:tcPr>
            <w:tcW w:w="3969" w:type="dxa"/>
          </w:tcPr>
          <w:p w14:paraId="7FE36954" w14:textId="77777777" w:rsidR="00B000E0" w:rsidRPr="00A63D80" w:rsidRDefault="00B000E0" w:rsidP="00B000E0">
            <w:pPr>
              <w:pStyle w:val="ab"/>
              <w:ind w:left="0"/>
              <w:rPr>
                <w:rFonts w:ascii="Times New Roman" w:hAnsi="Times New Roman"/>
                <w:sz w:val="20"/>
                <w:szCs w:val="20"/>
              </w:rPr>
            </w:pPr>
          </w:p>
        </w:tc>
      </w:tr>
      <w:tr w:rsidR="00B000E0" w:rsidRPr="00A63D80" w14:paraId="6E2128EE" w14:textId="77777777" w:rsidTr="001F2FF7">
        <w:tc>
          <w:tcPr>
            <w:tcW w:w="421" w:type="dxa"/>
          </w:tcPr>
          <w:p w14:paraId="6434DA50"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5AA825E6" w14:textId="77777777" w:rsidR="00B000E0" w:rsidRPr="00A63D80" w:rsidRDefault="00B000E0" w:rsidP="00B000E0">
            <w:pPr>
              <w:pStyle w:val="ab"/>
              <w:ind w:left="0"/>
              <w:rPr>
                <w:rFonts w:ascii="Times New Roman" w:hAnsi="Times New Roman"/>
                <w:sz w:val="20"/>
                <w:szCs w:val="20"/>
              </w:rPr>
            </w:pPr>
            <w:r w:rsidRPr="00A63D80">
              <w:rPr>
                <w:rFonts w:ascii="Times New Roman" w:hAnsi="Times New Roman"/>
                <w:sz w:val="20"/>
                <w:szCs w:val="20"/>
              </w:rPr>
              <w:t xml:space="preserve">Место нахождения участника </w:t>
            </w:r>
            <w:r w:rsidR="001E6AD6" w:rsidRPr="00A63D80">
              <w:rPr>
                <w:rFonts w:ascii="Times New Roman" w:hAnsi="Times New Roman"/>
                <w:sz w:val="20"/>
                <w:szCs w:val="20"/>
              </w:rPr>
              <w:t xml:space="preserve">закупки </w:t>
            </w:r>
            <w:r w:rsidRPr="00A63D80">
              <w:rPr>
                <w:rFonts w:ascii="Times New Roman" w:hAnsi="Times New Roman"/>
                <w:sz w:val="20"/>
                <w:szCs w:val="20"/>
              </w:rPr>
              <w:t>(для юридического лица) /Место жительства (для физического лица)</w:t>
            </w:r>
          </w:p>
        </w:tc>
        <w:tc>
          <w:tcPr>
            <w:tcW w:w="3969" w:type="dxa"/>
          </w:tcPr>
          <w:p w14:paraId="7FC2C58A" w14:textId="77777777" w:rsidR="00B000E0" w:rsidRPr="00A63D80" w:rsidRDefault="00B000E0" w:rsidP="00B000E0">
            <w:pPr>
              <w:pStyle w:val="ab"/>
              <w:ind w:left="0"/>
              <w:rPr>
                <w:rFonts w:ascii="Times New Roman" w:hAnsi="Times New Roman"/>
                <w:sz w:val="20"/>
                <w:szCs w:val="20"/>
              </w:rPr>
            </w:pPr>
          </w:p>
        </w:tc>
      </w:tr>
      <w:tr w:rsidR="00B000E0" w:rsidRPr="00A63D80" w14:paraId="401F7C9F" w14:textId="77777777" w:rsidTr="001F2FF7">
        <w:tc>
          <w:tcPr>
            <w:tcW w:w="421" w:type="dxa"/>
          </w:tcPr>
          <w:p w14:paraId="092C1E96"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7C9E1829" w14:textId="77777777" w:rsidR="00B000E0" w:rsidRPr="00A63D80" w:rsidRDefault="00B000E0" w:rsidP="00B000E0">
            <w:pPr>
              <w:pStyle w:val="ab"/>
              <w:ind w:left="0"/>
              <w:rPr>
                <w:rFonts w:ascii="Times New Roman" w:hAnsi="Times New Roman"/>
                <w:sz w:val="20"/>
                <w:szCs w:val="20"/>
              </w:rPr>
            </w:pPr>
            <w:r w:rsidRPr="00A63D80">
              <w:rPr>
                <w:rFonts w:ascii="Times New Roman" w:hAnsi="Times New Roman"/>
                <w:sz w:val="20"/>
                <w:szCs w:val="20"/>
              </w:rPr>
              <w:t xml:space="preserve">Почтовый адрес участника </w:t>
            </w:r>
            <w:r w:rsidR="001E6AD6" w:rsidRPr="00A63D80">
              <w:rPr>
                <w:rFonts w:ascii="Times New Roman" w:hAnsi="Times New Roman"/>
                <w:sz w:val="20"/>
                <w:szCs w:val="20"/>
              </w:rPr>
              <w:t xml:space="preserve">закупки </w:t>
            </w:r>
            <w:r w:rsidR="00A63D80">
              <w:rPr>
                <w:rFonts w:ascii="Times New Roman" w:hAnsi="Times New Roman"/>
                <w:sz w:val="20"/>
                <w:szCs w:val="20"/>
              </w:rPr>
              <w:t>(для юридического лица)</w:t>
            </w:r>
            <w:r w:rsidRPr="00A63D80">
              <w:rPr>
                <w:rFonts w:ascii="Times New Roman" w:hAnsi="Times New Roman"/>
                <w:sz w:val="20"/>
                <w:szCs w:val="20"/>
              </w:rPr>
              <w:t>/Место жительства (для физического лица)</w:t>
            </w:r>
          </w:p>
        </w:tc>
        <w:tc>
          <w:tcPr>
            <w:tcW w:w="3969" w:type="dxa"/>
          </w:tcPr>
          <w:p w14:paraId="5811DB86" w14:textId="77777777" w:rsidR="00B000E0" w:rsidRPr="00A63D80" w:rsidRDefault="00B000E0" w:rsidP="00B000E0">
            <w:pPr>
              <w:pStyle w:val="ab"/>
              <w:ind w:left="0"/>
              <w:rPr>
                <w:rFonts w:ascii="Times New Roman" w:hAnsi="Times New Roman"/>
                <w:sz w:val="20"/>
                <w:szCs w:val="20"/>
              </w:rPr>
            </w:pPr>
          </w:p>
        </w:tc>
      </w:tr>
      <w:tr w:rsidR="00B000E0" w:rsidRPr="00A63D80" w14:paraId="412032DB" w14:textId="77777777" w:rsidTr="001F2FF7">
        <w:tc>
          <w:tcPr>
            <w:tcW w:w="421" w:type="dxa"/>
          </w:tcPr>
          <w:p w14:paraId="12FCAA8B"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0227549E" w14:textId="77777777" w:rsidR="00B000E0" w:rsidRPr="00A63D80" w:rsidRDefault="00B000E0" w:rsidP="00B000E0">
            <w:pPr>
              <w:pStyle w:val="ab"/>
              <w:ind w:left="0"/>
              <w:rPr>
                <w:rFonts w:ascii="Times New Roman" w:hAnsi="Times New Roman"/>
                <w:sz w:val="20"/>
                <w:szCs w:val="20"/>
              </w:rPr>
            </w:pPr>
            <w:r w:rsidRPr="00A63D80">
              <w:rPr>
                <w:rFonts w:ascii="Times New Roman" w:hAnsi="Times New Roman"/>
                <w:sz w:val="20"/>
                <w:szCs w:val="20"/>
              </w:rPr>
              <w:t>Контактный телефон</w:t>
            </w:r>
          </w:p>
        </w:tc>
        <w:tc>
          <w:tcPr>
            <w:tcW w:w="3969" w:type="dxa"/>
          </w:tcPr>
          <w:p w14:paraId="39E5D4C4" w14:textId="77777777" w:rsidR="00B000E0" w:rsidRPr="00A63D80" w:rsidRDefault="00B000E0" w:rsidP="00B000E0">
            <w:pPr>
              <w:pStyle w:val="ab"/>
              <w:ind w:left="0"/>
              <w:rPr>
                <w:rFonts w:ascii="Times New Roman" w:hAnsi="Times New Roman"/>
                <w:sz w:val="20"/>
                <w:szCs w:val="20"/>
              </w:rPr>
            </w:pPr>
          </w:p>
        </w:tc>
      </w:tr>
      <w:tr w:rsidR="00B000E0" w:rsidRPr="00A63D80" w14:paraId="622755D1" w14:textId="77777777" w:rsidTr="001F2FF7">
        <w:tc>
          <w:tcPr>
            <w:tcW w:w="421" w:type="dxa"/>
          </w:tcPr>
          <w:p w14:paraId="0B4BC943"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7574D0AD" w14:textId="77777777" w:rsidR="00B000E0" w:rsidRPr="00A63D80" w:rsidRDefault="00B000E0" w:rsidP="00B000E0">
            <w:pPr>
              <w:pStyle w:val="ab"/>
              <w:ind w:left="0"/>
              <w:rPr>
                <w:rFonts w:ascii="Times New Roman" w:hAnsi="Times New Roman"/>
                <w:sz w:val="20"/>
                <w:szCs w:val="20"/>
              </w:rPr>
            </w:pPr>
            <w:r w:rsidRPr="00A63D80">
              <w:rPr>
                <w:rFonts w:ascii="Times New Roman" w:hAnsi="Times New Roman"/>
                <w:sz w:val="20"/>
                <w:szCs w:val="20"/>
              </w:rPr>
              <w:t>Адрес электронной почты</w:t>
            </w:r>
          </w:p>
        </w:tc>
        <w:tc>
          <w:tcPr>
            <w:tcW w:w="3969" w:type="dxa"/>
          </w:tcPr>
          <w:p w14:paraId="1D7665AD" w14:textId="77777777" w:rsidR="00B000E0" w:rsidRPr="00A63D80" w:rsidRDefault="00B000E0" w:rsidP="00B000E0">
            <w:pPr>
              <w:pStyle w:val="ab"/>
              <w:ind w:left="0"/>
              <w:rPr>
                <w:rFonts w:ascii="Times New Roman" w:hAnsi="Times New Roman"/>
                <w:sz w:val="20"/>
                <w:szCs w:val="20"/>
              </w:rPr>
            </w:pPr>
          </w:p>
        </w:tc>
      </w:tr>
      <w:tr w:rsidR="00B000E0" w:rsidRPr="00A63D80" w14:paraId="3DB8929A" w14:textId="77777777" w:rsidTr="001F2FF7">
        <w:tc>
          <w:tcPr>
            <w:tcW w:w="421" w:type="dxa"/>
          </w:tcPr>
          <w:p w14:paraId="1A142711"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122B7F7C" w14:textId="77777777" w:rsidR="00B000E0" w:rsidRPr="00A63D80" w:rsidRDefault="00B000E0" w:rsidP="00B000E0">
            <w:pPr>
              <w:pStyle w:val="ab"/>
              <w:ind w:left="0"/>
              <w:rPr>
                <w:rFonts w:ascii="Times New Roman" w:hAnsi="Times New Roman"/>
                <w:sz w:val="20"/>
                <w:szCs w:val="20"/>
              </w:rPr>
            </w:pPr>
            <w:r w:rsidRPr="00A63D80">
              <w:rPr>
                <w:rFonts w:ascii="Times New Roman" w:hAnsi="Times New Roman"/>
                <w:sz w:val="20"/>
                <w:szCs w:val="20"/>
              </w:rPr>
              <w:t>Фамилия, имя, отчество руководителя (полностью)</w:t>
            </w:r>
            <w:r w:rsidRPr="00A63D80">
              <w:rPr>
                <w:rFonts w:ascii="Times New Roman" w:eastAsia="Times New Roman" w:hAnsi="Times New Roman"/>
                <w:sz w:val="20"/>
                <w:szCs w:val="20"/>
              </w:rPr>
              <w:t xml:space="preserve"> </w:t>
            </w:r>
            <w:r w:rsidRPr="00A63D80">
              <w:rPr>
                <w:rFonts w:ascii="Times New Roman" w:hAnsi="Times New Roman"/>
                <w:sz w:val="20"/>
                <w:szCs w:val="20"/>
              </w:rPr>
              <w:t xml:space="preserve">участника </w:t>
            </w:r>
            <w:r w:rsidR="001E6AD6" w:rsidRPr="00A63D80">
              <w:rPr>
                <w:rFonts w:ascii="Times New Roman" w:hAnsi="Times New Roman"/>
                <w:sz w:val="20"/>
                <w:szCs w:val="20"/>
              </w:rPr>
              <w:t xml:space="preserve">закупки </w:t>
            </w:r>
            <w:r w:rsidRPr="00A63D80">
              <w:rPr>
                <w:rFonts w:ascii="Times New Roman" w:hAnsi="Times New Roman"/>
                <w:sz w:val="20"/>
                <w:szCs w:val="20"/>
              </w:rPr>
              <w:t>(для юридического лица)</w:t>
            </w:r>
          </w:p>
        </w:tc>
        <w:tc>
          <w:tcPr>
            <w:tcW w:w="3969" w:type="dxa"/>
          </w:tcPr>
          <w:p w14:paraId="29C67664" w14:textId="77777777" w:rsidR="00B000E0" w:rsidRPr="00A63D80" w:rsidRDefault="00B000E0" w:rsidP="00B000E0">
            <w:pPr>
              <w:pStyle w:val="ab"/>
              <w:ind w:left="0"/>
              <w:rPr>
                <w:rFonts w:ascii="Times New Roman" w:hAnsi="Times New Roman"/>
                <w:sz w:val="20"/>
                <w:szCs w:val="20"/>
              </w:rPr>
            </w:pPr>
          </w:p>
        </w:tc>
      </w:tr>
      <w:tr w:rsidR="00B000E0" w:rsidRPr="00A63D80" w14:paraId="5E06AD70" w14:textId="77777777" w:rsidTr="001F2FF7">
        <w:tc>
          <w:tcPr>
            <w:tcW w:w="421" w:type="dxa"/>
          </w:tcPr>
          <w:p w14:paraId="6CDCE13A"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70B9729E" w14:textId="77777777" w:rsidR="00B000E0" w:rsidRPr="00A63D80" w:rsidRDefault="00B000E0" w:rsidP="00B000E0">
            <w:pPr>
              <w:pStyle w:val="ab"/>
              <w:ind w:left="0"/>
              <w:rPr>
                <w:rFonts w:ascii="Times New Roman" w:hAnsi="Times New Roman"/>
                <w:sz w:val="20"/>
                <w:szCs w:val="20"/>
              </w:rPr>
            </w:pPr>
            <w:r w:rsidRPr="00A63D80">
              <w:rPr>
                <w:rFonts w:ascii="Times New Roman" w:hAnsi="Times New Roman"/>
                <w:sz w:val="20"/>
                <w:szCs w:val="20"/>
              </w:rPr>
              <w:t xml:space="preserve">Наименование учредительного документа, на основании которого действует участник </w:t>
            </w:r>
            <w:r w:rsidR="001E6AD6" w:rsidRPr="00A63D80">
              <w:rPr>
                <w:rFonts w:ascii="Times New Roman" w:hAnsi="Times New Roman"/>
                <w:sz w:val="20"/>
                <w:szCs w:val="20"/>
              </w:rPr>
              <w:t xml:space="preserve">закупки </w:t>
            </w:r>
            <w:r w:rsidRPr="00A63D80">
              <w:rPr>
                <w:rFonts w:ascii="Times New Roman" w:hAnsi="Times New Roman"/>
                <w:sz w:val="20"/>
                <w:szCs w:val="20"/>
              </w:rPr>
              <w:t>(для юридического лица)</w:t>
            </w:r>
          </w:p>
        </w:tc>
        <w:tc>
          <w:tcPr>
            <w:tcW w:w="3969" w:type="dxa"/>
          </w:tcPr>
          <w:p w14:paraId="156EFDAE" w14:textId="77777777" w:rsidR="00B000E0" w:rsidRPr="00A63D80" w:rsidRDefault="00B000E0" w:rsidP="00B000E0">
            <w:pPr>
              <w:pStyle w:val="ab"/>
              <w:ind w:left="0"/>
              <w:rPr>
                <w:rFonts w:ascii="Times New Roman" w:hAnsi="Times New Roman"/>
                <w:sz w:val="20"/>
                <w:szCs w:val="20"/>
              </w:rPr>
            </w:pPr>
          </w:p>
        </w:tc>
      </w:tr>
      <w:tr w:rsidR="00B000E0" w:rsidRPr="00A63D80" w14:paraId="633AABCC" w14:textId="77777777" w:rsidTr="001F2FF7">
        <w:tc>
          <w:tcPr>
            <w:tcW w:w="421" w:type="dxa"/>
          </w:tcPr>
          <w:p w14:paraId="4138887D"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30D90558" w14:textId="77777777" w:rsidR="00B000E0" w:rsidRPr="00A63D80" w:rsidRDefault="00B000E0" w:rsidP="00B000E0">
            <w:pPr>
              <w:rPr>
                <w:sz w:val="20"/>
                <w:szCs w:val="20"/>
              </w:rPr>
            </w:pPr>
            <w:r w:rsidRPr="00A63D80">
              <w:rPr>
                <w:sz w:val="20"/>
                <w:szCs w:val="20"/>
              </w:rPr>
              <w:t xml:space="preserve">Регистрационные данные участника </w:t>
            </w:r>
            <w:r w:rsidR="001E6AD6" w:rsidRPr="00A63D80">
              <w:rPr>
                <w:sz w:val="20"/>
                <w:szCs w:val="20"/>
              </w:rPr>
              <w:t xml:space="preserve">закупки </w:t>
            </w:r>
            <w:r w:rsidRPr="00A63D80">
              <w:rPr>
                <w:sz w:val="20"/>
                <w:szCs w:val="20"/>
              </w:rPr>
              <w:t>(для юридического лица):</w:t>
            </w:r>
          </w:p>
          <w:p w14:paraId="10AEC3F5" w14:textId="77777777" w:rsidR="00B000E0" w:rsidRPr="00A63D80" w:rsidRDefault="00B000E0" w:rsidP="00B000E0">
            <w:pPr>
              <w:rPr>
                <w:sz w:val="20"/>
                <w:szCs w:val="20"/>
              </w:rPr>
            </w:pPr>
            <w:r w:rsidRPr="00A63D80">
              <w:rPr>
                <w:sz w:val="20"/>
                <w:szCs w:val="20"/>
              </w:rPr>
              <w:t>Дата, место и орган регистрации;</w:t>
            </w:r>
          </w:p>
          <w:p w14:paraId="1BA05051" w14:textId="77777777" w:rsidR="00B000E0" w:rsidRPr="00A63D80" w:rsidRDefault="00B000E0" w:rsidP="00B000E0">
            <w:pPr>
              <w:pStyle w:val="ab"/>
              <w:ind w:left="0"/>
              <w:rPr>
                <w:rFonts w:ascii="Times New Roman" w:hAnsi="Times New Roman"/>
                <w:sz w:val="20"/>
                <w:szCs w:val="20"/>
              </w:rPr>
            </w:pPr>
            <w:r w:rsidRPr="00A63D80">
              <w:rPr>
                <w:rFonts w:ascii="Times New Roman" w:hAnsi="Times New Roman"/>
                <w:sz w:val="20"/>
                <w:szCs w:val="20"/>
              </w:rPr>
              <w:t xml:space="preserve">Номер и почтовый адрес Инспекции Федеральной налоговой службы, в которой Участник </w:t>
            </w:r>
            <w:r w:rsidR="001E6AD6" w:rsidRPr="00A63D80">
              <w:rPr>
                <w:rFonts w:ascii="Times New Roman" w:hAnsi="Times New Roman"/>
                <w:sz w:val="20"/>
                <w:szCs w:val="20"/>
              </w:rPr>
              <w:t xml:space="preserve">закупки </w:t>
            </w:r>
            <w:r w:rsidRPr="00A63D80">
              <w:rPr>
                <w:rFonts w:ascii="Times New Roman" w:hAnsi="Times New Roman"/>
                <w:sz w:val="20"/>
                <w:szCs w:val="20"/>
              </w:rPr>
              <w:t>зарегистрирован в качестве налогоплательщика;</w:t>
            </w:r>
          </w:p>
        </w:tc>
        <w:tc>
          <w:tcPr>
            <w:tcW w:w="3969" w:type="dxa"/>
          </w:tcPr>
          <w:p w14:paraId="703603BF" w14:textId="77777777" w:rsidR="00B000E0" w:rsidRPr="00A63D80" w:rsidRDefault="00B000E0" w:rsidP="00B000E0">
            <w:pPr>
              <w:pStyle w:val="ab"/>
              <w:ind w:left="0"/>
              <w:rPr>
                <w:rFonts w:ascii="Times New Roman" w:hAnsi="Times New Roman"/>
                <w:sz w:val="20"/>
                <w:szCs w:val="20"/>
              </w:rPr>
            </w:pPr>
          </w:p>
        </w:tc>
      </w:tr>
      <w:tr w:rsidR="00B000E0" w:rsidRPr="00A63D80" w14:paraId="51ED4C0B" w14:textId="77777777" w:rsidTr="001F2FF7">
        <w:tc>
          <w:tcPr>
            <w:tcW w:w="421" w:type="dxa"/>
          </w:tcPr>
          <w:p w14:paraId="5CDDA339"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3DCBB40C" w14:textId="77777777" w:rsidR="00B000E0" w:rsidRPr="00A63D80" w:rsidRDefault="00B000E0" w:rsidP="00B000E0">
            <w:pPr>
              <w:rPr>
                <w:sz w:val="20"/>
                <w:szCs w:val="20"/>
              </w:rPr>
            </w:pPr>
            <w:r w:rsidRPr="00A63D80">
              <w:rPr>
                <w:sz w:val="20"/>
                <w:szCs w:val="20"/>
              </w:rPr>
              <w:t xml:space="preserve">ИНН участника </w:t>
            </w:r>
            <w:r w:rsidR="001E6AD6" w:rsidRPr="00A63D80">
              <w:rPr>
                <w:color w:val="000000"/>
                <w:sz w:val="20"/>
                <w:szCs w:val="20"/>
              </w:rPr>
              <w:t>закупки</w:t>
            </w:r>
          </w:p>
        </w:tc>
        <w:tc>
          <w:tcPr>
            <w:tcW w:w="3969" w:type="dxa"/>
          </w:tcPr>
          <w:p w14:paraId="4AC7113E" w14:textId="77777777" w:rsidR="00B000E0" w:rsidRPr="00A63D80" w:rsidRDefault="00B000E0" w:rsidP="00B000E0">
            <w:pPr>
              <w:pStyle w:val="ab"/>
              <w:ind w:left="0"/>
              <w:rPr>
                <w:rFonts w:ascii="Times New Roman" w:hAnsi="Times New Roman"/>
                <w:sz w:val="20"/>
                <w:szCs w:val="20"/>
              </w:rPr>
            </w:pPr>
          </w:p>
        </w:tc>
      </w:tr>
      <w:tr w:rsidR="00B000E0" w:rsidRPr="00A63D80" w14:paraId="3A546B6D" w14:textId="77777777" w:rsidTr="001F2FF7">
        <w:tc>
          <w:tcPr>
            <w:tcW w:w="421" w:type="dxa"/>
          </w:tcPr>
          <w:p w14:paraId="178B17A4"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4E16B9A8" w14:textId="77777777" w:rsidR="00B000E0" w:rsidRPr="00A63D80" w:rsidRDefault="001E6AD6" w:rsidP="001E6AD6">
            <w:pPr>
              <w:rPr>
                <w:sz w:val="20"/>
                <w:szCs w:val="20"/>
              </w:rPr>
            </w:pPr>
            <w:r w:rsidRPr="00A63D80">
              <w:rPr>
                <w:sz w:val="20"/>
                <w:szCs w:val="20"/>
              </w:rPr>
              <w:t xml:space="preserve">КПП участника </w:t>
            </w:r>
            <w:r w:rsidRPr="00A63D80">
              <w:rPr>
                <w:color w:val="000000"/>
                <w:sz w:val="20"/>
                <w:szCs w:val="20"/>
              </w:rPr>
              <w:t>закупки</w:t>
            </w:r>
            <w:r w:rsidRPr="00A63D80">
              <w:rPr>
                <w:sz w:val="20"/>
                <w:szCs w:val="20"/>
              </w:rPr>
              <w:t xml:space="preserve"> </w:t>
            </w:r>
          </w:p>
        </w:tc>
        <w:tc>
          <w:tcPr>
            <w:tcW w:w="3969" w:type="dxa"/>
          </w:tcPr>
          <w:p w14:paraId="58DD3C05" w14:textId="77777777" w:rsidR="00B000E0" w:rsidRPr="00A63D80" w:rsidRDefault="00B000E0" w:rsidP="00B000E0">
            <w:pPr>
              <w:pStyle w:val="ab"/>
              <w:ind w:left="0"/>
              <w:rPr>
                <w:rFonts w:ascii="Times New Roman" w:hAnsi="Times New Roman"/>
                <w:sz w:val="20"/>
                <w:szCs w:val="20"/>
              </w:rPr>
            </w:pPr>
          </w:p>
        </w:tc>
      </w:tr>
      <w:tr w:rsidR="00B000E0" w:rsidRPr="00A63D80" w14:paraId="7B82AC43" w14:textId="77777777" w:rsidTr="001F2FF7">
        <w:tc>
          <w:tcPr>
            <w:tcW w:w="421" w:type="dxa"/>
          </w:tcPr>
          <w:p w14:paraId="53AA05BE"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3CAB3F5D" w14:textId="77777777" w:rsidR="00B000E0" w:rsidRPr="00A63D80" w:rsidRDefault="00B000E0" w:rsidP="001E6AD6">
            <w:pPr>
              <w:rPr>
                <w:sz w:val="20"/>
                <w:szCs w:val="20"/>
              </w:rPr>
            </w:pPr>
            <w:r w:rsidRPr="00A63D80">
              <w:rPr>
                <w:sz w:val="20"/>
                <w:szCs w:val="20"/>
              </w:rPr>
              <w:t xml:space="preserve">ОГРН/ОГРНИП участника </w:t>
            </w:r>
            <w:r w:rsidR="001E6AD6" w:rsidRPr="00A63D80">
              <w:rPr>
                <w:color w:val="000000"/>
                <w:sz w:val="20"/>
                <w:szCs w:val="20"/>
              </w:rPr>
              <w:t>закупки</w:t>
            </w:r>
          </w:p>
        </w:tc>
        <w:tc>
          <w:tcPr>
            <w:tcW w:w="3969" w:type="dxa"/>
          </w:tcPr>
          <w:p w14:paraId="10AA977F" w14:textId="77777777" w:rsidR="00B000E0" w:rsidRPr="00A63D80" w:rsidRDefault="00B000E0" w:rsidP="00B000E0">
            <w:pPr>
              <w:pStyle w:val="ab"/>
              <w:ind w:left="0"/>
              <w:rPr>
                <w:rFonts w:ascii="Times New Roman" w:hAnsi="Times New Roman"/>
                <w:sz w:val="20"/>
                <w:szCs w:val="20"/>
              </w:rPr>
            </w:pPr>
          </w:p>
        </w:tc>
      </w:tr>
      <w:tr w:rsidR="00B000E0" w:rsidRPr="00A63D80" w14:paraId="4483FB67" w14:textId="77777777" w:rsidTr="001F2FF7">
        <w:tc>
          <w:tcPr>
            <w:tcW w:w="421" w:type="dxa"/>
          </w:tcPr>
          <w:p w14:paraId="5F179155"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262F419F" w14:textId="77777777" w:rsidR="00B000E0" w:rsidRPr="00A63D80" w:rsidRDefault="00B000E0" w:rsidP="00B000E0">
            <w:pPr>
              <w:rPr>
                <w:sz w:val="20"/>
                <w:szCs w:val="20"/>
              </w:rPr>
            </w:pPr>
            <w:r w:rsidRPr="00A63D80">
              <w:rPr>
                <w:sz w:val="20"/>
                <w:szCs w:val="20"/>
              </w:rPr>
              <w:t xml:space="preserve">ОКПО участника </w:t>
            </w:r>
            <w:r w:rsidR="001E6AD6" w:rsidRPr="00A63D80">
              <w:rPr>
                <w:color w:val="000000"/>
                <w:sz w:val="20"/>
                <w:szCs w:val="20"/>
              </w:rPr>
              <w:t>закупки</w:t>
            </w:r>
          </w:p>
        </w:tc>
        <w:tc>
          <w:tcPr>
            <w:tcW w:w="3969" w:type="dxa"/>
          </w:tcPr>
          <w:p w14:paraId="7DF53F22" w14:textId="77777777" w:rsidR="00B000E0" w:rsidRPr="00A63D80" w:rsidRDefault="00B000E0" w:rsidP="00B000E0">
            <w:pPr>
              <w:pStyle w:val="ab"/>
              <w:ind w:left="0"/>
              <w:rPr>
                <w:rFonts w:ascii="Times New Roman" w:hAnsi="Times New Roman"/>
                <w:sz w:val="20"/>
                <w:szCs w:val="20"/>
              </w:rPr>
            </w:pPr>
          </w:p>
        </w:tc>
      </w:tr>
      <w:tr w:rsidR="00B000E0" w:rsidRPr="00A63D80" w14:paraId="682BC5DB" w14:textId="77777777" w:rsidTr="001F2FF7">
        <w:trPr>
          <w:trHeight w:val="1467"/>
        </w:trPr>
        <w:tc>
          <w:tcPr>
            <w:tcW w:w="421" w:type="dxa"/>
          </w:tcPr>
          <w:p w14:paraId="16508898" w14:textId="77777777" w:rsidR="00B000E0" w:rsidRPr="00A63D80" w:rsidRDefault="00B000E0" w:rsidP="006B740E">
            <w:pPr>
              <w:pStyle w:val="ab"/>
              <w:numPr>
                <w:ilvl w:val="2"/>
                <w:numId w:val="19"/>
              </w:numPr>
              <w:rPr>
                <w:rFonts w:ascii="Times New Roman" w:hAnsi="Times New Roman"/>
                <w:sz w:val="20"/>
                <w:szCs w:val="20"/>
              </w:rPr>
            </w:pPr>
          </w:p>
        </w:tc>
        <w:tc>
          <w:tcPr>
            <w:tcW w:w="5953" w:type="dxa"/>
          </w:tcPr>
          <w:p w14:paraId="2A94F175" w14:textId="77777777" w:rsidR="00B000E0" w:rsidRPr="00A63D80" w:rsidRDefault="00B000E0" w:rsidP="00B000E0">
            <w:pPr>
              <w:rPr>
                <w:sz w:val="20"/>
                <w:szCs w:val="20"/>
              </w:rPr>
            </w:pPr>
            <w:r w:rsidRPr="00A63D80">
              <w:rPr>
                <w:sz w:val="20"/>
                <w:szCs w:val="20"/>
              </w:rPr>
              <w:t>Банковские реквизиты (может быть несколько):</w:t>
            </w:r>
          </w:p>
          <w:p w14:paraId="2EFFDEDC" w14:textId="77777777" w:rsidR="00B000E0" w:rsidRPr="00A63D80" w:rsidRDefault="00B000E0" w:rsidP="00B000E0">
            <w:pPr>
              <w:rPr>
                <w:sz w:val="20"/>
                <w:szCs w:val="20"/>
              </w:rPr>
            </w:pPr>
            <w:r w:rsidRPr="00A63D80">
              <w:rPr>
                <w:sz w:val="20"/>
                <w:szCs w:val="20"/>
              </w:rPr>
              <w:t>Наименование обслуживающего банка;</w:t>
            </w:r>
          </w:p>
          <w:p w14:paraId="29157118" w14:textId="77777777" w:rsidR="00B000E0" w:rsidRPr="00A63D80" w:rsidRDefault="00B000E0" w:rsidP="00B000E0">
            <w:pPr>
              <w:rPr>
                <w:sz w:val="20"/>
                <w:szCs w:val="20"/>
              </w:rPr>
            </w:pPr>
            <w:r w:rsidRPr="00A63D80">
              <w:rPr>
                <w:sz w:val="20"/>
                <w:szCs w:val="20"/>
              </w:rPr>
              <w:t>Расчетный счет;</w:t>
            </w:r>
          </w:p>
          <w:p w14:paraId="36A07106" w14:textId="77777777" w:rsidR="00B000E0" w:rsidRPr="00A63D80" w:rsidRDefault="00B000E0" w:rsidP="00B000E0">
            <w:pPr>
              <w:rPr>
                <w:sz w:val="20"/>
                <w:szCs w:val="20"/>
              </w:rPr>
            </w:pPr>
            <w:r w:rsidRPr="00A63D80">
              <w:rPr>
                <w:sz w:val="20"/>
                <w:szCs w:val="20"/>
              </w:rPr>
              <w:t>Корреспондентский счет;</w:t>
            </w:r>
          </w:p>
          <w:p w14:paraId="441CBBB6" w14:textId="77777777" w:rsidR="00B000E0" w:rsidRPr="00A63D80" w:rsidRDefault="00A63D80" w:rsidP="00B000E0">
            <w:pPr>
              <w:rPr>
                <w:sz w:val="20"/>
                <w:szCs w:val="20"/>
              </w:rPr>
            </w:pPr>
            <w:r>
              <w:rPr>
                <w:sz w:val="20"/>
                <w:szCs w:val="20"/>
              </w:rPr>
              <w:t>Код БИК;</w:t>
            </w:r>
          </w:p>
          <w:p w14:paraId="1D5A085D" w14:textId="77777777" w:rsidR="00B000E0" w:rsidRPr="00A63D80" w:rsidRDefault="00B000E0" w:rsidP="00B000E0">
            <w:pPr>
              <w:rPr>
                <w:sz w:val="20"/>
                <w:szCs w:val="20"/>
              </w:rPr>
            </w:pPr>
            <w:r w:rsidRPr="00A63D80">
              <w:rPr>
                <w:sz w:val="20"/>
                <w:szCs w:val="20"/>
              </w:rPr>
              <w:t>Код ОКПО/КПП</w:t>
            </w:r>
          </w:p>
        </w:tc>
        <w:tc>
          <w:tcPr>
            <w:tcW w:w="3969" w:type="dxa"/>
          </w:tcPr>
          <w:p w14:paraId="21FFAA0F" w14:textId="77777777" w:rsidR="00B000E0" w:rsidRPr="00A63D80" w:rsidRDefault="00B000E0" w:rsidP="00B000E0">
            <w:pPr>
              <w:pStyle w:val="ab"/>
              <w:ind w:left="0"/>
              <w:rPr>
                <w:rFonts w:ascii="Times New Roman" w:hAnsi="Times New Roman"/>
                <w:sz w:val="20"/>
                <w:szCs w:val="20"/>
              </w:rPr>
            </w:pPr>
          </w:p>
        </w:tc>
      </w:tr>
      <w:tr w:rsidR="006A42D7" w:rsidRPr="00A63D80" w14:paraId="6553FB29" w14:textId="77777777" w:rsidTr="001F2FF7">
        <w:tc>
          <w:tcPr>
            <w:tcW w:w="421" w:type="dxa"/>
          </w:tcPr>
          <w:p w14:paraId="72525C8A" w14:textId="77777777" w:rsidR="006A42D7" w:rsidRPr="00A63D80" w:rsidRDefault="006A42D7" w:rsidP="006B740E">
            <w:pPr>
              <w:pStyle w:val="ab"/>
              <w:numPr>
                <w:ilvl w:val="2"/>
                <w:numId w:val="19"/>
              </w:numPr>
              <w:rPr>
                <w:rFonts w:ascii="Times New Roman" w:hAnsi="Times New Roman"/>
                <w:sz w:val="20"/>
                <w:szCs w:val="20"/>
              </w:rPr>
            </w:pPr>
          </w:p>
        </w:tc>
        <w:tc>
          <w:tcPr>
            <w:tcW w:w="5953" w:type="dxa"/>
          </w:tcPr>
          <w:p w14:paraId="5CB50F3F" w14:textId="77777777" w:rsidR="006A42D7" w:rsidRPr="00A63D80" w:rsidRDefault="006A42D7" w:rsidP="006A42D7">
            <w:pPr>
              <w:rPr>
                <w:sz w:val="20"/>
                <w:szCs w:val="20"/>
              </w:rPr>
            </w:pPr>
            <w:r>
              <w:rPr>
                <w:sz w:val="20"/>
                <w:szCs w:val="20"/>
              </w:rPr>
              <w:t>принадлежность к субъектам МСП</w:t>
            </w:r>
          </w:p>
        </w:tc>
        <w:tc>
          <w:tcPr>
            <w:tcW w:w="3969" w:type="dxa"/>
          </w:tcPr>
          <w:p w14:paraId="2916BA22" w14:textId="77777777" w:rsidR="006A42D7" w:rsidRDefault="006A42D7" w:rsidP="006A42D7">
            <w:pPr>
              <w:pStyle w:val="ab"/>
              <w:ind w:left="0"/>
              <w:rPr>
                <w:rFonts w:ascii="Times New Roman" w:hAnsi="Times New Roman"/>
                <w:i/>
                <w:sz w:val="20"/>
                <w:szCs w:val="20"/>
              </w:rPr>
            </w:pPr>
            <w:r>
              <w:rPr>
                <w:rFonts w:ascii="Times New Roman" w:hAnsi="Times New Roman"/>
                <w:i/>
                <w:sz w:val="20"/>
                <w:szCs w:val="20"/>
              </w:rPr>
              <w:t>если не является субъектом МСП указать - не принадлежит</w:t>
            </w:r>
          </w:p>
          <w:p w14:paraId="67EF6073" w14:textId="77777777" w:rsidR="006A42D7" w:rsidRDefault="006A42D7" w:rsidP="006A42D7">
            <w:pPr>
              <w:pStyle w:val="ab"/>
              <w:ind w:left="0"/>
              <w:rPr>
                <w:rFonts w:ascii="Times New Roman" w:hAnsi="Times New Roman"/>
                <w:i/>
                <w:sz w:val="20"/>
                <w:szCs w:val="20"/>
              </w:rPr>
            </w:pPr>
            <w:r>
              <w:rPr>
                <w:i/>
                <w:sz w:val="20"/>
                <w:szCs w:val="20"/>
              </w:rPr>
              <w:t xml:space="preserve">если принадлежит указать </w:t>
            </w:r>
            <w:proofErr w:type="gramStart"/>
            <w:r>
              <w:rPr>
                <w:i/>
                <w:sz w:val="20"/>
                <w:szCs w:val="20"/>
              </w:rPr>
              <w:t>нужное  -</w:t>
            </w:r>
            <w:proofErr w:type="gramEnd"/>
            <w:r>
              <w:rPr>
                <w:i/>
                <w:sz w:val="20"/>
                <w:szCs w:val="20"/>
              </w:rPr>
              <w:t xml:space="preserve"> микро/малое/среднее</w:t>
            </w:r>
          </w:p>
        </w:tc>
      </w:tr>
    </w:tbl>
    <w:p w14:paraId="65BFCD5B" w14:textId="77777777" w:rsidR="00B000E0" w:rsidRPr="00E06768" w:rsidRDefault="00B000E0" w:rsidP="00B000E0">
      <w:pPr>
        <w:pStyle w:val="a4"/>
        <w:spacing w:before="0" w:beforeAutospacing="0" w:after="0" w:afterAutospacing="0"/>
        <w:jc w:val="both"/>
        <w:rPr>
          <w:b/>
          <w:bCs/>
          <w:sz w:val="20"/>
          <w:szCs w:val="20"/>
        </w:rPr>
        <w:sectPr w:rsidR="00B000E0" w:rsidRPr="00E06768" w:rsidSect="0091291B">
          <w:pgSz w:w="11906" w:h="16838"/>
          <w:pgMar w:top="567" w:right="424" w:bottom="709" w:left="1134" w:header="709" w:footer="709" w:gutter="0"/>
          <w:cols w:space="708"/>
          <w:docGrid w:linePitch="360"/>
        </w:sectPr>
      </w:pPr>
    </w:p>
    <w:p w14:paraId="0A360C3B" w14:textId="05625DB0" w:rsidR="00B000E0" w:rsidRDefault="00B000E0" w:rsidP="002205DE">
      <w:pPr>
        <w:pStyle w:val="a4"/>
        <w:numPr>
          <w:ilvl w:val="0"/>
          <w:numId w:val="14"/>
        </w:numPr>
        <w:tabs>
          <w:tab w:val="left" w:pos="284"/>
        </w:tabs>
        <w:spacing w:before="0" w:beforeAutospacing="0" w:after="0" w:afterAutospacing="0"/>
        <w:ind w:left="0" w:firstLine="0"/>
        <w:rPr>
          <w:b/>
          <w:color w:val="000000"/>
          <w:sz w:val="20"/>
          <w:szCs w:val="20"/>
          <w:highlight w:val="yellow"/>
        </w:rPr>
      </w:pPr>
      <w:r w:rsidRPr="004F197A">
        <w:rPr>
          <w:b/>
          <w:color w:val="000000"/>
          <w:sz w:val="20"/>
          <w:szCs w:val="20"/>
          <w:highlight w:val="yellow"/>
        </w:rPr>
        <w:lastRenderedPageBreak/>
        <w:t>РАЗДЕЛ: ТЕХНИЧЕСКАЯ ДОКУМЕНТАЦИЯ</w:t>
      </w:r>
    </w:p>
    <w:p w14:paraId="29B0E003" w14:textId="77777777" w:rsidR="00453EFD" w:rsidRPr="004F197A" w:rsidRDefault="00453EFD" w:rsidP="00453EFD">
      <w:pPr>
        <w:pStyle w:val="a4"/>
        <w:tabs>
          <w:tab w:val="left" w:pos="284"/>
        </w:tabs>
        <w:spacing w:before="0" w:beforeAutospacing="0" w:after="0" w:afterAutospacing="0"/>
        <w:rPr>
          <w:b/>
          <w:color w:val="000000"/>
          <w:sz w:val="20"/>
          <w:szCs w:val="20"/>
          <w:highlight w:val="yellow"/>
        </w:rPr>
      </w:pPr>
    </w:p>
    <w:p w14:paraId="0E605BAD" w14:textId="77777777" w:rsidR="00046421" w:rsidRPr="00046421" w:rsidRDefault="00046421" w:rsidP="00046421">
      <w:pPr>
        <w:jc w:val="center"/>
        <w:rPr>
          <w:b/>
        </w:rPr>
      </w:pPr>
      <w:r w:rsidRPr="00046421">
        <w:rPr>
          <w:b/>
        </w:rPr>
        <w:t>Потребность</w:t>
      </w:r>
    </w:p>
    <w:p w14:paraId="21A9B060" w14:textId="1391ED53" w:rsidR="00046421" w:rsidRPr="00046421" w:rsidRDefault="00046421" w:rsidP="00046421">
      <w:pPr>
        <w:jc w:val="center"/>
        <w:rPr>
          <w:b/>
        </w:rPr>
      </w:pPr>
      <w:r w:rsidRPr="00046421">
        <w:rPr>
          <w:b/>
        </w:rPr>
        <w:t>ООО «</w:t>
      </w:r>
      <w:r w:rsidR="008C35E5">
        <w:rPr>
          <w:b/>
        </w:rPr>
        <w:t>Сибирская сбытовая компания</w:t>
      </w:r>
      <w:r w:rsidRPr="00046421">
        <w:rPr>
          <w:b/>
        </w:rPr>
        <w:t>»</w:t>
      </w:r>
    </w:p>
    <w:p w14:paraId="05E01304" w14:textId="77777777" w:rsidR="00046421" w:rsidRPr="00046421" w:rsidRDefault="00046421" w:rsidP="00046421">
      <w:pPr>
        <w:rPr>
          <w:i/>
        </w:rPr>
      </w:pPr>
    </w:p>
    <w:p w14:paraId="00464684" w14:textId="7DDD681D" w:rsidR="00046421" w:rsidRPr="00046421" w:rsidRDefault="00046421" w:rsidP="00046421">
      <w:pPr>
        <w:numPr>
          <w:ilvl w:val="0"/>
          <w:numId w:val="43"/>
        </w:numPr>
        <w:jc w:val="both"/>
        <w:rPr>
          <w:rFonts w:eastAsia="Calibri"/>
        </w:rPr>
      </w:pPr>
      <w:r w:rsidRPr="00046421">
        <w:rPr>
          <w:rFonts w:eastAsia="Calibri"/>
          <w:b/>
        </w:rPr>
        <w:t>Наименование объекта закупки</w:t>
      </w:r>
      <w:r w:rsidRPr="00046421">
        <w:rPr>
          <w:rFonts w:eastAsia="Calibri"/>
          <w:b/>
          <w:i/>
        </w:rPr>
        <w:t>:</w:t>
      </w:r>
      <w:r w:rsidRPr="00046421">
        <w:rPr>
          <w:rFonts w:eastAsia="Calibri"/>
        </w:rPr>
        <w:t xml:space="preserve"> </w:t>
      </w:r>
      <w:bookmarkStart w:id="7" w:name="_Hlk133414937"/>
      <w:r w:rsidRPr="00046421">
        <w:rPr>
          <w:rFonts w:eastAsia="Calibri"/>
        </w:rPr>
        <w:t xml:space="preserve">Поставка </w:t>
      </w:r>
      <w:r w:rsidR="00AE0933" w:rsidRPr="00AE0933">
        <w:rPr>
          <w:rFonts w:eastAsia="Calibri"/>
        </w:rPr>
        <w:t>кабеля</w:t>
      </w:r>
    </w:p>
    <w:bookmarkEnd w:id="7"/>
    <w:p w14:paraId="230BE310" w14:textId="77777777" w:rsidR="00046421" w:rsidRPr="00046421" w:rsidRDefault="00046421" w:rsidP="00046421">
      <w:pPr>
        <w:numPr>
          <w:ilvl w:val="0"/>
          <w:numId w:val="43"/>
        </w:numPr>
        <w:jc w:val="both"/>
        <w:rPr>
          <w:bCs/>
          <w:color w:val="000000"/>
        </w:rPr>
      </w:pPr>
      <w:r w:rsidRPr="00046421">
        <w:rPr>
          <w:b/>
        </w:rPr>
        <w:t>Описание объекта закупки:</w:t>
      </w:r>
    </w:p>
    <w:p w14:paraId="701FA78E" w14:textId="77777777" w:rsidR="00A752FE" w:rsidRDefault="00A752FE" w:rsidP="00A752FE">
      <w:pPr>
        <w:rPr>
          <w:b/>
          <w:bCs/>
          <w:sz w:val="20"/>
          <w:szCs w:val="20"/>
        </w:rPr>
      </w:pPr>
    </w:p>
    <w:tbl>
      <w:tblPr>
        <w:tblpPr w:leftFromText="180" w:rightFromText="180" w:vertAnchor="text" w:horzAnchor="margin" w:tblpY="81"/>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276"/>
        <w:gridCol w:w="6632"/>
        <w:gridCol w:w="851"/>
        <w:gridCol w:w="851"/>
      </w:tblGrid>
      <w:tr w:rsidR="00046421" w:rsidRPr="00A1175B" w14:paraId="116501BB" w14:textId="77777777" w:rsidTr="003D0C2C">
        <w:trPr>
          <w:trHeight w:val="980"/>
        </w:trPr>
        <w:tc>
          <w:tcPr>
            <w:tcW w:w="224" w:type="pct"/>
          </w:tcPr>
          <w:p w14:paraId="26A3564E" w14:textId="26D4BD32" w:rsidR="00046421" w:rsidRPr="00A1175B" w:rsidRDefault="00046421" w:rsidP="00046421">
            <w:pPr>
              <w:widowControl w:val="0"/>
              <w:suppressLineNumbers/>
              <w:suppressAutoHyphens/>
              <w:jc w:val="center"/>
              <w:rPr>
                <w:sz w:val="20"/>
                <w:szCs w:val="20"/>
              </w:rPr>
            </w:pPr>
            <w:r>
              <w:rPr>
                <w:sz w:val="20"/>
                <w:szCs w:val="22"/>
                <w:lang w:eastAsia="en-US"/>
              </w:rPr>
              <w:t>№</w:t>
            </w:r>
          </w:p>
        </w:tc>
        <w:tc>
          <w:tcPr>
            <w:tcW w:w="634" w:type="pct"/>
            <w:vAlign w:val="center"/>
          </w:tcPr>
          <w:p w14:paraId="6332AA5A" w14:textId="4A6AECC6" w:rsidR="00046421" w:rsidRPr="00DD45B9" w:rsidRDefault="00046421" w:rsidP="00046421">
            <w:pPr>
              <w:widowControl w:val="0"/>
              <w:suppressLineNumbers/>
              <w:suppressAutoHyphens/>
              <w:ind w:right="-109"/>
              <w:rPr>
                <w:sz w:val="20"/>
                <w:szCs w:val="20"/>
              </w:rPr>
            </w:pPr>
            <w:r>
              <w:rPr>
                <w:sz w:val="20"/>
                <w:szCs w:val="22"/>
                <w:lang w:eastAsia="en-US"/>
              </w:rPr>
              <w:t>Наименование</w:t>
            </w:r>
          </w:p>
        </w:tc>
        <w:tc>
          <w:tcPr>
            <w:tcW w:w="3296" w:type="pct"/>
            <w:vAlign w:val="center"/>
          </w:tcPr>
          <w:p w14:paraId="29BE2B7E" w14:textId="030A37F5" w:rsidR="00046421" w:rsidRPr="00CA3C2F" w:rsidRDefault="00046421" w:rsidP="00046421">
            <w:pPr>
              <w:widowControl w:val="0"/>
              <w:autoSpaceDE w:val="0"/>
              <w:autoSpaceDN w:val="0"/>
              <w:adjustRightInd w:val="0"/>
              <w:ind w:right="73"/>
              <w:jc w:val="both"/>
              <w:rPr>
                <w:sz w:val="20"/>
                <w:szCs w:val="20"/>
              </w:rPr>
            </w:pPr>
            <w:r>
              <w:rPr>
                <w:b/>
                <w:bCs/>
                <w:sz w:val="19"/>
                <w:szCs w:val="19"/>
              </w:rPr>
              <w:t>Характеристика</w:t>
            </w:r>
          </w:p>
        </w:tc>
        <w:tc>
          <w:tcPr>
            <w:tcW w:w="423" w:type="pct"/>
            <w:vAlign w:val="center"/>
          </w:tcPr>
          <w:p w14:paraId="7F9750B8" w14:textId="3A11652E" w:rsidR="00046421" w:rsidRPr="00A1175B" w:rsidRDefault="00046421" w:rsidP="00046421">
            <w:pPr>
              <w:widowControl w:val="0"/>
              <w:autoSpaceDE w:val="0"/>
              <w:autoSpaceDN w:val="0"/>
              <w:adjustRightInd w:val="0"/>
              <w:jc w:val="both"/>
              <w:rPr>
                <w:b/>
                <w:bCs/>
                <w:sz w:val="20"/>
                <w:szCs w:val="20"/>
              </w:rPr>
            </w:pPr>
            <w:r>
              <w:rPr>
                <w:sz w:val="20"/>
                <w:szCs w:val="20"/>
              </w:rPr>
              <w:t>Ед.    изм.</w:t>
            </w:r>
          </w:p>
        </w:tc>
        <w:tc>
          <w:tcPr>
            <w:tcW w:w="423" w:type="pct"/>
            <w:vAlign w:val="center"/>
          </w:tcPr>
          <w:p w14:paraId="6B009BC7" w14:textId="486371E0" w:rsidR="00046421" w:rsidRPr="00A1175B" w:rsidRDefault="00046421" w:rsidP="00046421">
            <w:pPr>
              <w:widowControl w:val="0"/>
              <w:autoSpaceDE w:val="0"/>
              <w:autoSpaceDN w:val="0"/>
              <w:adjustRightInd w:val="0"/>
              <w:jc w:val="center"/>
              <w:rPr>
                <w:b/>
                <w:sz w:val="20"/>
                <w:szCs w:val="20"/>
              </w:rPr>
            </w:pPr>
            <w:r>
              <w:rPr>
                <w:sz w:val="20"/>
                <w:szCs w:val="20"/>
              </w:rPr>
              <w:t>Кол-во</w:t>
            </w:r>
          </w:p>
        </w:tc>
      </w:tr>
      <w:tr w:rsidR="004902AA" w:rsidRPr="00A1175B" w14:paraId="39C93E5E" w14:textId="77777777" w:rsidTr="00B567F5">
        <w:trPr>
          <w:trHeight w:val="3838"/>
        </w:trPr>
        <w:tc>
          <w:tcPr>
            <w:tcW w:w="224" w:type="pct"/>
            <w:tcBorders>
              <w:top w:val="single" w:sz="4" w:space="0" w:color="auto"/>
              <w:left w:val="single" w:sz="4" w:space="0" w:color="auto"/>
              <w:bottom w:val="single" w:sz="4" w:space="0" w:color="auto"/>
              <w:right w:val="single" w:sz="4" w:space="0" w:color="auto"/>
            </w:tcBorders>
            <w:vAlign w:val="center"/>
          </w:tcPr>
          <w:p w14:paraId="7F85AB59" w14:textId="7076D878" w:rsidR="004902AA" w:rsidRPr="00A1175B" w:rsidRDefault="004902AA" w:rsidP="004902AA">
            <w:pPr>
              <w:widowControl w:val="0"/>
              <w:suppressLineNumbers/>
              <w:suppressAutoHyphens/>
              <w:jc w:val="center"/>
              <w:rPr>
                <w:sz w:val="20"/>
                <w:szCs w:val="20"/>
              </w:rPr>
            </w:pPr>
            <w:r w:rsidRPr="00A1175B">
              <w:rPr>
                <w:sz w:val="20"/>
                <w:szCs w:val="20"/>
              </w:rPr>
              <w:t>1</w:t>
            </w:r>
          </w:p>
        </w:tc>
        <w:tc>
          <w:tcPr>
            <w:tcW w:w="634" w:type="pct"/>
            <w:tcBorders>
              <w:top w:val="single" w:sz="4" w:space="0" w:color="auto"/>
              <w:left w:val="single" w:sz="4" w:space="0" w:color="auto"/>
              <w:bottom w:val="single" w:sz="4" w:space="0" w:color="auto"/>
              <w:right w:val="single" w:sz="4" w:space="0" w:color="auto"/>
            </w:tcBorders>
          </w:tcPr>
          <w:p w14:paraId="460B70E4" w14:textId="092D3FA3" w:rsidR="004902AA" w:rsidRPr="00046421" w:rsidRDefault="004902AA" w:rsidP="004902AA">
            <w:pPr>
              <w:widowControl w:val="0"/>
              <w:suppressLineNumbers/>
              <w:suppressAutoHyphens/>
              <w:ind w:right="-109"/>
              <w:rPr>
                <w:sz w:val="22"/>
                <w:szCs w:val="22"/>
              </w:rPr>
            </w:pPr>
            <w:r w:rsidRPr="00DD45B9">
              <w:rPr>
                <w:sz w:val="20"/>
                <w:szCs w:val="20"/>
              </w:rPr>
              <w:t>Кабель ААБл-10 3х</w:t>
            </w:r>
            <w:r>
              <w:rPr>
                <w:sz w:val="20"/>
                <w:szCs w:val="20"/>
              </w:rPr>
              <w:t>240</w:t>
            </w:r>
          </w:p>
        </w:tc>
        <w:tc>
          <w:tcPr>
            <w:tcW w:w="3296" w:type="pct"/>
            <w:tcBorders>
              <w:top w:val="single" w:sz="4" w:space="0" w:color="auto"/>
              <w:left w:val="single" w:sz="4" w:space="0" w:color="auto"/>
              <w:bottom w:val="single" w:sz="4" w:space="0" w:color="auto"/>
              <w:right w:val="single" w:sz="4" w:space="0" w:color="auto"/>
            </w:tcBorders>
            <w:hideMark/>
          </w:tcPr>
          <w:p w14:paraId="67B36F10" w14:textId="77777777" w:rsidR="004902AA" w:rsidRPr="00A1175B" w:rsidRDefault="004902AA" w:rsidP="004902AA">
            <w:pPr>
              <w:pStyle w:val="ab"/>
              <w:widowControl w:val="0"/>
              <w:autoSpaceDE w:val="0"/>
              <w:autoSpaceDN w:val="0"/>
              <w:adjustRightInd w:val="0"/>
              <w:ind w:left="501" w:right="73"/>
              <w:jc w:val="both"/>
              <w:rPr>
                <w:rFonts w:ascii="Times New Roman" w:hAnsi="Times New Roman"/>
                <w:sz w:val="20"/>
                <w:szCs w:val="20"/>
              </w:rPr>
            </w:pPr>
            <w:r w:rsidRPr="00A1175B">
              <w:rPr>
                <w:rFonts w:ascii="Times New Roman" w:hAnsi="Times New Roman"/>
                <w:b/>
                <w:bCs/>
                <w:sz w:val="20"/>
                <w:szCs w:val="20"/>
                <w:u w:val="single"/>
              </w:rPr>
              <w:t xml:space="preserve">Общие требования: </w:t>
            </w:r>
          </w:p>
          <w:p w14:paraId="69B8B45E" w14:textId="77777777" w:rsidR="004902AA" w:rsidRPr="00A1175B" w:rsidRDefault="004902AA" w:rsidP="004902AA">
            <w:pPr>
              <w:pStyle w:val="ab"/>
              <w:widowControl w:val="0"/>
              <w:autoSpaceDE w:val="0"/>
              <w:autoSpaceDN w:val="0"/>
              <w:adjustRightInd w:val="0"/>
              <w:ind w:left="501" w:right="73"/>
              <w:jc w:val="both"/>
              <w:rPr>
                <w:rFonts w:ascii="Times New Roman" w:hAnsi="Times New Roman"/>
                <w:sz w:val="20"/>
                <w:szCs w:val="20"/>
                <w:u w:val="single"/>
              </w:rPr>
            </w:pPr>
            <w:r w:rsidRPr="00A1175B">
              <w:rPr>
                <w:rFonts w:ascii="Times New Roman" w:hAnsi="Times New Roman"/>
                <w:sz w:val="20"/>
                <w:szCs w:val="20"/>
                <w:u w:val="single"/>
              </w:rPr>
              <w:t>Технические характеристики:</w:t>
            </w:r>
          </w:p>
          <w:p w14:paraId="6DEC6824" w14:textId="626781A1" w:rsidR="004902AA" w:rsidRDefault="004902AA" w:rsidP="004902AA">
            <w:pPr>
              <w:widowControl w:val="0"/>
              <w:autoSpaceDE w:val="0"/>
              <w:autoSpaceDN w:val="0"/>
              <w:adjustRightInd w:val="0"/>
              <w:ind w:right="73"/>
              <w:jc w:val="both"/>
              <w:rPr>
                <w:sz w:val="20"/>
                <w:szCs w:val="20"/>
              </w:rPr>
            </w:pPr>
            <w:proofErr w:type="spellStart"/>
            <w:r w:rsidRPr="00C13F72">
              <w:rPr>
                <w:sz w:val="20"/>
                <w:szCs w:val="20"/>
              </w:rPr>
              <w:t>ААБл</w:t>
            </w:r>
            <w:proofErr w:type="spellEnd"/>
            <w:r w:rsidRPr="00C13F72">
              <w:rPr>
                <w:sz w:val="20"/>
                <w:szCs w:val="20"/>
              </w:rPr>
              <w:t xml:space="preserve"> 3х</w:t>
            </w:r>
            <w:r>
              <w:rPr>
                <w:sz w:val="20"/>
                <w:szCs w:val="20"/>
              </w:rPr>
              <w:t xml:space="preserve">240 </w:t>
            </w:r>
            <w:r w:rsidRPr="00C13F72">
              <w:rPr>
                <w:sz w:val="20"/>
                <w:szCs w:val="20"/>
              </w:rPr>
              <w:t xml:space="preserve">силовой </w:t>
            </w:r>
            <w:proofErr w:type="spellStart"/>
            <w:r w:rsidRPr="00C13F72">
              <w:rPr>
                <w:sz w:val="20"/>
                <w:szCs w:val="20"/>
              </w:rPr>
              <w:t>бумажноизолированный</w:t>
            </w:r>
            <w:proofErr w:type="spellEnd"/>
            <w:r w:rsidRPr="00C13F72">
              <w:rPr>
                <w:sz w:val="20"/>
                <w:szCs w:val="20"/>
              </w:rPr>
              <w:t xml:space="preserve"> кабель с алюминиевыми жилами с защитой от коррозии в виде лавсановой ленты и наружного бронирования из двух стальных лент. Изготовлен в соответствии с требованиями ГОСТ 18410-73</w:t>
            </w:r>
          </w:p>
          <w:p w14:paraId="21641FCC" w14:textId="77777777" w:rsidR="004902AA" w:rsidRPr="00C13F72" w:rsidRDefault="004902AA" w:rsidP="004902AA">
            <w:pPr>
              <w:widowControl w:val="0"/>
              <w:autoSpaceDE w:val="0"/>
              <w:autoSpaceDN w:val="0"/>
              <w:adjustRightInd w:val="0"/>
              <w:ind w:right="73"/>
              <w:jc w:val="both"/>
              <w:rPr>
                <w:sz w:val="20"/>
                <w:szCs w:val="20"/>
              </w:rPr>
            </w:pPr>
            <w:r>
              <w:rPr>
                <w:sz w:val="20"/>
                <w:szCs w:val="20"/>
              </w:rPr>
              <w:t>И</w:t>
            </w:r>
            <w:r w:rsidRPr="00C13F72">
              <w:rPr>
                <w:sz w:val="20"/>
                <w:szCs w:val="20"/>
              </w:rPr>
              <w:t>золяция жилы</w:t>
            </w:r>
            <w:r w:rsidRPr="00C13F72">
              <w:rPr>
                <w:sz w:val="20"/>
                <w:szCs w:val="20"/>
              </w:rPr>
              <w:tab/>
            </w:r>
            <w:r>
              <w:rPr>
                <w:sz w:val="20"/>
                <w:szCs w:val="20"/>
              </w:rPr>
              <w:t xml:space="preserve">- </w:t>
            </w:r>
            <w:r w:rsidRPr="00C13F72">
              <w:rPr>
                <w:sz w:val="20"/>
                <w:szCs w:val="20"/>
              </w:rPr>
              <w:t>Бумага</w:t>
            </w:r>
          </w:p>
          <w:p w14:paraId="19248C2F" w14:textId="77777777" w:rsidR="004902AA" w:rsidRPr="00C13F72" w:rsidRDefault="004902AA" w:rsidP="004902AA">
            <w:pPr>
              <w:widowControl w:val="0"/>
              <w:autoSpaceDE w:val="0"/>
              <w:autoSpaceDN w:val="0"/>
              <w:adjustRightInd w:val="0"/>
              <w:ind w:right="73"/>
              <w:jc w:val="both"/>
              <w:rPr>
                <w:sz w:val="20"/>
                <w:szCs w:val="20"/>
              </w:rPr>
            </w:pPr>
            <w:r w:rsidRPr="00C13F72">
              <w:rPr>
                <w:sz w:val="20"/>
                <w:szCs w:val="20"/>
              </w:rPr>
              <w:t>Количество жил</w:t>
            </w:r>
            <w:r>
              <w:rPr>
                <w:sz w:val="20"/>
                <w:szCs w:val="20"/>
              </w:rPr>
              <w:t xml:space="preserve"> - </w:t>
            </w:r>
            <w:r w:rsidRPr="00C13F72">
              <w:rPr>
                <w:sz w:val="20"/>
                <w:szCs w:val="20"/>
              </w:rPr>
              <w:t>3</w:t>
            </w:r>
          </w:p>
          <w:p w14:paraId="2A22ADF5" w14:textId="77777777" w:rsidR="004902AA" w:rsidRDefault="004902AA" w:rsidP="004902AA">
            <w:pPr>
              <w:widowControl w:val="0"/>
              <w:autoSpaceDE w:val="0"/>
              <w:autoSpaceDN w:val="0"/>
              <w:adjustRightInd w:val="0"/>
              <w:ind w:right="73"/>
              <w:jc w:val="both"/>
              <w:rPr>
                <w:sz w:val="20"/>
                <w:szCs w:val="20"/>
              </w:rPr>
            </w:pPr>
            <w:r w:rsidRPr="00C13F72">
              <w:rPr>
                <w:sz w:val="20"/>
                <w:szCs w:val="20"/>
              </w:rPr>
              <w:t>Бронированный</w:t>
            </w:r>
            <w:r w:rsidRPr="00C13F72">
              <w:rPr>
                <w:sz w:val="20"/>
                <w:szCs w:val="20"/>
              </w:rPr>
              <w:tab/>
              <w:t>да</w:t>
            </w:r>
          </w:p>
          <w:p w14:paraId="0F786367" w14:textId="77777777" w:rsidR="004902AA" w:rsidRPr="00C13F72" w:rsidRDefault="004902AA" w:rsidP="004902AA">
            <w:pPr>
              <w:widowControl w:val="0"/>
              <w:autoSpaceDE w:val="0"/>
              <w:autoSpaceDN w:val="0"/>
              <w:adjustRightInd w:val="0"/>
              <w:ind w:right="73"/>
              <w:jc w:val="both"/>
              <w:rPr>
                <w:sz w:val="20"/>
                <w:szCs w:val="20"/>
              </w:rPr>
            </w:pPr>
            <w:r w:rsidRPr="00921EEF">
              <w:rPr>
                <w:sz w:val="20"/>
                <w:szCs w:val="20"/>
              </w:rPr>
              <w:t>Номинальное сечение проводника</w:t>
            </w:r>
            <w:r>
              <w:rPr>
                <w:sz w:val="20"/>
                <w:szCs w:val="20"/>
              </w:rPr>
              <w:t xml:space="preserve"> – 240 кв. мм</w:t>
            </w:r>
          </w:p>
          <w:p w14:paraId="188A2044" w14:textId="77777777" w:rsidR="004902AA" w:rsidRDefault="004902AA" w:rsidP="004902AA">
            <w:pPr>
              <w:widowControl w:val="0"/>
              <w:autoSpaceDE w:val="0"/>
              <w:autoSpaceDN w:val="0"/>
              <w:adjustRightInd w:val="0"/>
              <w:ind w:right="73"/>
              <w:jc w:val="both"/>
              <w:rPr>
                <w:sz w:val="20"/>
                <w:szCs w:val="20"/>
              </w:rPr>
            </w:pPr>
            <w:r w:rsidRPr="00C13F72">
              <w:rPr>
                <w:sz w:val="20"/>
                <w:szCs w:val="20"/>
              </w:rPr>
              <w:t>Рабочий диапазон температур окружающей среды от -50°С до +50°С.</w:t>
            </w:r>
          </w:p>
          <w:p w14:paraId="779D1B61" w14:textId="77777777" w:rsidR="004902AA" w:rsidRPr="00C13F72" w:rsidRDefault="004902AA" w:rsidP="004902AA">
            <w:pPr>
              <w:widowControl w:val="0"/>
              <w:autoSpaceDE w:val="0"/>
              <w:autoSpaceDN w:val="0"/>
              <w:adjustRightInd w:val="0"/>
              <w:ind w:right="73"/>
              <w:jc w:val="both"/>
              <w:rPr>
                <w:sz w:val="20"/>
                <w:szCs w:val="20"/>
              </w:rPr>
            </w:pPr>
            <w:r w:rsidRPr="00C13F72">
              <w:rPr>
                <w:sz w:val="20"/>
                <w:szCs w:val="20"/>
              </w:rPr>
              <w:t>Материал внешней оболочки</w:t>
            </w:r>
            <w:r>
              <w:rPr>
                <w:sz w:val="20"/>
                <w:szCs w:val="20"/>
              </w:rPr>
              <w:t xml:space="preserve"> - </w:t>
            </w:r>
            <w:r w:rsidRPr="00C13F72">
              <w:rPr>
                <w:sz w:val="20"/>
                <w:szCs w:val="20"/>
              </w:rPr>
              <w:t>Битумно-джутовое покрытие</w:t>
            </w:r>
          </w:p>
          <w:p w14:paraId="6130464E" w14:textId="77777777" w:rsidR="004902AA" w:rsidRPr="00C13F72" w:rsidRDefault="004902AA" w:rsidP="004902AA">
            <w:pPr>
              <w:widowControl w:val="0"/>
              <w:autoSpaceDE w:val="0"/>
              <w:autoSpaceDN w:val="0"/>
              <w:adjustRightInd w:val="0"/>
              <w:ind w:right="73"/>
              <w:jc w:val="both"/>
              <w:rPr>
                <w:sz w:val="20"/>
                <w:szCs w:val="20"/>
              </w:rPr>
            </w:pPr>
            <w:r w:rsidRPr="00C13F72">
              <w:rPr>
                <w:sz w:val="20"/>
                <w:szCs w:val="20"/>
              </w:rPr>
              <w:t>Материал проводника</w:t>
            </w:r>
            <w:r>
              <w:rPr>
                <w:sz w:val="20"/>
                <w:szCs w:val="20"/>
              </w:rPr>
              <w:t xml:space="preserve"> - </w:t>
            </w:r>
            <w:r w:rsidRPr="00C13F72">
              <w:rPr>
                <w:sz w:val="20"/>
                <w:szCs w:val="20"/>
              </w:rPr>
              <w:t>Алюминий</w:t>
            </w:r>
          </w:p>
          <w:p w14:paraId="14061819" w14:textId="77777777" w:rsidR="004902AA" w:rsidRPr="00433DD5" w:rsidRDefault="004902AA" w:rsidP="004902AA">
            <w:pPr>
              <w:widowControl w:val="0"/>
              <w:autoSpaceDE w:val="0"/>
              <w:autoSpaceDN w:val="0"/>
              <w:adjustRightInd w:val="0"/>
              <w:ind w:right="73"/>
              <w:jc w:val="both"/>
              <w:rPr>
                <w:sz w:val="20"/>
                <w:szCs w:val="20"/>
              </w:rPr>
            </w:pPr>
            <w:r w:rsidRPr="00C13F72">
              <w:rPr>
                <w:sz w:val="20"/>
                <w:szCs w:val="20"/>
              </w:rPr>
              <w:t>Номинальное напряжение</w:t>
            </w:r>
            <w:r>
              <w:rPr>
                <w:sz w:val="20"/>
                <w:szCs w:val="20"/>
              </w:rPr>
              <w:t xml:space="preserve"> - </w:t>
            </w:r>
            <w:r w:rsidRPr="00C13F72">
              <w:rPr>
                <w:sz w:val="20"/>
                <w:szCs w:val="20"/>
              </w:rPr>
              <w:t xml:space="preserve">10 </w:t>
            </w:r>
            <w:proofErr w:type="spellStart"/>
            <w:r w:rsidRPr="00C13F72">
              <w:rPr>
                <w:sz w:val="20"/>
                <w:szCs w:val="20"/>
              </w:rPr>
              <w:t>кВ</w:t>
            </w:r>
            <w:proofErr w:type="spellEnd"/>
          </w:p>
          <w:p w14:paraId="48D730ED" w14:textId="77777777" w:rsidR="004902AA" w:rsidRPr="00433DD5" w:rsidRDefault="004902AA" w:rsidP="004902AA">
            <w:pPr>
              <w:widowControl w:val="0"/>
              <w:autoSpaceDE w:val="0"/>
              <w:autoSpaceDN w:val="0"/>
              <w:adjustRightInd w:val="0"/>
              <w:ind w:right="73"/>
              <w:jc w:val="both"/>
              <w:rPr>
                <w:sz w:val="20"/>
                <w:szCs w:val="20"/>
              </w:rPr>
            </w:pPr>
            <w:r w:rsidRPr="007941D6">
              <w:rPr>
                <w:sz w:val="20"/>
                <w:szCs w:val="20"/>
              </w:rPr>
              <w:t>Максимальная рабочая температура жилы при перегрузк</w:t>
            </w:r>
            <w:r>
              <w:rPr>
                <w:sz w:val="20"/>
                <w:szCs w:val="20"/>
              </w:rPr>
              <w:t>е</w:t>
            </w:r>
            <w:r w:rsidRPr="00433DD5">
              <w:rPr>
                <w:sz w:val="20"/>
                <w:szCs w:val="20"/>
              </w:rPr>
              <w:t>+</w:t>
            </w:r>
            <w:r>
              <w:rPr>
                <w:sz w:val="20"/>
                <w:szCs w:val="20"/>
              </w:rPr>
              <w:t>8</w:t>
            </w:r>
            <w:r w:rsidRPr="00433DD5">
              <w:rPr>
                <w:sz w:val="20"/>
                <w:szCs w:val="20"/>
              </w:rPr>
              <w:t>0°С.</w:t>
            </w:r>
          </w:p>
          <w:p w14:paraId="027CD6A2" w14:textId="0EE70958" w:rsidR="004902AA" w:rsidRDefault="004902AA" w:rsidP="004902AA">
            <w:pPr>
              <w:widowControl w:val="0"/>
              <w:autoSpaceDE w:val="0"/>
              <w:autoSpaceDN w:val="0"/>
              <w:adjustRightInd w:val="0"/>
              <w:ind w:right="73"/>
              <w:jc w:val="both"/>
              <w:rPr>
                <w:sz w:val="20"/>
                <w:szCs w:val="20"/>
              </w:rPr>
            </w:pPr>
            <w:r w:rsidRPr="00C13F72">
              <w:rPr>
                <w:sz w:val="20"/>
                <w:szCs w:val="20"/>
              </w:rPr>
              <w:t>Цвет внешней оболочки</w:t>
            </w:r>
            <w:r w:rsidRPr="00C13F72">
              <w:rPr>
                <w:sz w:val="20"/>
                <w:szCs w:val="20"/>
              </w:rPr>
              <w:tab/>
              <w:t>Серый</w:t>
            </w:r>
          </w:p>
          <w:p w14:paraId="1A1C73F8" w14:textId="0A42B2DC" w:rsidR="004902AA" w:rsidRPr="00046421" w:rsidRDefault="004902AA" w:rsidP="004902AA">
            <w:pPr>
              <w:widowControl w:val="0"/>
              <w:autoSpaceDE w:val="0"/>
              <w:autoSpaceDN w:val="0"/>
              <w:adjustRightInd w:val="0"/>
              <w:ind w:right="73"/>
              <w:jc w:val="both"/>
              <w:rPr>
                <w:sz w:val="22"/>
                <w:szCs w:val="22"/>
              </w:rPr>
            </w:pPr>
            <w:r w:rsidRPr="009A5CD3">
              <w:rPr>
                <w:sz w:val="20"/>
                <w:szCs w:val="20"/>
              </w:rPr>
              <w:t>Гарантийный срок эксплуатации не менее 3</w:t>
            </w:r>
            <w:r>
              <w:rPr>
                <w:sz w:val="20"/>
                <w:szCs w:val="20"/>
              </w:rPr>
              <w:t>0</w:t>
            </w:r>
            <w:r w:rsidRPr="009A5CD3">
              <w:rPr>
                <w:sz w:val="20"/>
                <w:szCs w:val="20"/>
              </w:rPr>
              <w:t xml:space="preserve"> </w:t>
            </w:r>
            <w:r>
              <w:rPr>
                <w:sz w:val="20"/>
                <w:szCs w:val="20"/>
              </w:rPr>
              <w:t>лет</w:t>
            </w:r>
          </w:p>
        </w:tc>
        <w:tc>
          <w:tcPr>
            <w:tcW w:w="423" w:type="pct"/>
            <w:tcBorders>
              <w:top w:val="single" w:sz="4" w:space="0" w:color="auto"/>
              <w:left w:val="single" w:sz="4" w:space="0" w:color="auto"/>
              <w:bottom w:val="single" w:sz="4" w:space="0" w:color="auto"/>
              <w:right w:val="single" w:sz="4" w:space="0" w:color="auto"/>
            </w:tcBorders>
          </w:tcPr>
          <w:p w14:paraId="622F6D7B" w14:textId="431C34F2" w:rsidR="004902AA" w:rsidRPr="00046421" w:rsidRDefault="004902AA" w:rsidP="004902AA">
            <w:pPr>
              <w:widowControl w:val="0"/>
              <w:autoSpaceDE w:val="0"/>
              <w:autoSpaceDN w:val="0"/>
              <w:adjustRightInd w:val="0"/>
              <w:jc w:val="both"/>
              <w:rPr>
                <w:sz w:val="22"/>
                <w:szCs w:val="22"/>
              </w:rPr>
            </w:pPr>
            <w:r>
              <w:rPr>
                <w:sz w:val="22"/>
                <w:szCs w:val="22"/>
              </w:rPr>
              <w:t>метр</w:t>
            </w:r>
          </w:p>
        </w:tc>
        <w:tc>
          <w:tcPr>
            <w:tcW w:w="423" w:type="pct"/>
            <w:tcBorders>
              <w:top w:val="single" w:sz="4" w:space="0" w:color="auto"/>
              <w:left w:val="single" w:sz="4" w:space="0" w:color="auto"/>
              <w:bottom w:val="single" w:sz="4" w:space="0" w:color="auto"/>
              <w:right w:val="single" w:sz="4" w:space="0" w:color="auto"/>
            </w:tcBorders>
          </w:tcPr>
          <w:p w14:paraId="7481FCB9" w14:textId="6C89ADE0" w:rsidR="004902AA" w:rsidRPr="00046421" w:rsidRDefault="008C35E5" w:rsidP="004902AA">
            <w:pPr>
              <w:widowControl w:val="0"/>
              <w:autoSpaceDE w:val="0"/>
              <w:autoSpaceDN w:val="0"/>
              <w:adjustRightInd w:val="0"/>
              <w:rPr>
                <w:sz w:val="22"/>
                <w:szCs w:val="22"/>
              </w:rPr>
            </w:pPr>
            <w:r>
              <w:rPr>
                <w:sz w:val="22"/>
                <w:szCs w:val="22"/>
              </w:rPr>
              <w:t>120</w:t>
            </w:r>
            <w:r w:rsidR="00416F9C">
              <w:rPr>
                <w:sz w:val="22"/>
                <w:szCs w:val="22"/>
              </w:rPr>
              <w:t>0</w:t>
            </w:r>
          </w:p>
        </w:tc>
      </w:tr>
    </w:tbl>
    <w:p w14:paraId="77CA32B8" w14:textId="77777777" w:rsidR="00822B01" w:rsidRPr="00A1175B" w:rsidRDefault="00822B01" w:rsidP="00F07139">
      <w:pPr>
        <w:shd w:val="clear" w:color="auto" w:fill="FFFFFF"/>
        <w:tabs>
          <w:tab w:val="left" w:pos="946"/>
        </w:tabs>
        <w:rPr>
          <w:sz w:val="20"/>
          <w:szCs w:val="20"/>
        </w:rPr>
      </w:pPr>
    </w:p>
    <w:p w14:paraId="49020B07" w14:textId="0C697F27" w:rsidR="00822B01" w:rsidRDefault="00046421" w:rsidP="00046421">
      <w:pPr>
        <w:autoSpaceDE w:val="0"/>
        <w:autoSpaceDN w:val="0"/>
        <w:adjustRightInd w:val="0"/>
        <w:jc w:val="both"/>
        <w:rPr>
          <w:iCs/>
          <w:sz w:val="22"/>
          <w:szCs w:val="22"/>
        </w:rPr>
      </w:pPr>
      <w:r w:rsidRPr="00822B01">
        <w:rPr>
          <w:b/>
          <w:bCs/>
          <w:iCs/>
          <w:sz w:val="22"/>
          <w:szCs w:val="22"/>
        </w:rPr>
        <w:t>3.</w:t>
      </w:r>
      <w:r w:rsidRPr="00046421">
        <w:rPr>
          <w:iCs/>
          <w:sz w:val="22"/>
          <w:szCs w:val="22"/>
        </w:rPr>
        <w:t xml:space="preserve"> </w:t>
      </w:r>
      <w:r w:rsidR="00822B01">
        <w:rPr>
          <w:b/>
          <w:bCs/>
          <w:iCs/>
          <w:sz w:val="22"/>
          <w:szCs w:val="22"/>
        </w:rPr>
        <w:t>Порядок формирования цены:</w:t>
      </w:r>
      <w:r w:rsidR="00822B01" w:rsidRPr="00822B01">
        <w:rPr>
          <w:iCs/>
          <w:sz w:val="22"/>
          <w:szCs w:val="22"/>
        </w:rPr>
        <w:t xml:space="preserve"> включает в себя стоимость товара, стоимость упаковки (тары), маркировки, а также все расходы на доставку, перевозку, погрузочно-разгрузочные работы, размещением в местах хранения Заказчика, страхование, уплату таможенных пошлин, все виды налогов, сборов и другие обязательные платежи установленные законодательством РФ и иные расходы Поставщика, связанные с исполнением Договора</w:t>
      </w:r>
    </w:p>
    <w:p w14:paraId="1F6F9D89" w14:textId="6F1176A2" w:rsidR="00046421" w:rsidRPr="00046421" w:rsidRDefault="00822B01" w:rsidP="00046421">
      <w:pPr>
        <w:autoSpaceDE w:val="0"/>
        <w:autoSpaceDN w:val="0"/>
        <w:adjustRightInd w:val="0"/>
        <w:jc w:val="both"/>
        <w:rPr>
          <w:iCs/>
          <w:sz w:val="22"/>
          <w:szCs w:val="22"/>
        </w:rPr>
      </w:pPr>
      <w:r w:rsidRPr="00822B01">
        <w:rPr>
          <w:b/>
          <w:bCs/>
          <w:iCs/>
          <w:sz w:val="22"/>
          <w:szCs w:val="22"/>
        </w:rPr>
        <w:t xml:space="preserve">4. </w:t>
      </w:r>
      <w:r w:rsidR="00046421" w:rsidRPr="00822B01">
        <w:rPr>
          <w:b/>
          <w:bCs/>
          <w:iCs/>
          <w:sz w:val="22"/>
          <w:szCs w:val="22"/>
        </w:rPr>
        <w:t>Срок поставки Товара:</w:t>
      </w:r>
      <w:r w:rsidR="00046421" w:rsidRPr="00046421">
        <w:rPr>
          <w:iCs/>
          <w:sz w:val="22"/>
          <w:szCs w:val="22"/>
        </w:rPr>
        <w:t xml:space="preserve"> </w:t>
      </w:r>
      <w:r w:rsidR="00EE7FAA" w:rsidRPr="00EE7FAA">
        <w:rPr>
          <w:iCs/>
          <w:sz w:val="22"/>
          <w:szCs w:val="22"/>
        </w:rPr>
        <w:t xml:space="preserve">в течение </w:t>
      </w:r>
      <w:r w:rsidR="00FF1A47">
        <w:rPr>
          <w:iCs/>
          <w:sz w:val="22"/>
          <w:szCs w:val="22"/>
        </w:rPr>
        <w:t>1</w:t>
      </w:r>
      <w:r w:rsidR="00EE7FAA" w:rsidRPr="00EE7FAA">
        <w:rPr>
          <w:iCs/>
          <w:sz w:val="22"/>
          <w:szCs w:val="22"/>
        </w:rPr>
        <w:t>0-ти (</w:t>
      </w:r>
      <w:r w:rsidR="00CF2A61">
        <w:rPr>
          <w:iCs/>
          <w:sz w:val="22"/>
          <w:szCs w:val="22"/>
        </w:rPr>
        <w:t>д</w:t>
      </w:r>
      <w:r w:rsidR="00FF1A47">
        <w:rPr>
          <w:iCs/>
          <w:sz w:val="22"/>
          <w:szCs w:val="22"/>
        </w:rPr>
        <w:t>есяти</w:t>
      </w:r>
      <w:r w:rsidR="00EE7FAA" w:rsidRPr="00EE7FAA">
        <w:rPr>
          <w:iCs/>
          <w:sz w:val="22"/>
          <w:szCs w:val="22"/>
        </w:rPr>
        <w:t>) дней с момента подписания договора</w:t>
      </w:r>
    </w:p>
    <w:p w14:paraId="6A71B102" w14:textId="77777777" w:rsidR="009747F7" w:rsidRDefault="00822B01" w:rsidP="00046421">
      <w:pPr>
        <w:autoSpaceDE w:val="0"/>
        <w:autoSpaceDN w:val="0"/>
        <w:adjustRightInd w:val="0"/>
        <w:jc w:val="both"/>
        <w:rPr>
          <w:iCs/>
          <w:sz w:val="22"/>
          <w:szCs w:val="22"/>
        </w:rPr>
      </w:pPr>
      <w:r w:rsidRPr="00822B01">
        <w:rPr>
          <w:b/>
          <w:bCs/>
          <w:iCs/>
          <w:sz w:val="22"/>
          <w:szCs w:val="22"/>
        </w:rPr>
        <w:t>5</w:t>
      </w:r>
      <w:r w:rsidR="00046421" w:rsidRPr="00822B01">
        <w:rPr>
          <w:b/>
          <w:bCs/>
          <w:iCs/>
          <w:sz w:val="22"/>
          <w:szCs w:val="22"/>
        </w:rPr>
        <w:t>. Адрес и место поставки товара</w:t>
      </w:r>
      <w:r w:rsidR="00046421" w:rsidRPr="00046421">
        <w:rPr>
          <w:iCs/>
          <w:sz w:val="22"/>
          <w:szCs w:val="22"/>
        </w:rPr>
        <w:t xml:space="preserve">: </w:t>
      </w:r>
      <w:bookmarkStart w:id="8" w:name="_Hlk142658181"/>
      <w:r w:rsidR="00416F9C" w:rsidRPr="00416F9C">
        <w:rPr>
          <w:iCs/>
          <w:sz w:val="22"/>
          <w:szCs w:val="22"/>
        </w:rPr>
        <w:t xml:space="preserve">г. Тюмень, </w:t>
      </w:r>
      <w:bookmarkStart w:id="9" w:name="_Hlk147153801"/>
      <w:r w:rsidR="009747F7">
        <w:rPr>
          <w:iCs/>
          <w:sz w:val="22"/>
          <w:szCs w:val="22"/>
        </w:rPr>
        <w:t>Панфиловцев</w:t>
      </w:r>
      <w:r w:rsidR="00416F9C" w:rsidRPr="00416F9C">
        <w:rPr>
          <w:iCs/>
          <w:sz w:val="22"/>
          <w:szCs w:val="22"/>
        </w:rPr>
        <w:t xml:space="preserve">, д. </w:t>
      </w:r>
      <w:r w:rsidR="009747F7">
        <w:rPr>
          <w:iCs/>
          <w:sz w:val="22"/>
          <w:szCs w:val="22"/>
        </w:rPr>
        <w:t>25</w:t>
      </w:r>
      <w:bookmarkEnd w:id="8"/>
      <w:bookmarkEnd w:id="9"/>
    </w:p>
    <w:p w14:paraId="217268A6" w14:textId="0D03EB97" w:rsidR="00046421" w:rsidRPr="00046421" w:rsidRDefault="00822B01" w:rsidP="00046421">
      <w:pPr>
        <w:autoSpaceDE w:val="0"/>
        <w:autoSpaceDN w:val="0"/>
        <w:adjustRightInd w:val="0"/>
        <w:jc w:val="both"/>
        <w:rPr>
          <w:iCs/>
          <w:sz w:val="22"/>
          <w:szCs w:val="22"/>
        </w:rPr>
      </w:pPr>
      <w:r w:rsidRPr="00822B01">
        <w:rPr>
          <w:b/>
          <w:bCs/>
          <w:iCs/>
          <w:sz w:val="22"/>
          <w:szCs w:val="22"/>
        </w:rPr>
        <w:t>6</w:t>
      </w:r>
      <w:r w:rsidR="00046421" w:rsidRPr="00822B01">
        <w:rPr>
          <w:b/>
          <w:bCs/>
          <w:iCs/>
          <w:sz w:val="22"/>
          <w:szCs w:val="22"/>
        </w:rPr>
        <w:t>. Время поставки:</w:t>
      </w:r>
      <w:r w:rsidR="00046421" w:rsidRPr="00046421">
        <w:rPr>
          <w:iCs/>
          <w:sz w:val="22"/>
          <w:szCs w:val="22"/>
        </w:rPr>
        <w:t xml:space="preserve"> в рабочие дни с 8:00ч. до 17:00ч. местного времени</w:t>
      </w:r>
    </w:p>
    <w:p w14:paraId="1D7DE013" w14:textId="5F53BC57" w:rsidR="00BE25E2" w:rsidRDefault="00BE25E2">
      <w:pPr>
        <w:spacing w:after="160" w:line="259" w:lineRule="auto"/>
        <w:rPr>
          <w:b/>
          <w:sz w:val="20"/>
          <w:szCs w:val="20"/>
        </w:rPr>
      </w:pPr>
    </w:p>
    <w:p w14:paraId="0D70255F" w14:textId="77777777" w:rsidR="00046421" w:rsidRDefault="00046421" w:rsidP="002A0231">
      <w:pPr>
        <w:rPr>
          <w:b/>
          <w:sz w:val="20"/>
          <w:szCs w:val="20"/>
        </w:rPr>
      </w:pPr>
    </w:p>
    <w:p w14:paraId="679432EA" w14:textId="77777777" w:rsidR="00046421" w:rsidRDefault="00046421" w:rsidP="002A0231">
      <w:pPr>
        <w:rPr>
          <w:b/>
          <w:sz w:val="20"/>
          <w:szCs w:val="20"/>
        </w:rPr>
      </w:pPr>
    </w:p>
    <w:p w14:paraId="2722C621" w14:textId="77777777" w:rsidR="00046421" w:rsidRDefault="00046421" w:rsidP="002A0231">
      <w:pPr>
        <w:rPr>
          <w:b/>
          <w:sz w:val="20"/>
          <w:szCs w:val="20"/>
        </w:rPr>
      </w:pPr>
    </w:p>
    <w:p w14:paraId="32470DF6" w14:textId="77777777" w:rsidR="00046421" w:rsidRDefault="00046421" w:rsidP="002A0231">
      <w:pPr>
        <w:rPr>
          <w:b/>
          <w:sz w:val="20"/>
          <w:szCs w:val="20"/>
        </w:rPr>
      </w:pPr>
    </w:p>
    <w:p w14:paraId="7B9156E0" w14:textId="77777777" w:rsidR="00046421" w:rsidRDefault="00046421" w:rsidP="002A0231">
      <w:pPr>
        <w:rPr>
          <w:b/>
          <w:sz w:val="20"/>
          <w:szCs w:val="20"/>
        </w:rPr>
      </w:pPr>
    </w:p>
    <w:p w14:paraId="097CEDD9" w14:textId="6AEF5B60" w:rsidR="007D4662" w:rsidRPr="002A0231" w:rsidRDefault="00B450ED" w:rsidP="002A0231">
      <w:pPr>
        <w:rPr>
          <w:b/>
          <w:sz w:val="20"/>
          <w:szCs w:val="20"/>
        </w:rPr>
      </w:pPr>
      <w:r w:rsidRPr="00E32B67">
        <w:rPr>
          <w:b/>
          <w:sz w:val="20"/>
          <w:szCs w:val="20"/>
        </w:rPr>
        <w:t xml:space="preserve">5. </w:t>
      </w:r>
      <w:r w:rsidR="00B000E0" w:rsidRPr="00E32B67">
        <w:rPr>
          <w:b/>
          <w:sz w:val="20"/>
          <w:szCs w:val="20"/>
        </w:rPr>
        <w:t xml:space="preserve">РАЗДЕЛ: </w:t>
      </w:r>
      <w:r w:rsidR="00B000E0" w:rsidRPr="002A0231">
        <w:rPr>
          <w:b/>
          <w:sz w:val="20"/>
          <w:szCs w:val="20"/>
        </w:rPr>
        <w:t>ПРОЕКТ ДОГОВОРА:</w:t>
      </w:r>
    </w:p>
    <w:p w14:paraId="18BD64A4" w14:textId="77777777" w:rsidR="003751D2" w:rsidRPr="00684377" w:rsidRDefault="003751D2" w:rsidP="00684377">
      <w:pPr>
        <w:spacing w:after="160" w:line="259" w:lineRule="auto"/>
        <w:rPr>
          <w:b/>
          <w:sz w:val="20"/>
          <w:szCs w:val="20"/>
        </w:rPr>
      </w:pPr>
    </w:p>
    <w:p w14:paraId="34CAB402" w14:textId="77777777" w:rsidR="003751D2" w:rsidRDefault="003751D2" w:rsidP="003751D2">
      <w:pPr>
        <w:suppressAutoHyphens/>
        <w:jc w:val="right"/>
        <w:rPr>
          <w:sz w:val="20"/>
          <w:szCs w:val="20"/>
          <w:lang w:eastAsia="ar-SA"/>
        </w:rPr>
      </w:pPr>
    </w:p>
    <w:p w14:paraId="5F686EB1" w14:textId="525A6F42" w:rsidR="001303B9" w:rsidRDefault="002907FB" w:rsidP="002A0231">
      <w:pPr>
        <w:jc w:val="both"/>
        <w:rPr>
          <w:b/>
          <w:sz w:val="20"/>
          <w:szCs w:val="20"/>
        </w:rPr>
      </w:pPr>
      <w:r>
        <w:rPr>
          <w:b/>
          <w:sz w:val="20"/>
          <w:szCs w:val="20"/>
        </w:rPr>
        <w:t>Представлен</w:t>
      </w:r>
      <w:r w:rsidR="003D2D68" w:rsidRPr="003D2D68">
        <w:rPr>
          <w:b/>
          <w:sz w:val="20"/>
          <w:szCs w:val="20"/>
        </w:rPr>
        <w:t xml:space="preserve"> отдельным электронным файлом</w:t>
      </w:r>
      <w:r>
        <w:rPr>
          <w:b/>
          <w:sz w:val="20"/>
          <w:szCs w:val="20"/>
        </w:rPr>
        <w:t xml:space="preserve"> в приложении 1 к Извещению</w:t>
      </w:r>
    </w:p>
    <w:sectPr w:rsidR="001303B9" w:rsidSect="00FC1665">
      <w:footerReference w:type="default" r:id="rId10"/>
      <w:pgSz w:w="11906" w:h="16838"/>
      <w:pgMar w:top="568" w:right="851" w:bottom="851"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7F88" w14:textId="77777777" w:rsidR="00E137A4" w:rsidRDefault="00E137A4">
      <w:r>
        <w:separator/>
      </w:r>
    </w:p>
  </w:endnote>
  <w:endnote w:type="continuationSeparator" w:id="0">
    <w:p w14:paraId="1D5188A2" w14:textId="77777777" w:rsidR="00E137A4" w:rsidRDefault="00E1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53013957"/>
      <w:docPartObj>
        <w:docPartGallery w:val="Page Numbers (Bottom of Page)"/>
        <w:docPartUnique/>
      </w:docPartObj>
    </w:sdtPr>
    <w:sdtEndPr/>
    <w:sdtContent>
      <w:p w14:paraId="6505F49F" w14:textId="77777777" w:rsidR="00A33876" w:rsidRPr="006642A3" w:rsidRDefault="00A33876">
        <w:pPr>
          <w:pStyle w:val="af1"/>
          <w:jc w:val="right"/>
          <w:rPr>
            <w:sz w:val="20"/>
            <w:szCs w:val="20"/>
          </w:rPr>
        </w:pPr>
        <w:r w:rsidRPr="006642A3">
          <w:rPr>
            <w:sz w:val="20"/>
            <w:szCs w:val="20"/>
          </w:rPr>
          <w:fldChar w:fldCharType="begin"/>
        </w:r>
        <w:r w:rsidRPr="006642A3">
          <w:rPr>
            <w:sz w:val="20"/>
            <w:szCs w:val="20"/>
          </w:rPr>
          <w:instrText>PAGE   \* MERGEFORMAT</w:instrText>
        </w:r>
        <w:r w:rsidRPr="006642A3">
          <w:rPr>
            <w:sz w:val="20"/>
            <w:szCs w:val="20"/>
          </w:rPr>
          <w:fldChar w:fldCharType="separate"/>
        </w:r>
        <w:r>
          <w:rPr>
            <w:noProof/>
            <w:sz w:val="20"/>
            <w:szCs w:val="20"/>
          </w:rPr>
          <w:t>22</w:t>
        </w:r>
        <w:r w:rsidRPr="006642A3">
          <w:rPr>
            <w:sz w:val="20"/>
            <w:szCs w:val="20"/>
          </w:rPr>
          <w:fldChar w:fldCharType="end"/>
        </w:r>
      </w:p>
    </w:sdtContent>
  </w:sdt>
  <w:p w14:paraId="30866D2D" w14:textId="77777777" w:rsidR="00A33876" w:rsidRDefault="00A338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37211753"/>
      <w:docPartObj>
        <w:docPartGallery w:val="Page Numbers (Bottom of Page)"/>
        <w:docPartUnique/>
      </w:docPartObj>
    </w:sdtPr>
    <w:sdtEndPr/>
    <w:sdtContent>
      <w:p w14:paraId="02A7888E" w14:textId="77777777" w:rsidR="00A33876" w:rsidRPr="006642A3" w:rsidRDefault="00A33876">
        <w:pPr>
          <w:pStyle w:val="af1"/>
          <w:jc w:val="right"/>
          <w:rPr>
            <w:sz w:val="20"/>
            <w:szCs w:val="20"/>
          </w:rPr>
        </w:pPr>
        <w:r w:rsidRPr="006642A3">
          <w:rPr>
            <w:sz w:val="20"/>
            <w:szCs w:val="20"/>
          </w:rPr>
          <w:fldChar w:fldCharType="begin"/>
        </w:r>
        <w:r w:rsidRPr="006642A3">
          <w:rPr>
            <w:sz w:val="20"/>
            <w:szCs w:val="20"/>
          </w:rPr>
          <w:instrText>PAGE   \* MERGEFORMAT</w:instrText>
        </w:r>
        <w:r w:rsidRPr="006642A3">
          <w:rPr>
            <w:sz w:val="20"/>
            <w:szCs w:val="20"/>
          </w:rPr>
          <w:fldChar w:fldCharType="separate"/>
        </w:r>
        <w:r>
          <w:rPr>
            <w:noProof/>
            <w:sz w:val="20"/>
            <w:szCs w:val="20"/>
          </w:rPr>
          <w:t>23</w:t>
        </w:r>
        <w:r w:rsidRPr="006642A3">
          <w:rPr>
            <w:sz w:val="20"/>
            <w:szCs w:val="20"/>
          </w:rPr>
          <w:fldChar w:fldCharType="end"/>
        </w:r>
      </w:p>
    </w:sdtContent>
  </w:sdt>
  <w:p w14:paraId="702E6E39" w14:textId="77777777" w:rsidR="00A33876" w:rsidRDefault="00A338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47D1" w14:textId="77777777" w:rsidR="00E137A4" w:rsidRDefault="00E137A4">
      <w:r>
        <w:separator/>
      </w:r>
    </w:p>
  </w:footnote>
  <w:footnote w:type="continuationSeparator" w:id="0">
    <w:p w14:paraId="0A172D75" w14:textId="77777777" w:rsidR="00E137A4" w:rsidRDefault="00E13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752A5A4"/>
    <w:lvl w:ilvl="0">
      <w:start w:val="1"/>
      <w:numFmt w:val="decimal"/>
      <w:pStyle w:val="a"/>
      <w:lvlText w:val="%1."/>
      <w:lvlJc w:val="left"/>
      <w:pPr>
        <w:tabs>
          <w:tab w:val="num" w:pos="360"/>
        </w:tabs>
        <w:ind w:left="360" w:hanging="360"/>
      </w:pPr>
    </w:lvl>
  </w:abstractNum>
  <w:abstractNum w:abstractNumId="1" w15:restartNumberingAfterBreak="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55D85"/>
    <w:multiLevelType w:val="multilevel"/>
    <w:tmpl w:val="B268CEE8"/>
    <w:lvl w:ilvl="0">
      <w:start w:val="1"/>
      <w:numFmt w:val="decimal"/>
      <w:lvlText w:val="%1)"/>
      <w:lvlJc w:val="left"/>
      <w:pPr>
        <w:tabs>
          <w:tab w:val="num" w:pos="360"/>
        </w:tabs>
        <w:ind w:left="360" w:hanging="360"/>
      </w:pPr>
      <w:rPr>
        <w:rFonts w:hint="default"/>
        <w:sz w:val="24"/>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sz w:val="20"/>
        <w:szCs w:val="20"/>
      </w:rPr>
    </w:lvl>
    <w:lvl w:ilvl="3">
      <w:start w:val="1"/>
      <w:numFmt w:val="decimal"/>
      <w:lvlText w:val="%4."/>
      <w:lvlJc w:val="left"/>
      <w:pPr>
        <w:tabs>
          <w:tab w:val="num" w:pos="501"/>
        </w:tabs>
        <w:ind w:left="501" w:hanging="360"/>
      </w:pPr>
      <w:rPr>
        <w:rFonts w:ascii="Times New Roman" w:hAnsi="Times New Roman" w:cs="Times New Roman" w:hint="default"/>
        <w:b/>
        <w:bCs w:val="0"/>
        <w:sz w:val="19"/>
        <w:szCs w:val="19"/>
      </w:rPr>
    </w:lvl>
    <w:lvl w:ilvl="4">
      <w:start w:val="1"/>
      <w:numFmt w:val="decimal"/>
      <w:lvlText w:val="%5."/>
      <w:lvlJc w:val="left"/>
      <w:pPr>
        <w:tabs>
          <w:tab w:val="num" w:pos="360"/>
        </w:tabs>
        <w:ind w:left="360" w:hanging="360"/>
      </w:pPr>
      <w:rPr>
        <w:rFonts w:ascii="Times New Roman" w:hAnsi="Times New Roman" w:cs="Times New Roman" w:hint="default"/>
        <w:b w:val="0"/>
        <w:sz w:val="24"/>
      </w:rPr>
    </w:lvl>
    <w:lvl w:ilvl="5">
      <w:start w:val="1"/>
      <w:numFmt w:val="decimal"/>
      <w:lvlText w:val="%6)"/>
      <w:lvlJc w:val="left"/>
      <w:pPr>
        <w:tabs>
          <w:tab w:val="num" w:pos="360"/>
        </w:tabs>
        <w:ind w:left="360" w:hanging="360"/>
      </w:pPr>
      <w:rPr>
        <w:rFonts w:hint="default"/>
        <w:sz w:val="24"/>
        <w:szCs w:val="24"/>
      </w:rPr>
    </w:lvl>
    <w:lvl w:ilvl="6">
      <w:start w:val="1"/>
      <w:numFmt w:val="decimal"/>
      <w:lvlText w:val="%7."/>
      <w:lvlJc w:val="left"/>
      <w:pPr>
        <w:tabs>
          <w:tab w:val="num" w:pos="360"/>
        </w:tabs>
        <w:ind w:left="360" w:hanging="360"/>
      </w:pPr>
      <w:rPr>
        <w:rFonts w:ascii="Times New Roman" w:hAnsi="Times New Roman" w:cs="Times New Roman" w:hint="default"/>
        <w:sz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6" w15:restartNumberingAfterBreak="0">
    <w:nsid w:val="0DC6185B"/>
    <w:multiLevelType w:val="multilevel"/>
    <w:tmpl w:val="A1DAC9F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AE313C"/>
    <w:multiLevelType w:val="multilevel"/>
    <w:tmpl w:val="21507A58"/>
    <w:lvl w:ilvl="0">
      <w:start w:val="2"/>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1D127E3"/>
    <w:multiLevelType w:val="multilevel"/>
    <w:tmpl w:val="48D6C5A6"/>
    <w:lvl w:ilvl="0">
      <w:start w:val="1"/>
      <w:numFmt w:val="bullet"/>
      <w:lvlText w:val=""/>
      <w:lvlJc w:val="left"/>
      <w:pPr>
        <w:ind w:left="540" w:hanging="540"/>
      </w:pPr>
      <w:rPr>
        <w:rFonts w:ascii="Symbol" w:hAnsi="Symbol"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9" w15:restartNumberingAfterBreak="0">
    <w:nsid w:val="12075249"/>
    <w:multiLevelType w:val="hybridMultilevel"/>
    <w:tmpl w:val="662E9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5100A5"/>
    <w:multiLevelType w:val="hybridMultilevel"/>
    <w:tmpl w:val="6EC0255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E1872"/>
    <w:multiLevelType w:val="multilevel"/>
    <w:tmpl w:val="CB60A8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4251ED"/>
    <w:multiLevelType w:val="multilevel"/>
    <w:tmpl w:val="6256E796"/>
    <w:lvl w:ilvl="0">
      <w:start w:val="1"/>
      <w:numFmt w:val="decimal"/>
      <w:lvlText w:val="%1"/>
      <w:lvlJc w:val="left"/>
      <w:pPr>
        <w:ind w:left="555" w:hanging="555"/>
      </w:pPr>
      <w:rPr>
        <w:rFonts w:hint="default"/>
      </w:rPr>
    </w:lvl>
    <w:lvl w:ilvl="1">
      <w:start w:val="3"/>
      <w:numFmt w:val="decimal"/>
      <w:lvlText w:val="%1.%2"/>
      <w:lvlJc w:val="left"/>
      <w:pPr>
        <w:ind w:left="791" w:hanging="555"/>
      </w:pPr>
      <w:rPr>
        <w:rFonts w:hint="default"/>
      </w:rPr>
    </w:lvl>
    <w:lvl w:ilvl="2">
      <w:start w:val="2"/>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3" w15:restartNumberingAfterBreak="0">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4" w15:restartNumberingAfterBreak="0">
    <w:nsid w:val="2A1827FE"/>
    <w:multiLevelType w:val="multilevel"/>
    <w:tmpl w:val="1AA20072"/>
    <w:lvl w:ilvl="0">
      <w:start w:val="1"/>
      <w:numFmt w:val="decimal"/>
      <w:lvlText w:val="%1."/>
      <w:lvlJc w:val="left"/>
      <w:pPr>
        <w:ind w:left="540" w:hanging="540"/>
      </w:pPr>
      <w:rPr>
        <w:rFonts w:hint="default"/>
        <w:b/>
      </w:rPr>
    </w:lvl>
    <w:lvl w:ilvl="1">
      <w:start w:val="5"/>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FE81AA1"/>
    <w:multiLevelType w:val="multilevel"/>
    <w:tmpl w:val="E710D3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6" w15:restartNumberingAfterBreak="0">
    <w:nsid w:val="324A08A3"/>
    <w:multiLevelType w:val="multilevel"/>
    <w:tmpl w:val="B268CEE8"/>
    <w:lvl w:ilvl="0">
      <w:start w:val="1"/>
      <w:numFmt w:val="decimal"/>
      <w:lvlText w:val="%1)"/>
      <w:lvlJc w:val="left"/>
      <w:pPr>
        <w:tabs>
          <w:tab w:val="num" w:pos="360"/>
        </w:tabs>
        <w:ind w:left="360" w:hanging="360"/>
      </w:pPr>
      <w:rPr>
        <w:rFonts w:hint="default"/>
        <w:sz w:val="24"/>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sz w:val="20"/>
        <w:szCs w:val="20"/>
      </w:rPr>
    </w:lvl>
    <w:lvl w:ilvl="3">
      <w:start w:val="1"/>
      <w:numFmt w:val="decimal"/>
      <w:lvlText w:val="%4."/>
      <w:lvlJc w:val="left"/>
      <w:pPr>
        <w:tabs>
          <w:tab w:val="num" w:pos="501"/>
        </w:tabs>
        <w:ind w:left="501" w:hanging="360"/>
      </w:pPr>
      <w:rPr>
        <w:rFonts w:ascii="Times New Roman" w:hAnsi="Times New Roman" w:cs="Times New Roman" w:hint="default"/>
        <w:b/>
        <w:bCs w:val="0"/>
        <w:sz w:val="19"/>
        <w:szCs w:val="19"/>
      </w:rPr>
    </w:lvl>
    <w:lvl w:ilvl="4">
      <w:start w:val="1"/>
      <w:numFmt w:val="decimal"/>
      <w:lvlText w:val="%5."/>
      <w:lvlJc w:val="left"/>
      <w:pPr>
        <w:tabs>
          <w:tab w:val="num" w:pos="360"/>
        </w:tabs>
        <w:ind w:left="360" w:hanging="360"/>
      </w:pPr>
      <w:rPr>
        <w:rFonts w:ascii="Times New Roman" w:hAnsi="Times New Roman" w:cs="Times New Roman" w:hint="default"/>
        <w:b w:val="0"/>
        <w:sz w:val="24"/>
      </w:rPr>
    </w:lvl>
    <w:lvl w:ilvl="5">
      <w:start w:val="1"/>
      <w:numFmt w:val="decimal"/>
      <w:lvlText w:val="%6)"/>
      <w:lvlJc w:val="left"/>
      <w:pPr>
        <w:tabs>
          <w:tab w:val="num" w:pos="360"/>
        </w:tabs>
        <w:ind w:left="360" w:hanging="360"/>
      </w:pPr>
      <w:rPr>
        <w:rFonts w:hint="default"/>
        <w:sz w:val="24"/>
        <w:szCs w:val="24"/>
      </w:rPr>
    </w:lvl>
    <w:lvl w:ilvl="6">
      <w:start w:val="1"/>
      <w:numFmt w:val="decimal"/>
      <w:lvlText w:val="%7."/>
      <w:lvlJc w:val="left"/>
      <w:pPr>
        <w:tabs>
          <w:tab w:val="num" w:pos="360"/>
        </w:tabs>
        <w:ind w:left="360" w:hanging="360"/>
      </w:pPr>
      <w:rPr>
        <w:rFonts w:ascii="Times New Roman" w:hAnsi="Times New Roman" w:cs="Times New Roman" w:hint="default"/>
        <w:sz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50E0EAB"/>
    <w:multiLevelType w:val="multilevel"/>
    <w:tmpl w:val="6F4C135A"/>
    <w:lvl w:ilvl="0">
      <w:start w:val="1"/>
      <w:numFmt w:val="decimal"/>
      <w:lvlText w:val="%1."/>
      <w:lvlJc w:val="left"/>
      <w:pPr>
        <w:ind w:left="450" w:hanging="450"/>
      </w:pPr>
      <w:rPr>
        <w:rFonts w:hint="default"/>
        <w:b/>
      </w:rPr>
    </w:lvl>
    <w:lvl w:ilvl="1">
      <w:start w:val="5"/>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88" w:hanging="720"/>
      </w:pPr>
      <w:rPr>
        <w:rFonts w:ascii="Times New Roman" w:hAnsi="Times New Roman" w:cs="Times New Roman"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3A2BC0"/>
    <w:multiLevelType w:val="hybridMultilevel"/>
    <w:tmpl w:val="B3D454C2"/>
    <w:lvl w:ilvl="0" w:tplc="8034D9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0" w15:restartNumberingAfterBreak="0">
    <w:nsid w:val="3E0058F9"/>
    <w:multiLevelType w:val="hybridMultilevel"/>
    <w:tmpl w:val="3642D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D07544"/>
    <w:multiLevelType w:val="hybridMultilevel"/>
    <w:tmpl w:val="A4364AEA"/>
    <w:lvl w:ilvl="0" w:tplc="57DCFB96">
      <w:start w:val="1"/>
      <w:numFmt w:val="decimal"/>
      <w:lvlText w:val="%1."/>
      <w:lvlJc w:val="left"/>
      <w:pPr>
        <w:ind w:left="780" w:hanging="720"/>
      </w:pPr>
      <w:rPr>
        <w:rFonts w:ascii="Times New Roman" w:eastAsia="Times New Roman" w:hAnsi="Times New Roman" w:cs="Times New Roman"/>
        <w:b/>
        <w:sz w:val="24"/>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2" w15:restartNumberingAfterBreak="0">
    <w:nsid w:val="4221209E"/>
    <w:multiLevelType w:val="multilevel"/>
    <w:tmpl w:val="D5221F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8A395C"/>
    <w:multiLevelType w:val="multilevel"/>
    <w:tmpl w:val="99C24A7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134"/>
      </w:pPr>
      <w:rPr>
        <w:rFonts w:hint="default"/>
        <w:b w:val="0"/>
        <w:i w:val="0"/>
      </w:rPr>
    </w:lvl>
    <w:lvl w:ilvl="3">
      <w:start w:val="1"/>
      <w:numFmt w:val="decimal"/>
      <w:lvlText w:val="%1.%2.%3.%4"/>
      <w:lvlJc w:val="left"/>
      <w:pPr>
        <w:tabs>
          <w:tab w:val="num" w:pos="1134"/>
        </w:tabs>
        <w:ind w:left="1134" w:hanging="1134"/>
      </w:pPr>
      <w:rPr>
        <w:rFonts w:hint="default"/>
        <w:b w:val="0"/>
        <w:i w:val="0"/>
        <w:sz w:val="24"/>
        <w:szCs w:val="24"/>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4716A3"/>
    <w:multiLevelType w:val="multilevel"/>
    <w:tmpl w:val="650A9F3A"/>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77E62AAC"/>
    <w:lvl w:ilvl="0">
      <w:start w:val="4"/>
      <w:numFmt w:val="decimal"/>
      <w:pStyle w:val="4"/>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lowerLetter"/>
      <w:pStyle w:val="3"/>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7" w15:restartNumberingAfterBreak="0">
    <w:nsid w:val="4C855166"/>
    <w:multiLevelType w:val="hybridMultilevel"/>
    <w:tmpl w:val="9E4A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733752"/>
    <w:multiLevelType w:val="multilevel"/>
    <w:tmpl w:val="0ED20332"/>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1254787"/>
    <w:multiLevelType w:val="multilevel"/>
    <w:tmpl w:val="120E00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507A69"/>
    <w:multiLevelType w:val="multilevel"/>
    <w:tmpl w:val="48D6C5A6"/>
    <w:lvl w:ilvl="0">
      <w:start w:val="1"/>
      <w:numFmt w:val="bullet"/>
      <w:lvlText w:val=""/>
      <w:lvlJc w:val="left"/>
      <w:pPr>
        <w:ind w:left="540" w:hanging="540"/>
      </w:pPr>
      <w:rPr>
        <w:rFonts w:ascii="Symbol" w:hAnsi="Symbol"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31" w15:restartNumberingAfterBreak="0">
    <w:nsid w:val="5A716D42"/>
    <w:multiLevelType w:val="hybridMultilevel"/>
    <w:tmpl w:val="AB7E73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5B730D54"/>
    <w:multiLevelType w:val="multilevel"/>
    <w:tmpl w:val="4E22D6F2"/>
    <w:lvl w:ilvl="0">
      <w:start w:val="1"/>
      <w:numFmt w:val="decimal"/>
      <w:lvlText w:val="%1."/>
      <w:lvlJc w:val="left"/>
      <w:pPr>
        <w:ind w:left="540" w:hanging="540"/>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33" w15:restartNumberingAfterBreak="0">
    <w:nsid w:val="658D14BB"/>
    <w:multiLevelType w:val="hybridMultilevel"/>
    <w:tmpl w:val="52A4F0BC"/>
    <w:lvl w:ilvl="0" w:tplc="A08CB13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7D942F8"/>
    <w:multiLevelType w:val="multilevel"/>
    <w:tmpl w:val="AC62AD46"/>
    <w:lvl w:ilvl="0">
      <w:start w:val="1"/>
      <w:numFmt w:val="decimal"/>
      <w:lvlText w:val="%1."/>
      <w:lvlJc w:val="left"/>
      <w:pPr>
        <w:ind w:left="450" w:hanging="450"/>
      </w:pPr>
      <w:rPr>
        <w:rFonts w:hint="default"/>
        <w:b/>
      </w:rPr>
    </w:lvl>
    <w:lvl w:ilvl="1">
      <w:start w:val="5"/>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699E0DCE"/>
    <w:multiLevelType w:val="hybridMultilevel"/>
    <w:tmpl w:val="90CA3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37" w15:restartNumberingAfterBreak="0">
    <w:nsid w:val="6EA037FF"/>
    <w:multiLevelType w:val="hybridMultilevel"/>
    <w:tmpl w:val="58620876"/>
    <w:lvl w:ilvl="0" w:tplc="C224678A">
      <w:start w:val="1"/>
      <w:numFmt w:val="decimal"/>
      <w:lvlText w:val="%1."/>
      <w:lvlJc w:val="left"/>
      <w:pPr>
        <w:ind w:left="720" w:hanging="360"/>
      </w:pPr>
      <w:rPr>
        <w:rFonts w:hint="default"/>
      </w:rPr>
    </w:lvl>
    <w:lvl w:ilvl="1" w:tplc="6F5C919E" w:tentative="1">
      <w:start w:val="1"/>
      <w:numFmt w:val="lowerLetter"/>
      <w:lvlText w:val="%2."/>
      <w:lvlJc w:val="left"/>
      <w:pPr>
        <w:ind w:left="1440" w:hanging="360"/>
      </w:pPr>
    </w:lvl>
    <w:lvl w:ilvl="2" w:tplc="FBF45074" w:tentative="1">
      <w:start w:val="1"/>
      <w:numFmt w:val="lowerRoman"/>
      <w:lvlText w:val="%3."/>
      <w:lvlJc w:val="right"/>
      <w:pPr>
        <w:ind w:left="2160" w:hanging="180"/>
      </w:pPr>
    </w:lvl>
    <w:lvl w:ilvl="3" w:tplc="CD4435FA" w:tentative="1">
      <w:start w:val="1"/>
      <w:numFmt w:val="decimal"/>
      <w:lvlText w:val="%4."/>
      <w:lvlJc w:val="left"/>
      <w:pPr>
        <w:ind w:left="2880" w:hanging="360"/>
      </w:pPr>
    </w:lvl>
    <w:lvl w:ilvl="4" w:tplc="48A415A4" w:tentative="1">
      <w:start w:val="1"/>
      <w:numFmt w:val="lowerLetter"/>
      <w:lvlText w:val="%5."/>
      <w:lvlJc w:val="left"/>
      <w:pPr>
        <w:ind w:left="3600" w:hanging="360"/>
      </w:pPr>
    </w:lvl>
    <w:lvl w:ilvl="5" w:tplc="8168E020" w:tentative="1">
      <w:start w:val="1"/>
      <w:numFmt w:val="lowerRoman"/>
      <w:lvlText w:val="%6."/>
      <w:lvlJc w:val="right"/>
      <w:pPr>
        <w:ind w:left="4320" w:hanging="180"/>
      </w:pPr>
    </w:lvl>
    <w:lvl w:ilvl="6" w:tplc="AA949F8A" w:tentative="1">
      <w:start w:val="1"/>
      <w:numFmt w:val="decimal"/>
      <w:lvlText w:val="%7."/>
      <w:lvlJc w:val="left"/>
      <w:pPr>
        <w:ind w:left="5040" w:hanging="360"/>
      </w:pPr>
    </w:lvl>
    <w:lvl w:ilvl="7" w:tplc="04CEB77C" w:tentative="1">
      <w:start w:val="1"/>
      <w:numFmt w:val="lowerLetter"/>
      <w:lvlText w:val="%8."/>
      <w:lvlJc w:val="left"/>
      <w:pPr>
        <w:ind w:left="5760" w:hanging="360"/>
      </w:pPr>
    </w:lvl>
    <w:lvl w:ilvl="8" w:tplc="C8285FAC" w:tentative="1">
      <w:start w:val="1"/>
      <w:numFmt w:val="lowerRoman"/>
      <w:lvlText w:val="%9."/>
      <w:lvlJc w:val="right"/>
      <w:pPr>
        <w:ind w:left="6480" w:hanging="180"/>
      </w:pPr>
    </w:lvl>
  </w:abstractNum>
  <w:abstractNum w:abstractNumId="38" w15:restartNumberingAfterBreak="0">
    <w:nsid w:val="7034493B"/>
    <w:multiLevelType w:val="hybridMultilevel"/>
    <w:tmpl w:val="23CE172C"/>
    <w:lvl w:ilvl="0" w:tplc="B4F23228">
      <w:start w:val="1"/>
      <w:numFmt w:val="decimal"/>
      <w:lvlText w:val="%1)"/>
      <w:lvlJc w:val="left"/>
      <w:pPr>
        <w:ind w:left="720" w:hanging="360"/>
      </w:pPr>
      <w:rPr>
        <w:rFonts w:cs="Times New Roman" w:hint="default"/>
        <w:b w:val="0"/>
      </w:rPr>
    </w:lvl>
    <w:lvl w:ilvl="1" w:tplc="AF9CA724" w:tentative="1">
      <w:start w:val="1"/>
      <w:numFmt w:val="lowerLetter"/>
      <w:lvlText w:val="%2."/>
      <w:lvlJc w:val="left"/>
      <w:pPr>
        <w:ind w:left="1440" w:hanging="360"/>
      </w:pPr>
    </w:lvl>
    <w:lvl w:ilvl="2" w:tplc="B76C1B4C" w:tentative="1">
      <w:start w:val="1"/>
      <w:numFmt w:val="lowerRoman"/>
      <w:lvlText w:val="%3."/>
      <w:lvlJc w:val="right"/>
      <w:pPr>
        <w:ind w:left="2160" w:hanging="180"/>
      </w:pPr>
    </w:lvl>
    <w:lvl w:ilvl="3" w:tplc="84461366">
      <w:start w:val="1"/>
      <w:numFmt w:val="decimal"/>
      <w:lvlText w:val="%4."/>
      <w:lvlJc w:val="left"/>
      <w:pPr>
        <w:ind w:left="2880" w:hanging="360"/>
      </w:pPr>
    </w:lvl>
    <w:lvl w:ilvl="4" w:tplc="B2DAF092">
      <w:start w:val="1"/>
      <w:numFmt w:val="lowerLetter"/>
      <w:lvlText w:val="%5."/>
      <w:lvlJc w:val="left"/>
      <w:pPr>
        <w:ind w:left="3600" w:hanging="360"/>
      </w:pPr>
    </w:lvl>
    <w:lvl w:ilvl="5" w:tplc="9C92F238" w:tentative="1">
      <w:start w:val="1"/>
      <w:numFmt w:val="lowerRoman"/>
      <w:lvlText w:val="%6."/>
      <w:lvlJc w:val="right"/>
      <w:pPr>
        <w:ind w:left="4320" w:hanging="180"/>
      </w:pPr>
    </w:lvl>
    <w:lvl w:ilvl="6" w:tplc="F16A30C0" w:tentative="1">
      <w:start w:val="1"/>
      <w:numFmt w:val="decimal"/>
      <w:lvlText w:val="%7."/>
      <w:lvlJc w:val="left"/>
      <w:pPr>
        <w:ind w:left="5040" w:hanging="360"/>
      </w:pPr>
    </w:lvl>
    <w:lvl w:ilvl="7" w:tplc="8C82D284" w:tentative="1">
      <w:start w:val="1"/>
      <w:numFmt w:val="lowerLetter"/>
      <w:lvlText w:val="%8."/>
      <w:lvlJc w:val="left"/>
      <w:pPr>
        <w:ind w:left="5760" w:hanging="360"/>
      </w:pPr>
    </w:lvl>
    <w:lvl w:ilvl="8" w:tplc="8CCA9318" w:tentative="1">
      <w:start w:val="1"/>
      <w:numFmt w:val="lowerRoman"/>
      <w:lvlText w:val="%9."/>
      <w:lvlJc w:val="right"/>
      <w:pPr>
        <w:ind w:left="6480" w:hanging="180"/>
      </w:pPr>
    </w:lvl>
  </w:abstractNum>
  <w:abstractNum w:abstractNumId="39" w15:restartNumberingAfterBreak="0">
    <w:nsid w:val="70786C90"/>
    <w:multiLevelType w:val="multilevel"/>
    <w:tmpl w:val="B4048C0A"/>
    <w:lvl w:ilvl="0">
      <w:start w:val="1"/>
      <w:numFmt w:val="decimal"/>
      <w:lvlText w:val="%1."/>
      <w:lvlJc w:val="left"/>
      <w:pPr>
        <w:ind w:left="2525" w:hanging="540"/>
      </w:pPr>
      <w:rPr>
        <w:rFonts w:hint="default"/>
        <w:b/>
      </w:rPr>
    </w:lvl>
    <w:lvl w:ilvl="1">
      <w:start w:val="1"/>
      <w:numFmt w:val="decimal"/>
      <w:lvlText w:val="%1.%2."/>
      <w:lvlJc w:val="left"/>
      <w:pPr>
        <w:ind w:left="3425" w:hanging="720"/>
      </w:pPr>
      <w:rPr>
        <w:rFonts w:hint="default"/>
      </w:rPr>
    </w:lvl>
    <w:lvl w:ilvl="2">
      <w:start w:val="1"/>
      <w:numFmt w:val="decimal"/>
      <w:lvlText w:val="%1.%2.%3."/>
      <w:lvlJc w:val="left"/>
      <w:pPr>
        <w:ind w:left="4145" w:hanging="720"/>
      </w:pPr>
      <w:rPr>
        <w:rFonts w:hint="default"/>
        <w:b/>
      </w:rPr>
    </w:lvl>
    <w:lvl w:ilvl="3">
      <w:start w:val="1"/>
      <w:numFmt w:val="decimal"/>
      <w:lvlText w:val="%1.%2.%3.%4."/>
      <w:lvlJc w:val="left"/>
      <w:pPr>
        <w:ind w:left="5225" w:hanging="1080"/>
      </w:pPr>
      <w:rPr>
        <w:rFonts w:hint="default"/>
      </w:rPr>
    </w:lvl>
    <w:lvl w:ilvl="4">
      <w:start w:val="1"/>
      <w:numFmt w:val="decimal"/>
      <w:lvlText w:val="%1.%2.%3.%4.%5."/>
      <w:lvlJc w:val="left"/>
      <w:pPr>
        <w:ind w:left="5945" w:hanging="1080"/>
      </w:pPr>
      <w:rPr>
        <w:rFonts w:hint="default"/>
      </w:rPr>
    </w:lvl>
    <w:lvl w:ilvl="5">
      <w:start w:val="1"/>
      <w:numFmt w:val="decimal"/>
      <w:lvlText w:val="%1.%2.%3.%4.%5.%6."/>
      <w:lvlJc w:val="left"/>
      <w:pPr>
        <w:ind w:left="7025" w:hanging="1440"/>
      </w:pPr>
      <w:rPr>
        <w:rFonts w:hint="default"/>
      </w:rPr>
    </w:lvl>
    <w:lvl w:ilvl="6">
      <w:start w:val="1"/>
      <w:numFmt w:val="decimal"/>
      <w:lvlText w:val="%1.%2.%3.%4.%5.%6.%7."/>
      <w:lvlJc w:val="left"/>
      <w:pPr>
        <w:ind w:left="7745" w:hanging="1440"/>
      </w:pPr>
      <w:rPr>
        <w:rFonts w:hint="default"/>
      </w:rPr>
    </w:lvl>
    <w:lvl w:ilvl="7">
      <w:start w:val="1"/>
      <w:numFmt w:val="decimal"/>
      <w:lvlText w:val="%1.%2.%3.%4.%5.%6.%7.%8."/>
      <w:lvlJc w:val="left"/>
      <w:pPr>
        <w:ind w:left="8825" w:hanging="1800"/>
      </w:pPr>
      <w:rPr>
        <w:rFonts w:hint="default"/>
      </w:rPr>
    </w:lvl>
    <w:lvl w:ilvl="8">
      <w:start w:val="1"/>
      <w:numFmt w:val="decimal"/>
      <w:lvlText w:val="%1.%2.%3.%4.%5.%6.%7.%8.%9."/>
      <w:lvlJc w:val="left"/>
      <w:pPr>
        <w:ind w:left="9545" w:hanging="1800"/>
      </w:pPr>
      <w:rPr>
        <w:rFonts w:hint="default"/>
      </w:rPr>
    </w:lvl>
  </w:abstractNum>
  <w:abstractNum w:abstractNumId="40" w15:restartNumberingAfterBreak="0">
    <w:nsid w:val="70B64E3F"/>
    <w:multiLevelType w:val="hybridMultilevel"/>
    <w:tmpl w:val="2E94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E525BB"/>
    <w:multiLevelType w:val="multilevel"/>
    <w:tmpl w:val="AB184894"/>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b w:val="0"/>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42" w15:restartNumberingAfterBreak="0">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9"/>
  </w:num>
  <w:num w:numId="4">
    <w:abstractNumId w:val="26"/>
  </w:num>
  <w:num w:numId="5">
    <w:abstractNumId w:val="24"/>
  </w:num>
  <w:num w:numId="6">
    <w:abstractNumId w:val="15"/>
  </w:num>
  <w:num w:numId="7">
    <w:abstractNumId w:val="4"/>
  </w:num>
  <w:num w:numId="8">
    <w:abstractNumId w:val="13"/>
  </w:num>
  <w:num w:numId="9">
    <w:abstractNumId w:val="14"/>
  </w:num>
  <w:num w:numId="10">
    <w:abstractNumId w:val="39"/>
  </w:num>
  <w:num w:numId="11">
    <w:abstractNumId w:val="5"/>
  </w:num>
  <w:num w:numId="12">
    <w:abstractNumId w:val="19"/>
  </w:num>
  <w:num w:numId="13">
    <w:abstractNumId w:val="32"/>
  </w:num>
  <w:num w:numId="14">
    <w:abstractNumId w:val="11"/>
  </w:num>
  <w:num w:numId="15">
    <w:abstractNumId w:val="35"/>
  </w:num>
  <w:num w:numId="16">
    <w:abstractNumId w:val="20"/>
  </w:num>
  <w:num w:numId="17">
    <w:abstractNumId w:val="27"/>
  </w:num>
  <w:num w:numId="18">
    <w:abstractNumId w:val="28"/>
  </w:num>
  <w:num w:numId="19">
    <w:abstractNumId w:val="2"/>
  </w:num>
  <w:num w:numId="20">
    <w:abstractNumId w:val="18"/>
  </w:num>
  <w:num w:numId="21">
    <w:abstractNumId w:val="25"/>
  </w:num>
  <w:num w:numId="22">
    <w:abstractNumId w:val="36"/>
  </w:num>
  <w:num w:numId="23">
    <w:abstractNumId w:val="42"/>
  </w:num>
  <w:num w:numId="24">
    <w:abstractNumId w:val="22"/>
  </w:num>
  <w:num w:numId="25">
    <w:abstractNumId w:val="31"/>
  </w:num>
  <w:num w:numId="26">
    <w:abstractNumId w:val="8"/>
  </w:num>
  <w:num w:numId="27">
    <w:abstractNumId w:val="10"/>
  </w:num>
  <w:num w:numId="28">
    <w:abstractNumId w:val="30"/>
  </w:num>
  <w:num w:numId="29">
    <w:abstractNumId w:val="41"/>
  </w:num>
  <w:num w:numId="30">
    <w:abstractNumId w:val="6"/>
  </w:num>
  <w:num w:numId="31">
    <w:abstractNumId w:val="17"/>
  </w:num>
  <w:num w:numId="32">
    <w:abstractNumId w:val="38"/>
  </w:num>
  <w:num w:numId="33">
    <w:abstractNumId w:val="9"/>
  </w:num>
  <w:num w:numId="34">
    <w:abstractNumId w:val="40"/>
  </w:num>
  <w:num w:numId="35">
    <w:abstractNumId w:val="34"/>
  </w:num>
  <w:num w:numId="36">
    <w:abstractNumId w:val="12"/>
  </w:num>
  <w:num w:numId="37">
    <w:abstractNumId w:val="7"/>
  </w:num>
  <w:num w:numId="38">
    <w:abstractNumId w:val="33"/>
  </w:num>
  <w:num w:numId="39">
    <w:abstractNumId w:val="0"/>
  </w:num>
  <w:num w:numId="40">
    <w:abstractNumId w:val="23"/>
  </w:num>
  <w:num w:numId="41">
    <w:abstractNumId w:val="37"/>
  </w:num>
  <w:num w:numId="42">
    <w:abstractNumId w:val="16"/>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E0"/>
    <w:rsid w:val="000011CE"/>
    <w:rsid w:val="00003E95"/>
    <w:rsid w:val="000066C5"/>
    <w:rsid w:val="000117EC"/>
    <w:rsid w:val="00013AAA"/>
    <w:rsid w:val="00014C91"/>
    <w:rsid w:val="00017222"/>
    <w:rsid w:val="00020E07"/>
    <w:rsid w:val="0002641E"/>
    <w:rsid w:val="00031753"/>
    <w:rsid w:val="00035D53"/>
    <w:rsid w:val="000366FA"/>
    <w:rsid w:val="00037EC7"/>
    <w:rsid w:val="00040B4F"/>
    <w:rsid w:val="000411CC"/>
    <w:rsid w:val="000414AC"/>
    <w:rsid w:val="00042DD5"/>
    <w:rsid w:val="00044C23"/>
    <w:rsid w:val="00046421"/>
    <w:rsid w:val="000520EB"/>
    <w:rsid w:val="00052E73"/>
    <w:rsid w:val="00053CF7"/>
    <w:rsid w:val="00054257"/>
    <w:rsid w:val="00064D6C"/>
    <w:rsid w:val="0006712B"/>
    <w:rsid w:val="000677F1"/>
    <w:rsid w:val="00067A15"/>
    <w:rsid w:val="00070207"/>
    <w:rsid w:val="0007085D"/>
    <w:rsid w:val="0007485A"/>
    <w:rsid w:val="00081633"/>
    <w:rsid w:val="00086D4C"/>
    <w:rsid w:val="000903EB"/>
    <w:rsid w:val="00092D6B"/>
    <w:rsid w:val="000938FF"/>
    <w:rsid w:val="00093A35"/>
    <w:rsid w:val="00094674"/>
    <w:rsid w:val="00094A22"/>
    <w:rsid w:val="000951E3"/>
    <w:rsid w:val="0009553C"/>
    <w:rsid w:val="000A0152"/>
    <w:rsid w:val="000A2695"/>
    <w:rsid w:val="000A2A0E"/>
    <w:rsid w:val="000A3708"/>
    <w:rsid w:val="000A4CFE"/>
    <w:rsid w:val="000A6ADB"/>
    <w:rsid w:val="000B0934"/>
    <w:rsid w:val="000B20F0"/>
    <w:rsid w:val="000B2858"/>
    <w:rsid w:val="000C02BF"/>
    <w:rsid w:val="000C0F64"/>
    <w:rsid w:val="000C2688"/>
    <w:rsid w:val="000C31C6"/>
    <w:rsid w:val="000C7466"/>
    <w:rsid w:val="000D27A7"/>
    <w:rsid w:val="000D3FC6"/>
    <w:rsid w:val="000D4080"/>
    <w:rsid w:val="000D6A4D"/>
    <w:rsid w:val="000E4DA1"/>
    <w:rsid w:val="000E5FE2"/>
    <w:rsid w:val="000E7326"/>
    <w:rsid w:val="000F1136"/>
    <w:rsid w:val="000F3E05"/>
    <w:rsid w:val="000F3E83"/>
    <w:rsid w:val="00102CA4"/>
    <w:rsid w:val="00102EDB"/>
    <w:rsid w:val="001030C4"/>
    <w:rsid w:val="001047A7"/>
    <w:rsid w:val="00104B2A"/>
    <w:rsid w:val="00105090"/>
    <w:rsid w:val="001063E1"/>
    <w:rsid w:val="00106446"/>
    <w:rsid w:val="001079A2"/>
    <w:rsid w:val="00110C04"/>
    <w:rsid w:val="00112A25"/>
    <w:rsid w:val="00112B08"/>
    <w:rsid w:val="00117288"/>
    <w:rsid w:val="001211C7"/>
    <w:rsid w:val="001220C9"/>
    <w:rsid w:val="001235BC"/>
    <w:rsid w:val="00123BCE"/>
    <w:rsid w:val="00126CD9"/>
    <w:rsid w:val="001278C0"/>
    <w:rsid w:val="001303B9"/>
    <w:rsid w:val="00131B00"/>
    <w:rsid w:val="0013312A"/>
    <w:rsid w:val="00135B70"/>
    <w:rsid w:val="001372FC"/>
    <w:rsid w:val="0014201B"/>
    <w:rsid w:val="00144BE3"/>
    <w:rsid w:val="0014591A"/>
    <w:rsid w:val="0015141D"/>
    <w:rsid w:val="00153FE7"/>
    <w:rsid w:val="00155F96"/>
    <w:rsid w:val="00163829"/>
    <w:rsid w:val="00174C54"/>
    <w:rsid w:val="00175C42"/>
    <w:rsid w:val="00176C4D"/>
    <w:rsid w:val="00177509"/>
    <w:rsid w:val="001819A8"/>
    <w:rsid w:val="00185633"/>
    <w:rsid w:val="00187207"/>
    <w:rsid w:val="00192673"/>
    <w:rsid w:val="00195C0B"/>
    <w:rsid w:val="001A6E1A"/>
    <w:rsid w:val="001A76FA"/>
    <w:rsid w:val="001A7CCC"/>
    <w:rsid w:val="001B2484"/>
    <w:rsid w:val="001B44EE"/>
    <w:rsid w:val="001B5985"/>
    <w:rsid w:val="001B62E6"/>
    <w:rsid w:val="001C1F0D"/>
    <w:rsid w:val="001D02D2"/>
    <w:rsid w:val="001D0E50"/>
    <w:rsid w:val="001D0FBE"/>
    <w:rsid w:val="001D1A9B"/>
    <w:rsid w:val="001D3B33"/>
    <w:rsid w:val="001D3BB2"/>
    <w:rsid w:val="001D7740"/>
    <w:rsid w:val="001E2C92"/>
    <w:rsid w:val="001E401B"/>
    <w:rsid w:val="001E6AD6"/>
    <w:rsid w:val="001F2FF7"/>
    <w:rsid w:val="001F6F9C"/>
    <w:rsid w:val="001F75E5"/>
    <w:rsid w:val="001F7FC0"/>
    <w:rsid w:val="00201C82"/>
    <w:rsid w:val="00206B86"/>
    <w:rsid w:val="0021156E"/>
    <w:rsid w:val="00211670"/>
    <w:rsid w:val="00212A1C"/>
    <w:rsid w:val="00212DC2"/>
    <w:rsid w:val="00213A4A"/>
    <w:rsid w:val="00217B76"/>
    <w:rsid w:val="002205DE"/>
    <w:rsid w:val="00220731"/>
    <w:rsid w:val="0022213F"/>
    <w:rsid w:val="002230A6"/>
    <w:rsid w:val="00224CF9"/>
    <w:rsid w:val="0022566F"/>
    <w:rsid w:val="00227A52"/>
    <w:rsid w:val="0023020D"/>
    <w:rsid w:val="002355A9"/>
    <w:rsid w:val="002359C5"/>
    <w:rsid w:val="0023642E"/>
    <w:rsid w:val="00237055"/>
    <w:rsid w:val="00237351"/>
    <w:rsid w:val="00244D14"/>
    <w:rsid w:val="00246AE7"/>
    <w:rsid w:val="0025026A"/>
    <w:rsid w:val="0025145F"/>
    <w:rsid w:val="002539AC"/>
    <w:rsid w:val="00260DBC"/>
    <w:rsid w:val="0026402A"/>
    <w:rsid w:val="002646F5"/>
    <w:rsid w:val="0026692B"/>
    <w:rsid w:val="00270F43"/>
    <w:rsid w:val="0027559A"/>
    <w:rsid w:val="00276D38"/>
    <w:rsid w:val="0028182B"/>
    <w:rsid w:val="00282B6E"/>
    <w:rsid w:val="00282DE1"/>
    <w:rsid w:val="002906E2"/>
    <w:rsid w:val="002907FB"/>
    <w:rsid w:val="002A0231"/>
    <w:rsid w:val="002A06FF"/>
    <w:rsid w:val="002A5A2D"/>
    <w:rsid w:val="002B2519"/>
    <w:rsid w:val="002B3787"/>
    <w:rsid w:val="002B55AA"/>
    <w:rsid w:val="002B58B1"/>
    <w:rsid w:val="002B5BF2"/>
    <w:rsid w:val="002B7BAF"/>
    <w:rsid w:val="002C00DB"/>
    <w:rsid w:val="002C06E2"/>
    <w:rsid w:val="002C297E"/>
    <w:rsid w:val="002C5A0C"/>
    <w:rsid w:val="002C6633"/>
    <w:rsid w:val="002D13FA"/>
    <w:rsid w:val="002D27E1"/>
    <w:rsid w:val="002D2E7A"/>
    <w:rsid w:val="002D5985"/>
    <w:rsid w:val="002E1919"/>
    <w:rsid w:val="002E7E9C"/>
    <w:rsid w:val="002F0244"/>
    <w:rsid w:val="002F0848"/>
    <w:rsid w:val="002F11EF"/>
    <w:rsid w:val="002F19BD"/>
    <w:rsid w:val="002F5928"/>
    <w:rsid w:val="00300844"/>
    <w:rsid w:val="00302B0E"/>
    <w:rsid w:val="00303B8A"/>
    <w:rsid w:val="00303E37"/>
    <w:rsid w:val="00305272"/>
    <w:rsid w:val="00306748"/>
    <w:rsid w:val="00306B14"/>
    <w:rsid w:val="0030746F"/>
    <w:rsid w:val="00310C30"/>
    <w:rsid w:val="0031108D"/>
    <w:rsid w:val="00311308"/>
    <w:rsid w:val="003113DE"/>
    <w:rsid w:val="00311959"/>
    <w:rsid w:val="0031196B"/>
    <w:rsid w:val="00314645"/>
    <w:rsid w:val="003222B9"/>
    <w:rsid w:val="00333AED"/>
    <w:rsid w:val="003364BD"/>
    <w:rsid w:val="00336A0B"/>
    <w:rsid w:val="0033765F"/>
    <w:rsid w:val="00337B26"/>
    <w:rsid w:val="00345A67"/>
    <w:rsid w:val="00346CF5"/>
    <w:rsid w:val="00346E42"/>
    <w:rsid w:val="00352C56"/>
    <w:rsid w:val="00356008"/>
    <w:rsid w:val="003561CA"/>
    <w:rsid w:val="0035672F"/>
    <w:rsid w:val="0036434D"/>
    <w:rsid w:val="003751D2"/>
    <w:rsid w:val="00380717"/>
    <w:rsid w:val="003873B3"/>
    <w:rsid w:val="00390B6F"/>
    <w:rsid w:val="003961F5"/>
    <w:rsid w:val="00396E94"/>
    <w:rsid w:val="003B259D"/>
    <w:rsid w:val="003B2DAE"/>
    <w:rsid w:val="003B358E"/>
    <w:rsid w:val="003B73A9"/>
    <w:rsid w:val="003B7686"/>
    <w:rsid w:val="003C0828"/>
    <w:rsid w:val="003C0E15"/>
    <w:rsid w:val="003C1127"/>
    <w:rsid w:val="003C2CF1"/>
    <w:rsid w:val="003C396C"/>
    <w:rsid w:val="003D17A8"/>
    <w:rsid w:val="003D2D68"/>
    <w:rsid w:val="003D48DE"/>
    <w:rsid w:val="003D4DB4"/>
    <w:rsid w:val="003D5BC8"/>
    <w:rsid w:val="003E0009"/>
    <w:rsid w:val="003E20A4"/>
    <w:rsid w:val="003E6223"/>
    <w:rsid w:val="003E6805"/>
    <w:rsid w:val="003E6D9B"/>
    <w:rsid w:val="003F27ED"/>
    <w:rsid w:val="003F49AC"/>
    <w:rsid w:val="003F5016"/>
    <w:rsid w:val="003F66D4"/>
    <w:rsid w:val="003F68E9"/>
    <w:rsid w:val="00400BC5"/>
    <w:rsid w:val="00400D8F"/>
    <w:rsid w:val="0040133E"/>
    <w:rsid w:val="00401CDE"/>
    <w:rsid w:val="00403BF6"/>
    <w:rsid w:val="00404CEC"/>
    <w:rsid w:val="004052CC"/>
    <w:rsid w:val="00410137"/>
    <w:rsid w:val="00410EAA"/>
    <w:rsid w:val="00412983"/>
    <w:rsid w:val="00416F9C"/>
    <w:rsid w:val="00423635"/>
    <w:rsid w:val="00423F84"/>
    <w:rsid w:val="00424B79"/>
    <w:rsid w:val="0042624A"/>
    <w:rsid w:val="004266D1"/>
    <w:rsid w:val="004268F9"/>
    <w:rsid w:val="004307F0"/>
    <w:rsid w:val="00431765"/>
    <w:rsid w:val="0043268B"/>
    <w:rsid w:val="00433DD5"/>
    <w:rsid w:val="004405A3"/>
    <w:rsid w:val="00441F0B"/>
    <w:rsid w:val="004423DD"/>
    <w:rsid w:val="00442458"/>
    <w:rsid w:val="00442FB0"/>
    <w:rsid w:val="00443FFF"/>
    <w:rsid w:val="004460F0"/>
    <w:rsid w:val="0045043B"/>
    <w:rsid w:val="004509BF"/>
    <w:rsid w:val="00452099"/>
    <w:rsid w:val="0045226F"/>
    <w:rsid w:val="00453EFD"/>
    <w:rsid w:val="00461E74"/>
    <w:rsid w:val="00466868"/>
    <w:rsid w:val="00473B3E"/>
    <w:rsid w:val="004902AA"/>
    <w:rsid w:val="004977B5"/>
    <w:rsid w:val="004A2F5A"/>
    <w:rsid w:val="004A52C0"/>
    <w:rsid w:val="004B3297"/>
    <w:rsid w:val="004B5797"/>
    <w:rsid w:val="004B6BBD"/>
    <w:rsid w:val="004B7F18"/>
    <w:rsid w:val="004C4F73"/>
    <w:rsid w:val="004D0ABC"/>
    <w:rsid w:val="004D259E"/>
    <w:rsid w:val="004D2EE5"/>
    <w:rsid w:val="004D2F14"/>
    <w:rsid w:val="004D304C"/>
    <w:rsid w:val="004D4208"/>
    <w:rsid w:val="004D7111"/>
    <w:rsid w:val="004E3130"/>
    <w:rsid w:val="004F197A"/>
    <w:rsid w:val="004F2026"/>
    <w:rsid w:val="004F3860"/>
    <w:rsid w:val="0050483B"/>
    <w:rsid w:val="00510F19"/>
    <w:rsid w:val="0051122D"/>
    <w:rsid w:val="00521A79"/>
    <w:rsid w:val="0052367B"/>
    <w:rsid w:val="005260E7"/>
    <w:rsid w:val="0052632E"/>
    <w:rsid w:val="005356A6"/>
    <w:rsid w:val="0054131F"/>
    <w:rsid w:val="005421C5"/>
    <w:rsid w:val="00542F97"/>
    <w:rsid w:val="005449C8"/>
    <w:rsid w:val="00544E50"/>
    <w:rsid w:val="0054724C"/>
    <w:rsid w:val="00551254"/>
    <w:rsid w:val="0055130C"/>
    <w:rsid w:val="00552250"/>
    <w:rsid w:val="005540AD"/>
    <w:rsid w:val="00555254"/>
    <w:rsid w:val="00556294"/>
    <w:rsid w:val="00560675"/>
    <w:rsid w:val="0056111D"/>
    <w:rsid w:val="00567573"/>
    <w:rsid w:val="00567C5A"/>
    <w:rsid w:val="0057371B"/>
    <w:rsid w:val="00574A3B"/>
    <w:rsid w:val="00574EF6"/>
    <w:rsid w:val="00574F76"/>
    <w:rsid w:val="0058239C"/>
    <w:rsid w:val="00582E1E"/>
    <w:rsid w:val="005836AA"/>
    <w:rsid w:val="00584D48"/>
    <w:rsid w:val="005867AA"/>
    <w:rsid w:val="005875DF"/>
    <w:rsid w:val="00587F42"/>
    <w:rsid w:val="005907D5"/>
    <w:rsid w:val="00591C1D"/>
    <w:rsid w:val="00595193"/>
    <w:rsid w:val="005A5D33"/>
    <w:rsid w:val="005A5FFE"/>
    <w:rsid w:val="005A70FF"/>
    <w:rsid w:val="005B01D2"/>
    <w:rsid w:val="005B3516"/>
    <w:rsid w:val="005B3991"/>
    <w:rsid w:val="005B44A5"/>
    <w:rsid w:val="005B5D22"/>
    <w:rsid w:val="005C1800"/>
    <w:rsid w:val="005C34A4"/>
    <w:rsid w:val="005C46E2"/>
    <w:rsid w:val="005C6156"/>
    <w:rsid w:val="005C66AB"/>
    <w:rsid w:val="005D5FD1"/>
    <w:rsid w:val="005D67EB"/>
    <w:rsid w:val="005E0A25"/>
    <w:rsid w:val="005E0CEB"/>
    <w:rsid w:val="005E13DD"/>
    <w:rsid w:val="005E4F25"/>
    <w:rsid w:val="005E775A"/>
    <w:rsid w:val="005F0341"/>
    <w:rsid w:val="005F21AC"/>
    <w:rsid w:val="005F7F6C"/>
    <w:rsid w:val="00602BD1"/>
    <w:rsid w:val="0060486E"/>
    <w:rsid w:val="00604C9F"/>
    <w:rsid w:val="0061043F"/>
    <w:rsid w:val="006107F3"/>
    <w:rsid w:val="00611DD7"/>
    <w:rsid w:val="006170FA"/>
    <w:rsid w:val="00617B66"/>
    <w:rsid w:val="006218E6"/>
    <w:rsid w:val="006401D9"/>
    <w:rsid w:val="006422DD"/>
    <w:rsid w:val="00645DA4"/>
    <w:rsid w:val="006464EB"/>
    <w:rsid w:val="00651B9D"/>
    <w:rsid w:val="00661A51"/>
    <w:rsid w:val="00662453"/>
    <w:rsid w:val="006629FA"/>
    <w:rsid w:val="00672E53"/>
    <w:rsid w:val="00684377"/>
    <w:rsid w:val="00685504"/>
    <w:rsid w:val="0069104D"/>
    <w:rsid w:val="006929A7"/>
    <w:rsid w:val="006A0625"/>
    <w:rsid w:val="006A1F36"/>
    <w:rsid w:val="006A42D7"/>
    <w:rsid w:val="006A59DF"/>
    <w:rsid w:val="006A7E0D"/>
    <w:rsid w:val="006B04EF"/>
    <w:rsid w:val="006B1988"/>
    <w:rsid w:val="006B23E2"/>
    <w:rsid w:val="006B269D"/>
    <w:rsid w:val="006B2BF3"/>
    <w:rsid w:val="006B4129"/>
    <w:rsid w:val="006B525D"/>
    <w:rsid w:val="006B629B"/>
    <w:rsid w:val="006B65E1"/>
    <w:rsid w:val="006B6F26"/>
    <w:rsid w:val="006B740E"/>
    <w:rsid w:val="006C578D"/>
    <w:rsid w:val="006D156A"/>
    <w:rsid w:val="006D2ACB"/>
    <w:rsid w:val="006D2C40"/>
    <w:rsid w:val="006D3911"/>
    <w:rsid w:val="006D441A"/>
    <w:rsid w:val="006D5CDF"/>
    <w:rsid w:val="006D5F46"/>
    <w:rsid w:val="006F4F3B"/>
    <w:rsid w:val="006F61B6"/>
    <w:rsid w:val="006F68FC"/>
    <w:rsid w:val="00704A94"/>
    <w:rsid w:val="00704D98"/>
    <w:rsid w:val="00706926"/>
    <w:rsid w:val="007143F5"/>
    <w:rsid w:val="00714A94"/>
    <w:rsid w:val="007162B4"/>
    <w:rsid w:val="007214EA"/>
    <w:rsid w:val="00724EC3"/>
    <w:rsid w:val="00725D06"/>
    <w:rsid w:val="00734C10"/>
    <w:rsid w:val="00741859"/>
    <w:rsid w:val="00741B0A"/>
    <w:rsid w:val="00741BB1"/>
    <w:rsid w:val="00745B08"/>
    <w:rsid w:val="00746C48"/>
    <w:rsid w:val="007471AF"/>
    <w:rsid w:val="007617E0"/>
    <w:rsid w:val="00761F57"/>
    <w:rsid w:val="00767F5E"/>
    <w:rsid w:val="00770A33"/>
    <w:rsid w:val="007739DD"/>
    <w:rsid w:val="0077514F"/>
    <w:rsid w:val="0077669C"/>
    <w:rsid w:val="0078050C"/>
    <w:rsid w:val="0078444C"/>
    <w:rsid w:val="00787093"/>
    <w:rsid w:val="00787F15"/>
    <w:rsid w:val="007941D6"/>
    <w:rsid w:val="00797453"/>
    <w:rsid w:val="007A1255"/>
    <w:rsid w:val="007A4CFC"/>
    <w:rsid w:val="007A5AD8"/>
    <w:rsid w:val="007A5B22"/>
    <w:rsid w:val="007B0122"/>
    <w:rsid w:val="007B35F1"/>
    <w:rsid w:val="007B383F"/>
    <w:rsid w:val="007B44C4"/>
    <w:rsid w:val="007B73E0"/>
    <w:rsid w:val="007C2979"/>
    <w:rsid w:val="007C2B7E"/>
    <w:rsid w:val="007C3B7A"/>
    <w:rsid w:val="007C544D"/>
    <w:rsid w:val="007D0DB7"/>
    <w:rsid w:val="007D113F"/>
    <w:rsid w:val="007D37B8"/>
    <w:rsid w:val="007D3EE6"/>
    <w:rsid w:val="007D4662"/>
    <w:rsid w:val="007E381B"/>
    <w:rsid w:val="007E4317"/>
    <w:rsid w:val="007E4B70"/>
    <w:rsid w:val="007E6824"/>
    <w:rsid w:val="007E6CA1"/>
    <w:rsid w:val="00802B0E"/>
    <w:rsid w:val="00814630"/>
    <w:rsid w:val="00820E27"/>
    <w:rsid w:val="0082191C"/>
    <w:rsid w:val="00822B01"/>
    <w:rsid w:val="00822B28"/>
    <w:rsid w:val="0082355E"/>
    <w:rsid w:val="008257F3"/>
    <w:rsid w:val="00830C3C"/>
    <w:rsid w:val="00832649"/>
    <w:rsid w:val="00834853"/>
    <w:rsid w:val="0083499B"/>
    <w:rsid w:val="00841E19"/>
    <w:rsid w:val="00844BB7"/>
    <w:rsid w:val="00845427"/>
    <w:rsid w:val="00846405"/>
    <w:rsid w:val="00846BCE"/>
    <w:rsid w:val="008521C1"/>
    <w:rsid w:val="00852425"/>
    <w:rsid w:val="008540C5"/>
    <w:rsid w:val="008550CD"/>
    <w:rsid w:val="00864AC3"/>
    <w:rsid w:val="0086528C"/>
    <w:rsid w:val="008672FD"/>
    <w:rsid w:val="00871FA7"/>
    <w:rsid w:val="008769E1"/>
    <w:rsid w:val="00876DE5"/>
    <w:rsid w:val="008837C0"/>
    <w:rsid w:val="00884190"/>
    <w:rsid w:val="008842CB"/>
    <w:rsid w:val="008853E3"/>
    <w:rsid w:val="0088799A"/>
    <w:rsid w:val="00895037"/>
    <w:rsid w:val="0089522F"/>
    <w:rsid w:val="008A0C0E"/>
    <w:rsid w:val="008A29BE"/>
    <w:rsid w:val="008A4CA2"/>
    <w:rsid w:val="008B0E25"/>
    <w:rsid w:val="008B1024"/>
    <w:rsid w:val="008B1BF9"/>
    <w:rsid w:val="008B2708"/>
    <w:rsid w:val="008B3030"/>
    <w:rsid w:val="008B4F56"/>
    <w:rsid w:val="008B4F71"/>
    <w:rsid w:val="008B66D2"/>
    <w:rsid w:val="008C339B"/>
    <w:rsid w:val="008C35E5"/>
    <w:rsid w:val="008C3DA1"/>
    <w:rsid w:val="008C45D2"/>
    <w:rsid w:val="008C5117"/>
    <w:rsid w:val="008C584F"/>
    <w:rsid w:val="008D20C7"/>
    <w:rsid w:val="008E1CE4"/>
    <w:rsid w:val="008E3526"/>
    <w:rsid w:val="008E3E53"/>
    <w:rsid w:val="008E57F4"/>
    <w:rsid w:val="008F0E67"/>
    <w:rsid w:val="008F4A1B"/>
    <w:rsid w:val="008F4AAD"/>
    <w:rsid w:val="008F7A7F"/>
    <w:rsid w:val="00906979"/>
    <w:rsid w:val="0090785B"/>
    <w:rsid w:val="009126C7"/>
    <w:rsid w:val="009128BD"/>
    <w:rsid w:val="0091291B"/>
    <w:rsid w:val="00912E1F"/>
    <w:rsid w:val="0091358E"/>
    <w:rsid w:val="009159AA"/>
    <w:rsid w:val="00921EEF"/>
    <w:rsid w:val="00927031"/>
    <w:rsid w:val="00940649"/>
    <w:rsid w:val="0094366B"/>
    <w:rsid w:val="00944A0C"/>
    <w:rsid w:val="0094592C"/>
    <w:rsid w:val="00945B26"/>
    <w:rsid w:val="009475D5"/>
    <w:rsid w:val="009537AF"/>
    <w:rsid w:val="00954C68"/>
    <w:rsid w:val="0095650C"/>
    <w:rsid w:val="00957387"/>
    <w:rsid w:val="00961F6E"/>
    <w:rsid w:val="00963368"/>
    <w:rsid w:val="00973827"/>
    <w:rsid w:val="009747F7"/>
    <w:rsid w:val="009826D4"/>
    <w:rsid w:val="00985413"/>
    <w:rsid w:val="00986428"/>
    <w:rsid w:val="00987E10"/>
    <w:rsid w:val="009912A4"/>
    <w:rsid w:val="00993D65"/>
    <w:rsid w:val="00993EC7"/>
    <w:rsid w:val="00994303"/>
    <w:rsid w:val="0099483B"/>
    <w:rsid w:val="0099647F"/>
    <w:rsid w:val="009A34FA"/>
    <w:rsid w:val="009A5CD3"/>
    <w:rsid w:val="009A6D26"/>
    <w:rsid w:val="009B002C"/>
    <w:rsid w:val="009B015B"/>
    <w:rsid w:val="009B545F"/>
    <w:rsid w:val="009C2524"/>
    <w:rsid w:val="009C2770"/>
    <w:rsid w:val="009C5D78"/>
    <w:rsid w:val="009C6938"/>
    <w:rsid w:val="009D205F"/>
    <w:rsid w:val="009D29E0"/>
    <w:rsid w:val="009D3A3B"/>
    <w:rsid w:val="009E3777"/>
    <w:rsid w:val="009E56F4"/>
    <w:rsid w:val="009E6FE8"/>
    <w:rsid w:val="009E7160"/>
    <w:rsid w:val="009F0448"/>
    <w:rsid w:val="009F0D45"/>
    <w:rsid w:val="009F3620"/>
    <w:rsid w:val="009F5849"/>
    <w:rsid w:val="00A01558"/>
    <w:rsid w:val="00A04374"/>
    <w:rsid w:val="00A055F9"/>
    <w:rsid w:val="00A071DE"/>
    <w:rsid w:val="00A075C4"/>
    <w:rsid w:val="00A1169C"/>
    <w:rsid w:val="00A1175B"/>
    <w:rsid w:val="00A11BE4"/>
    <w:rsid w:val="00A12AFA"/>
    <w:rsid w:val="00A133ED"/>
    <w:rsid w:val="00A146A9"/>
    <w:rsid w:val="00A17410"/>
    <w:rsid w:val="00A23228"/>
    <w:rsid w:val="00A23CA3"/>
    <w:rsid w:val="00A24994"/>
    <w:rsid w:val="00A254B7"/>
    <w:rsid w:val="00A33876"/>
    <w:rsid w:val="00A33BD5"/>
    <w:rsid w:val="00A405E5"/>
    <w:rsid w:val="00A40AC0"/>
    <w:rsid w:val="00A56656"/>
    <w:rsid w:val="00A609DC"/>
    <w:rsid w:val="00A627E3"/>
    <w:rsid w:val="00A62B82"/>
    <w:rsid w:val="00A63D80"/>
    <w:rsid w:val="00A63F6E"/>
    <w:rsid w:val="00A653FD"/>
    <w:rsid w:val="00A70749"/>
    <w:rsid w:val="00A735A7"/>
    <w:rsid w:val="00A752FE"/>
    <w:rsid w:val="00A755FF"/>
    <w:rsid w:val="00A82734"/>
    <w:rsid w:val="00A901FD"/>
    <w:rsid w:val="00A94125"/>
    <w:rsid w:val="00A95F68"/>
    <w:rsid w:val="00AA18D5"/>
    <w:rsid w:val="00AA371F"/>
    <w:rsid w:val="00AA40B5"/>
    <w:rsid w:val="00AA5006"/>
    <w:rsid w:val="00AA69CB"/>
    <w:rsid w:val="00AA6D09"/>
    <w:rsid w:val="00AB1D39"/>
    <w:rsid w:val="00AB3263"/>
    <w:rsid w:val="00AB7C39"/>
    <w:rsid w:val="00AB7EA2"/>
    <w:rsid w:val="00AD2108"/>
    <w:rsid w:val="00AD6B89"/>
    <w:rsid w:val="00AD7D4B"/>
    <w:rsid w:val="00AE0933"/>
    <w:rsid w:val="00AE103F"/>
    <w:rsid w:val="00AE29F5"/>
    <w:rsid w:val="00AE2A56"/>
    <w:rsid w:val="00AE34B5"/>
    <w:rsid w:val="00AE75C4"/>
    <w:rsid w:val="00AF0E0F"/>
    <w:rsid w:val="00AF11DE"/>
    <w:rsid w:val="00AF135C"/>
    <w:rsid w:val="00B000E0"/>
    <w:rsid w:val="00B048B9"/>
    <w:rsid w:val="00B05E8B"/>
    <w:rsid w:val="00B115A2"/>
    <w:rsid w:val="00B141F0"/>
    <w:rsid w:val="00B150B6"/>
    <w:rsid w:val="00B16113"/>
    <w:rsid w:val="00B17D21"/>
    <w:rsid w:val="00B20072"/>
    <w:rsid w:val="00B2024B"/>
    <w:rsid w:val="00B2180E"/>
    <w:rsid w:val="00B27EF7"/>
    <w:rsid w:val="00B33B87"/>
    <w:rsid w:val="00B35BA8"/>
    <w:rsid w:val="00B41B56"/>
    <w:rsid w:val="00B450ED"/>
    <w:rsid w:val="00B458EC"/>
    <w:rsid w:val="00B45B3A"/>
    <w:rsid w:val="00B45FD5"/>
    <w:rsid w:val="00B46F6D"/>
    <w:rsid w:val="00B567F5"/>
    <w:rsid w:val="00B652C0"/>
    <w:rsid w:val="00B65A2B"/>
    <w:rsid w:val="00B660B6"/>
    <w:rsid w:val="00B66320"/>
    <w:rsid w:val="00B66D56"/>
    <w:rsid w:val="00B73342"/>
    <w:rsid w:val="00B73A4F"/>
    <w:rsid w:val="00B7449C"/>
    <w:rsid w:val="00B82AE8"/>
    <w:rsid w:val="00B830A8"/>
    <w:rsid w:val="00B850EB"/>
    <w:rsid w:val="00B87165"/>
    <w:rsid w:val="00B9566B"/>
    <w:rsid w:val="00BA7877"/>
    <w:rsid w:val="00BB10F7"/>
    <w:rsid w:val="00BC02FC"/>
    <w:rsid w:val="00BC30B7"/>
    <w:rsid w:val="00BC3BFB"/>
    <w:rsid w:val="00BC503F"/>
    <w:rsid w:val="00BC5DE2"/>
    <w:rsid w:val="00BC7B19"/>
    <w:rsid w:val="00BD03D0"/>
    <w:rsid w:val="00BD1824"/>
    <w:rsid w:val="00BD2A9E"/>
    <w:rsid w:val="00BD45D7"/>
    <w:rsid w:val="00BE002B"/>
    <w:rsid w:val="00BE25E2"/>
    <w:rsid w:val="00BE2CF3"/>
    <w:rsid w:val="00BE47B2"/>
    <w:rsid w:val="00BE701A"/>
    <w:rsid w:val="00BF00B7"/>
    <w:rsid w:val="00BF0246"/>
    <w:rsid w:val="00BF0631"/>
    <w:rsid w:val="00BF2ACD"/>
    <w:rsid w:val="00BF2F87"/>
    <w:rsid w:val="00BF321C"/>
    <w:rsid w:val="00BF6176"/>
    <w:rsid w:val="00C00649"/>
    <w:rsid w:val="00C071E4"/>
    <w:rsid w:val="00C07EFA"/>
    <w:rsid w:val="00C10FA3"/>
    <w:rsid w:val="00C11D13"/>
    <w:rsid w:val="00C127D8"/>
    <w:rsid w:val="00C13B64"/>
    <w:rsid w:val="00C13F72"/>
    <w:rsid w:val="00C258A4"/>
    <w:rsid w:val="00C25E30"/>
    <w:rsid w:val="00C3265C"/>
    <w:rsid w:val="00C35F50"/>
    <w:rsid w:val="00C40B61"/>
    <w:rsid w:val="00C421B2"/>
    <w:rsid w:val="00C4694D"/>
    <w:rsid w:val="00C469A0"/>
    <w:rsid w:val="00C47C81"/>
    <w:rsid w:val="00C6024D"/>
    <w:rsid w:val="00C606DE"/>
    <w:rsid w:val="00C63B79"/>
    <w:rsid w:val="00C67FCE"/>
    <w:rsid w:val="00C714D5"/>
    <w:rsid w:val="00C72CD5"/>
    <w:rsid w:val="00C7389F"/>
    <w:rsid w:val="00C743F9"/>
    <w:rsid w:val="00C756BF"/>
    <w:rsid w:val="00C7742E"/>
    <w:rsid w:val="00C77D4C"/>
    <w:rsid w:val="00C82D05"/>
    <w:rsid w:val="00C84AA4"/>
    <w:rsid w:val="00C9036C"/>
    <w:rsid w:val="00C90C00"/>
    <w:rsid w:val="00C92CDF"/>
    <w:rsid w:val="00C97CD7"/>
    <w:rsid w:val="00CA024D"/>
    <w:rsid w:val="00CA260F"/>
    <w:rsid w:val="00CA3C2F"/>
    <w:rsid w:val="00CA56D3"/>
    <w:rsid w:val="00CA5C15"/>
    <w:rsid w:val="00CB031B"/>
    <w:rsid w:val="00CB12A0"/>
    <w:rsid w:val="00CB5D99"/>
    <w:rsid w:val="00CC02E0"/>
    <w:rsid w:val="00CC215F"/>
    <w:rsid w:val="00CC2B5F"/>
    <w:rsid w:val="00CC347B"/>
    <w:rsid w:val="00CC51F7"/>
    <w:rsid w:val="00CC732C"/>
    <w:rsid w:val="00CD3FD4"/>
    <w:rsid w:val="00CD585B"/>
    <w:rsid w:val="00CE1393"/>
    <w:rsid w:val="00CE4465"/>
    <w:rsid w:val="00CE7D18"/>
    <w:rsid w:val="00CF23EF"/>
    <w:rsid w:val="00CF28DB"/>
    <w:rsid w:val="00CF2A61"/>
    <w:rsid w:val="00CF3AEF"/>
    <w:rsid w:val="00CF471C"/>
    <w:rsid w:val="00CF64F1"/>
    <w:rsid w:val="00CF6688"/>
    <w:rsid w:val="00D01423"/>
    <w:rsid w:val="00D05E54"/>
    <w:rsid w:val="00D11FD5"/>
    <w:rsid w:val="00D13BE4"/>
    <w:rsid w:val="00D2056C"/>
    <w:rsid w:val="00D2480C"/>
    <w:rsid w:val="00D34F47"/>
    <w:rsid w:val="00D36A5E"/>
    <w:rsid w:val="00D438BD"/>
    <w:rsid w:val="00D4433E"/>
    <w:rsid w:val="00D47994"/>
    <w:rsid w:val="00D50E8B"/>
    <w:rsid w:val="00D50FC2"/>
    <w:rsid w:val="00D525F0"/>
    <w:rsid w:val="00D539AC"/>
    <w:rsid w:val="00D547D4"/>
    <w:rsid w:val="00D554C8"/>
    <w:rsid w:val="00D55B4E"/>
    <w:rsid w:val="00D571CF"/>
    <w:rsid w:val="00D577C8"/>
    <w:rsid w:val="00D602AB"/>
    <w:rsid w:val="00D60FC8"/>
    <w:rsid w:val="00D6512F"/>
    <w:rsid w:val="00D677E5"/>
    <w:rsid w:val="00D70EE5"/>
    <w:rsid w:val="00D7313D"/>
    <w:rsid w:val="00D73692"/>
    <w:rsid w:val="00D82250"/>
    <w:rsid w:val="00D82BF2"/>
    <w:rsid w:val="00D83AFB"/>
    <w:rsid w:val="00D865B6"/>
    <w:rsid w:val="00D905D9"/>
    <w:rsid w:val="00D918E4"/>
    <w:rsid w:val="00D925AF"/>
    <w:rsid w:val="00D95FA4"/>
    <w:rsid w:val="00DA134F"/>
    <w:rsid w:val="00DA35F3"/>
    <w:rsid w:val="00DA5306"/>
    <w:rsid w:val="00DA7657"/>
    <w:rsid w:val="00DB1F65"/>
    <w:rsid w:val="00DB55CE"/>
    <w:rsid w:val="00DC2D2C"/>
    <w:rsid w:val="00DC4F3B"/>
    <w:rsid w:val="00DC7CE7"/>
    <w:rsid w:val="00DC7D78"/>
    <w:rsid w:val="00DD45B9"/>
    <w:rsid w:val="00DD4AB5"/>
    <w:rsid w:val="00DD5195"/>
    <w:rsid w:val="00DD6176"/>
    <w:rsid w:val="00DD70D2"/>
    <w:rsid w:val="00DD72FA"/>
    <w:rsid w:val="00DE4E5F"/>
    <w:rsid w:val="00DE671D"/>
    <w:rsid w:val="00DF0276"/>
    <w:rsid w:val="00DF02CD"/>
    <w:rsid w:val="00DF1BE7"/>
    <w:rsid w:val="00DF26B8"/>
    <w:rsid w:val="00E033E9"/>
    <w:rsid w:val="00E037EE"/>
    <w:rsid w:val="00E0599B"/>
    <w:rsid w:val="00E11BA9"/>
    <w:rsid w:val="00E137A4"/>
    <w:rsid w:val="00E138CF"/>
    <w:rsid w:val="00E1591C"/>
    <w:rsid w:val="00E222E1"/>
    <w:rsid w:val="00E27A3F"/>
    <w:rsid w:val="00E3113F"/>
    <w:rsid w:val="00E32951"/>
    <w:rsid w:val="00E32B67"/>
    <w:rsid w:val="00E35495"/>
    <w:rsid w:val="00E36AC1"/>
    <w:rsid w:val="00E36B99"/>
    <w:rsid w:val="00E405B4"/>
    <w:rsid w:val="00E4433A"/>
    <w:rsid w:val="00E44F1E"/>
    <w:rsid w:val="00E46FE5"/>
    <w:rsid w:val="00E527AF"/>
    <w:rsid w:val="00E65C1A"/>
    <w:rsid w:val="00E6697E"/>
    <w:rsid w:val="00E67993"/>
    <w:rsid w:val="00E70A04"/>
    <w:rsid w:val="00E70A83"/>
    <w:rsid w:val="00E70EDF"/>
    <w:rsid w:val="00E73E1C"/>
    <w:rsid w:val="00E80E96"/>
    <w:rsid w:val="00E8328B"/>
    <w:rsid w:val="00E920B0"/>
    <w:rsid w:val="00E93003"/>
    <w:rsid w:val="00E959DC"/>
    <w:rsid w:val="00E9672C"/>
    <w:rsid w:val="00EA3F33"/>
    <w:rsid w:val="00EA3FB0"/>
    <w:rsid w:val="00EA56C3"/>
    <w:rsid w:val="00EA5AAA"/>
    <w:rsid w:val="00EA62C2"/>
    <w:rsid w:val="00EC4D3C"/>
    <w:rsid w:val="00EC5BF4"/>
    <w:rsid w:val="00EC6778"/>
    <w:rsid w:val="00EC6C12"/>
    <w:rsid w:val="00ED11AD"/>
    <w:rsid w:val="00ED4F1B"/>
    <w:rsid w:val="00ED589A"/>
    <w:rsid w:val="00ED5A79"/>
    <w:rsid w:val="00ED7533"/>
    <w:rsid w:val="00ED7ED2"/>
    <w:rsid w:val="00EE0E81"/>
    <w:rsid w:val="00EE2346"/>
    <w:rsid w:val="00EE45A1"/>
    <w:rsid w:val="00EE4808"/>
    <w:rsid w:val="00EE4AE9"/>
    <w:rsid w:val="00EE5A8F"/>
    <w:rsid w:val="00EE5ED6"/>
    <w:rsid w:val="00EE7215"/>
    <w:rsid w:val="00EE7FAA"/>
    <w:rsid w:val="00EF0108"/>
    <w:rsid w:val="00EF0726"/>
    <w:rsid w:val="00EF7238"/>
    <w:rsid w:val="00EF7C9D"/>
    <w:rsid w:val="00EF7CEE"/>
    <w:rsid w:val="00F03B29"/>
    <w:rsid w:val="00F05479"/>
    <w:rsid w:val="00F07139"/>
    <w:rsid w:val="00F07EA9"/>
    <w:rsid w:val="00F15BFD"/>
    <w:rsid w:val="00F209E7"/>
    <w:rsid w:val="00F21446"/>
    <w:rsid w:val="00F21DFF"/>
    <w:rsid w:val="00F220C4"/>
    <w:rsid w:val="00F224D6"/>
    <w:rsid w:val="00F24745"/>
    <w:rsid w:val="00F260AC"/>
    <w:rsid w:val="00F268B5"/>
    <w:rsid w:val="00F27795"/>
    <w:rsid w:val="00F3062B"/>
    <w:rsid w:val="00F320C9"/>
    <w:rsid w:val="00F32F3A"/>
    <w:rsid w:val="00F3543A"/>
    <w:rsid w:val="00F35B4D"/>
    <w:rsid w:val="00F43DAF"/>
    <w:rsid w:val="00F441D4"/>
    <w:rsid w:val="00F458A7"/>
    <w:rsid w:val="00F4690C"/>
    <w:rsid w:val="00F472DD"/>
    <w:rsid w:val="00F47E1C"/>
    <w:rsid w:val="00F5074C"/>
    <w:rsid w:val="00F51F08"/>
    <w:rsid w:val="00F54B60"/>
    <w:rsid w:val="00F56357"/>
    <w:rsid w:val="00F63150"/>
    <w:rsid w:val="00F640ED"/>
    <w:rsid w:val="00F66BAF"/>
    <w:rsid w:val="00F746EE"/>
    <w:rsid w:val="00F77657"/>
    <w:rsid w:val="00F80868"/>
    <w:rsid w:val="00F81546"/>
    <w:rsid w:val="00F869D5"/>
    <w:rsid w:val="00F907F3"/>
    <w:rsid w:val="00F909A0"/>
    <w:rsid w:val="00F95B19"/>
    <w:rsid w:val="00F975B5"/>
    <w:rsid w:val="00FA39F9"/>
    <w:rsid w:val="00FA5E03"/>
    <w:rsid w:val="00FB1CBF"/>
    <w:rsid w:val="00FB30BF"/>
    <w:rsid w:val="00FB776F"/>
    <w:rsid w:val="00FC0914"/>
    <w:rsid w:val="00FC10C1"/>
    <w:rsid w:val="00FC1665"/>
    <w:rsid w:val="00FC39D2"/>
    <w:rsid w:val="00FC3E62"/>
    <w:rsid w:val="00FC6C1E"/>
    <w:rsid w:val="00FD770C"/>
    <w:rsid w:val="00FF1A47"/>
    <w:rsid w:val="00FF2D50"/>
    <w:rsid w:val="00FF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F52C"/>
  <w15:chartTrackingRefBased/>
  <w15:docId w15:val="{141675C7-07F9-40D0-AFA9-E7209434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752FE"/>
    <w:pPr>
      <w:spacing w:after="0" w:line="240" w:lineRule="auto"/>
    </w:pPr>
    <w:rPr>
      <w:rFonts w:ascii="Times New Roman" w:eastAsia="Times New Roman" w:hAnsi="Times New Roman" w:cs="Times New Roman"/>
      <w:sz w:val="24"/>
      <w:szCs w:val="24"/>
      <w:lang w:eastAsia="ru-RU"/>
    </w:rPr>
  </w:style>
  <w:style w:type="paragraph" w:styleId="1">
    <w:name w:val="heading 1"/>
    <w:aliases w:val="111,Document Header1,H1,Section,Section Heading,level2 hdg,Б1,Заголовок 1 Знак Знак Знак Знак,Заголовок 1 Знак Знак1 Знак Знак,Заголовок 1 Знак Знак2 Знак,Заголовок 1 Знак1 Знак Знак,Заголовок 1 Знак2 Знак,Заголовок параграфа (1.)"/>
    <w:basedOn w:val="a0"/>
    <w:next w:val="a0"/>
    <w:link w:val="10"/>
    <w:qFormat/>
    <w:rsid w:val="00B000E0"/>
    <w:pPr>
      <w:keepNext/>
      <w:spacing w:before="240" w:after="60"/>
      <w:outlineLvl w:val="0"/>
    </w:pPr>
    <w:rPr>
      <w:rFonts w:ascii="Cambria" w:hAnsi="Cambria"/>
      <w:b/>
      <w:bCs/>
      <w:kern w:val="32"/>
      <w:sz w:val="32"/>
      <w:szCs w:val="32"/>
    </w:rPr>
  </w:style>
  <w:style w:type="paragraph" w:styleId="20">
    <w:name w:val="heading 2"/>
    <w:aliases w:val="12 пт,14 пт,2,222,5,H2,H2 Знак,HD2,Numbered text 3,RTC,Reset numbering,h2,h21,heading,iz2,Б2,Заголовок 1 + Times New Roman,Заголовок 2 Знак Знак,Заголовок 21,Заголовок пункта (1.1),Перед:  0 пт,После:  0 пт,После:  0 пт Знак"/>
    <w:basedOn w:val="a0"/>
    <w:next w:val="a0"/>
    <w:link w:val="21"/>
    <w:qFormat/>
    <w:rsid w:val="00B000E0"/>
    <w:pPr>
      <w:keepNext/>
      <w:spacing w:before="240" w:after="60"/>
      <w:outlineLvl w:val="1"/>
    </w:pPr>
    <w:rPr>
      <w:rFonts w:ascii="Cambria" w:hAnsi="Cambria"/>
      <w:b/>
      <w:bCs/>
      <w:i/>
      <w:iCs/>
      <w:sz w:val="28"/>
      <w:szCs w:val="28"/>
    </w:rPr>
  </w:style>
  <w:style w:type="paragraph" w:styleId="40">
    <w:name w:val="heading 4"/>
    <w:basedOn w:val="a0"/>
    <w:link w:val="41"/>
    <w:qFormat/>
    <w:rsid w:val="00B000E0"/>
    <w:pPr>
      <w:spacing w:before="100" w:beforeAutospacing="1" w:after="100" w:afterAutospacing="1"/>
      <w:outlineLvl w:val="3"/>
    </w:pPr>
    <w:rPr>
      <w:b/>
      <w:bCs/>
    </w:rPr>
  </w:style>
  <w:style w:type="paragraph" w:styleId="8">
    <w:name w:val="heading 8"/>
    <w:basedOn w:val="a0"/>
    <w:next w:val="a0"/>
    <w:link w:val="80"/>
    <w:uiPriority w:val="9"/>
    <w:semiHidden/>
    <w:unhideWhenUsed/>
    <w:qFormat/>
    <w:rsid w:val="008146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11 Знак,Document Header1 Знак,H1 Знак,Section Знак,Section Heading Знак,level2 hdg Знак,Б1 Знак,Заголовок 1 Знак Знак Знак Знак Знак,Заголовок 1 Знак Знак1 Знак Знак Знак,Заголовок 1 Знак Знак2 Знак Знак,Заголовок 1 Знак2 Знак Знак"/>
    <w:basedOn w:val="a1"/>
    <w:link w:val="1"/>
    <w:rsid w:val="00B000E0"/>
    <w:rPr>
      <w:rFonts w:ascii="Cambria" w:eastAsia="Times New Roman" w:hAnsi="Cambria" w:cs="Times New Roman"/>
      <w:b/>
      <w:bCs/>
      <w:kern w:val="32"/>
      <w:sz w:val="32"/>
      <w:szCs w:val="32"/>
      <w:lang w:eastAsia="ru-RU"/>
    </w:rPr>
  </w:style>
  <w:style w:type="character" w:customStyle="1" w:styleId="21">
    <w:name w:val="Заголовок 2 Знак"/>
    <w:aliases w:val="12 пт Знак,14 пт Знак,2 Знак,222 Знак,5 Знак,H2 Знак1,H2 Знак Знак,HD2 Знак,Numbered text 3 Знак,RTC Знак,Reset numbering Знак,h2 Знак,h21 Знак,heading Знак,iz2 Знак,Б2 Знак,Заголовок 1 + Times New Roman Знак,Заголовок 2 Знак Знак Знак"/>
    <w:basedOn w:val="a1"/>
    <w:link w:val="20"/>
    <w:rsid w:val="00B000E0"/>
    <w:rPr>
      <w:rFonts w:ascii="Cambria" w:eastAsia="Times New Roman" w:hAnsi="Cambria" w:cs="Times New Roman"/>
      <w:b/>
      <w:bCs/>
      <w:i/>
      <w:iCs/>
      <w:sz w:val="28"/>
      <w:szCs w:val="28"/>
      <w:lang w:eastAsia="ru-RU"/>
    </w:rPr>
  </w:style>
  <w:style w:type="character" w:customStyle="1" w:styleId="41">
    <w:name w:val="Заголовок 4 Знак"/>
    <w:basedOn w:val="a1"/>
    <w:link w:val="40"/>
    <w:rsid w:val="00B000E0"/>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uiPriority w:val="99"/>
    <w:rsid w:val="00814630"/>
    <w:rPr>
      <w:rFonts w:asciiTheme="majorHAnsi" w:eastAsiaTheme="majorEastAsia" w:hAnsiTheme="majorHAnsi" w:cstheme="majorBidi"/>
      <w:color w:val="272727" w:themeColor="text1" w:themeTint="D8"/>
      <w:sz w:val="21"/>
      <w:szCs w:val="21"/>
      <w:lang w:eastAsia="ru-RU"/>
    </w:rPr>
  </w:style>
  <w:style w:type="paragraph" w:customStyle="1" w:styleId="western">
    <w:name w:val="western"/>
    <w:basedOn w:val="a0"/>
    <w:qFormat/>
    <w:rsid w:val="00B000E0"/>
    <w:pPr>
      <w:spacing w:before="100" w:beforeAutospacing="1" w:after="100" w:afterAutospacing="1"/>
    </w:pPr>
  </w:style>
  <w:style w:type="paragraph" w:styleId="a4">
    <w:name w:val="Normal (Web)"/>
    <w:aliases w:val="Знак Знак1 Знак Знак,Обычный (Web),Обычный (Web) Знак Знак Знак,Обычный (веб) Знак Знак"/>
    <w:basedOn w:val="a0"/>
    <w:link w:val="a5"/>
    <w:qFormat/>
    <w:rsid w:val="00B000E0"/>
    <w:pPr>
      <w:spacing w:before="100" w:beforeAutospacing="1" w:after="100" w:afterAutospacing="1"/>
    </w:pPr>
  </w:style>
  <w:style w:type="character" w:customStyle="1" w:styleId="apple-converted-space">
    <w:name w:val="apple-converted-space"/>
    <w:basedOn w:val="a1"/>
    <w:rsid w:val="00B000E0"/>
  </w:style>
  <w:style w:type="character" w:styleId="a6">
    <w:name w:val="Hyperlink"/>
    <w:uiPriority w:val="99"/>
    <w:rsid w:val="00B000E0"/>
    <w:rPr>
      <w:color w:val="0000FF"/>
      <w:u w:val="single"/>
    </w:rPr>
  </w:style>
  <w:style w:type="paragraph" w:customStyle="1" w:styleId="22">
    <w:name w:val="Стиль2"/>
    <w:basedOn w:val="23"/>
    <w:rsid w:val="00B000E0"/>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3">
    <w:name w:val="List Number 2"/>
    <w:basedOn w:val="a0"/>
    <w:rsid w:val="00B000E0"/>
    <w:pPr>
      <w:tabs>
        <w:tab w:val="num" w:pos="4113"/>
      </w:tabs>
      <w:ind w:left="4113" w:hanging="568"/>
      <w:contextualSpacing/>
    </w:pPr>
  </w:style>
  <w:style w:type="paragraph" w:styleId="a7">
    <w:name w:val="Body Text Indent"/>
    <w:basedOn w:val="a0"/>
    <w:link w:val="a8"/>
    <w:uiPriority w:val="99"/>
    <w:rsid w:val="00B000E0"/>
    <w:pPr>
      <w:ind w:left="720" w:hanging="720"/>
      <w:jc w:val="both"/>
    </w:pPr>
    <w:rPr>
      <w:szCs w:val="20"/>
      <w:lang w:val="x-none" w:eastAsia="x-none"/>
    </w:rPr>
  </w:style>
  <w:style w:type="character" w:customStyle="1" w:styleId="a8">
    <w:name w:val="Основной текст с отступом Знак"/>
    <w:basedOn w:val="a1"/>
    <w:link w:val="a7"/>
    <w:uiPriority w:val="99"/>
    <w:rsid w:val="00B000E0"/>
    <w:rPr>
      <w:rFonts w:ascii="Times New Roman" w:eastAsia="Times New Roman" w:hAnsi="Times New Roman" w:cs="Times New Roman"/>
      <w:sz w:val="24"/>
      <w:szCs w:val="20"/>
      <w:lang w:val="x-none" w:eastAsia="x-none"/>
    </w:rPr>
  </w:style>
  <w:style w:type="paragraph" w:styleId="a9">
    <w:name w:val="Body Text"/>
    <w:basedOn w:val="a0"/>
    <w:link w:val="aa"/>
    <w:rsid w:val="00B000E0"/>
    <w:pPr>
      <w:spacing w:after="120"/>
      <w:jc w:val="both"/>
    </w:pPr>
    <w:rPr>
      <w:szCs w:val="20"/>
      <w:lang w:val="x-none" w:eastAsia="x-none"/>
    </w:rPr>
  </w:style>
  <w:style w:type="character" w:customStyle="1" w:styleId="aa">
    <w:name w:val="Основной текст Знак"/>
    <w:basedOn w:val="a1"/>
    <w:link w:val="a9"/>
    <w:rsid w:val="00B000E0"/>
    <w:rPr>
      <w:rFonts w:ascii="Times New Roman" w:eastAsia="Times New Roman" w:hAnsi="Times New Roman" w:cs="Times New Roman"/>
      <w:sz w:val="24"/>
      <w:szCs w:val="20"/>
      <w:lang w:val="x-none" w:eastAsia="x-none"/>
    </w:rPr>
  </w:style>
  <w:style w:type="paragraph" w:styleId="30">
    <w:name w:val="Body Text Indent 3"/>
    <w:basedOn w:val="a0"/>
    <w:link w:val="31"/>
    <w:rsid w:val="00B000E0"/>
    <w:pPr>
      <w:ind w:firstLine="540"/>
    </w:pPr>
    <w:rPr>
      <w:szCs w:val="20"/>
    </w:rPr>
  </w:style>
  <w:style w:type="character" w:customStyle="1" w:styleId="31">
    <w:name w:val="Основной текст с отступом 3 Знак"/>
    <w:basedOn w:val="a1"/>
    <w:link w:val="30"/>
    <w:rsid w:val="00B000E0"/>
    <w:rPr>
      <w:rFonts w:ascii="Times New Roman" w:eastAsia="Times New Roman" w:hAnsi="Times New Roman" w:cs="Times New Roman"/>
      <w:sz w:val="24"/>
      <w:szCs w:val="20"/>
      <w:lang w:eastAsia="ru-RU"/>
    </w:rPr>
  </w:style>
  <w:style w:type="paragraph" w:styleId="ab">
    <w:name w:val="List Paragraph"/>
    <w:aliases w:val="????,????1,?????1,Bulletr List Paragraph,Colorful List - Accent 11,FooterText,List Paragraph11,List Paragraph2,Lists,Paragraphe de liste1,Parágrafo da Lista1,Párrafo de lista1,numbered,リスト段落1,列出段落,列出段落1,List Paragraph,f_Абзац 1"/>
    <w:basedOn w:val="a0"/>
    <w:link w:val="ac"/>
    <w:uiPriority w:val="34"/>
    <w:qFormat/>
    <w:rsid w:val="00B000E0"/>
    <w:pPr>
      <w:ind w:left="720"/>
    </w:pPr>
    <w:rPr>
      <w:rFonts w:ascii="Calibri" w:eastAsia="Calibri" w:hAnsi="Calibri"/>
      <w:sz w:val="22"/>
      <w:szCs w:val="22"/>
    </w:rPr>
  </w:style>
  <w:style w:type="character" w:customStyle="1" w:styleId="ac">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1"/>
    <w:link w:val="ab"/>
    <w:uiPriority w:val="34"/>
    <w:qFormat/>
    <w:locked/>
    <w:rsid w:val="00CA024D"/>
    <w:rPr>
      <w:rFonts w:ascii="Calibri" w:eastAsia="Calibri" w:hAnsi="Calibri" w:cs="Times New Roman"/>
      <w:lang w:eastAsia="ru-RU"/>
    </w:rPr>
  </w:style>
  <w:style w:type="paragraph" w:customStyle="1" w:styleId="2">
    <w:name w:val="Пункт_2"/>
    <w:basedOn w:val="a0"/>
    <w:rsid w:val="00B000E0"/>
    <w:pPr>
      <w:numPr>
        <w:ilvl w:val="1"/>
        <w:numId w:val="4"/>
      </w:numPr>
      <w:spacing w:line="360" w:lineRule="auto"/>
      <w:jc w:val="both"/>
    </w:pPr>
    <w:rPr>
      <w:snapToGrid w:val="0"/>
      <w:sz w:val="28"/>
      <w:szCs w:val="20"/>
    </w:rPr>
  </w:style>
  <w:style w:type="paragraph" w:customStyle="1" w:styleId="3">
    <w:name w:val="Пункт_3"/>
    <w:basedOn w:val="2"/>
    <w:rsid w:val="00B000E0"/>
    <w:pPr>
      <w:numPr>
        <w:ilvl w:val="2"/>
      </w:numPr>
    </w:pPr>
  </w:style>
  <w:style w:type="paragraph" w:customStyle="1" w:styleId="4">
    <w:name w:val="Пункт_4"/>
    <w:basedOn w:val="3"/>
    <w:rsid w:val="00B000E0"/>
    <w:pPr>
      <w:numPr>
        <w:ilvl w:val="3"/>
      </w:numPr>
    </w:pPr>
    <w:rPr>
      <w:snapToGrid/>
    </w:rPr>
  </w:style>
  <w:style w:type="paragraph" w:customStyle="1" w:styleId="5ABCD">
    <w:name w:val="Пункт_5_ABCD"/>
    <w:basedOn w:val="a0"/>
    <w:rsid w:val="00B000E0"/>
    <w:pPr>
      <w:tabs>
        <w:tab w:val="num" w:pos="1701"/>
      </w:tabs>
      <w:spacing w:line="360" w:lineRule="auto"/>
      <w:ind w:left="1701" w:hanging="567"/>
      <w:jc w:val="both"/>
    </w:pPr>
    <w:rPr>
      <w:snapToGrid w:val="0"/>
      <w:sz w:val="28"/>
      <w:szCs w:val="20"/>
    </w:rPr>
  </w:style>
  <w:style w:type="paragraph" w:customStyle="1" w:styleId="11">
    <w:name w:val="Пункт_1"/>
    <w:basedOn w:val="a0"/>
    <w:rsid w:val="00B000E0"/>
    <w:pPr>
      <w:keepNext/>
      <w:tabs>
        <w:tab w:val="num" w:pos="4113"/>
      </w:tabs>
      <w:spacing w:before="480" w:after="240"/>
      <w:ind w:left="4113" w:hanging="568"/>
      <w:jc w:val="center"/>
      <w:outlineLvl w:val="0"/>
    </w:pPr>
    <w:rPr>
      <w:rFonts w:ascii="Arial" w:hAnsi="Arial"/>
      <w:b/>
      <w:snapToGrid w:val="0"/>
      <w:sz w:val="32"/>
      <w:szCs w:val="28"/>
    </w:rPr>
  </w:style>
  <w:style w:type="paragraph" w:customStyle="1" w:styleId="12">
    <w:name w:val="Обычный1"/>
    <w:rsid w:val="00B000E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4">
    <w:name w:val="Body Text Indent 2"/>
    <w:basedOn w:val="a0"/>
    <w:link w:val="25"/>
    <w:rsid w:val="00B000E0"/>
    <w:pPr>
      <w:spacing w:after="120" w:line="480" w:lineRule="auto"/>
      <w:ind w:left="283"/>
    </w:pPr>
  </w:style>
  <w:style w:type="character" w:customStyle="1" w:styleId="25">
    <w:name w:val="Основной текст с отступом 2 Знак"/>
    <w:basedOn w:val="a1"/>
    <w:link w:val="24"/>
    <w:rsid w:val="00B000E0"/>
    <w:rPr>
      <w:rFonts w:ascii="Times New Roman" w:eastAsia="Times New Roman" w:hAnsi="Times New Roman" w:cs="Times New Roman"/>
      <w:sz w:val="24"/>
      <w:szCs w:val="24"/>
      <w:lang w:eastAsia="ru-RU"/>
    </w:rPr>
  </w:style>
  <w:style w:type="paragraph" w:styleId="ad">
    <w:name w:val="Balloon Text"/>
    <w:basedOn w:val="a0"/>
    <w:link w:val="ae"/>
    <w:rsid w:val="00B000E0"/>
    <w:rPr>
      <w:rFonts w:ascii="Tahoma" w:hAnsi="Tahoma" w:cs="Tahoma"/>
      <w:sz w:val="16"/>
      <w:szCs w:val="16"/>
    </w:rPr>
  </w:style>
  <w:style w:type="character" w:customStyle="1" w:styleId="ae">
    <w:name w:val="Текст выноски Знак"/>
    <w:basedOn w:val="a1"/>
    <w:link w:val="ad"/>
    <w:rsid w:val="00B000E0"/>
    <w:rPr>
      <w:rFonts w:ascii="Tahoma" w:eastAsia="Times New Roman" w:hAnsi="Tahoma" w:cs="Tahoma"/>
      <w:sz w:val="16"/>
      <w:szCs w:val="16"/>
      <w:lang w:eastAsia="ru-RU"/>
    </w:rPr>
  </w:style>
  <w:style w:type="paragraph" w:styleId="af">
    <w:name w:val="Title"/>
    <w:basedOn w:val="a0"/>
    <w:next w:val="a0"/>
    <w:link w:val="af0"/>
    <w:qFormat/>
    <w:rsid w:val="00B000E0"/>
    <w:pPr>
      <w:spacing w:before="240" w:after="60"/>
      <w:jc w:val="center"/>
      <w:outlineLvl w:val="0"/>
    </w:pPr>
    <w:rPr>
      <w:rFonts w:ascii="Cambria" w:hAnsi="Cambria"/>
      <w:b/>
      <w:bCs/>
      <w:kern w:val="28"/>
      <w:sz w:val="32"/>
      <w:szCs w:val="32"/>
    </w:rPr>
  </w:style>
  <w:style w:type="character" w:customStyle="1" w:styleId="af0">
    <w:name w:val="Заголовок Знак"/>
    <w:basedOn w:val="a1"/>
    <w:link w:val="af"/>
    <w:rsid w:val="00B000E0"/>
    <w:rPr>
      <w:rFonts w:ascii="Cambria" w:eastAsia="Times New Roman" w:hAnsi="Cambria" w:cs="Times New Roman"/>
      <w:b/>
      <w:bCs/>
      <w:kern w:val="28"/>
      <w:sz w:val="32"/>
      <w:szCs w:val="32"/>
      <w:lang w:eastAsia="ru-RU"/>
    </w:rPr>
  </w:style>
  <w:style w:type="paragraph" w:customStyle="1" w:styleId="ConsNormal">
    <w:name w:val="ConsNormal"/>
    <w:rsid w:val="00B000E0"/>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0"/>
    <w:link w:val="27"/>
    <w:rsid w:val="00B000E0"/>
    <w:pPr>
      <w:widowControl w:val="0"/>
      <w:snapToGrid w:val="0"/>
      <w:spacing w:after="120" w:line="480" w:lineRule="auto"/>
      <w:jc w:val="both"/>
    </w:pPr>
    <w:rPr>
      <w:sz w:val="20"/>
      <w:szCs w:val="20"/>
    </w:rPr>
  </w:style>
  <w:style w:type="character" w:customStyle="1" w:styleId="27">
    <w:name w:val="Основной текст 2 Знак"/>
    <w:basedOn w:val="a1"/>
    <w:link w:val="26"/>
    <w:rsid w:val="00B000E0"/>
    <w:rPr>
      <w:rFonts w:ascii="Times New Roman" w:eastAsia="Times New Roman" w:hAnsi="Times New Roman" w:cs="Times New Roman"/>
      <w:sz w:val="20"/>
      <w:szCs w:val="20"/>
      <w:lang w:eastAsia="ru-RU"/>
    </w:rPr>
  </w:style>
  <w:style w:type="paragraph" w:styleId="af1">
    <w:name w:val="footer"/>
    <w:basedOn w:val="a0"/>
    <w:link w:val="af2"/>
    <w:rsid w:val="00B000E0"/>
    <w:pPr>
      <w:tabs>
        <w:tab w:val="center" w:pos="4677"/>
        <w:tab w:val="right" w:pos="9355"/>
      </w:tabs>
    </w:pPr>
  </w:style>
  <w:style w:type="character" w:customStyle="1" w:styleId="af2">
    <w:name w:val="Нижний колонтитул Знак"/>
    <w:basedOn w:val="a1"/>
    <w:link w:val="af1"/>
    <w:rsid w:val="00B000E0"/>
    <w:rPr>
      <w:rFonts w:ascii="Times New Roman" w:eastAsia="Times New Roman" w:hAnsi="Times New Roman" w:cs="Times New Roman"/>
      <w:sz w:val="24"/>
      <w:szCs w:val="24"/>
      <w:lang w:eastAsia="ru-RU"/>
    </w:rPr>
  </w:style>
  <w:style w:type="paragraph" w:customStyle="1" w:styleId="af3">
    <w:name w:val="Пункт"/>
    <w:basedOn w:val="a0"/>
    <w:rsid w:val="00B000E0"/>
    <w:pPr>
      <w:spacing w:line="360" w:lineRule="auto"/>
      <w:jc w:val="both"/>
    </w:pPr>
    <w:rPr>
      <w:sz w:val="28"/>
      <w:szCs w:val="20"/>
    </w:rPr>
  </w:style>
  <w:style w:type="paragraph" w:customStyle="1" w:styleId="af4">
    <w:name w:val="Стиль"/>
    <w:rsid w:val="00B000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header"/>
    <w:basedOn w:val="a0"/>
    <w:link w:val="af6"/>
    <w:uiPriority w:val="99"/>
    <w:rsid w:val="00B000E0"/>
    <w:pPr>
      <w:tabs>
        <w:tab w:val="center" w:pos="4677"/>
        <w:tab w:val="right" w:pos="9355"/>
      </w:tabs>
    </w:pPr>
  </w:style>
  <w:style w:type="character" w:customStyle="1" w:styleId="af6">
    <w:name w:val="Верхний колонтитул Знак"/>
    <w:basedOn w:val="a1"/>
    <w:link w:val="af5"/>
    <w:uiPriority w:val="99"/>
    <w:rsid w:val="00B000E0"/>
    <w:rPr>
      <w:rFonts w:ascii="Times New Roman" w:eastAsia="Times New Roman" w:hAnsi="Times New Roman" w:cs="Times New Roman"/>
      <w:sz w:val="24"/>
      <w:szCs w:val="24"/>
      <w:lang w:eastAsia="ru-RU"/>
    </w:rPr>
  </w:style>
  <w:style w:type="paragraph" w:customStyle="1" w:styleId="32">
    <w:name w:val="Стиль3 Знак Знак"/>
    <w:basedOn w:val="24"/>
    <w:rsid w:val="00B000E0"/>
  </w:style>
  <w:style w:type="table" w:styleId="af7">
    <w:name w:val="Table Grid"/>
    <w:basedOn w:val="a2"/>
    <w:uiPriority w:val="59"/>
    <w:rsid w:val="00B0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B000E0"/>
    <w:rPr>
      <w:sz w:val="16"/>
      <w:szCs w:val="16"/>
    </w:rPr>
  </w:style>
  <w:style w:type="paragraph" w:styleId="af9">
    <w:name w:val="Block Text"/>
    <w:basedOn w:val="a0"/>
    <w:rsid w:val="00B000E0"/>
    <w:pPr>
      <w:widowControl w:val="0"/>
      <w:autoSpaceDE w:val="0"/>
      <w:autoSpaceDN w:val="0"/>
      <w:adjustRightInd w:val="0"/>
      <w:spacing w:before="240" w:line="260" w:lineRule="auto"/>
      <w:ind w:left="560" w:right="-66" w:firstLine="560"/>
      <w:jc w:val="both"/>
    </w:pPr>
  </w:style>
  <w:style w:type="paragraph" w:customStyle="1" w:styleId="afa">
    <w:name w:val="Таблица шапка"/>
    <w:basedOn w:val="a0"/>
    <w:qFormat/>
    <w:rsid w:val="00B000E0"/>
    <w:pPr>
      <w:keepNext/>
      <w:spacing w:before="40" w:after="40"/>
      <w:ind w:left="57" w:right="57"/>
    </w:pPr>
    <w:rPr>
      <w:snapToGrid w:val="0"/>
      <w:sz w:val="22"/>
      <w:szCs w:val="20"/>
    </w:rPr>
  </w:style>
  <w:style w:type="paragraph" w:customStyle="1" w:styleId="afb">
    <w:name w:val="Таблица текст"/>
    <w:basedOn w:val="a0"/>
    <w:link w:val="afc"/>
    <w:qFormat/>
    <w:rsid w:val="00B000E0"/>
    <w:pPr>
      <w:spacing w:before="40" w:after="40"/>
      <w:ind w:left="57" w:right="57"/>
    </w:pPr>
    <w:rPr>
      <w:snapToGrid w:val="0"/>
      <w:szCs w:val="20"/>
    </w:rPr>
  </w:style>
  <w:style w:type="character" w:customStyle="1" w:styleId="afc">
    <w:name w:val="Таблица текст Знак"/>
    <w:link w:val="afb"/>
    <w:rsid w:val="00B000E0"/>
    <w:rPr>
      <w:rFonts w:ascii="Times New Roman" w:eastAsia="Times New Roman" w:hAnsi="Times New Roman" w:cs="Times New Roman"/>
      <w:snapToGrid w:val="0"/>
      <w:sz w:val="24"/>
      <w:szCs w:val="20"/>
      <w:lang w:eastAsia="ru-RU"/>
    </w:rPr>
  </w:style>
  <w:style w:type="character" w:customStyle="1" w:styleId="afd">
    <w:name w:val="комментарий"/>
    <w:rsid w:val="00B000E0"/>
    <w:rPr>
      <w:b/>
      <w:i/>
      <w:shd w:val="clear" w:color="auto" w:fill="FFFF99"/>
    </w:rPr>
  </w:style>
  <w:style w:type="paragraph" w:customStyle="1" w:styleId="afe">
    <w:name w:val="Подпункт"/>
    <w:basedOn w:val="a0"/>
    <w:rsid w:val="003113DE"/>
    <w:pPr>
      <w:tabs>
        <w:tab w:val="num" w:pos="1080"/>
      </w:tabs>
      <w:snapToGrid w:val="0"/>
      <w:spacing w:line="360" w:lineRule="auto"/>
      <w:ind w:left="851" w:hanging="851"/>
      <w:jc w:val="both"/>
    </w:pPr>
    <w:rPr>
      <w:sz w:val="28"/>
      <w:szCs w:val="20"/>
    </w:rPr>
  </w:style>
  <w:style w:type="paragraph" w:customStyle="1" w:styleId="xl25">
    <w:name w:val="xl25"/>
    <w:basedOn w:val="a0"/>
    <w:rsid w:val="003113DE"/>
    <w:pPr>
      <w:spacing w:before="100" w:beforeAutospacing="1" w:after="100" w:afterAutospacing="1"/>
      <w:jc w:val="center"/>
      <w:textAlignment w:val="center"/>
    </w:pPr>
    <w:rPr>
      <w:rFonts w:eastAsia="Arial Unicode MS"/>
    </w:rPr>
  </w:style>
  <w:style w:type="character" w:customStyle="1" w:styleId="aff">
    <w:name w:val="Основной текст_"/>
    <w:link w:val="28"/>
    <w:rsid w:val="003113DE"/>
    <w:rPr>
      <w:sz w:val="21"/>
      <w:szCs w:val="21"/>
      <w:shd w:val="clear" w:color="auto" w:fill="FFFFFF"/>
    </w:rPr>
  </w:style>
  <w:style w:type="paragraph" w:customStyle="1" w:styleId="28">
    <w:name w:val="Основной текст2"/>
    <w:basedOn w:val="a0"/>
    <w:link w:val="aff"/>
    <w:rsid w:val="003113DE"/>
    <w:pPr>
      <w:widowControl w:val="0"/>
      <w:shd w:val="clear" w:color="auto" w:fill="FFFFFF"/>
      <w:spacing w:line="264" w:lineRule="exact"/>
      <w:jc w:val="center"/>
    </w:pPr>
    <w:rPr>
      <w:rFonts w:asciiTheme="minorHAnsi" w:eastAsiaTheme="minorHAnsi" w:hAnsiTheme="minorHAnsi" w:cstheme="minorBidi"/>
      <w:sz w:val="21"/>
      <w:szCs w:val="21"/>
      <w:lang w:eastAsia="en-US"/>
    </w:rPr>
  </w:style>
  <w:style w:type="character" w:styleId="aff0">
    <w:name w:val="Strong"/>
    <w:basedOn w:val="a1"/>
    <w:uiPriority w:val="22"/>
    <w:qFormat/>
    <w:rsid w:val="00BE25E2"/>
    <w:rPr>
      <w:b/>
      <w:bCs/>
    </w:rPr>
  </w:style>
  <w:style w:type="character" w:customStyle="1" w:styleId="A70">
    <w:name w:val="A7"/>
    <w:uiPriority w:val="99"/>
    <w:rsid w:val="00BE25E2"/>
    <w:rPr>
      <w:color w:val="000000"/>
      <w:sz w:val="14"/>
      <w:szCs w:val="14"/>
    </w:rPr>
  </w:style>
  <w:style w:type="paragraph" w:customStyle="1" w:styleId="Default">
    <w:name w:val="Default"/>
    <w:rsid w:val="00BE25E2"/>
    <w:pPr>
      <w:autoSpaceDE w:val="0"/>
      <w:autoSpaceDN w:val="0"/>
      <w:adjustRightInd w:val="0"/>
      <w:spacing w:after="0" w:line="240" w:lineRule="auto"/>
    </w:pPr>
    <w:rPr>
      <w:rFonts w:ascii="Times New Roman" w:hAnsi="Times New Roman" w:cs="Times New Roman"/>
      <w:color w:val="000000"/>
      <w:sz w:val="24"/>
      <w:szCs w:val="24"/>
    </w:rPr>
  </w:style>
  <w:style w:type="character" w:styleId="aff1">
    <w:name w:val="page number"/>
    <w:basedOn w:val="a1"/>
    <w:rsid w:val="006B4129"/>
  </w:style>
  <w:style w:type="paragraph" w:customStyle="1" w:styleId="aff2">
    <w:name w:val="Текст таблицы"/>
    <w:basedOn w:val="a0"/>
    <w:uiPriority w:val="99"/>
    <w:rsid w:val="00841E19"/>
    <w:pPr>
      <w:kinsoku w:val="0"/>
      <w:overflowPunct w:val="0"/>
      <w:autoSpaceDE w:val="0"/>
      <w:autoSpaceDN w:val="0"/>
      <w:spacing w:before="40" w:after="40"/>
      <w:ind w:left="57" w:right="57"/>
    </w:pPr>
  </w:style>
  <w:style w:type="character" w:customStyle="1" w:styleId="a5">
    <w:name w:val="Обычный (Интернет) Знак"/>
    <w:aliases w:val="Знак Знак1 Знак Знак Знак,Обычный (Web) Знак,Обычный (Web) Знак Знак Знак Знак,Обычный (веб) Знак Знак Знак"/>
    <w:link w:val="a4"/>
    <w:rsid w:val="00213A4A"/>
    <w:rPr>
      <w:rFonts w:ascii="Times New Roman" w:eastAsia="Times New Roman" w:hAnsi="Times New Roman" w:cs="Times New Roman"/>
      <w:sz w:val="24"/>
      <w:szCs w:val="24"/>
      <w:lang w:eastAsia="ru-RU"/>
    </w:rPr>
  </w:style>
  <w:style w:type="paragraph" w:styleId="a">
    <w:name w:val="List Number"/>
    <w:basedOn w:val="a0"/>
    <w:uiPriority w:val="99"/>
    <w:semiHidden/>
    <w:unhideWhenUsed/>
    <w:rsid w:val="002907FB"/>
    <w:pPr>
      <w:numPr>
        <w:numId w:val="39"/>
      </w:numPr>
      <w:contextualSpacing/>
    </w:pPr>
  </w:style>
  <w:style w:type="paragraph" w:customStyle="1" w:styleId="aff3">
    <w:name w:val="Содержимое таблицы"/>
    <w:basedOn w:val="a0"/>
    <w:rsid w:val="00A24994"/>
    <w:pPr>
      <w:suppressLineNumbers/>
      <w:suppressAutoHyphens/>
      <w:spacing w:after="60"/>
      <w:jc w:val="both"/>
    </w:pPr>
    <w:rPr>
      <w:lang w:eastAsia="ar-SA"/>
    </w:rPr>
  </w:style>
  <w:style w:type="paragraph" w:styleId="aff4">
    <w:name w:val="annotation text"/>
    <w:basedOn w:val="a0"/>
    <w:link w:val="aff5"/>
    <w:uiPriority w:val="99"/>
    <w:semiHidden/>
    <w:unhideWhenUsed/>
    <w:rsid w:val="00A24994"/>
    <w:rPr>
      <w:sz w:val="20"/>
      <w:szCs w:val="20"/>
    </w:rPr>
  </w:style>
  <w:style w:type="character" w:customStyle="1" w:styleId="aff5">
    <w:name w:val="Текст примечания Знак"/>
    <w:basedOn w:val="a1"/>
    <w:link w:val="aff4"/>
    <w:uiPriority w:val="99"/>
    <w:semiHidden/>
    <w:rsid w:val="00A24994"/>
    <w:rPr>
      <w:rFonts w:ascii="Times New Roman" w:eastAsia="Times New Roman" w:hAnsi="Times New Roman" w:cs="Times New Roman"/>
      <w:sz w:val="20"/>
      <w:szCs w:val="20"/>
      <w:lang w:eastAsia="ru-RU"/>
    </w:rPr>
  </w:style>
  <w:style w:type="paragraph" w:customStyle="1" w:styleId="jss403">
    <w:name w:val="jss403"/>
    <w:basedOn w:val="a0"/>
    <w:rsid w:val="00A627E3"/>
    <w:pPr>
      <w:spacing w:before="100" w:beforeAutospacing="1" w:after="100" w:afterAutospacing="1"/>
    </w:pPr>
  </w:style>
  <w:style w:type="character" w:customStyle="1" w:styleId="jss398">
    <w:name w:val="jss398"/>
    <w:basedOn w:val="a1"/>
    <w:rsid w:val="00A627E3"/>
  </w:style>
  <w:style w:type="character" w:styleId="aff6">
    <w:name w:val="Unresolved Mention"/>
    <w:basedOn w:val="a1"/>
    <w:uiPriority w:val="99"/>
    <w:semiHidden/>
    <w:unhideWhenUsed/>
    <w:rsid w:val="00B567F5"/>
    <w:rPr>
      <w:color w:val="605E5C"/>
      <w:shd w:val="clear" w:color="auto" w:fill="E1DFDD"/>
    </w:rPr>
  </w:style>
  <w:style w:type="character" w:customStyle="1" w:styleId="text">
    <w:name w:val="text"/>
    <w:basedOn w:val="a1"/>
    <w:rsid w:val="00C469A0"/>
  </w:style>
  <w:style w:type="character" w:customStyle="1" w:styleId="param">
    <w:name w:val="param"/>
    <w:basedOn w:val="a1"/>
    <w:rsid w:val="00C4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446">
      <w:bodyDiv w:val="1"/>
      <w:marLeft w:val="0"/>
      <w:marRight w:val="0"/>
      <w:marTop w:val="0"/>
      <w:marBottom w:val="0"/>
      <w:divBdr>
        <w:top w:val="none" w:sz="0" w:space="0" w:color="auto"/>
        <w:left w:val="none" w:sz="0" w:space="0" w:color="auto"/>
        <w:bottom w:val="none" w:sz="0" w:space="0" w:color="auto"/>
        <w:right w:val="none" w:sz="0" w:space="0" w:color="auto"/>
      </w:divBdr>
    </w:div>
    <w:div w:id="90662542">
      <w:bodyDiv w:val="1"/>
      <w:marLeft w:val="0"/>
      <w:marRight w:val="0"/>
      <w:marTop w:val="0"/>
      <w:marBottom w:val="0"/>
      <w:divBdr>
        <w:top w:val="none" w:sz="0" w:space="0" w:color="auto"/>
        <w:left w:val="none" w:sz="0" w:space="0" w:color="auto"/>
        <w:bottom w:val="none" w:sz="0" w:space="0" w:color="auto"/>
        <w:right w:val="none" w:sz="0" w:space="0" w:color="auto"/>
      </w:divBdr>
    </w:div>
    <w:div w:id="94785986">
      <w:bodyDiv w:val="1"/>
      <w:marLeft w:val="0"/>
      <w:marRight w:val="0"/>
      <w:marTop w:val="0"/>
      <w:marBottom w:val="0"/>
      <w:divBdr>
        <w:top w:val="none" w:sz="0" w:space="0" w:color="auto"/>
        <w:left w:val="none" w:sz="0" w:space="0" w:color="auto"/>
        <w:bottom w:val="none" w:sz="0" w:space="0" w:color="auto"/>
        <w:right w:val="none" w:sz="0" w:space="0" w:color="auto"/>
      </w:divBdr>
    </w:div>
    <w:div w:id="137915640">
      <w:bodyDiv w:val="1"/>
      <w:marLeft w:val="0"/>
      <w:marRight w:val="0"/>
      <w:marTop w:val="0"/>
      <w:marBottom w:val="0"/>
      <w:divBdr>
        <w:top w:val="none" w:sz="0" w:space="0" w:color="auto"/>
        <w:left w:val="none" w:sz="0" w:space="0" w:color="auto"/>
        <w:bottom w:val="none" w:sz="0" w:space="0" w:color="auto"/>
        <w:right w:val="none" w:sz="0" w:space="0" w:color="auto"/>
      </w:divBdr>
    </w:div>
    <w:div w:id="189489757">
      <w:bodyDiv w:val="1"/>
      <w:marLeft w:val="0"/>
      <w:marRight w:val="0"/>
      <w:marTop w:val="0"/>
      <w:marBottom w:val="0"/>
      <w:divBdr>
        <w:top w:val="none" w:sz="0" w:space="0" w:color="auto"/>
        <w:left w:val="none" w:sz="0" w:space="0" w:color="auto"/>
        <w:bottom w:val="none" w:sz="0" w:space="0" w:color="auto"/>
        <w:right w:val="none" w:sz="0" w:space="0" w:color="auto"/>
      </w:divBdr>
    </w:div>
    <w:div w:id="195460905">
      <w:bodyDiv w:val="1"/>
      <w:marLeft w:val="0"/>
      <w:marRight w:val="0"/>
      <w:marTop w:val="0"/>
      <w:marBottom w:val="0"/>
      <w:divBdr>
        <w:top w:val="none" w:sz="0" w:space="0" w:color="auto"/>
        <w:left w:val="none" w:sz="0" w:space="0" w:color="auto"/>
        <w:bottom w:val="none" w:sz="0" w:space="0" w:color="auto"/>
        <w:right w:val="none" w:sz="0" w:space="0" w:color="auto"/>
      </w:divBdr>
    </w:div>
    <w:div w:id="214585837">
      <w:bodyDiv w:val="1"/>
      <w:marLeft w:val="0"/>
      <w:marRight w:val="0"/>
      <w:marTop w:val="0"/>
      <w:marBottom w:val="0"/>
      <w:divBdr>
        <w:top w:val="none" w:sz="0" w:space="0" w:color="auto"/>
        <w:left w:val="none" w:sz="0" w:space="0" w:color="auto"/>
        <w:bottom w:val="none" w:sz="0" w:space="0" w:color="auto"/>
        <w:right w:val="none" w:sz="0" w:space="0" w:color="auto"/>
      </w:divBdr>
    </w:div>
    <w:div w:id="254554780">
      <w:bodyDiv w:val="1"/>
      <w:marLeft w:val="0"/>
      <w:marRight w:val="0"/>
      <w:marTop w:val="0"/>
      <w:marBottom w:val="0"/>
      <w:divBdr>
        <w:top w:val="none" w:sz="0" w:space="0" w:color="auto"/>
        <w:left w:val="none" w:sz="0" w:space="0" w:color="auto"/>
        <w:bottom w:val="none" w:sz="0" w:space="0" w:color="auto"/>
        <w:right w:val="none" w:sz="0" w:space="0" w:color="auto"/>
      </w:divBdr>
    </w:div>
    <w:div w:id="294407116">
      <w:bodyDiv w:val="1"/>
      <w:marLeft w:val="0"/>
      <w:marRight w:val="0"/>
      <w:marTop w:val="0"/>
      <w:marBottom w:val="0"/>
      <w:divBdr>
        <w:top w:val="none" w:sz="0" w:space="0" w:color="auto"/>
        <w:left w:val="none" w:sz="0" w:space="0" w:color="auto"/>
        <w:bottom w:val="none" w:sz="0" w:space="0" w:color="auto"/>
        <w:right w:val="none" w:sz="0" w:space="0" w:color="auto"/>
      </w:divBdr>
      <w:divsChild>
        <w:div w:id="1580405643">
          <w:marLeft w:val="0"/>
          <w:marRight w:val="0"/>
          <w:marTop w:val="0"/>
          <w:marBottom w:val="0"/>
          <w:divBdr>
            <w:top w:val="none" w:sz="0" w:space="0" w:color="auto"/>
            <w:left w:val="none" w:sz="0" w:space="0" w:color="auto"/>
            <w:bottom w:val="dashed" w:sz="6" w:space="0" w:color="969EA9"/>
            <w:right w:val="none" w:sz="0" w:space="0" w:color="auto"/>
          </w:divBdr>
        </w:div>
        <w:div w:id="1394163390">
          <w:marLeft w:val="0"/>
          <w:marRight w:val="0"/>
          <w:marTop w:val="0"/>
          <w:marBottom w:val="0"/>
          <w:divBdr>
            <w:top w:val="none" w:sz="0" w:space="0" w:color="auto"/>
            <w:left w:val="none" w:sz="0" w:space="0" w:color="auto"/>
            <w:bottom w:val="dashed" w:sz="6" w:space="0" w:color="969EA9"/>
            <w:right w:val="none" w:sz="0" w:space="0" w:color="auto"/>
          </w:divBdr>
        </w:div>
        <w:div w:id="208953590">
          <w:marLeft w:val="0"/>
          <w:marRight w:val="0"/>
          <w:marTop w:val="0"/>
          <w:marBottom w:val="0"/>
          <w:divBdr>
            <w:top w:val="none" w:sz="0" w:space="0" w:color="auto"/>
            <w:left w:val="none" w:sz="0" w:space="0" w:color="auto"/>
            <w:bottom w:val="dashed" w:sz="6" w:space="0" w:color="969EA9"/>
            <w:right w:val="none" w:sz="0" w:space="0" w:color="auto"/>
          </w:divBdr>
        </w:div>
        <w:div w:id="1682197962">
          <w:marLeft w:val="0"/>
          <w:marRight w:val="0"/>
          <w:marTop w:val="0"/>
          <w:marBottom w:val="0"/>
          <w:divBdr>
            <w:top w:val="none" w:sz="0" w:space="0" w:color="auto"/>
            <w:left w:val="none" w:sz="0" w:space="0" w:color="auto"/>
            <w:bottom w:val="dashed" w:sz="6" w:space="0" w:color="969EA9"/>
            <w:right w:val="none" w:sz="0" w:space="0" w:color="auto"/>
          </w:divBdr>
        </w:div>
        <w:div w:id="1402556925">
          <w:marLeft w:val="0"/>
          <w:marRight w:val="0"/>
          <w:marTop w:val="0"/>
          <w:marBottom w:val="0"/>
          <w:divBdr>
            <w:top w:val="none" w:sz="0" w:space="0" w:color="auto"/>
            <w:left w:val="none" w:sz="0" w:space="0" w:color="auto"/>
            <w:bottom w:val="dashed" w:sz="6" w:space="0" w:color="969EA9"/>
            <w:right w:val="none" w:sz="0" w:space="0" w:color="auto"/>
          </w:divBdr>
        </w:div>
        <w:div w:id="1721518042">
          <w:marLeft w:val="0"/>
          <w:marRight w:val="0"/>
          <w:marTop w:val="0"/>
          <w:marBottom w:val="0"/>
          <w:divBdr>
            <w:top w:val="none" w:sz="0" w:space="0" w:color="auto"/>
            <w:left w:val="none" w:sz="0" w:space="0" w:color="auto"/>
            <w:bottom w:val="dashed" w:sz="6" w:space="0" w:color="969EA9"/>
            <w:right w:val="none" w:sz="0" w:space="0" w:color="auto"/>
          </w:divBdr>
        </w:div>
        <w:div w:id="488863192">
          <w:marLeft w:val="0"/>
          <w:marRight w:val="0"/>
          <w:marTop w:val="0"/>
          <w:marBottom w:val="0"/>
          <w:divBdr>
            <w:top w:val="none" w:sz="0" w:space="0" w:color="auto"/>
            <w:left w:val="none" w:sz="0" w:space="0" w:color="auto"/>
            <w:bottom w:val="dashed" w:sz="6" w:space="0" w:color="969EA9"/>
            <w:right w:val="none" w:sz="0" w:space="0" w:color="auto"/>
          </w:divBdr>
        </w:div>
        <w:div w:id="117067735">
          <w:marLeft w:val="0"/>
          <w:marRight w:val="0"/>
          <w:marTop w:val="0"/>
          <w:marBottom w:val="0"/>
          <w:divBdr>
            <w:top w:val="none" w:sz="0" w:space="0" w:color="auto"/>
            <w:left w:val="none" w:sz="0" w:space="0" w:color="auto"/>
            <w:bottom w:val="dashed" w:sz="6" w:space="0" w:color="969EA9"/>
            <w:right w:val="none" w:sz="0" w:space="0" w:color="auto"/>
          </w:divBdr>
        </w:div>
        <w:div w:id="68311075">
          <w:marLeft w:val="0"/>
          <w:marRight w:val="0"/>
          <w:marTop w:val="0"/>
          <w:marBottom w:val="0"/>
          <w:divBdr>
            <w:top w:val="none" w:sz="0" w:space="0" w:color="auto"/>
            <w:left w:val="none" w:sz="0" w:space="0" w:color="auto"/>
            <w:bottom w:val="dashed" w:sz="6" w:space="0" w:color="969EA9"/>
            <w:right w:val="none" w:sz="0" w:space="0" w:color="auto"/>
          </w:divBdr>
        </w:div>
        <w:div w:id="1793209892">
          <w:marLeft w:val="0"/>
          <w:marRight w:val="0"/>
          <w:marTop w:val="0"/>
          <w:marBottom w:val="0"/>
          <w:divBdr>
            <w:top w:val="none" w:sz="0" w:space="0" w:color="auto"/>
            <w:left w:val="none" w:sz="0" w:space="0" w:color="auto"/>
            <w:bottom w:val="dashed" w:sz="6" w:space="0" w:color="969EA9"/>
            <w:right w:val="none" w:sz="0" w:space="0" w:color="auto"/>
          </w:divBdr>
        </w:div>
        <w:div w:id="463041361">
          <w:marLeft w:val="0"/>
          <w:marRight w:val="0"/>
          <w:marTop w:val="0"/>
          <w:marBottom w:val="0"/>
          <w:divBdr>
            <w:top w:val="none" w:sz="0" w:space="0" w:color="auto"/>
            <w:left w:val="none" w:sz="0" w:space="0" w:color="auto"/>
            <w:bottom w:val="dashed" w:sz="6" w:space="0" w:color="969EA9"/>
            <w:right w:val="none" w:sz="0" w:space="0" w:color="auto"/>
          </w:divBdr>
        </w:div>
        <w:div w:id="453718563">
          <w:marLeft w:val="0"/>
          <w:marRight w:val="0"/>
          <w:marTop w:val="0"/>
          <w:marBottom w:val="0"/>
          <w:divBdr>
            <w:top w:val="none" w:sz="0" w:space="0" w:color="auto"/>
            <w:left w:val="none" w:sz="0" w:space="0" w:color="auto"/>
            <w:bottom w:val="dashed" w:sz="6" w:space="0" w:color="969EA9"/>
            <w:right w:val="none" w:sz="0" w:space="0" w:color="auto"/>
          </w:divBdr>
        </w:div>
      </w:divsChild>
    </w:div>
    <w:div w:id="331683987">
      <w:bodyDiv w:val="1"/>
      <w:marLeft w:val="0"/>
      <w:marRight w:val="0"/>
      <w:marTop w:val="0"/>
      <w:marBottom w:val="0"/>
      <w:divBdr>
        <w:top w:val="none" w:sz="0" w:space="0" w:color="auto"/>
        <w:left w:val="none" w:sz="0" w:space="0" w:color="auto"/>
        <w:bottom w:val="none" w:sz="0" w:space="0" w:color="auto"/>
        <w:right w:val="none" w:sz="0" w:space="0" w:color="auto"/>
      </w:divBdr>
    </w:div>
    <w:div w:id="373966996">
      <w:bodyDiv w:val="1"/>
      <w:marLeft w:val="0"/>
      <w:marRight w:val="0"/>
      <w:marTop w:val="0"/>
      <w:marBottom w:val="0"/>
      <w:divBdr>
        <w:top w:val="none" w:sz="0" w:space="0" w:color="auto"/>
        <w:left w:val="none" w:sz="0" w:space="0" w:color="auto"/>
        <w:bottom w:val="none" w:sz="0" w:space="0" w:color="auto"/>
        <w:right w:val="none" w:sz="0" w:space="0" w:color="auto"/>
      </w:divBdr>
    </w:div>
    <w:div w:id="476531133">
      <w:bodyDiv w:val="1"/>
      <w:marLeft w:val="0"/>
      <w:marRight w:val="0"/>
      <w:marTop w:val="0"/>
      <w:marBottom w:val="0"/>
      <w:divBdr>
        <w:top w:val="none" w:sz="0" w:space="0" w:color="auto"/>
        <w:left w:val="none" w:sz="0" w:space="0" w:color="auto"/>
        <w:bottom w:val="none" w:sz="0" w:space="0" w:color="auto"/>
        <w:right w:val="none" w:sz="0" w:space="0" w:color="auto"/>
      </w:divBdr>
    </w:div>
    <w:div w:id="547494264">
      <w:bodyDiv w:val="1"/>
      <w:marLeft w:val="0"/>
      <w:marRight w:val="0"/>
      <w:marTop w:val="0"/>
      <w:marBottom w:val="0"/>
      <w:divBdr>
        <w:top w:val="none" w:sz="0" w:space="0" w:color="auto"/>
        <w:left w:val="none" w:sz="0" w:space="0" w:color="auto"/>
        <w:bottom w:val="none" w:sz="0" w:space="0" w:color="auto"/>
        <w:right w:val="none" w:sz="0" w:space="0" w:color="auto"/>
      </w:divBdr>
    </w:div>
    <w:div w:id="605817820">
      <w:bodyDiv w:val="1"/>
      <w:marLeft w:val="0"/>
      <w:marRight w:val="0"/>
      <w:marTop w:val="0"/>
      <w:marBottom w:val="0"/>
      <w:divBdr>
        <w:top w:val="none" w:sz="0" w:space="0" w:color="auto"/>
        <w:left w:val="none" w:sz="0" w:space="0" w:color="auto"/>
        <w:bottom w:val="none" w:sz="0" w:space="0" w:color="auto"/>
        <w:right w:val="none" w:sz="0" w:space="0" w:color="auto"/>
      </w:divBdr>
    </w:div>
    <w:div w:id="630863750">
      <w:bodyDiv w:val="1"/>
      <w:marLeft w:val="0"/>
      <w:marRight w:val="0"/>
      <w:marTop w:val="0"/>
      <w:marBottom w:val="0"/>
      <w:divBdr>
        <w:top w:val="none" w:sz="0" w:space="0" w:color="auto"/>
        <w:left w:val="none" w:sz="0" w:space="0" w:color="auto"/>
        <w:bottom w:val="none" w:sz="0" w:space="0" w:color="auto"/>
        <w:right w:val="none" w:sz="0" w:space="0" w:color="auto"/>
      </w:divBdr>
    </w:div>
    <w:div w:id="676493826">
      <w:bodyDiv w:val="1"/>
      <w:marLeft w:val="0"/>
      <w:marRight w:val="0"/>
      <w:marTop w:val="0"/>
      <w:marBottom w:val="0"/>
      <w:divBdr>
        <w:top w:val="none" w:sz="0" w:space="0" w:color="auto"/>
        <w:left w:val="none" w:sz="0" w:space="0" w:color="auto"/>
        <w:bottom w:val="none" w:sz="0" w:space="0" w:color="auto"/>
        <w:right w:val="none" w:sz="0" w:space="0" w:color="auto"/>
      </w:divBdr>
    </w:div>
    <w:div w:id="743525679">
      <w:bodyDiv w:val="1"/>
      <w:marLeft w:val="0"/>
      <w:marRight w:val="0"/>
      <w:marTop w:val="0"/>
      <w:marBottom w:val="0"/>
      <w:divBdr>
        <w:top w:val="none" w:sz="0" w:space="0" w:color="auto"/>
        <w:left w:val="none" w:sz="0" w:space="0" w:color="auto"/>
        <w:bottom w:val="none" w:sz="0" w:space="0" w:color="auto"/>
        <w:right w:val="none" w:sz="0" w:space="0" w:color="auto"/>
      </w:divBdr>
    </w:div>
    <w:div w:id="751779533">
      <w:bodyDiv w:val="1"/>
      <w:marLeft w:val="0"/>
      <w:marRight w:val="0"/>
      <w:marTop w:val="0"/>
      <w:marBottom w:val="0"/>
      <w:divBdr>
        <w:top w:val="none" w:sz="0" w:space="0" w:color="auto"/>
        <w:left w:val="none" w:sz="0" w:space="0" w:color="auto"/>
        <w:bottom w:val="none" w:sz="0" w:space="0" w:color="auto"/>
        <w:right w:val="none" w:sz="0" w:space="0" w:color="auto"/>
      </w:divBdr>
    </w:div>
    <w:div w:id="779570413">
      <w:bodyDiv w:val="1"/>
      <w:marLeft w:val="0"/>
      <w:marRight w:val="0"/>
      <w:marTop w:val="0"/>
      <w:marBottom w:val="0"/>
      <w:divBdr>
        <w:top w:val="none" w:sz="0" w:space="0" w:color="auto"/>
        <w:left w:val="none" w:sz="0" w:space="0" w:color="auto"/>
        <w:bottom w:val="none" w:sz="0" w:space="0" w:color="auto"/>
        <w:right w:val="none" w:sz="0" w:space="0" w:color="auto"/>
      </w:divBdr>
    </w:div>
    <w:div w:id="864515999">
      <w:bodyDiv w:val="1"/>
      <w:marLeft w:val="0"/>
      <w:marRight w:val="0"/>
      <w:marTop w:val="0"/>
      <w:marBottom w:val="0"/>
      <w:divBdr>
        <w:top w:val="none" w:sz="0" w:space="0" w:color="auto"/>
        <w:left w:val="none" w:sz="0" w:space="0" w:color="auto"/>
        <w:bottom w:val="none" w:sz="0" w:space="0" w:color="auto"/>
        <w:right w:val="none" w:sz="0" w:space="0" w:color="auto"/>
      </w:divBdr>
    </w:div>
    <w:div w:id="871307021">
      <w:bodyDiv w:val="1"/>
      <w:marLeft w:val="0"/>
      <w:marRight w:val="0"/>
      <w:marTop w:val="0"/>
      <w:marBottom w:val="0"/>
      <w:divBdr>
        <w:top w:val="none" w:sz="0" w:space="0" w:color="auto"/>
        <w:left w:val="none" w:sz="0" w:space="0" w:color="auto"/>
        <w:bottom w:val="none" w:sz="0" w:space="0" w:color="auto"/>
        <w:right w:val="none" w:sz="0" w:space="0" w:color="auto"/>
      </w:divBdr>
    </w:div>
    <w:div w:id="885333270">
      <w:bodyDiv w:val="1"/>
      <w:marLeft w:val="0"/>
      <w:marRight w:val="0"/>
      <w:marTop w:val="0"/>
      <w:marBottom w:val="0"/>
      <w:divBdr>
        <w:top w:val="none" w:sz="0" w:space="0" w:color="auto"/>
        <w:left w:val="none" w:sz="0" w:space="0" w:color="auto"/>
        <w:bottom w:val="none" w:sz="0" w:space="0" w:color="auto"/>
        <w:right w:val="none" w:sz="0" w:space="0" w:color="auto"/>
      </w:divBdr>
    </w:div>
    <w:div w:id="890963118">
      <w:bodyDiv w:val="1"/>
      <w:marLeft w:val="0"/>
      <w:marRight w:val="0"/>
      <w:marTop w:val="0"/>
      <w:marBottom w:val="0"/>
      <w:divBdr>
        <w:top w:val="none" w:sz="0" w:space="0" w:color="auto"/>
        <w:left w:val="none" w:sz="0" w:space="0" w:color="auto"/>
        <w:bottom w:val="none" w:sz="0" w:space="0" w:color="auto"/>
        <w:right w:val="none" w:sz="0" w:space="0" w:color="auto"/>
      </w:divBdr>
    </w:div>
    <w:div w:id="906035298">
      <w:bodyDiv w:val="1"/>
      <w:marLeft w:val="0"/>
      <w:marRight w:val="0"/>
      <w:marTop w:val="0"/>
      <w:marBottom w:val="0"/>
      <w:divBdr>
        <w:top w:val="none" w:sz="0" w:space="0" w:color="auto"/>
        <w:left w:val="none" w:sz="0" w:space="0" w:color="auto"/>
        <w:bottom w:val="none" w:sz="0" w:space="0" w:color="auto"/>
        <w:right w:val="none" w:sz="0" w:space="0" w:color="auto"/>
      </w:divBdr>
    </w:div>
    <w:div w:id="929579841">
      <w:bodyDiv w:val="1"/>
      <w:marLeft w:val="0"/>
      <w:marRight w:val="0"/>
      <w:marTop w:val="0"/>
      <w:marBottom w:val="0"/>
      <w:divBdr>
        <w:top w:val="none" w:sz="0" w:space="0" w:color="auto"/>
        <w:left w:val="none" w:sz="0" w:space="0" w:color="auto"/>
        <w:bottom w:val="none" w:sz="0" w:space="0" w:color="auto"/>
        <w:right w:val="none" w:sz="0" w:space="0" w:color="auto"/>
      </w:divBdr>
    </w:div>
    <w:div w:id="956913240">
      <w:bodyDiv w:val="1"/>
      <w:marLeft w:val="0"/>
      <w:marRight w:val="0"/>
      <w:marTop w:val="0"/>
      <w:marBottom w:val="0"/>
      <w:divBdr>
        <w:top w:val="none" w:sz="0" w:space="0" w:color="auto"/>
        <w:left w:val="none" w:sz="0" w:space="0" w:color="auto"/>
        <w:bottom w:val="none" w:sz="0" w:space="0" w:color="auto"/>
        <w:right w:val="none" w:sz="0" w:space="0" w:color="auto"/>
      </w:divBdr>
    </w:div>
    <w:div w:id="957906673">
      <w:bodyDiv w:val="1"/>
      <w:marLeft w:val="0"/>
      <w:marRight w:val="0"/>
      <w:marTop w:val="0"/>
      <w:marBottom w:val="0"/>
      <w:divBdr>
        <w:top w:val="none" w:sz="0" w:space="0" w:color="auto"/>
        <w:left w:val="none" w:sz="0" w:space="0" w:color="auto"/>
        <w:bottom w:val="none" w:sz="0" w:space="0" w:color="auto"/>
        <w:right w:val="none" w:sz="0" w:space="0" w:color="auto"/>
      </w:divBdr>
    </w:div>
    <w:div w:id="9626903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978415704">
      <w:bodyDiv w:val="1"/>
      <w:marLeft w:val="0"/>
      <w:marRight w:val="0"/>
      <w:marTop w:val="0"/>
      <w:marBottom w:val="0"/>
      <w:divBdr>
        <w:top w:val="none" w:sz="0" w:space="0" w:color="auto"/>
        <w:left w:val="none" w:sz="0" w:space="0" w:color="auto"/>
        <w:bottom w:val="none" w:sz="0" w:space="0" w:color="auto"/>
        <w:right w:val="none" w:sz="0" w:space="0" w:color="auto"/>
      </w:divBdr>
    </w:div>
    <w:div w:id="1062680203">
      <w:bodyDiv w:val="1"/>
      <w:marLeft w:val="0"/>
      <w:marRight w:val="0"/>
      <w:marTop w:val="0"/>
      <w:marBottom w:val="0"/>
      <w:divBdr>
        <w:top w:val="none" w:sz="0" w:space="0" w:color="auto"/>
        <w:left w:val="none" w:sz="0" w:space="0" w:color="auto"/>
        <w:bottom w:val="none" w:sz="0" w:space="0" w:color="auto"/>
        <w:right w:val="none" w:sz="0" w:space="0" w:color="auto"/>
      </w:divBdr>
    </w:div>
    <w:div w:id="1097948516">
      <w:bodyDiv w:val="1"/>
      <w:marLeft w:val="0"/>
      <w:marRight w:val="0"/>
      <w:marTop w:val="0"/>
      <w:marBottom w:val="0"/>
      <w:divBdr>
        <w:top w:val="none" w:sz="0" w:space="0" w:color="auto"/>
        <w:left w:val="none" w:sz="0" w:space="0" w:color="auto"/>
        <w:bottom w:val="none" w:sz="0" w:space="0" w:color="auto"/>
        <w:right w:val="none" w:sz="0" w:space="0" w:color="auto"/>
      </w:divBdr>
    </w:div>
    <w:div w:id="1124539762">
      <w:bodyDiv w:val="1"/>
      <w:marLeft w:val="0"/>
      <w:marRight w:val="0"/>
      <w:marTop w:val="0"/>
      <w:marBottom w:val="0"/>
      <w:divBdr>
        <w:top w:val="none" w:sz="0" w:space="0" w:color="auto"/>
        <w:left w:val="none" w:sz="0" w:space="0" w:color="auto"/>
        <w:bottom w:val="none" w:sz="0" w:space="0" w:color="auto"/>
        <w:right w:val="none" w:sz="0" w:space="0" w:color="auto"/>
      </w:divBdr>
    </w:div>
    <w:div w:id="1129858482">
      <w:bodyDiv w:val="1"/>
      <w:marLeft w:val="0"/>
      <w:marRight w:val="0"/>
      <w:marTop w:val="0"/>
      <w:marBottom w:val="0"/>
      <w:divBdr>
        <w:top w:val="none" w:sz="0" w:space="0" w:color="auto"/>
        <w:left w:val="none" w:sz="0" w:space="0" w:color="auto"/>
        <w:bottom w:val="none" w:sz="0" w:space="0" w:color="auto"/>
        <w:right w:val="none" w:sz="0" w:space="0" w:color="auto"/>
      </w:divBdr>
    </w:div>
    <w:div w:id="1169564474">
      <w:bodyDiv w:val="1"/>
      <w:marLeft w:val="0"/>
      <w:marRight w:val="0"/>
      <w:marTop w:val="0"/>
      <w:marBottom w:val="0"/>
      <w:divBdr>
        <w:top w:val="none" w:sz="0" w:space="0" w:color="auto"/>
        <w:left w:val="none" w:sz="0" w:space="0" w:color="auto"/>
        <w:bottom w:val="none" w:sz="0" w:space="0" w:color="auto"/>
        <w:right w:val="none" w:sz="0" w:space="0" w:color="auto"/>
      </w:divBdr>
    </w:div>
    <w:div w:id="1193106789">
      <w:bodyDiv w:val="1"/>
      <w:marLeft w:val="0"/>
      <w:marRight w:val="0"/>
      <w:marTop w:val="0"/>
      <w:marBottom w:val="0"/>
      <w:divBdr>
        <w:top w:val="none" w:sz="0" w:space="0" w:color="auto"/>
        <w:left w:val="none" w:sz="0" w:space="0" w:color="auto"/>
        <w:bottom w:val="none" w:sz="0" w:space="0" w:color="auto"/>
        <w:right w:val="none" w:sz="0" w:space="0" w:color="auto"/>
      </w:divBdr>
    </w:div>
    <w:div w:id="1219249079">
      <w:bodyDiv w:val="1"/>
      <w:marLeft w:val="0"/>
      <w:marRight w:val="0"/>
      <w:marTop w:val="0"/>
      <w:marBottom w:val="0"/>
      <w:divBdr>
        <w:top w:val="none" w:sz="0" w:space="0" w:color="auto"/>
        <w:left w:val="none" w:sz="0" w:space="0" w:color="auto"/>
        <w:bottom w:val="none" w:sz="0" w:space="0" w:color="auto"/>
        <w:right w:val="none" w:sz="0" w:space="0" w:color="auto"/>
      </w:divBdr>
    </w:div>
    <w:div w:id="1260530945">
      <w:bodyDiv w:val="1"/>
      <w:marLeft w:val="0"/>
      <w:marRight w:val="0"/>
      <w:marTop w:val="0"/>
      <w:marBottom w:val="0"/>
      <w:divBdr>
        <w:top w:val="none" w:sz="0" w:space="0" w:color="auto"/>
        <w:left w:val="none" w:sz="0" w:space="0" w:color="auto"/>
        <w:bottom w:val="none" w:sz="0" w:space="0" w:color="auto"/>
        <w:right w:val="none" w:sz="0" w:space="0" w:color="auto"/>
      </w:divBdr>
    </w:div>
    <w:div w:id="1335496304">
      <w:bodyDiv w:val="1"/>
      <w:marLeft w:val="0"/>
      <w:marRight w:val="0"/>
      <w:marTop w:val="0"/>
      <w:marBottom w:val="0"/>
      <w:divBdr>
        <w:top w:val="none" w:sz="0" w:space="0" w:color="auto"/>
        <w:left w:val="none" w:sz="0" w:space="0" w:color="auto"/>
        <w:bottom w:val="none" w:sz="0" w:space="0" w:color="auto"/>
        <w:right w:val="none" w:sz="0" w:space="0" w:color="auto"/>
      </w:divBdr>
    </w:div>
    <w:div w:id="1402484205">
      <w:bodyDiv w:val="1"/>
      <w:marLeft w:val="0"/>
      <w:marRight w:val="0"/>
      <w:marTop w:val="0"/>
      <w:marBottom w:val="0"/>
      <w:divBdr>
        <w:top w:val="none" w:sz="0" w:space="0" w:color="auto"/>
        <w:left w:val="none" w:sz="0" w:space="0" w:color="auto"/>
        <w:bottom w:val="none" w:sz="0" w:space="0" w:color="auto"/>
        <w:right w:val="none" w:sz="0" w:space="0" w:color="auto"/>
      </w:divBdr>
    </w:div>
    <w:div w:id="1502772904">
      <w:bodyDiv w:val="1"/>
      <w:marLeft w:val="0"/>
      <w:marRight w:val="0"/>
      <w:marTop w:val="0"/>
      <w:marBottom w:val="0"/>
      <w:divBdr>
        <w:top w:val="none" w:sz="0" w:space="0" w:color="auto"/>
        <w:left w:val="none" w:sz="0" w:space="0" w:color="auto"/>
        <w:bottom w:val="none" w:sz="0" w:space="0" w:color="auto"/>
        <w:right w:val="none" w:sz="0" w:space="0" w:color="auto"/>
      </w:divBdr>
    </w:div>
    <w:div w:id="1509635840">
      <w:bodyDiv w:val="1"/>
      <w:marLeft w:val="0"/>
      <w:marRight w:val="0"/>
      <w:marTop w:val="0"/>
      <w:marBottom w:val="0"/>
      <w:divBdr>
        <w:top w:val="none" w:sz="0" w:space="0" w:color="auto"/>
        <w:left w:val="none" w:sz="0" w:space="0" w:color="auto"/>
        <w:bottom w:val="none" w:sz="0" w:space="0" w:color="auto"/>
        <w:right w:val="none" w:sz="0" w:space="0" w:color="auto"/>
      </w:divBdr>
    </w:div>
    <w:div w:id="1518157118">
      <w:bodyDiv w:val="1"/>
      <w:marLeft w:val="0"/>
      <w:marRight w:val="0"/>
      <w:marTop w:val="0"/>
      <w:marBottom w:val="0"/>
      <w:divBdr>
        <w:top w:val="none" w:sz="0" w:space="0" w:color="auto"/>
        <w:left w:val="none" w:sz="0" w:space="0" w:color="auto"/>
        <w:bottom w:val="none" w:sz="0" w:space="0" w:color="auto"/>
        <w:right w:val="none" w:sz="0" w:space="0" w:color="auto"/>
      </w:divBdr>
    </w:div>
    <w:div w:id="1519461505">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574196558">
      <w:bodyDiv w:val="1"/>
      <w:marLeft w:val="0"/>
      <w:marRight w:val="0"/>
      <w:marTop w:val="0"/>
      <w:marBottom w:val="0"/>
      <w:divBdr>
        <w:top w:val="none" w:sz="0" w:space="0" w:color="auto"/>
        <w:left w:val="none" w:sz="0" w:space="0" w:color="auto"/>
        <w:bottom w:val="none" w:sz="0" w:space="0" w:color="auto"/>
        <w:right w:val="none" w:sz="0" w:space="0" w:color="auto"/>
      </w:divBdr>
    </w:div>
    <w:div w:id="1588148522">
      <w:bodyDiv w:val="1"/>
      <w:marLeft w:val="0"/>
      <w:marRight w:val="0"/>
      <w:marTop w:val="0"/>
      <w:marBottom w:val="0"/>
      <w:divBdr>
        <w:top w:val="none" w:sz="0" w:space="0" w:color="auto"/>
        <w:left w:val="none" w:sz="0" w:space="0" w:color="auto"/>
        <w:bottom w:val="none" w:sz="0" w:space="0" w:color="auto"/>
        <w:right w:val="none" w:sz="0" w:space="0" w:color="auto"/>
      </w:divBdr>
    </w:div>
    <w:div w:id="1638880445">
      <w:bodyDiv w:val="1"/>
      <w:marLeft w:val="0"/>
      <w:marRight w:val="0"/>
      <w:marTop w:val="0"/>
      <w:marBottom w:val="0"/>
      <w:divBdr>
        <w:top w:val="none" w:sz="0" w:space="0" w:color="auto"/>
        <w:left w:val="none" w:sz="0" w:space="0" w:color="auto"/>
        <w:bottom w:val="none" w:sz="0" w:space="0" w:color="auto"/>
        <w:right w:val="none" w:sz="0" w:space="0" w:color="auto"/>
      </w:divBdr>
    </w:div>
    <w:div w:id="1662390604">
      <w:bodyDiv w:val="1"/>
      <w:marLeft w:val="0"/>
      <w:marRight w:val="0"/>
      <w:marTop w:val="0"/>
      <w:marBottom w:val="0"/>
      <w:divBdr>
        <w:top w:val="none" w:sz="0" w:space="0" w:color="auto"/>
        <w:left w:val="none" w:sz="0" w:space="0" w:color="auto"/>
        <w:bottom w:val="none" w:sz="0" w:space="0" w:color="auto"/>
        <w:right w:val="none" w:sz="0" w:space="0" w:color="auto"/>
      </w:divBdr>
    </w:div>
    <w:div w:id="1696687548">
      <w:bodyDiv w:val="1"/>
      <w:marLeft w:val="0"/>
      <w:marRight w:val="0"/>
      <w:marTop w:val="0"/>
      <w:marBottom w:val="0"/>
      <w:divBdr>
        <w:top w:val="none" w:sz="0" w:space="0" w:color="auto"/>
        <w:left w:val="none" w:sz="0" w:space="0" w:color="auto"/>
        <w:bottom w:val="none" w:sz="0" w:space="0" w:color="auto"/>
        <w:right w:val="none" w:sz="0" w:space="0" w:color="auto"/>
      </w:divBdr>
    </w:div>
    <w:div w:id="1709335007">
      <w:bodyDiv w:val="1"/>
      <w:marLeft w:val="0"/>
      <w:marRight w:val="0"/>
      <w:marTop w:val="0"/>
      <w:marBottom w:val="0"/>
      <w:divBdr>
        <w:top w:val="none" w:sz="0" w:space="0" w:color="auto"/>
        <w:left w:val="none" w:sz="0" w:space="0" w:color="auto"/>
        <w:bottom w:val="none" w:sz="0" w:space="0" w:color="auto"/>
        <w:right w:val="none" w:sz="0" w:space="0" w:color="auto"/>
      </w:divBdr>
    </w:div>
    <w:div w:id="1731265995">
      <w:bodyDiv w:val="1"/>
      <w:marLeft w:val="0"/>
      <w:marRight w:val="0"/>
      <w:marTop w:val="0"/>
      <w:marBottom w:val="0"/>
      <w:divBdr>
        <w:top w:val="none" w:sz="0" w:space="0" w:color="auto"/>
        <w:left w:val="none" w:sz="0" w:space="0" w:color="auto"/>
        <w:bottom w:val="none" w:sz="0" w:space="0" w:color="auto"/>
        <w:right w:val="none" w:sz="0" w:space="0" w:color="auto"/>
      </w:divBdr>
    </w:div>
    <w:div w:id="1752509467">
      <w:bodyDiv w:val="1"/>
      <w:marLeft w:val="0"/>
      <w:marRight w:val="0"/>
      <w:marTop w:val="0"/>
      <w:marBottom w:val="0"/>
      <w:divBdr>
        <w:top w:val="none" w:sz="0" w:space="0" w:color="auto"/>
        <w:left w:val="none" w:sz="0" w:space="0" w:color="auto"/>
        <w:bottom w:val="none" w:sz="0" w:space="0" w:color="auto"/>
        <w:right w:val="none" w:sz="0" w:space="0" w:color="auto"/>
      </w:divBdr>
    </w:div>
    <w:div w:id="1777166127">
      <w:bodyDiv w:val="1"/>
      <w:marLeft w:val="0"/>
      <w:marRight w:val="0"/>
      <w:marTop w:val="0"/>
      <w:marBottom w:val="0"/>
      <w:divBdr>
        <w:top w:val="none" w:sz="0" w:space="0" w:color="auto"/>
        <w:left w:val="none" w:sz="0" w:space="0" w:color="auto"/>
        <w:bottom w:val="none" w:sz="0" w:space="0" w:color="auto"/>
        <w:right w:val="none" w:sz="0" w:space="0" w:color="auto"/>
      </w:divBdr>
    </w:div>
    <w:div w:id="1784615830">
      <w:bodyDiv w:val="1"/>
      <w:marLeft w:val="0"/>
      <w:marRight w:val="0"/>
      <w:marTop w:val="0"/>
      <w:marBottom w:val="0"/>
      <w:divBdr>
        <w:top w:val="none" w:sz="0" w:space="0" w:color="auto"/>
        <w:left w:val="none" w:sz="0" w:space="0" w:color="auto"/>
        <w:bottom w:val="none" w:sz="0" w:space="0" w:color="auto"/>
        <w:right w:val="none" w:sz="0" w:space="0" w:color="auto"/>
      </w:divBdr>
    </w:div>
    <w:div w:id="1812167948">
      <w:bodyDiv w:val="1"/>
      <w:marLeft w:val="0"/>
      <w:marRight w:val="0"/>
      <w:marTop w:val="0"/>
      <w:marBottom w:val="0"/>
      <w:divBdr>
        <w:top w:val="none" w:sz="0" w:space="0" w:color="auto"/>
        <w:left w:val="none" w:sz="0" w:space="0" w:color="auto"/>
        <w:bottom w:val="none" w:sz="0" w:space="0" w:color="auto"/>
        <w:right w:val="none" w:sz="0" w:space="0" w:color="auto"/>
      </w:divBdr>
    </w:div>
    <w:div w:id="1879316346">
      <w:bodyDiv w:val="1"/>
      <w:marLeft w:val="0"/>
      <w:marRight w:val="0"/>
      <w:marTop w:val="0"/>
      <w:marBottom w:val="0"/>
      <w:divBdr>
        <w:top w:val="none" w:sz="0" w:space="0" w:color="auto"/>
        <w:left w:val="none" w:sz="0" w:space="0" w:color="auto"/>
        <w:bottom w:val="none" w:sz="0" w:space="0" w:color="auto"/>
        <w:right w:val="none" w:sz="0" w:space="0" w:color="auto"/>
      </w:divBdr>
    </w:div>
    <w:div w:id="1968269434">
      <w:bodyDiv w:val="1"/>
      <w:marLeft w:val="0"/>
      <w:marRight w:val="0"/>
      <w:marTop w:val="0"/>
      <w:marBottom w:val="0"/>
      <w:divBdr>
        <w:top w:val="none" w:sz="0" w:space="0" w:color="auto"/>
        <w:left w:val="none" w:sz="0" w:space="0" w:color="auto"/>
        <w:bottom w:val="none" w:sz="0" w:space="0" w:color="auto"/>
        <w:right w:val="none" w:sz="0" w:space="0" w:color="auto"/>
      </w:divBdr>
    </w:div>
    <w:div w:id="1976644351">
      <w:bodyDiv w:val="1"/>
      <w:marLeft w:val="0"/>
      <w:marRight w:val="0"/>
      <w:marTop w:val="0"/>
      <w:marBottom w:val="0"/>
      <w:divBdr>
        <w:top w:val="none" w:sz="0" w:space="0" w:color="auto"/>
        <w:left w:val="none" w:sz="0" w:space="0" w:color="auto"/>
        <w:bottom w:val="none" w:sz="0" w:space="0" w:color="auto"/>
        <w:right w:val="none" w:sz="0" w:space="0" w:color="auto"/>
      </w:divBdr>
    </w:div>
    <w:div w:id="1994068977">
      <w:bodyDiv w:val="1"/>
      <w:marLeft w:val="0"/>
      <w:marRight w:val="0"/>
      <w:marTop w:val="0"/>
      <w:marBottom w:val="0"/>
      <w:divBdr>
        <w:top w:val="none" w:sz="0" w:space="0" w:color="auto"/>
        <w:left w:val="none" w:sz="0" w:space="0" w:color="auto"/>
        <w:bottom w:val="none" w:sz="0" w:space="0" w:color="auto"/>
        <w:right w:val="none" w:sz="0" w:space="0" w:color="auto"/>
      </w:divBdr>
    </w:div>
    <w:div w:id="2065711106">
      <w:bodyDiv w:val="1"/>
      <w:marLeft w:val="0"/>
      <w:marRight w:val="0"/>
      <w:marTop w:val="0"/>
      <w:marBottom w:val="0"/>
      <w:divBdr>
        <w:top w:val="none" w:sz="0" w:space="0" w:color="auto"/>
        <w:left w:val="none" w:sz="0" w:space="0" w:color="auto"/>
        <w:bottom w:val="none" w:sz="0" w:space="0" w:color="auto"/>
        <w:right w:val="none" w:sz="0" w:space="0" w:color="auto"/>
      </w:divBdr>
      <w:divsChild>
        <w:div w:id="422335994">
          <w:marLeft w:val="0"/>
          <w:marRight w:val="0"/>
          <w:marTop w:val="0"/>
          <w:marBottom w:val="0"/>
          <w:divBdr>
            <w:top w:val="none" w:sz="0" w:space="0" w:color="auto"/>
            <w:left w:val="none" w:sz="0" w:space="0" w:color="auto"/>
            <w:bottom w:val="none" w:sz="0" w:space="0" w:color="auto"/>
            <w:right w:val="none" w:sz="0" w:space="0" w:color="auto"/>
          </w:divBdr>
        </w:div>
        <w:div w:id="87894891">
          <w:marLeft w:val="0"/>
          <w:marRight w:val="0"/>
          <w:marTop w:val="0"/>
          <w:marBottom w:val="0"/>
          <w:divBdr>
            <w:top w:val="none" w:sz="0" w:space="0" w:color="auto"/>
            <w:left w:val="none" w:sz="0" w:space="0" w:color="auto"/>
            <w:bottom w:val="none" w:sz="0" w:space="0" w:color="auto"/>
            <w:right w:val="none" w:sz="0" w:space="0" w:color="auto"/>
          </w:divBdr>
        </w:div>
        <w:div w:id="726223846">
          <w:marLeft w:val="0"/>
          <w:marRight w:val="0"/>
          <w:marTop w:val="0"/>
          <w:marBottom w:val="0"/>
          <w:divBdr>
            <w:top w:val="none" w:sz="0" w:space="0" w:color="auto"/>
            <w:left w:val="none" w:sz="0" w:space="0" w:color="auto"/>
            <w:bottom w:val="none" w:sz="0" w:space="0" w:color="auto"/>
            <w:right w:val="none" w:sz="0" w:space="0" w:color="auto"/>
          </w:divBdr>
        </w:div>
        <w:div w:id="1681852787">
          <w:marLeft w:val="0"/>
          <w:marRight w:val="0"/>
          <w:marTop w:val="0"/>
          <w:marBottom w:val="0"/>
          <w:divBdr>
            <w:top w:val="none" w:sz="0" w:space="0" w:color="auto"/>
            <w:left w:val="none" w:sz="0" w:space="0" w:color="auto"/>
            <w:bottom w:val="none" w:sz="0" w:space="0" w:color="auto"/>
            <w:right w:val="none" w:sz="0" w:space="0" w:color="auto"/>
          </w:divBdr>
        </w:div>
        <w:div w:id="93985601">
          <w:marLeft w:val="0"/>
          <w:marRight w:val="0"/>
          <w:marTop w:val="0"/>
          <w:marBottom w:val="0"/>
          <w:divBdr>
            <w:top w:val="none" w:sz="0" w:space="0" w:color="auto"/>
            <w:left w:val="none" w:sz="0" w:space="0" w:color="auto"/>
            <w:bottom w:val="none" w:sz="0" w:space="0" w:color="auto"/>
            <w:right w:val="none" w:sz="0" w:space="0" w:color="auto"/>
          </w:divBdr>
        </w:div>
      </w:divsChild>
    </w:div>
    <w:div w:id="2065912600">
      <w:bodyDiv w:val="1"/>
      <w:marLeft w:val="0"/>
      <w:marRight w:val="0"/>
      <w:marTop w:val="0"/>
      <w:marBottom w:val="0"/>
      <w:divBdr>
        <w:top w:val="none" w:sz="0" w:space="0" w:color="auto"/>
        <w:left w:val="none" w:sz="0" w:space="0" w:color="auto"/>
        <w:bottom w:val="none" w:sz="0" w:space="0" w:color="auto"/>
        <w:right w:val="none" w:sz="0" w:space="0" w:color="auto"/>
      </w:divBdr>
    </w:div>
    <w:div w:id="2095129757">
      <w:bodyDiv w:val="1"/>
      <w:marLeft w:val="0"/>
      <w:marRight w:val="0"/>
      <w:marTop w:val="0"/>
      <w:marBottom w:val="0"/>
      <w:divBdr>
        <w:top w:val="none" w:sz="0" w:space="0" w:color="auto"/>
        <w:left w:val="none" w:sz="0" w:space="0" w:color="auto"/>
        <w:bottom w:val="none" w:sz="0" w:space="0" w:color="auto"/>
        <w:right w:val="none" w:sz="0" w:space="0" w:color="auto"/>
      </w:divBdr>
    </w:div>
    <w:div w:id="21089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p@ccksby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8F81-1C32-4599-9E14-C6FB587E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6882</Words>
  <Characters>39231</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TMN-SNC-SCCM</Company>
  <LinksUpToDate>false</LinksUpToDate>
  <CharactersWithSpaces>46021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Ярослава Эдуардовна</dc:creator>
  <cp:keywords/>
  <dc:description/>
  <cp:lastModifiedBy>Закупки</cp:lastModifiedBy>
  <cp:revision>3</cp:revision>
  <cp:lastPrinted>2019-08-15T06:44:00Z</cp:lastPrinted>
  <dcterms:created xsi:type="dcterms:W3CDTF">2024-02-14T12:03:00Z</dcterms:created>
  <dcterms:modified xsi:type="dcterms:W3CDTF">2024-02-15T08:18:00Z</dcterms:modified>
</cp:coreProperties>
</file>