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D614" w14:textId="5855D521" w:rsidR="00841DB0" w:rsidRDefault="00184663" w:rsidP="00841DB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737DD4">
        <w:rPr>
          <w:rFonts w:ascii="Times New Roman" w:eastAsia="Calibri" w:hAnsi="Times New Roman" w:cs="Times New Roman"/>
          <w:sz w:val="20"/>
          <w:szCs w:val="20"/>
        </w:rPr>
        <w:t>5</w:t>
      </w:r>
      <w:r w:rsidR="00841DB0" w:rsidRPr="00841DB0">
        <w:rPr>
          <w:rFonts w:ascii="Times New Roman" w:eastAsia="Calibri" w:hAnsi="Times New Roman" w:cs="Times New Roman"/>
          <w:sz w:val="20"/>
          <w:szCs w:val="20"/>
        </w:rPr>
        <w:t xml:space="preserve"> к </w:t>
      </w:r>
      <w:r w:rsidR="00737DD4">
        <w:rPr>
          <w:rFonts w:ascii="Times New Roman" w:eastAsia="Calibri" w:hAnsi="Times New Roman" w:cs="Times New Roman"/>
          <w:sz w:val="20"/>
          <w:szCs w:val="20"/>
        </w:rPr>
        <w:t>документации</w:t>
      </w:r>
      <w:r w:rsidR="00841DB0" w:rsidRPr="00841DB0">
        <w:rPr>
          <w:rFonts w:ascii="Times New Roman" w:eastAsia="Calibri" w:hAnsi="Times New Roman" w:cs="Times New Roman"/>
          <w:sz w:val="20"/>
          <w:szCs w:val="20"/>
        </w:rPr>
        <w:t xml:space="preserve"> о закупке</w:t>
      </w:r>
    </w:p>
    <w:p w14:paraId="6FDE3C09" w14:textId="77777777" w:rsidR="00737DD4" w:rsidRPr="00841DB0" w:rsidRDefault="00737DD4" w:rsidP="00841DB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131AB6A" w14:textId="77777777" w:rsidR="00841DB0" w:rsidRDefault="00841DB0" w:rsidP="00841D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1DB0">
        <w:rPr>
          <w:rFonts w:ascii="Times New Roman" w:eastAsia="Calibri" w:hAnsi="Times New Roman" w:cs="Times New Roman"/>
          <w:b/>
          <w:bCs/>
          <w:sz w:val="24"/>
          <w:szCs w:val="24"/>
        </w:rPr>
        <w:t>Обоснование начальной максимальной цены договора.</w:t>
      </w:r>
    </w:p>
    <w:p w14:paraId="63023871" w14:textId="77777777" w:rsidR="00841DB0" w:rsidRPr="00841DB0" w:rsidRDefault="00841DB0" w:rsidP="00737D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3C398A" w14:textId="51634625" w:rsidR="00A51A6B" w:rsidRDefault="00064864" w:rsidP="00064864">
      <w:pPr>
        <w:ind w:left="-426"/>
        <w:jc w:val="center"/>
      </w:pPr>
      <w:r w:rsidRPr="00064864">
        <w:drawing>
          <wp:inline distT="0" distB="0" distL="0" distR="0" wp14:anchorId="06419CA2" wp14:editId="52F663E6">
            <wp:extent cx="9239885" cy="3678555"/>
            <wp:effectExtent l="0" t="0" r="0" b="0"/>
            <wp:docPr id="207706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885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A6B" w:rsidSect="00CF095E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25"/>
    <w:rsid w:val="00020F67"/>
    <w:rsid w:val="00064585"/>
    <w:rsid w:val="00064864"/>
    <w:rsid w:val="00184663"/>
    <w:rsid w:val="002B416A"/>
    <w:rsid w:val="003F1CF0"/>
    <w:rsid w:val="004962FF"/>
    <w:rsid w:val="006F1524"/>
    <w:rsid w:val="007257C1"/>
    <w:rsid w:val="00737DD4"/>
    <w:rsid w:val="007948B3"/>
    <w:rsid w:val="00841DB0"/>
    <w:rsid w:val="00864D47"/>
    <w:rsid w:val="00867AEE"/>
    <w:rsid w:val="00A51A6B"/>
    <w:rsid w:val="00A965E9"/>
    <w:rsid w:val="00BE4DC7"/>
    <w:rsid w:val="00CD0CFC"/>
    <w:rsid w:val="00CF095E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AD51"/>
  <w15:chartTrackingRefBased/>
  <w15:docId w15:val="{C3203089-AC20-4261-A135-EE73B65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user123</cp:lastModifiedBy>
  <cp:revision>16</cp:revision>
  <dcterms:created xsi:type="dcterms:W3CDTF">2022-10-31T22:24:00Z</dcterms:created>
  <dcterms:modified xsi:type="dcterms:W3CDTF">2024-02-19T11:32:00Z</dcterms:modified>
</cp:coreProperties>
</file>