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ook w:val="04A0" w:firstRow="1" w:lastRow="0" w:firstColumn="1" w:lastColumn="0" w:noHBand="0" w:noVBand="1"/>
      </w:tblPr>
      <w:tblGrid>
        <w:gridCol w:w="3261"/>
        <w:gridCol w:w="4105"/>
        <w:gridCol w:w="3266"/>
      </w:tblGrid>
      <w:tr w:rsidR="00DB42EC" w:rsidRPr="00DB42EC" w14:paraId="29AC1619" w14:textId="77777777">
        <w:trPr>
          <w:jc w:val="center"/>
        </w:trPr>
        <w:tc>
          <w:tcPr>
            <w:tcW w:w="3261" w:type="dxa"/>
            <w:shd w:val="clear" w:color="auto" w:fill="auto"/>
          </w:tcPr>
          <w:p w14:paraId="5A7FC6BE" w14:textId="77777777" w:rsidR="00A71F24" w:rsidRPr="00DB42EC" w:rsidRDefault="00431892">
            <w:pPr>
              <w:pStyle w:val="19"/>
            </w:pPr>
            <w:r w:rsidRPr="00DB42EC">
              <w:rPr>
                <w:noProof/>
              </w:rPr>
              <mc:AlternateContent>
                <mc:Choice Requires="wpg">
                  <w:drawing>
                    <wp:anchor distT="0" distB="0" distL="114300" distR="114300" simplePos="0" relativeHeight="251659264" behindDoc="0" locked="0" layoutInCell="1" allowOverlap="1" wp14:anchorId="061AC39D" wp14:editId="4BCF02AD">
                      <wp:simplePos x="0" y="0"/>
                      <wp:positionH relativeFrom="column">
                        <wp:posOffset>33020</wp:posOffset>
                      </wp:positionH>
                      <wp:positionV relativeFrom="paragraph">
                        <wp:posOffset>635</wp:posOffset>
                      </wp:positionV>
                      <wp:extent cx="742950" cy="444500"/>
                      <wp:effectExtent l="0" t="0" r="0" b="0"/>
                      <wp:wrapSquare wrapText="bothSides"/>
                      <wp:docPr id="1"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2.60pt;mso-position-horizontal:absolute;mso-position-vertical-relative:text;margin-top:0.05pt;mso-position-vertical:absolute;width:58.50pt;height:35.00pt;mso-wrap-distance-left:9.00pt;mso-wrap-distance-top:0.00pt;mso-wrap-distance-right:9.00pt;mso-wrap-distance-bottom:0.00pt;" stroked="f">
                      <v:path textboxrect="0,0,0,0"/>
                      <w10:wrap type="square"/>
                      <v:imagedata r:id="rId13" o:title=""/>
                    </v:shape>
                  </w:pict>
                </mc:Fallback>
              </mc:AlternateContent>
            </w:r>
          </w:p>
        </w:tc>
        <w:tc>
          <w:tcPr>
            <w:tcW w:w="4105" w:type="dxa"/>
            <w:shd w:val="clear" w:color="auto" w:fill="auto"/>
            <w:vAlign w:val="center"/>
          </w:tcPr>
          <w:p w14:paraId="72F83E76" w14:textId="77777777" w:rsidR="00A71F24" w:rsidRPr="00DB42EC" w:rsidRDefault="00A71F24">
            <w:pPr>
              <w:pStyle w:val="19"/>
              <w:jc w:val="center"/>
            </w:pPr>
          </w:p>
        </w:tc>
        <w:tc>
          <w:tcPr>
            <w:tcW w:w="3266" w:type="dxa"/>
            <w:shd w:val="clear" w:color="auto" w:fill="auto"/>
            <w:vAlign w:val="center"/>
          </w:tcPr>
          <w:p w14:paraId="38813419" w14:textId="77777777" w:rsidR="00A71F24" w:rsidRPr="00DB42EC" w:rsidRDefault="00A71F24">
            <w:pPr>
              <w:pStyle w:val="19"/>
              <w:jc w:val="right"/>
              <w:rPr>
                <w:sz w:val="16"/>
                <w:szCs w:val="16"/>
              </w:rPr>
            </w:pPr>
          </w:p>
          <w:p w14:paraId="4FB8670B" w14:textId="1EB5F6C3" w:rsidR="00A71F24" w:rsidRPr="00DB42EC" w:rsidRDefault="00431892">
            <w:pPr>
              <w:pStyle w:val="19"/>
              <w:ind w:right="-140"/>
              <w:jc w:val="center"/>
              <w:rPr>
                <w:sz w:val="16"/>
                <w:szCs w:val="16"/>
              </w:rPr>
            </w:pPr>
            <w:r w:rsidRPr="00DB42EC">
              <w:rPr>
                <w:sz w:val="16"/>
                <w:szCs w:val="16"/>
              </w:rPr>
              <w:t xml:space="preserve">                                          </w:t>
            </w:r>
            <w:r w:rsidR="00535DAC" w:rsidRPr="00DB42EC">
              <w:rPr>
                <w:sz w:val="16"/>
                <w:szCs w:val="16"/>
                <w:lang w:val="ru-RU"/>
              </w:rPr>
              <w:t>+</w:t>
            </w:r>
            <w:r w:rsidRPr="00DB42EC">
              <w:rPr>
                <w:sz w:val="16"/>
                <w:szCs w:val="16"/>
              </w:rPr>
              <w:t>7 (3452) 215-100</w:t>
            </w:r>
          </w:p>
          <w:p w14:paraId="7055E12B" w14:textId="77777777" w:rsidR="00A71F24" w:rsidRPr="00DB42EC" w:rsidRDefault="00431892">
            <w:pPr>
              <w:pStyle w:val="19"/>
              <w:ind w:right="-282"/>
              <w:jc w:val="right"/>
              <w:rPr>
                <w:sz w:val="16"/>
                <w:szCs w:val="16"/>
              </w:rPr>
            </w:pPr>
            <w:r w:rsidRPr="00DB42EC">
              <w:rPr>
                <w:noProof/>
              </w:rPr>
              <mc:AlternateContent>
                <mc:Choice Requires="wpg">
                  <w:drawing>
                    <wp:anchor distT="0" distB="0" distL="114300" distR="114300" simplePos="0" relativeHeight="251661312" behindDoc="0" locked="0" layoutInCell="1" allowOverlap="1" wp14:anchorId="5FA679DE" wp14:editId="109E1D62">
                      <wp:simplePos x="0" y="0"/>
                      <wp:positionH relativeFrom="column">
                        <wp:posOffset>1426845</wp:posOffset>
                      </wp:positionH>
                      <wp:positionV relativeFrom="paragraph">
                        <wp:posOffset>198120</wp:posOffset>
                      </wp:positionV>
                      <wp:extent cx="649605" cy="8458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4"/>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61312;o:allowoverlap:true;o:allowincell:true;mso-position-horizontal-relative:text;margin-left:112.35pt;mso-position-horizontal:absolute;mso-position-vertical-relative:text;margin-top:15.60pt;mso-position-vertical:absolute;width:51.15pt;height:66.60pt;mso-wrap-distance-left:9.00pt;mso-wrap-distance-top:0.00pt;mso-wrap-distance-right:9.00pt;mso-wrap-distance-bottom:0.00pt;" stroked="f">
                      <v:path textboxrect="0,0,0,0"/>
                      <v:imagedata r:id="rId15" o:title=""/>
                    </v:shape>
                  </w:pict>
                </mc:Fallback>
              </mc:AlternateContent>
            </w:r>
            <w:r w:rsidRPr="00DB42EC">
              <w:rPr>
                <w:sz w:val="16"/>
                <w:szCs w:val="16"/>
              </w:rPr>
              <w:t>info@uris72.ru</w:t>
            </w:r>
          </w:p>
        </w:tc>
      </w:tr>
    </w:tbl>
    <w:p w14:paraId="49D89114" w14:textId="77777777" w:rsidR="00A71F24" w:rsidRPr="00DB42EC" w:rsidRDefault="00431892">
      <w:pPr>
        <w:pStyle w:val="19"/>
        <w:widowControl w:val="0"/>
        <w:tabs>
          <w:tab w:val="right" w:pos="10631"/>
        </w:tabs>
        <w:jc w:val="right"/>
        <w:rPr>
          <w:rFonts w:ascii="Times New Roman" w:hAnsi="Times New Roman"/>
          <w:bCs/>
          <w:sz w:val="16"/>
          <w:szCs w:val="16"/>
        </w:rPr>
      </w:pPr>
      <w:r w:rsidRPr="00DB42EC">
        <w:rPr>
          <w:noProof/>
        </w:rPr>
        <mc:AlternateContent>
          <mc:Choice Requires="wps">
            <w:drawing>
              <wp:anchor distT="0" distB="0" distL="114300" distR="114300" simplePos="0" relativeHeight="251660288" behindDoc="0" locked="0" layoutInCell="1" allowOverlap="1" wp14:anchorId="1CD9E303" wp14:editId="6DE6BC95">
                <wp:simplePos x="0" y="0"/>
                <wp:positionH relativeFrom="page">
                  <wp:posOffset>-1270</wp:posOffset>
                </wp:positionH>
                <wp:positionV relativeFrom="paragraph">
                  <wp:posOffset>0</wp:posOffset>
                </wp:positionV>
                <wp:extent cx="7566025" cy="476250"/>
                <wp:effectExtent l="0" t="0" r="15875" b="19050"/>
                <wp:wrapNone/>
                <wp:docPr id="3" name="Надпись 1"/>
                <wp:cNvGraphicFramePr/>
                <a:graphic xmlns:a="http://schemas.openxmlformats.org/drawingml/2006/main">
                  <a:graphicData uri="http://schemas.microsoft.com/office/word/2010/wordprocessingShape">
                    <wps:wsp>
                      <wps:cNvSpPr txBox="1"/>
                      <wps:spPr bwMode="auto">
                        <a:xfrm>
                          <a:off x="0" y="0"/>
                          <a:ext cx="7566025" cy="476250"/>
                        </a:xfrm>
                        <a:prstGeom prst="rect">
                          <a:avLst/>
                        </a:prstGeom>
                        <a:solidFill>
                          <a:srgbClr val="0F4D5B"/>
                        </a:solidFill>
                        <a:ln w="6350">
                          <a:solidFill>
                            <a:prstClr val="black"/>
                          </a:solidFill>
                        </a:ln>
                      </wps:spPr>
                      <wps:txbx>
                        <w:txbxContent>
                          <w:p w14:paraId="7D5EDA96" w14:textId="77777777" w:rsidR="00A71F24" w:rsidRPr="00535DAC" w:rsidRDefault="00431892">
                            <w:pPr>
                              <w:pStyle w:val="19"/>
                              <w:ind w:left="794"/>
                              <w:rPr>
                                <w:b/>
                                <w:bCs/>
                                <w:color w:val="FFFFFF"/>
                                <w:sz w:val="24"/>
                                <w:szCs w:val="24"/>
                                <w:lang w:val="ru-RU"/>
                              </w:rPr>
                            </w:pPr>
                            <w:r w:rsidRPr="00535DAC">
                              <w:rPr>
                                <w:b/>
                                <w:bCs/>
                                <w:color w:val="FFFFFF"/>
                                <w:sz w:val="24"/>
                                <w:szCs w:val="24"/>
                                <w:lang w:val="ru-RU"/>
                              </w:rPr>
                              <w:t>Правовое сопровождение закупок</w:t>
                            </w:r>
                          </w:p>
                          <w:p w14:paraId="3AF49ADD" w14:textId="77777777" w:rsidR="00A71F24" w:rsidRPr="00535DAC" w:rsidRDefault="00431892">
                            <w:pPr>
                              <w:pStyle w:val="19"/>
                              <w:ind w:left="794"/>
                              <w:rPr>
                                <w:bCs/>
                                <w:color w:val="FFFFFF"/>
                                <w:lang w:val="ru-RU"/>
                              </w:rPr>
                            </w:pPr>
                            <w:r w:rsidRPr="00535DAC">
                              <w:rPr>
                                <w:bCs/>
                                <w:color w:val="FFFFFF"/>
                                <w:lang w:val="ru-RU"/>
                              </w:rPr>
                              <w:t>С гарантией юридической безопасности</w:t>
                            </w:r>
                          </w:p>
                          <w:p w14:paraId="54E5D930" w14:textId="77777777" w:rsidR="00A71F24" w:rsidRPr="00535DAC" w:rsidRDefault="00431892">
                            <w:pPr>
                              <w:pStyle w:val="19"/>
                              <w:ind w:left="794" w:hanging="720"/>
                              <w:rPr>
                                <w:color w:val="FFFFFF"/>
                                <w:lang w:val="ru-RU"/>
                              </w:rPr>
                            </w:pPr>
                            <w:r w:rsidRPr="00535DAC">
                              <w:rPr>
                                <w:color w:val="FFFFFF"/>
                                <w:lang w:val="ru-RU"/>
                              </w:rPr>
                              <w:t xml:space="preserve">             </w:t>
                            </w:r>
                          </w:p>
                          <w:p w14:paraId="10C9FC87" w14:textId="77777777" w:rsidR="00A71F24" w:rsidRPr="00535DAC" w:rsidRDefault="00A71F24">
                            <w:pPr>
                              <w:pStyle w:val="19"/>
                              <w:ind w:hanging="720"/>
                              <w:rPr>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9E303"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" fillcolor="#0f4d5b" strokeweight=".5pt">
                <v:textbox>
                  <w:txbxContent>
                    <w:p w14:paraId="7D5EDA96" w14:textId="77777777" w:rsidR="00A71F24" w:rsidRPr="00535DAC" w:rsidRDefault="00431892">
                      <w:pPr>
                        <w:pStyle w:val="19"/>
                        <w:ind w:left="794"/>
                        <w:rPr>
                          <w:b/>
                          <w:bCs/>
                          <w:color w:val="FFFFFF"/>
                          <w:sz w:val="24"/>
                          <w:szCs w:val="24"/>
                          <w:lang w:val="ru-RU"/>
                        </w:rPr>
                      </w:pPr>
                      <w:r w:rsidRPr="00535DAC">
                        <w:rPr>
                          <w:b/>
                          <w:bCs/>
                          <w:color w:val="FFFFFF"/>
                          <w:sz w:val="24"/>
                          <w:szCs w:val="24"/>
                          <w:lang w:val="ru-RU"/>
                        </w:rPr>
                        <w:t>Правовое сопровождение закупок</w:t>
                      </w:r>
                    </w:p>
                    <w:p w14:paraId="3AF49ADD" w14:textId="77777777" w:rsidR="00A71F24" w:rsidRPr="00535DAC" w:rsidRDefault="00431892">
                      <w:pPr>
                        <w:pStyle w:val="19"/>
                        <w:ind w:left="794"/>
                        <w:rPr>
                          <w:bCs/>
                          <w:color w:val="FFFFFF"/>
                          <w:lang w:val="ru-RU"/>
                        </w:rPr>
                      </w:pPr>
                      <w:r w:rsidRPr="00535DAC">
                        <w:rPr>
                          <w:bCs/>
                          <w:color w:val="FFFFFF"/>
                          <w:lang w:val="ru-RU"/>
                        </w:rPr>
                        <w:t>С гарантией юридической безопасности</w:t>
                      </w:r>
                    </w:p>
                    <w:p w14:paraId="54E5D930" w14:textId="77777777" w:rsidR="00A71F24" w:rsidRPr="00535DAC" w:rsidRDefault="00431892">
                      <w:pPr>
                        <w:pStyle w:val="19"/>
                        <w:ind w:left="794" w:hanging="720"/>
                        <w:rPr>
                          <w:color w:val="FFFFFF"/>
                          <w:lang w:val="ru-RU"/>
                        </w:rPr>
                      </w:pPr>
                      <w:r w:rsidRPr="00535DAC">
                        <w:rPr>
                          <w:color w:val="FFFFFF"/>
                          <w:lang w:val="ru-RU"/>
                        </w:rPr>
                        <w:t xml:space="preserve">             </w:t>
                      </w:r>
                    </w:p>
                    <w:p w14:paraId="10C9FC87" w14:textId="77777777" w:rsidR="00A71F24" w:rsidRPr="00535DAC" w:rsidRDefault="00A71F24">
                      <w:pPr>
                        <w:pStyle w:val="19"/>
                        <w:ind w:hanging="720"/>
                        <w:rPr>
                          <w:lang w:val="ru-RU"/>
                        </w:rPr>
                      </w:pPr>
                    </w:p>
                  </w:txbxContent>
                </v:textbox>
                <w10:wrap anchorx="page"/>
              </v:shape>
            </w:pict>
          </mc:Fallback>
        </mc:AlternateContent>
      </w:r>
    </w:p>
    <w:p w14:paraId="2FE984B6" w14:textId="77777777" w:rsidR="00A71F24" w:rsidRPr="00DB42EC" w:rsidRDefault="00A71F24">
      <w:pPr>
        <w:pStyle w:val="19"/>
        <w:rPr>
          <w:rFonts w:ascii="Times New Roman" w:hAnsi="Times New Roman"/>
          <w:b/>
          <w:bCs/>
        </w:rPr>
      </w:pPr>
    </w:p>
    <w:p w14:paraId="2C950067" w14:textId="77777777" w:rsidR="00A71F24" w:rsidRPr="00DB42EC" w:rsidRDefault="00A71F24">
      <w:pPr>
        <w:pStyle w:val="19"/>
        <w:rPr>
          <w:rFonts w:ascii="Times New Roman" w:hAnsi="Times New Roman"/>
          <w:b/>
          <w:bCs/>
        </w:rPr>
      </w:pPr>
    </w:p>
    <w:p w14:paraId="6B3D316D" w14:textId="77777777" w:rsidR="00A71F24" w:rsidRPr="00DB42EC" w:rsidRDefault="00A71F24">
      <w:pPr>
        <w:pStyle w:val="19"/>
        <w:rPr>
          <w:rFonts w:ascii="Times New Roman" w:hAnsi="Times New Roman"/>
          <w:b/>
          <w:bCs/>
        </w:rPr>
      </w:pPr>
    </w:p>
    <w:p w14:paraId="259E23C7" w14:textId="77777777" w:rsidR="00A71F24" w:rsidRPr="00DB42EC" w:rsidRDefault="00A71F24">
      <w:pPr>
        <w:pStyle w:val="19"/>
        <w:rPr>
          <w:rFonts w:ascii="Times New Roman" w:hAnsi="Times New Roman"/>
          <w:b/>
          <w:bCs/>
        </w:rPr>
      </w:pPr>
    </w:p>
    <w:p w14:paraId="3ECF4277" w14:textId="77777777" w:rsidR="00A71F24" w:rsidRPr="00DB42EC" w:rsidRDefault="00A71F24">
      <w:pPr>
        <w:pStyle w:val="19"/>
        <w:rPr>
          <w:rFonts w:ascii="Times New Roman" w:hAnsi="Times New Roman"/>
          <w:b/>
          <w:bCs/>
        </w:rPr>
      </w:pPr>
    </w:p>
    <w:p w14:paraId="30359969" w14:textId="77777777" w:rsidR="00A71F24" w:rsidRPr="00DB42EC" w:rsidRDefault="00A71F24">
      <w:pPr>
        <w:pStyle w:val="Default"/>
        <w:jc w:val="right"/>
        <w:rPr>
          <w:color w:val="auto"/>
          <w:sz w:val="20"/>
          <w:szCs w:val="20"/>
        </w:rPr>
      </w:pPr>
    </w:p>
    <w:p w14:paraId="33D81E93" w14:textId="77777777" w:rsidR="00A71F24" w:rsidRPr="00DB42EC" w:rsidRDefault="00A71F24">
      <w:pPr>
        <w:pStyle w:val="Default"/>
        <w:jc w:val="right"/>
        <w:rPr>
          <w:color w:val="auto"/>
          <w:sz w:val="20"/>
          <w:szCs w:val="20"/>
        </w:rPr>
      </w:pPr>
    </w:p>
    <w:p w14:paraId="0519C047" w14:textId="77777777" w:rsidR="00A71F24" w:rsidRPr="00DB42EC" w:rsidRDefault="00431892">
      <w:pPr>
        <w:pStyle w:val="19"/>
        <w:jc w:val="center"/>
        <w:rPr>
          <w:rFonts w:ascii="Times New Roman" w:hAnsi="Times New Roman"/>
          <w:b/>
          <w:sz w:val="18"/>
          <w:szCs w:val="18"/>
          <w:lang w:val="ru-RU"/>
        </w:rPr>
      </w:pPr>
      <w:r w:rsidRPr="00DB42EC">
        <w:rPr>
          <w:rFonts w:ascii="Times New Roman" w:hAnsi="Times New Roman"/>
          <w:b/>
          <w:sz w:val="18"/>
          <w:szCs w:val="18"/>
          <w:lang w:val="ru-RU"/>
        </w:rPr>
        <w:t>ДОГОВОР №______</w:t>
      </w:r>
    </w:p>
    <w:p w14:paraId="47F21339" w14:textId="65BB1C54" w:rsidR="00A71F24" w:rsidRPr="00DB42EC" w:rsidRDefault="00431892">
      <w:pPr>
        <w:pStyle w:val="19"/>
        <w:jc w:val="center"/>
        <w:rPr>
          <w:rFonts w:ascii="Times New Roman" w:hAnsi="Times New Roman"/>
          <w:b/>
          <w:bCs/>
          <w:sz w:val="18"/>
          <w:szCs w:val="18"/>
          <w:lang w:val="ru-RU"/>
        </w:rPr>
      </w:pPr>
      <w:r w:rsidRPr="00DB42EC">
        <w:rPr>
          <w:rFonts w:ascii="Times New Roman" w:hAnsi="Times New Roman"/>
          <w:b/>
          <w:bCs/>
          <w:sz w:val="18"/>
          <w:szCs w:val="18"/>
          <w:lang w:val="ru-RU"/>
        </w:rPr>
        <w:t xml:space="preserve">на поставку товара (огнетушитель порошковый) и оказание услуг по перезарядке и техническому обслуживанию </w:t>
      </w:r>
      <w:r w:rsidR="00535DAC" w:rsidRPr="00DB42EC">
        <w:rPr>
          <w:rFonts w:ascii="Times New Roman" w:hAnsi="Times New Roman"/>
          <w:sz w:val="18"/>
          <w:szCs w:val="18"/>
          <w:lang w:val="ru-RU"/>
        </w:rPr>
        <w:t>огнетушителей</w:t>
      </w:r>
    </w:p>
    <w:p w14:paraId="17DBAD00" w14:textId="77777777" w:rsidR="00A71F24" w:rsidRPr="00DB42EC" w:rsidRDefault="00A71F24">
      <w:pPr>
        <w:pStyle w:val="19"/>
        <w:jc w:val="center"/>
        <w:rPr>
          <w:rFonts w:ascii="Times New Roman" w:hAnsi="Times New Roman"/>
          <w:b/>
          <w:sz w:val="18"/>
          <w:szCs w:val="18"/>
          <w:lang w:val="ru-RU"/>
        </w:rPr>
      </w:pPr>
    </w:p>
    <w:tbl>
      <w:tblPr>
        <w:tblW w:w="10490" w:type="dxa"/>
        <w:tblLook w:val="04A0" w:firstRow="1" w:lastRow="0" w:firstColumn="1" w:lastColumn="0" w:noHBand="0" w:noVBand="1"/>
      </w:tblPr>
      <w:tblGrid>
        <w:gridCol w:w="3414"/>
        <w:gridCol w:w="3127"/>
        <w:gridCol w:w="3949"/>
      </w:tblGrid>
      <w:tr w:rsidR="00A71F24" w:rsidRPr="00DB42EC" w14:paraId="6F62F57F" w14:textId="77777777">
        <w:trPr>
          <w:trHeight w:val="276"/>
        </w:trPr>
        <w:tc>
          <w:tcPr>
            <w:tcW w:w="3414" w:type="dxa"/>
          </w:tcPr>
          <w:p w14:paraId="6188A31B" w14:textId="77777777" w:rsidR="00A71F24" w:rsidRPr="00DB42EC" w:rsidRDefault="00A71F24">
            <w:pPr>
              <w:pStyle w:val="19"/>
              <w:rPr>
                <w:rFonts w:ascii="Times New Roman" w:hAnsi="Times New Roman"/>
                <w:b/>
                <w:sz w:val="18"/>
                <w:szCs w:val="18"/>
                <w:lang w:val="ru-RU"/>
              </w:rPr>
            </w:pPr>
          </w:p>
        </w:tc>
        <w:tc>
          <w:tcPr>
            <w:tcW w:w="3127" w:type="dxa"/>
          </w:tcPr>
          <w:p w14:paraId="51E61A70" w14:textId="77777777" w:rsidR="00A71F24" w:rsidRPr="00DB42EC" w:rsidRDefault="00A71F24">
            <w:pPr>
              <w:pStyle w:val="19"/>
              <w:jc w:val="right"/>
              <w:rPr>
                <w:rFonts w:ascii="Times New Roman" w:hAnsi="Times New Roman"/>
                <w:b/>
                <w:bCs/>
                <w:sz w:val="18"/>
                <w:szCs w:val="18"/>
                <w:lang w:val="ru-RU" w:eastAsia="en-US"/>
              </w:rPr>
            </w:pPr>
          </w:p>
        </w:tc>
        <w:tc>
          <w:tcPr>
            <w:tcW w:w="3949" w:type="dxa"/>
          </w:tcPr>
          <w:p w14:paraId="039111C2" w14:textId="77777777" w:rsidR="00A71F24" w:rsidRPr="00DB42EC" w:rsidRDefault="00431892">
            <w:pPr>
              <w:pStyle w:val="19"/>
              <w:jc w:val="right"/>
              <w:rPr>
                <w:rFonts w:ascii="Times New Roman" w:hAnsi="Times New Roman"/>
                <w:b/>
                <w:sz w:val="18"/>
                <w:szCs w:val="18"/>
              </w:rPr>
            </w:pPr>
            <w:r w:rsidRPr="00DB42EC">
              <w:rPr>
                <w:rFonts w:ascii="Times New Roman" w:hAnsi="Times New Roman"/>
                <w:b/>
                <w:bCs/>
                <w:sz w:val="18"/>
                <w:szCs w:val="18"/>
                <w:lang w:eastAsia="en-US"/>
              </w:rPr>
              <w:t>«_____» ___________202___ г.</w:t>
            </w:r>
          </w:p>
        </w:tc>
      </w:tr>
    </w:tbl>
    <w:p w14:paraId="427107EA" w14:textId="77777777" w:rsidR="00A71F24" w:rsidRPr="00DB42EC" w:rsidRDefault="00A71F24">
      <w:pPr>
        <w:pStyle w:val="19"/>
        <w:rPr>
          <w:rFonts w:ascii="Times New Roman" w:hAnsi="Times New Roman"/>
          <w:sz w:val="18"/>
          <w:szCs w:val="18"/>
        </w:rPr>
      </w:pPr>
    </w:p>
    <w:p w14:paraId="5A260AB3" w14:textId="77777777" w:rsidR="00535DAC" w:rsidRPr="00DB42EC" w:rsidRDefault="00535DAC" w:rsidP="00535DAC">
      <w:pPr>
        <w:spacing w:after="0" w:line="240" w:lineRule="auto"/>
        <w:ind w:firstLine="708"/>
        <w:jc w:val="both"/>
        <w:rPr>
          <w:rFonts w:ascii="Times New Roman" w:hAnsi="Times New Roman" w:cs="Times New Roman"/>
          <w:b/>
          <w:color w:val="auto"/>
          <w:sz w:val="18"/>
          <w:szCs w:val="18"/>
        </w:rPr>
      </w:pPr>
      <w:r w:rsidRPr="00DB42EC">
        <w:rPr>
          <w:rFonts w:ascii="Times New Roman" w:hAnsi="Times New Roman" w:cs="Times New Roman"/>
          <w:b/>
          <w:color w:val="auto"/>
          <w:sz w:val="18"/>
          <w:szCs w:val="18"/>
        </w:rPr>
        <w:t xml:space="preserve">Муниципальное автономное общеобразовательное учреждение средняя общеобразовательная школа № 69 города Тюмени имени Героя Советского Союза Ивана Ивановича Федюнинского (МАОУ СОШ № 69 города Тюмени), </w:t>
      </w:r>
      <w:r w:rsidRPr="00DB42EC">
        <w:rPr>
          <w:rFonts w:ascii="Times New Roman" w:hAnsi="Times New Roman" w:cs="Arial"/>
          <w:color w:val="auto"/>
          <w:sz w:val="18"/>
          <w:szCs w:val="18"/>
        </w:rPr>
        <w:t xml:space="preserve">именуемое в дальнейшем </w:t>
      </w:r>
      <w:r w:rsidRPr="00DB42EC">
        <w:rPr>
          <w:rFonts w:ascii="Times New Roman" w:hAnsi="Times New Roman" w:cs="Arial"/>
          <w:b/>
          <w:bCs/>
          <w:color w:val="auto"/>
          <w:sz w:val="18"/>
          <w:szCs w:val="18"/>
        </w:rPr>
        <w:t>«Заказчик»,</w:t>
      </w:r>
      <w:r w:rsidRPr="00DB42EC">
        <w:rPr>
          <w:rFonts w:ascii="Times New Roman" w:hAnsi="Times New Roman" w:cs="Arial"/>
          <w:color w:val="auto"/>
          <w:sz w:val="18"/>
          <w:szCs w:val="18"/>
        </w:rPr>
        <w:t xml:space="preserve"> </w:t>
      </w:r>
      <w:r w:rsidRPr="00DB42EC">
        <w:rPr>
          <w:rFonts w:ascii="Times New Roman" w:hAnsi="Times New Roman"/>
          <w:color w:val="auto"/>
          <w:sz w:val="18"/>
          <w:szCs w:val="18"/>
        </w:rPr>
        <w:t>в лице директора Амировой Эльвиры Наилевны, действующего на основании устава, с одной стороны, и</w:t>
      </w:r>
      <w:r w:rsidRPr="00DB42EC">
        <w:rPr>
          <w:rFonts w:ascii="Times New Roman" w:eastAsia="Times New Roman" w:hAnsi="Times New Roman" w:cs="Times New Roman"/>
          <w:b/>
          <w:color w:val="auto"/>
          <w:sz w:val="18"/>
          <w:szCs w:val="18"/>
          <w:lang w:eastAsia="en-US"/>
        </w:rPr>
        <w:t xml:space="preserve"> </w:t>
      </w:r>
    </w:p>
    <w:p w14:paraId="007565A6" w14:textId="77777777" w:rsidR="00535DAC" w:rsidRPr="00DB42EC" w:rsidRDefault="00535DAC" w:rsidP="00535DAC">
      <w:pPr>
        <w:spacing w:after="0" w:line="240" w:lineRule="auto"/>
        <w:ind w:firstLine="708"/>
        <w:jc w:val="both"/>
        <w:rPr>
          <w:rFonts w:ascii="Times New Roman" w:hAnsi="Times New Roman" w:cs="Times New Roman"/>
          <w:color w:val="auto"/>
          <w:sz w:val="24"/>
          <w:szCs w:val="24"/>
        </w:rPr>
      </w:pPr>
      <w:bookmarkStart w:id="0" w:name="_Hlk143855976"/>
      <w:r w:rsidRPr="00DB42EC">
        <w:rPr>
          <w:rFonts w:ascii="Times New Roman" w:eastAsia="Times New Roman" w:hAnsi="Times New Roman" w:cs="Times New Roman"/>
          <w:b/>
          <w:color w:val="auto"/>
          <w:sz w:val="18"/>
          <w:szCs w:val="18"/>
          <w:lang w:eastAsia="en-US"/>
        </w:rPr>
        <w:t xml:space="preserve">____________________________________________, (сокращенное наименование – _____________________), </w:t>
      </w:r>
      <w:bookmarkEnd w:id="0"/>
      <w:r w:rsidRPr="00DB42EC">
        <w:rPr>
          <w:rFonts w:ascii="Times New Roman" w:eastAsia="Times New Roman" w:hAnsi="Times New Roman" w:cs="Times New Roman"/>
          <w:color w:val="auto"/>
          <w:sz w:val="18"/>
          <w:szCs w:val="18"/>
          <w:lang w:eastAsia="en-US"/>
        </w:rPr>
        <w:t xml:space="preserve">именуемое в дальнейшем </w:t>
      </w:r>
      <w:r w:rsidRPr="00DB42EC">
        <w:rPr>
          <w:rFonts w:ascii="Times New Roman" w:eastAsia="Times New Roman" w:hAnsi="Times New Roman" w:cs="Times New Roman"/>
          <w:b/>
          <w:color w:val="auto"/>
          <w:sz w:val="18"/>
          <w:szCs w:val="18"/>
          <w:lang w:eastAsia="en-US"/>
        </w:rPr>
        <w:t>«Исполнитель»,</w:t>
      </w:r>
      <w:r w:rsidRPr="00DB42EC">
        <w:rPr>
          <w:rFonts w:ascii="Times New Roman" w:eastAsia="Times New Roman" w:hAnsi="Times New Roman" w:cs="Times New Roman"/>
          <w:color w:val="auto"/>
          <w:sz w:val="18"/>
          <w:szCs w:val="18"/>
          <w:lang w:eastAsia="en-US"/>
        </w:rPr>
        <w:t xml:space="preserve"> в лице</w:t>
      </w:r>
      <w:r w:rsidRPr="00DB42EC">
        <w:rPr>
          <w:color w:val="auto"/>
        </w:rPr>
        <w:t xml:space="preserve"> </w:t>
      </w:r>
      <w:r w:rsidRPr="00DB42EC">
        <w:rPr>
          <w:rFonts w:ascii="Times New Roman" w:eastAsia="Times New Roman" w:hAnsi="Times New Roman" w:cs="Times New Roman"/>
          <w:color w:val="auto"/>
          <w:sz w:val="18"/>
          <w:szCs w:val="18"/>
          <w:lang w:eastAsia="en-US"/>
        </w:rPr>
        <w:t xml:space="preserve">_______________________________________, действующего на основании , с другой стороны, именуемые в дальнейшем «Стороны», </w:t>
      </w:r>
      <w:r w:rsidRPr="00DB42EC">
        <w:rPr>
          <w:rFonts w:ascii="Times New Roman" w:hAnsi="Times New Roman"/>
          <w:color w:val="auto"/>
          <w:sz w:val="18"/>
          <w:szCs w:val="18"/>
        </w:rPr>
        <w:t>а по отдельности «Сторона»,</w:t>
      </w:r>
      <w:r w:rsidRPr="00DB42EC">
        <w:rPr>
          <w:rFonts w:ascii="Times New Roman" w:hAnsi="Times New Roman"/>
          <w:color w:val="auto"/>
          <w:spacing w:val="-3"/>
          <w:sz w:val="18"/>
          <w:szCs w:val="18"/>
        </w:rPr>
        <w:t xml:space="preserve"> </w:t>
      </w:r>
      <w:r w:rsidRPr="00DB42EC">
        <w:rPr>
          <w:rFonts w:ascii="Times New Roman" w:hAnsi="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Исполнителя </w:t>
      </w:r>
      <w:r w:rsidRPr="00DB42EC">
        <w:rPr>
          <w:rFonts w:ascii="Times New Roman" w:hAnsi="Times New Roman" w:cs="Times New Roman"/>
          <w:color w:val="auto"/>
          <w:sz w:val="18"/>
          <w:szCs w:val="18"/>
        </w:rPr>
        <w:t>путем проведения закупки способом закупка малого объема в электронной форме, заключили настоящий договор (далее - договор) о нижеследующем:</w:t>
      </w:r>
    </w:p>
    <w:p w14:paraId="59CEF3CA" w14:textId="32C94502" w:rsidR="00A71F24" w:rsidRPr="00DB42EC" w:rsidRDefault="00A71F24" w:rsidP="00535DAC">
      <w:pPr>
        <w:spacing w:after="0" w:line="240" w:lineRule="auto"/>
        <w:ind w:firstLine="708"/>
        <w:jc w:val="both"/>
        <w:rPr>
          <w:rFonts w:ascii="Times New Roman" w:hAnsi="Times New Roman"/>
          <w:color w:val="auto"/>
          <w:sz w:val="18"/>
          <w:szCs w:val="18"/>
        </w:rPr>
      </w:pPr>
    </w:p>
    <w:tbl>
      <w:tblPr>
        <w:tblStyle w:val="af"/>
        <w:tblW w:w="10627" w:type="dxa"/>
        <w:tblLook w:val="04A0" w:firstRow="1" w:lastRow="0" w:firstColumn="1" w:lastColumn="0" w:noHBand="0" w:noVBand="1"/>
      </w:tblPr>
      <w:tblGrid>
        <w:gridCol w:w="2405"/>
        <w:gridCol w:w="8222"/>
      </w:tblGrid>
      <w:tr w:rsidR="00DB42EC" w:rsidRPr="00DB42EC" w14:paraId="7A6A262D" w14:textId="77777777">
        <w:tc>
          <w:tcPr>
            <w:tcW w:w="2405" w:type="dxa"/>
            <w:shd w:val="clear" w:color="auto" w:fill="E3F1F1"/>
          </w:tcPr>
          <w:p w14:paraId="736B6745" w14:textId="77777777" w:rsidR="00A71F24" w:rsidRPr="00DB42EC" w:rsidRDefault="00431892">
            <w:pPr>
              <w:pStyle w:val="19"/>
              <w:rPr>
                <w:rFonts w:ascii="Times New Roman" w:hAnsi="Times New Roman"/>
                <w:b/>
                <w:bCs/>
                <w:sz w:val="18"/>
                <w:szCs w:val="18"/>
              </w:rPr>
            </w:pPr>
            <w:bookmarkStart w:id="1" w:name="_Hlk143584440"/>
            <w:r w:rsidRPr="00DB42EC">
              <w:rPr>
                <w:rFonts w:ascii="Times New Roman" w:hAnsi="Times New Roman"/>
                <w:b/>
                <w:bCs/>
                <w:sz w:val="18"/>
                <w:szCs w:val="18"/>
              </w:rPr>
              <w:t>1. Предмет договора</w:t>
            </w:r>
          </w:p>
          <w:p w14:paraId="7A65A891" w14:textId="77777777" w:rsidR="00A71F24" w:rsidRPr="00DB42EC" w:rsidRDefault="00A71F24">
            <w:pPr>
              <w:pStyle w:val="19"/>
              <w:rPr>
                <w:rFonts w:ascii="Times New Roman" w:hAnsi="Times New Roman"/>
                <w:b/>
                <w:bCs/>
                <w:sz w:val="18"/>
                <w:szCs w:val="18"/>
              </w:rPr>
            </w:pPr>
          </w:p>
        </w:tc>
        <w:tc>
          <w:tcPr>
            <w:tcW w:w="8222" w:type="dxa"/>
          </w:tcPr>
          <w:p w14:paraId="2900AF19" w14:textId="166FB721" w:rsidR="00A71F24" w:rsidRPr="00DB42EC" w:rsidRDefault="00431892">
            <w:pPr>
              <w:pStyle w:val="19"/>
              <w:tabs>
                <w:tab w:val="left" w:pos="1276"/>
              </w:tabs>
              <w:rPr>
                <w:rFonts w:ascii="Times New Roman" w:hAnsi="Times New Roman"/>
                <w:sz w:val="18"/>
                <w:szCs w:val="18"/>
                <w:lang w:val="ru-RU"/>
              </w:rPr>
            </w:pPr>
            <w:r w:rsidRPr="00DB42EC">
              <w:rPr>
                <w:rFonts w:ascii="Times New Roman" w:hAnsi="Times New Roman"/>
                <w:sz w:val="18"/>
                <w:szCs w:val="18"/>
                <w:lang w:val="ru-RU"/>
              </w:rPr>
              <w:t>1.1. По настоящему Договору Заказчик поручает, а Поставщик принимает на себя обязательство поставить</w:t>
            </w:r>
            <w:r w:rsidRPr="00DB42EC">
              <w:rPr>
                <w:rFonts w:ascii="Times New Roman" w:hAnsi="Times New Roman"/>
                <w:bCs/>
                <w:sz w:val="18"/>
                <w:szCs w:val="18"/>
                <w:lang w:val="ru-RU"/>
              </w:rPr>
              <w:t xml:space="preserve"> </w:t>
            </w:r>
            <w:r w:rsidRPr="00DB42EC">
              <w:rPr>
                <w:rFonts w:ascii="Times New Roman" w:hAnsi="Times New Roman"/>
                <w:b/>
                <w:bCs/>
                <w:sz w:val="18"/>
                <w:szCs w:val="18"/>
                <w:lang w:val="ru-RU"/>
              </w:rPr>
              <w:t>товар (</w:t>
            </w:r>
            <w:r w:rsidRPr="00DB42EC">
              <w:rPr>
                <w:rFonts w:ascii="Times New Roman" w:hAnsi="Times New Roman"/>
                <w:sz w:val="18"/>
                <w:szCs w:val="18"/>
                <w:lang w:val="ru-RU"/>
              </w:rPr>
              <w:t>огнетушитель порошковый)</w:t>
            </w:r>
            <w:r w:rsidRPr="00DB42EC">
              <w:rPr>
                <w:rFonts w:ascii="Times New Roman" w:hAnsi="Times New Roman"/>
                <w:b/>
                <w:bCs/>
                <w:sz w:val="18"/>
                <w:szCs w:val="18"/>
                <w:lang w:val="ru-RU"/>
              </w:rPr>
              <w:t xml:space="preserve"> </w:t>
            </w:r>
            <w:r w:rsidRPr="00DB42EC">
              <w:rPr>
                <w:rFonts w:ascii="Times New Roman" w:hAnsi="Times New Roman"/>
                <w:sz w:val="18"/>
                <w:szCs w:val="18"/>
                <w:lang w:val="ru-RU"/>
              </w:rPr>
              <w:t xml:space="preserve">(далее по тексту – Товар) и оказание услуг по перезарядке и </w:t>
            </w:r>
            <w:r w:rsidRPr="00DB42EC">
              <w:rPr>
                <w:rFonts w:ascii="Times New Roman" w:hAnsi="Times New Roman"/>
                <w:b/>
                <w:bCs/>
                <w:sz w:val="18"/>
                <w:szCs w:val="18"/>
                <w:lang w:val="ru-RU"/>
              </w:rPr>
              <w:t xml:space="preserve">техническому обслуживанию </w:t>
            </w:r>
            <w:r w:rsidRPr="00DB42EC">
              <w:rPr>
                <w:rFonts w:ascii="Times New Roman" w:hAnsi="Times New Roman"/>
                <w:sz w:val="18"/>
                <w:szCs w:val="18"/>
                <w:lang w:val="ru-RU"/>
              </w:rPr>
              <w:t>огнетушителей (далее – услуги), а Заказчик обязуется, в свою очередь, принять и оплатить поставленный Товар и оказанные услуги в соответствии с условиями настоящего Договора.</w:t>
            </w:r>
          </w:p>
          <w:p w14:paraId="1A4A25A1" w14:textId="77777777" w:rsidR="00A71F24" w:rsidRPr="00DB42EC" w:rsidRDefault="00A71F24">
            <w:pPr>
              <w:pStyle w:val="19"/>
              <w:rPr>
                <w:rFonts w:ascii="Times New Roman" w:hAnsi="Times New Roman"/>
                <w:sz w:val="18"/>
                <w:szCs w:val="18"/>
                <w:lang w:val="ru-RU"/>
              </w:rPr>
            </w:pPr>
          </w:p>
          <w:p w14:paraId="29925945" w14:textId="77777777" w:rsidR="00A71F24" w:rsidRPr="00DB42EC" w:rsidRDefault="00431892">
            <w:pPr>
              <w:pStyle w:val="19"/>
              <w:rPr>
                <w:rFonts w:ascii="Times New Roman" w:hAnsi="Times New Roman"/>
                <w:b/>
                <w:bCs/>
                <w:sz w:val="18"/>
                <w:szCs w:val="18"/>
                <w:lang w:val="ru-RU"/>
              </w:rPr>
            </w:pPr>
            <w:r w:rsidRPr="00DB42EC">
              <w:rPr>
                <w:rFonts w:ascii="Times New Roman" w:hAnsi="Times New Roman"/>
                <w:sz w:val="18"/>
                <w:szCs w:val="18"/>
                <w:lang w:val="ru-RU"/>
              </w:rPr>
              <w:t xml:space="preserve">1.2. Наименование, количество, ассортимент, комплектация (характеристики) и цена Товара указаны в </w:t>
            </w:r>
            <w:r w:rsidRPr="00DB42EC">
              <w:rPr>
                <w:rFonts w:ascii="Times New Roman" w:hAnsi="Times New Roman"/>
                <w:b/>
                <w:bCs/>
                <w:sz w:val="18"/>
                <w:szCs w:val="18"/>
                <w:lang w:val="ru-RU"/>
              </w:rPr>
              <w:t>Спецификации (Приложение № 1 к Договору).</w:t>
            </w:r>
          </w:p>
          <w:p w14:paraId="6E77865A" w14:textId="77777777" w:rsidR="00A71F24" w:rsidRPr="00DB42EC" w:rsidRDefault="00A71F24">
            <w:pPr>
              <w:pStyle w:val="19"/>
              <w:rPr>
                <w:rFonts w:ascii="Times New Roman" w:hAnsi="Times New Roman"/>
                <w:sz w:val="18"/>
                <w:szCs w:val="18"/>
                <w:lang w:val="ru-RU"/>
              </w:rPr>
            </w:pPr>
          </w:p>
        </w:tc>
      </w:tr>
      <w:tr w:rsidR="00DB42EC" w:rsidRPr="00DB42EC" w14:paraId="3121FA6D" w14:textId="77777777">
        <w:trPr>
          <w:trHeight w:val="153"/>
        </w:trPr>
        <w:tc>
          <w:tcPr>
            <w:tcW w:w="10627" w:type="dxa"/>
            <w:gridSpan w:val="2"/>
            <w:shd w:val="clear" w:color="auto" w:fill="auto"/>
          </w:tcPr>
          <w:p w14:paraId="55477360" w14:textId="77777777" w:rsidR="00A71F24" w:rsidRPr="00DB42EC" w:rsidRDefault="00A71F24">
            <w:pPr>
              <w:pStyle w:val="19"/>
              <w:rPr>
                <w:rFonts w:ascii="Times New Roman" w:hAnsi="Times New Roman"/>
                <w:sz w:val="18"/>
                <w:szCs w:val="18"/>
                <w:lang w:val="ru-RU"/>
              </w:rPr>
            </w:pPr>
          </w:p>
        </w:tc>
      </w:tr>
      <w:tr w:rsidR="00DB42EC" w:rsidRPr="00DB42EC" w14:paraId="00C7A8FA" w14:textId="77777777">
        <w:tc>
          <w:tcPr>
            <w:tcW w:w="2405" w:type="dxa"/>
            <w:shd w:val="clear" w:color="auto" w:fill="E3F1F1"/>
          </w:tcPr>
          <w:p w14:paraId="7F90E52F" w14:textId="77777777" w:rsidR="00A71F24" w:rsidRPr="00DB42EC" w:rsidRDefault="00431892">
            <w:pPr>
              <w:pStyle w:val="19"/>
              <w:rPr>
                <w:rFonts w:ascii="Times New Roman" w:hAnsi="Times New Roman"/>
                <w:b/>
                <w:bCs/>
                <w:sz w:val="18"/>
                <w:szCs w:val="18"/>
                <w:lang w:val="ru-RU"/>
              </w:rPr>
            </w:pPr>
            <w:r w:rsidRPr="00DB42EC">
              <w:rPr>
                <w:rFonts w:ascii="Times New Roman" w:hAnsi="Times New Roman"/>
                <w:b/>
                <w:bCs/>
                <w:sz w:val="18"/>
                <w:szCs w:val="18"/>
                <w:lang w:val="ru-RU"/>
              </w:rPr>
              <w:t>2. Цена договора и порядок расчетов</w:t>
            </w:r>
          </w:p>
          <w:p w14:paraId="74B5481D" w14:textId="77777777" w:rsidR="00A71F24" w:rsidRPr="00DB42EC" w:rsidRDefault="00A71F24">
            <w:pPr>
              <w:pStyle w:val="19"/>
              <w:rPr>
                <w:rFonts w:ascii="Times New Roman" w:hAnsi="Times New Roman"/>
                <w:sz w:val="18"/>
                <w:szCs w:val="18"/>
                <w:lang w:val="ru-RU"/>
              </w:rPr>
            </w:pPr>
          </w:p>
        </w:tc>
        <w:tc>
          <w:tcPr>
            <w:tcW w:w="8222" w:type="dxa"/>
          </w:tcPr>
          <w:p w14:paraId="699C6D1B"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2.1. Цена настоящего Договора составляет </w:t>
            </w:r>
            <w:r w:rsidRPr="00DB42EC">
              <w:rPr>
                <w:rFonts w:ascii="Times New Roman" w:hAnsi="Times New Roman"/>
                <w:b/>
                <w:sz w:val="18"/>
                <w:szCs w:val="18"/>
                <w:lang w:val="ru-RU"/>
              </w:rPr>
              <w:t>___________ (__________) рублей 00 копеек, с НДС (00%)/ НДС не облагается</w:t>
            </w:r>
            <w:r w:rsidRPr="00DB42EC">
              <w:rPr>
                <w:rFonts w:ascii="Times New Roman" w:hAnsi="Times New Roman"/>
                <w:sz w:val="18"/>
                <w:szCs w:val="18"/>
                <w:lang w:val="ru-RU"/>
              </w:rPr>
              <w:t>.</w:t>
            </w:r>
          </w:p>
          <w:p w14:paraId="3112864B" w14:textId="77777777" w:rsidR="00A71F24" w:rsidRPr="00DB42EC" w:rsidRDefault="00A71F24">
            <w:pPr>
              <w:pStyle w:val="19"/>
              <w:rPr>
                <w:rFonts w:ascii="Times New Roman" w:hAnsi="Times New Roman"/>
                <w:sz w:val="18"/>
                <w:szCs w:val="18"/>
                <w:lang w:val="ru-RU"/>
              </w:rPr>
            </w:pPr>
          </w:p>
          <w:p w14:paraId="2EB6AAC9"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стоимость услуг по предмету настоящего Договора,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30C2BC0F" w14:textId="77777777" w:rsidR="00A71F24" w:rsidRPr="00DB42EC" w:rsidRDefault="00A71F24">
            <w:pPr>
              <w:pStyle w:val="19"/>
              <w:rPr>
                <w:rFonts w:ascii="Times New Roman" w:hAnsi="Times New Roman"/>
                <w:bCs/>
                <w:sz w:val="18"/>
                <w:szCs w:val="18"/>
                <w:lang w:val="ru-RU"/>
              </w:rPr>
            </w:pPr>
          </w:p>
          <w:p w14:paraId="39B55986" w14:textId="77777777" w:rsidR="00A71F24" w:rsidRPr="00DB42EC" w:rsidRDefault="00431892">
            <w:pPr>
              <w:pStyle w:val="19"/>
              <w:rPr>
                <w:rFonts w:ascii="Times New Roman" w:hAnsi="Times New Roman"/>
                <w:bCs/>
                <w:sz w:val="18"/>
                <w:szCs w:val="18"/>
                <w:lang w:val="ru-RU"/>
              </w:rPr>
            </w:pPr>
            <w:r w:rsidRPr="00DB42EC">
              <w:rPr>
                <w:rFonts w:ascii="Times New Roman" w:hAnsi="Times New Roman"/>
                <w:bCs/>
                <w:sz w:val="18"/>
                <w:szCs w:val="18"/>
                <w:lang w:val="ru-RU"/>
              </w:rPr>
              <w:t xml:space="preserve">2.2. Заказчик оплачивает Товар в течение 7 (семь) рабочих дней со дня подписания Заказчиком документа о приемке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7D384DDB" w14:textId="77777777" w:rsidR="00A71F24" w:rsidRPr="00DB42EC" w:rsidRDefault="00A71F24">
            <w:pPr>
              <w:pStyle w:val="19"/>
              <w:rPr>
                <w:rFonts w:ascii="Times New Roman" w:hAnsi="Times New Roman"/>
                <w:bCs/>
                <w:sz w:val="18"/>
                <w:szCs w:val="18"/>
                <w:lang w:val="ru-RU"/>
              </w:rPr>
            </w:pPr>
          </w:p>
          <w:p w14:paraId="740FC523" w14:textId="149F1564" w:rsidR="00A71F24" w:rsidRPr="00DB42EC" w:rsidRDefault="00431892">
            <w:pPr>
              <w:pStyle w:val="19"/>
              <w:rPr>
                <w:rFonts w:ascii="Times New Roman" w:hAnsi="Times New Roman"/>
                <w:bCs/>
                <w:sz w:val="18"/>
                <w:szCs w:val="18"/>
                <w:lang w:val="ru-RU"/>
              </w:rPr>
            </w:pPr>
            <w:r w:rsidRPr="00DB42EC">
              <w:rPr>
                <w:rFonts w:ascii="Times New Roman" w:hAnsi="Times New Roman"/>
                <w:bCs/>
                <w:sz w:val="18"/>
                <w:szCs w:val="18"/>
                <w:lang w:val="ru-RU"/>
              </w:rPr>
              <w:t xml:space="preserve">2.3. Расчет и оплата фактически оказанных услуг производится Заказчиком в течение 7 (семи) рабочих дней со дня подписания Заказчиком документа о приемке оказанных услуг </w:t>
            </w:r>
            <w:r w:rsidR="00535DAC" w:rsidRPr="00DB42EC">
              <w:rPr>
                <w:rFonts w:ascii="Times New Roman" w:hAnsi="Times New Roman"/>
                <w:bCs/>
                <w:sz w:val="18"/>
                <w:szCs w:val="18"/>
                <w:lang w:val="ru-RU"/>
              </w:rPr>
              <w:t>на основании,</w:t>
            </w:r>
            <w:r w:rsidRPr="00DB42EC">
              <w:rPr>
                <w:rFonts w:ascii="Times New Roman" w:hAnsi="Times New Roman"/>
                <w:bCs/>
                <w:sz w:val="18"/>
                <w:szCs w:val="18"/>
                <w:lang w:val="ru-RU"/>
              </w:rPr>
              <w:t xml:space="preserve"> предоставленных Поставщиком счета, счета-фактуры (если выставление счета-фактуры является обязательным).</w:t>
            </w:r>
          </w:p>
          <w:p w14:paraId="1C0AD637" w14:textId="77777777" w:rsidR="00A71F24" w:rsidRPr="00DB42EC" w:rsidRDefault="00A71F24">
            <w:pPr>
              <w:pStyle w:val="19"/>
              <w:rPr>
                <w:rFonts w:ascii="Times New Roman" w:hAnsi="Times New Roman"/>
                <w:bCs/>
                <w:sz w:val="18"/>
                <w:szCs w:val="18"/>
                <w:lang w:val="ru-RU"/>
              </w:rPr>
            </w:pPr>
          </w:p>
          <w:p w14:paraId="66C8B141" w14:textId="77777777" w:rsidR="00A71F24" w:rsidRPr="00DB42EC" w:rsidRDefault="00431892">
            <w:pPr>
              <w:pStyle w:val="19"/>
              <w:rPr>
                <w:rFonts w:ascii="Times New Roman" w:hAnsi="Times New Roman"/>
                <w:bCs/>
                <w:sz w:val="18"/>
                <w:szCs w:val="18"/>
                <w:lang w:val="ru-RU"/>
              </w:rPr>
            </w:pPr>
            <w:r w:rsidRPr="00DB42EC">
              <w:rPr>
                <w:rFonts w:ascii="Times New Roman" w:hAnsi="Times New Roman"/>
                <w:bCs/>
                <w:sz w:val="18"/>
                <w:szCs w:val="18"/>
                <w:lang w:val="ru-RU"/>
              </w:rPr>
              <w:t>Произведенный Заказчиком платеж по настоящему Договору не может рассматриваться как освобождение Поставщика от устранения выявленных недостатков в оплаченных услугах.</w:t>
            </w:r>
          </w:p>
          <w:p w14:paraId="3AD49E1D" w14:textId="77777777" w:rsidR="00A71F24" w:rsidRPr="00DB42EC" w:rsidRDefault="00A71F24">
            <w:pPr>
              <w:pStyle w:val="19"/>
              <w:rPr>
                <w:rFonts w:ascii="Times New Roman" w:hAnsi="Times New Roman"/>
                <w:bCs/>
                <w:sz w:val="18"/>
                <w:szCs w:val="18"/>
                <w:lang w:val="ru-RU"/>
              </w:rPr>
            </w:pPr>
          </w:p>
          <w:p w14:paraId="09C295C1" w14:textId="77777777" w:rsidR="00A71F24" w:rsidRPr="00DB42EC" w:rsidRDefault="00431892">
            <w:pPr>
              <w:pStyle w:val="19"/>
              <w:rPr>
                <w:rFonts w:ascii="Times New Roman" w:hAnsi="Times New Roman"/>
                <w:bCs/>
                <w:sz w:val="18"/>
                <w:szCs w:val="18"/>
                <w:lang w:val="ru-RU"/>
              </w:rPr>
            </w:pPr>
            <w:r w:rsidRPr="00DB42EC">
              <w:rPr>
                <w:rFonts w:ascii="Times New Roman" w:hAnsi="Times New Roman"/>
                <w:bCs/>
                <w:sz w:val="18"/>
                <w:szCs w:val="18"/>
                <w:lang w:val="ru-RU"/>
              </w:rPr>
              <w:t>2.4.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08F7D114" w14:textId="77777777" w:rsidR="00A71F24" w:rsidRPr="00DB42EC" w:rsidRDefault="00A71F24">
            <w:pPr>
              <w:pStyle w:val="19"/>
              <w:rPr>
                <w:rFonts w:ascii="Times New Roman" w:hAnsi="Times New Roman"/>
                <w:bCs/>
                <w:sz w:val="18"/>
                <w:szCs w:val="18"/>
                <w:lang w:val="ru-RU"/>
              </w:rPr>
            </w:pPr>
          </w:p>
          <w:p w14:paraId="261C9614" w14:textId="77777777" w:rsidR="00A71F24" w:rsidRPr="00DB42EC" w:rsidRDefault="00431892">
            <w:pPr>
              <w:pStyle w:val="19"/>
              <w:rPr>
                <w:rFonts w:ascii="Times New Roman" w:hAnsi="Times New Roman"/>
                <w:bCs/>
                <w:sz w:val="18"/>
                <w:szCs w:val="18"/>
                <w:lang w:val="ru-RU"/>
              </w:rPr>
            </w:pPr>
            <w:r w:rsidRPr="00DB42EC">
              <w:rPr>
                <w:rFonts w:ascii="Times New Roman" w:hAnsi="Times New Roman"/>
                <w:bCs/>
                <w:sz w:val="18"/>
                <w:szCs w:val="18"/>
                <w:lang w:val="ru-RU"/>
              </w:rPr>
              <w:t xml:space="preserve">2.5. Поставщик не вправе в одностороннем порядке увеличивать цену Товара и/или стоимость услуг, указанные в </w:t>
            </w:r>
            <w:r w:rsidRPr="00DB42EC">
              <w:rPr>
                <w:rFonts w:ascii="Times New Roman" w:hAnsi="Times New Roman"/>
                <w:b/>
                <w:sz w:val="18"/>
                <w:szCs w:val="18"/>
                <w:lang w:val="ru-RU"/>
              </w:rPr>
              <w:t>Спецификации (Приложение №1 к Договору)</w:t>
            </w:r>
            <w:r w:rsidRPr="00DB42EC">
              <w:rPr>
                <w:rFonts w:ascii="Times New Roman" w:hAnsi="Times New Roman"/>
                <w:bCs/>
                <w:sz w:val="18"/>
                <w:szCs w:val="18"/>
                <w:lang w:val="ru-RU"/>
              </w:rPr>
              <w:t xml:space="preserve"> в течение срока действия настоящего Договора.</w:t>
            </w:r>
          </w:p>
          <w:p w14:paraId="31B63E61" w14:textId="77777777" w:rsidR="00A71F24" w:rsidRPr="00DB42EC" w:rsidRDefault="00A71F24">
            <w:pPr>
              <w:pStyle w:val="19"/>
              <w:rPr>
                <w:rFonts w:ascii="Times New Roman" w:hAnsi="Times New Roman"/>
                <w:bCs/>
                <w:sz w:val="18"/>
                <w:szCs w:val="18"/>
                <w:lang w:val="ru-RU"/>
              </w:rPr>
            </w:pPr>
          </w:p>
          <w:p w14:paraId="3783E329" w14:textId="77777777" w:rsidR="00A71F24" w:rsidRPr="00DB42EC" w:rsidRDefault="00431892">
            <w:pPr>
              <w:pStyle w:val="19"/>
              <w:rPr>
                <w:rFonts w:ascii="Times New Roman" w:hAnsi="Times New Roman"/>
                <w:sz w:val="18"/>
                <w:szCs w:val="18"/>
                <w:lang w:val="ru-RU"/>
              </w:rPr>
            </w:pPr>
            <w:r w:rsidRPr="00DB42EC">
              <w:rPr>
                <w:rFonts w:ascii="Times New Roman" w:hAnsi="Times New Roman"/>
                <w:bCs/>
                <w:sz w:val="18"/>
                <w:szCs w:val="18"/>
                <w:lang w:val="ru-RU"/>
              </w:rPr>
              <w:t xml:space="preserve">2.6.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DB42EC">
              <w:rPr>
                <w:rFonts w:ascii="Times New Roman" w:hAnsi="Times New Roman"/>
                <w:sz w:val="18"/>
                <w:szCs w:val="18"/>
                <w:lang w:val="ru-RU"/>
              </w:rPr>
              <w:t xml:space="preserve">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w:t>
            </w:r>
            <w:r w:rsidRPr="00DB42EC">
              <w:rPr>
                <w:rFonts w:ascii="Times New Roman" w:hAnsi="Times New Roman"/>
                <w:sz w:val="18"/>
                <w:szCs w:val="18"/>
                <w:lang w:val="ru-RU"/>
              </w:rPr>
              <w:lastRenderedPageBreak/>
              <w:t>предоставление субсидии в случае оплаты Товара за счет субсидий, указанных в пункте 1 ст. 78.1 Бюджетного кодекса РФ.</w:t>
            </w:r>
          </w:p>
          <w:p w14:paraId="11ABA438" w14:textId="77777777" w:rsidR="00A71F24" w:rsidRPr="00DB42EC" w:rsidRDefault="00A71F24">
            <w:pPr>
              <w:pStyle w:val="19"/>
              <w:rPr>
                <w:rFonts w:ascii="Times New Roman" w:hAnsi="Times New Roman"/>
                <w:sz w:val="18"/>
                <w:szCs w:val="18"/>
                <w:lang w:val="ru-RU"/>
              </w:rPr>
            </w:pPr>
          </w:p>
        </w:tc>
      </w:tr>
      <w:tr w:rsidR="00DB42EC" w:rsidRPr="00DB42EC" w14:paraId="49AEC6EA" w14:textId="77777777">
        <w:tc>
          <w:tcPr>
            <w:tcW w:w="10627" w:type="dxa"/>
            <w:gridSpan w:val="2"/>
            <w:shd w:val="clear" w:color="auto" w:fill="auto"/>
          </w:tcPr>
          <w:p w14:paraId="06AA2DE1" w14:textId="77777777" w:rsidR="00A71F24" w:rsidRPr="00DB42EC" w:rsidRDefault="00A71F24">
            <w:pPr>
              <w:pStyle w:val="19"/>
              <w:rPr>
                <w:rFonts w:ascii="Times New Roman" w:hAnsi="Times New Roman"/>
                <w:sz w:val="18"/>
                <w:szCs w:val="18"/>
                <w:lang w:val="ru-RU"/>
              </w:rPr>
            </w:pPr>
          </w:p>
        </w:tc>
      </w:tr>
      <w:tr w:rsidR="00DB42EC" w:rsidRPr="00DB42EC" w14:paraId="48232E08" w14:textId="77777777">
        <w:tc>
          <w:tcPr>
            <w:tcW w:w="2405" w:type="dxa"/>
            <w:shd w:val="clear" w:color="auto" w:fill="E3F1F1"/>
          </w:tcPr>
          <w:p w14:paraId="5111CA7E" w14:textId="77777777" w:rsidR="00A71F24" w:rsidRPr="00DB42EC" w:rsidRDefault="00431892">
            <w:pPr>
              <w:pStyle w:val="19"/>
              <w:rPr>
                <w:rFonts w:ascii="Times New Roman" w:hAnsi="Times New Roman"/>
                <w:b/>
                <w:bCs/>
                <w:sz w:val="18"/>
                <w:szCs w:val="18"/>
                <w:lang w:val="ru-RU"/>
              </w:rPr>
            </w:pPr>
            <w:r w:rsidRPr="00DB42EC">
              <w:rPr>
                <w:rFonts w:ascii="Times New Roman" w:hAnsi="Times New Roman"/>
                <w:b/>
                <w:bCs/>
                <w:sz w:val="18"/>
                <w:szCs w:val="18"/>
                <w:lang w:val="ru-RU"/>
              </w:rPr>
              <w:t>3. Сроки и место поставки товара</w:t>
            </w:r>
          </w:p>
        </w:tc>
        <w:tc>
          <w:tcPr>
            <w:tcW w:w="8222" w:type="dxa"/>
          </w:tcPr>
          <w:p w14:paraId="2C474D89" w14:textId="78E0438D"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xml:space="preserve">3.1. Поставка Товара по настоящему Договору осуществляется Поставщиком в течение </w:t>
            </w:r>
            <w:r w:rsidR="00D81571" w:rsidRPr="00DB42EC">
              <w:rPr>
                <w:rFonts w:ascii="Times New Roman" w:hAnsi="Times New Roman"/>
                <w:sz w:val="18"/>
                <w:szCs w:val="18"/>
                <w:lang w:val="ru-RU"/>
              </w:rPr>
              <w:t>3 (рабочих)</w:t>
            </w:r>
            <w:r w:rsidR="00535DAC" w:rsidRPr="00DB42EC">
              <w:rPr>
                <w:rFonts w:ascii="Times New Roman" w:hAnsi="Times New Roman"/>
                <w:sz w:val="18"/>
                <w:szCs w:val="18"/>
                <w:lang w:val="ru-RU"/>
              </w:rPr>
              <w:t xml:space="preserve"> дней с даты заключения договора.</w:t>
            </w:r>
          </w:p>
          <w:p w14:paraId="3A8DA3A7" w14:textId="77777777" w:rsidR="00535DAC" w:rsidRPr="00DB42EC" w:rsidRDefault="00535DAC">
            <w:pPr>
              <w:pStyle w:val="19"/>
              <w:ind w:right="118"/>
              <w:rPr>
                <w:rFonts w:ascii="Times New Roman" w:hAnsi="Times New Roman"/>
                <w:sz w:val="18"/>
                <w:szCs w:val="18"/>
                <w:lang w:val="ru-RU"/>
              </w:rPr>
            </w:pPr>
          </w:p>
          <w:p w14:paraId="46763D16"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Оказание услуг по настоящему Договору осуществляется Поставщиком с периодичностью, указанной в Спецификации (Приложение №1 к Договору)</w:t>
            </w:r>
          </w:p>
          <w:p w14:paraId="4112574C" w14:textId="77777777" w:rsidR="00A71F24" w:rsidRPr="00DB42EC" w:rsidRDefault="00A71F24">
            <w:pPr>
              <w:pStyle w:val="19"/>
              <w:ind w:right="118"/>
              <w:rPr>
                <w:rFonts w:ascii="Times New Roman" w:hAnsi="Times New Roman"/>
                <w:sz w:val="18"/>
                <w:szCs w:val="18"/>
                <w:lang w:val="ru-RU"/>
              </w:rPr>
            </w:pPr>
          </w:p>
          <w:p w14:paraId="4933EE40" w14:textId="77777777" w:rsidR="00D81571"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3.2. Место поставки Товара: </w:t>
            </w:r>
          </w:p>
          <w:p w14:paraId="32197888" w14:textId="6847EBCF" w:rsidR="00A71F24" w:rsidRPr="00DB42EC" w:rsidRDefault="00535DAC">
            <w:pPr>
              <w:pStyle w:val="19"/>
              <w:rPr>
                <w:rFonts w:ascii="Times New Roman" w:hAnsi="Times New Roman"/>
                <w:sz w:val="18"/>
                <w:szCs w:val="18"/>
                <w:lang w:val="ru-RU"/>
              </w:rPr>
            </w:pPr>
            <w:r w:rsidRPr="00DB42EC">
              <w:rPr>
                <w:rFonts w:ascii="Times New Roman" w:hAnsi="Times New Roman"/>
                <w:sz w:val="18"/>
                <w:szCs w:val="18"/>
                <w:lang w:val="ru-RU"/>
              </w:rPr>
              <w:t>Тюменская область, г. Тюмень, ул. Червишевский тракт, д. 29</w:t>
            </w:r>
            <w:r w:rsidR="00D81571" w:rsidRPr="00DB42EC">
              <w:rPr>
                <w:rFonts w:ascii="Times New Roman" w:hAnsi="Times New Roman"/>
                <w:sz w:val="18"/>
                <w:szCs w:val="18"/>
                <w:lang w:val="ru-RU"/>
              </w:rPr>
              <w:t>;</w:t>
            </w:r>
          </w:p>
          <w:p w14:paraId="2A2E46E2" w14:textId="77777777" w:rsidR="00D81571" w:rsidRPr="00DB42EC" w:rsidRDefault="00D81571">
            <w:pPr>
              <w:pStyle w:val="19"/>
              <w:rPr>
                <w:rFonts w:ascii="Times New Roman" w:hAnsi="Times New Roman"/>
                <w:sz w:val="18"/>
                <w:szCs w:val="18"/>
                <w:lang w:val="ru-RU"/>
              </w:rPr>
            </w:pPr>
          </w:p>
          <w:p w14:paraId="1A3CBBC7" w14:textId="4D1A0F3A" w:rsidR="00D81571" w:rsidRPr="00DB42EC" w:rsidRDefault="00D81571">
            <w:pPr>
              <w:pStyle w:val="19"/>
              <w:rPr>
                <w:rFonts w:ascii="Times New Roman" w:hAnsi="Times New Roman"/>
                <w:sz w:val="18"/>
                <w:szCs w:val="18"/>
                <w:lang w:val="ru-RU"/>
              </w:rPr>
            </w:pPr>
            <w:r w:rsidRPr="00DB42EC">
              <w:rPr>
                <w:rFonts w:ascii="Times New Roman" w:hAnsi="Times New Roman"/>
                <w:sz w:val="18"/>
                <w:szCs w:val="18"/>
                <w:lang w:val="ru-RU"/>
              </w:rPr>
              <w:t>Тюменская область, г. Тюмень ул. Самарцева д.28.</w:t>
            </w:r>
          </w:p>
          <w:p w14:paraId="7D9023CB" w14:textId="77777777" w:rsidR="00D81571" w:rsidRPr="00DB42EC" w:rsidRDefault="00D81571">
            <w:pPr>
              <w:pStyle w:val="19"/>
              <w:rPr>
                <w:rFonts w:ascii="Times New Roman" w:hAnsi="Times New Roman"/>
                <w:sz w:val="18"/>
                <w:szCs w:val="18"/>
                <w:lang w:val="ru-RU"/>
              </w:rPr>
            </w:pPr>
          </w:p>
          <w:p w14:paraId="535D94D2" w14:textId="12A07E49" w:rsidR="00535DAC" w:rsidRPr="00DB42EC" w:rsidRDefault="00535DAC">
            <w:pPr>
              <w:pStyle w:val="19"/>
              <w:rPr>
                <w:rFonts w:ascii="Times New Roman" w:hAnsi="Times New Roman"/>
                <w:sz w:val="18"/>
                <w:szCs w:val="18"/>
                <w:lang w:val="ru-RU"/>
              </w:rPr>
            </w:pPr>
          </w:p>
        </w:tc>
      </w:tr>
      <w:tr w:rsidR="00DB42EC" w:rsidRPr="00DB42EC" w14:paraId="72143CE7" w14:textId="77777777">
        <w:tc>
          <w:tcPr>
            <w:tcW w:w="10627" w:type="dxa"/>
            <w:gridSpan w:val="2"/>
            <w:shd w:val="clear" w:color="auto" w:fill="auto"/>
          </w:tcPr>
          <w:p w14:paraId="08A9B869" w14:textId="77777777" w:rsidR="00A71F24" w:rsidRPr="00DB42EC" w:rsidRDefault="00A71F24">
            <w:pPr>
              <w:pStyle w:val="19"/>
              <w:ind w:right="-12"/>
              <w:rPr>
                <w:rFonts w:ascii="Times New Roman" w:hAnsi="Times New Roman"/>
                <w:sz w:val="18"/>
                <w:szCs w:val="18"/>
                <w:lang w:val="ru-RU"/>
              </w:rPr>
            </w:pPr>
          </w:p>
        </w:tc>
      </w:tr>
      <w:tr w:rsidR="00DB42EC" w:rsidRPr="00DB42EC" w14:paraId="113EDD2A" w14:textId="77777777">
        <w:tc>
          <w:tcPr>
            <w:tcW w:w="2405" w:type="dxa"/>
            <w:shd w:val="clear" w:color="auto" w:fill="E3F1F1"/>
          </w:tcPr>
          <w:p w14:paraId="0D7162EE" w14:textId="77777777" w:rsidR="00A71F24" w:rsidRPr="00DB42EC" w:rsidRDefault="00431892">
            <w:pPr>
              <w:pStyle w:val="19"/>
              <w:rPr>
                <w:rFonts w:ascii="Times New Roman" w:hAnsi="Times New Roman"/>
                <w:b/>
                <w:bCs/>
                <w:sz w:val="18"/>
                <w:szCs w:val="18"/>
                <w:lang w:val="ru-RU"/>
              </w:rPr>
            </w:pPr>
            <w:r w:rsidRPr="00DB42EC">
              <w:rPr>
                <w:rFonts w:ascii="Times New Roman" w:hAnsi="Times New Roman"/>
                <w:b/>
                <w:bCs/>
                <w:sz w:val="18"/>
                <w:szCs w:val="18"/>
                <w:lang w:val="ru-RU"/>
              </w:rPr>
              <w:t>4. Условия и порядок поставки и приемки товара</w:t>
            </w:r>
          </w:p>
        </w:tc>
        <w:tc>
          <w:tcPr>
            <w:tcW w:w="8222" w:type="dxa"/>
          </w:tcPr>
          <w:p w14:paraId="51ED056C"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0CF5EC96" w14:textId="77777777" w:rsidR="00A71F24" w:rsidRPr="00DB42EC" w:rsidRDefault="00A71F24">
            <w:pPr>
              <w:pStyle w:val="19"/>
              <w:ind w:right="-12"/>
              <w:rPr>
                <w:rFonts w:ascii="Times New Roman" w:hAnsi="Times New Roman"/>
                <w:sz w:val="18"/>
                <w:szCs w:val="18"/>
                <w:lang w:val="ru-RU"/>
              </w:rPr>
            </w:pPr>
          </w:p>
          <w:p w14:paraId="5181DCA1"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7DF9F7C8" w14:textId="77777777" w:rsidR="00A71F24" w:rsidRPr="00DB42EC" w:rsidRDefault="00A71F24">
            <w:pPr>
              <w:pStyle w:val="19"/>
              <w:ind w:right="-12"/>
              <w:rPr>
                <w:rFonts w:ascii="Times New Roman" w:hAnsi="Times New Roman"/>
                <w:sz w:val="18"/>
                <w:szCs w:val="18"/>
                <w:lang w:val="ru-RU"/>
              </w:rPr>
            </w:pPr>
          </w:p>
          <w:p w14:paraId="79A3B80D"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18D8C96E" w14:textId="77777777" w:rsidR="00A71F24" w:rsidRPr="00DB42EC" w:rsidRDefault="00A71F24">
            <w:pPr>
              <w:pStyle w:val="19"/>
              <w:ind w:right="-12"/>
              <w:rPr>
                <w:rFonts w:ascii="Times New Roman" w:hAnsi="Times New Roman"/>
                <w:sz w:val="18"/>
                <w:szCs w:val="18"/>
                <w:lang w:val="ru-RU"/>
              </w:rPr>
            </w:pPr>
          </w:p>
          <w:p w14:paraId="4FB43A6E"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0327403" w14:textId="77777777" w:rsidR="00A71F24" w:rsidRPr="00DB42EC" w:rsidRDefault="00A71F24">
            <w:pPr>
              <w:pStyle w:val="19"/>
              <w:ind w:right="-12"/>
              <w:rPr>
                <w:rFonts w:ascii="Times New Roman" w:hAnsi="Times New Roman"/>
                <w:sz w:val="18"/>
                <w:szCs w:val="18"/>
                <w:lang w:val="ru-RU"/>
              </w:rPr>
            </w:pPr>
          </w:p>
          <w:p w14:paraId="3A998011"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2DD2D203" w14:textId="77777777" w:rsidR="00A71F24" w:rsidRPr="00DB42EC" w:rsidRDefault="00A71F24">
            <w:pPr>
              <w:pStyle w:val="19"/>
              <w:ind w:right="-12"/>
              <w:rPr>
                <w:rFonts w:ascii="Times New Roman" w:hAnsi="Times New Roman"/>
                <w:sz w:val="18"/>
                <w:szCs w:val="18"/>
                <w:lang w:val="ru-RU"/>
              </w:rPr>
            </w:pPr>
          </w:p>
          <w:p w14:paraId="0BCF7BA9"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31C7A935" w14:textId="77777777" w:rsidR="00A71F24" w:rsidRPr="00DB42EC" w:rsidRDefault="00A71F24">
            <w:pPr>
              <w:pStyle w:val="19"/>
              <w:ind w:right="-12"/>
              <w:rPr>
                <w:rFonts w:ascii="Times New Roman" w:hAnsi="Times New Roman"/>
                <w:sz w:val="18"/>
                <w:szCs w:val="18"/>
                <w:lang w:val="ru-RU"/>
              </w:rPr>
            </w:pPr>
          </w:p>
          <w:p w14:paraId="53B3338A"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1CCD1472" w14:textId="77777777" w:rsidR="00A71F24" w:rsidRPr="00DB42EC" w:rsidRDefault="00A71F24">
            <w:pPr>
              <w:pStyle w:val="19"/>
              <w:ind w:right="-12"/>
              <w:rPr>
                <w:rFonts w:ascii="Times New Roman" w:hAnsi="Times New Roman"/>
                <w:sz w:val="18"/>
                <w:szCs w:val="18"/>
                <w:lang w:val="ru-RU"/>
              </w:rPr>
            </w:pPr>
          </w:p>
          <w:p w14:paraId="02960EB1"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51BE5565" w14:textId="77777777" w:rsidR="00A71F24" w:rsidRPr="00DB42EC" w:rsidRDefault="00A71F24">
            <w:pPr>
              <w:pStyle w:val="19"/>
              <w:ind w:right="-12"/>
              <w:rPr>
                <w:rFonts w:ascii="Times New Roman" w:hAnsi="Times New Roman"/>
                <w:sz w:val="18"/>
                <w:szCs w:val="18"/>
                <w:lang w:val="ru-RU"/>
              </w:rPr>
            </w:pPr>
          </w:p>
          <w:p w14:paraId="0DDEED45"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3C4137EC" w14:textId="77777777" w:rsidR="00A71F24" w:rsidRPr="00DB42EC" w:rsidRDefault="00A71F24">
            <w:pPr>
              <w:pStyle w:val="19"/>
              <w:ind w:right="-12"/>
              <w:rPr>
                <w:rFonts w:ascii="Times New Roman" w:hAnsi="Times New Roman"/>
                <w:sz w:val="18"/>
                <w:szCs w:val="18"/>
                <w:lang w:val="ru-RU"/>
              </w:rPr>
            </w:pPr>
          </w:p>
          <w:p w14:paraId="2D0B39FE"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4.6.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22BC9646" w14:textId="77777777" w:rsidR="00A71F24" w:rsidRPr="00DB42EC" w:rsidRDefault="00A71F24">
            <w:pPr>
              <w:pStyle w:val="19"/>
              <w:ind w:right="-12"/>
              <w:rPr>
                <w:rFonts w:ascii="Times New Roman" w:hAnsi="Times New Roman"/>
                <w:sz w:val="18"/>
                <w:szCs w:val="18"/>
                <w:lang w:val="ru-RU"/>
              </w:rPr>
            </w:pPr>
          </w:p>
          <w:p w14:paraId="37DDBC78"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5094148B" w14:textId="77777777" w:rsidR="00A71F24" w:rsidRPr="00DB42EC" w:rsidRDefault="00A71F24">
            <w:pPr>
              <w:pStyle w:val="19"/>
              <w:ind w:right="-12"/>
              <w:rPr>
                <w:rFonts w:ascii="Times New Roman" w:hAnsi="Times New Roman"/>
                <w:sz w:val="18"/>
                <w:szCs w:val="18"/>
                <w:lang w:val="ru-RU"/>
              </w:rPr>
            </w:pPr>
          </w:p>
          <w:p w14:paraId="5BE5073D"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lastRenderedPageBreak/>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7C539AD4" w14:textId="77777777" w:rsidR="00A71F24" w:rsidRPr="00DB42EC" w:rsidRDefault="00A71F24">
            <w:pPr>
              <w:pStyle w:val="19"/>
              <w:ind w:right="-12"/>
              <w:rPr>
                <w:rFonts w:ascii="Times New Roman" w:hAnsi="Times New Roman"/>
                <w:sz w:val="18"/>
                <w:szCs w:val="18"/>
                <w:lang w:val="ru-RU"/>
              </w:rPr>
            </w:pPr>
          </w:p>
          <w:p w14:paraId="2E67B7E5"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5C068FDA" w14:textId="77777777" w:rsidR="00A71F24" w:rsidRPr="00DB42EC" w:rsidRDefault="00A71F24">
            <w:pPr>
              <w:pStyle w:val="19"/>
              <w:ind w:right="-12"/>
              <w:rPr>
                <w:rFonts w:ascii="Times New Roman" w:hAnsi="Times New Roman"/>
                <w:sz w:val="18"/>
                <w:szCs w:val="18"/>
                <w:lang w:val="ru-RU"/>
              </w:rPr>
            </w:pPr>
          </w:p>
          <w:p w14:paraId="02C978DD"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4.8. Датой поставки Товара (партии Товара) является дата подписания Заказчиком приемо-передаточного документа. Документ о приемке подписывается Заказчиком после устранения Поставщиком всех несоответствий поставленного Товара.</w:t>
            </w:r>
          </w:p>
          <w:p w14:paraId="062E6186" w14:textId="77777777" w:rsidR="00A71F24" w:rsidRPr="00DB42EC" w:rsidRDefault="00A71F24">
            <w:pPr>
              <w:pStyle w:val="19"/>
              <w:ind w:right="-12"/>
              <w:rPr>
                <w:rFonts w:ascii="Times New Roman" w:hAnsi="Times New Roman"/>
                <w:sz w:val="18"/>
                <w:szCs w:val="18"/>
                <w:lang w:val="ru-RU"/>
              </w:rPr>
            </w:pPr>
          </w:p>
          <w:p w14:paraId="3C5FFDBE"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9962500" w14:textId="77777777" w:rsidR="00A71F24" w:rsidRPr="00DB42EC" w:rsidRDefault="00A71F24">
            <w:pPr>
              <w:pStyle w:val="19"/>
              <w:ind w:right="-12"/>
              <w:rPr>
                <w:rFonts w:ascii="Times New Roman" w:hAnsi="Times New Roman"/>
                <w:sz w:val="18"/>
                <w:szCs w:val="18"/>
                <w:lang w:val="ru-RU"/>
              </w:rPr>
            </w:pPr>
          </w:p>
          <w:p w14:paraId="20164A64"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1230AC8E" w14:textId="77777777" w:rsidR="00A71F24" w:rsidRPr="00DB42EC" w:rsidRDefault="00A71F24">
            <w:pPr>
              <w:pStyle w:val="19"/>
              <w:ind w:right="-12"/>
              <w:rPr>
                <w:rFonts w:ascii="Times New Roman" w:hAnsi="Times New Roman"/>
                <w:sz w:val="18"/>
                <w:szCs w:val="18"/>
                <w:lang w:val="ru-RU"/>
              </w:rPr>
            </w:pPr>
          </w:p>
          <w:p w14:paraId="70588F56"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107FC896" w14:textId="77777777" w:rsidR="00A71F24" w:rsidRPr="00DB42EC" w:rsidRDefault="00A71F24">
            <w:pPr>
              <w:pStyle w:val="19"/>
              <w:ind w:right="-12"/>
              <w:rPr>
                <w:rFonts w:ascii="Times New Roman" w:hAnsi="Times New Roman"/>
                <w:sz w:val="18"/>
                <w:szCs w:val="18"/>
                <w:lang w:val="ru-RU"/>
              </w:rPr>
            </w:pPr>
          </w:p>
        </w:tc>
      </w:tr>
      <w:tr w:rsidR="00DB42EC" w:rsidRPr="00DB42EC" w14:paraId="1A925A19" w14:textId="77777777">
        <w:tc>
          <w:tcPr>
            <w:tcW w:w="10627" w:type="dxa"/>
            <w:gridSpan w:val="2"/>
            <w:shd w:val="clear" w:color="auto" w:fill="auto"/>
          </w:tcPr>
          <w:p w14:paraId="33B7505A" w14:textId="77777777" w:rsidR="00A71F24" w:rsidRPr="00DB42EC" w:rsidRDefault="00A71F24">
            <w:pPr>
              <w:pStyle w:val="19"/>
              <w:ind w:right="-12"/>
              <w:rPr>
                <w:rFonts w:ascii="Times New Roman" w:hAnsi="Times New Roman"/>
                <w:sz w:val="18"/>
                <w:szCs w:val="18"/>
                <w:lang w:val="ru-RU"/>
              </w:rPr>
            </w:pPr>
          </w:p>
        </w:tc>
      </w:tr>
      <w:tr w:rsidR="00DB42EC" w:rsidRPr="00DB42EC" w14:paraId="4CB32832" w14:textId="77777777">
        <w:tc>
          <w:tcPr>
            <w:tcW w:w="2405" w:type="dxa"/>
            <w:shd w:val="clear" w:color="auto" w:fill="E3F1F1"/>
          </w:tcPr>
          <w:p w14:paraId="7B973CE8" w14:textId="77777777" w:rsidR="00A71F24" w:rsidRPr="00DB42EC" w:rsidRDefault="00431892">
            <w:pPr>
              <w:pStyle w:val="19"/>
              <w:rPr>
                <w:rFonts w:ascii="Times New Roman" w:hAnsi="Times New Roman"/>
                <w:b/>
                <w:bCs/>
                <w:sz w:val="18"/>
                <w:szCs w:val="18"/>
              </w:rPr>
            </w:pPr>
            <w:r w:rsidRPr="00DB42EC">
              <w:rPr>
                <w:rFonts w:ascii="Times New Roman" w:hAnsi="Times New Roman"/>
                <w:b/>
                <w:bCs/>
                <w:sz w:val="18"/>
                <w:szCs w:val="18"/>
              </w:rPr>
              <w:t>5. Условия и порядок оказания услуг</w:t>
            </w:r>
          </w:p>
          <w:p w14:paraId="74088996" w14:textId="77777777" w:rsidR="00A71F24" w:rsidRPr="00DB42EC" w:rsidRDefault="00A71F24">
            <w:pPr>
              <w:pStyle w:val="19"/>
              <w:rPr>
                <w:rFonts w:ascii="Times New Roman" w:hAnsi="Times New Roman"/>
                <w:b/>
                <w:bCs/>
                <w:sz w:val="18"/>
                <w:szCs w:val="18"/>
              </w:rPr>
            </w:pPr>
          </w:p>
          <w:p w14:paraId="069342B2" w14:textId="77777777" w:rsidR="00A71F24" w:rsidRPr="00DB42EC" w:rsidRDefault="00431892">
            <w:pPr>
              <w:pStyle w:val="19"/>
              <w:rPr>
                <w:rFonts w:ascii="Times New Roman" w:hAnsi="Times New Roman"/>
                <w:b/>
                <w:bCs/>
                <w:sz w:val="18"/>
                <w:szCs w:val="18"/>
              </w:rPr>
            </w:pPr>
            <w:r w:rsidRPr="00DB42EC">
              <w:rPr>
                <w:rFonts w:ascii="Times New Roman" w:hAnsi="Times New Roman"/>
                <w:b/>
                <w:bCs/>
                <w:sz w:val="18"/>
                <w:szCs w:val="18"/>
              </w:rPr>
              <w:t xml:space="preserve"> </w:t>
            </w:r>
          </w:p>
        </w:tc>
        <w:tc>
          <w:tcPr>
            <w:tcW w:w="8222" w:type="dxa"/>
          </w:tcPr>
          <w:p w14:paraId="5A725C3D"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5.1. Услуги должны быть оказаны Поставщиком в соответствии нормативными документами, устанавливающими требования к предмету оказания услуг, в том числе:</w:t>
            </w:r>
          </w:p>
          <w:p w14:paraId="70496520" w14:textId="77777777" w:rsidR="00A71F24" w:rsidRPr="00DB42EC" w:rsidRDefault="00A71F24">
            <w:pPr>
              <w:pStyle w:val="19"/>
              <w:ind w:right="118"/>
              <w:rPr>
                <w:rFonts w:ascii="Times New Roman" w:hAnsi="Times New Roman"/>
                <w:sz w:val="18"/>
                <w:szCs w:val="18"/>
                <w:lang w:val="ru-RU"/>
              </w:rPr>
            </w:pPr>
          </w:p>
          <w:p w14:paraId="4AB97C14"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Федеральный закон от 22.07.2008 №123-ФЗ «Технический регламент о требованиях пожарной безопасности», а также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22.07.2008 №123-ФЗ «Технический регламент о требованиях пожарной безопасности»;</w:t>
            </w:r>
          </w:p>
          <w:p w14:paraId="48D9E40E" w14:textId="77777777" w:rsidR="00A71F24" w:rsidRPr="00DB42EC" w:rsidRDefault="00A71F24">
            <w:pPr>
              <w:pStyle w:val="19"/>
              <w:ind w:right="118"/>
              <w:rPr>
                <w:rFonts w:ascii="Times New Roman" w:hAnsi="Times New Roman"/>
                <w:sz w:val="18"/>
                <w:szCs w:val="18"/>
                <w:lang w:val="ru-RU"/>
              </w:rPr>
            </w:pPr>
          </w:p>
          <w:p w14:paraId="6A0ED04A"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Федеральный закон от 21.12.1994 № 69-ФЗ «О пожарной безопасности» (в редакции от 10.07.2023);</w:t>
            </w:r>
          </w:p>
          <w:p w14:paraId="5559939A" w14:textId="77777777" w:rsidR="00A71F24" w:rsidRPr="00DB42EC" w:rsidRDefault="00A71F24">
            <w:pPr>
              <w:pStyle w:val="19"/>
              <w:ind w:right="118"/>
              <w:rPr>
                <w:rFonts w:ascii="Times New Roman" w:hAnsi="Times New Roman"/>
                <w:sz w:val="18"/>
                <w:szCs w:val="18"/>
                <w:lang w:val="ru-RU"/>
              </w:rPr>
            </w:pPr>
          </w:p>
          <w:p w14:paraId="68806A49"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xml:space="preserve">- Федеральный закон от 27.12.2002 № 184-ФЗ «О техническом регулировании» (в редакции от 02.07.2021); </w:t>
            </w:r>
          </w:p>
          <w:p w14:paraId="217A6F94" w14:textId="77777777" w:rsidR="00A71F24" w:rsidRPr="00DB42EC" w:rsidRDefault="00A71F24">
            <w:pPr>
              <w:pStyle w:val="19"/>
              <w:ind w:right="118"/>
              <w:rPr>
                <w:rFonts w:ascii="Times New Roman" w:hAnsi="Times New Roman"/>
                <w:sz w:val="18"/>
                <w:szCs w:val="18"/>
                <w:lang w:val="ru-RU"/>
              </w:rPr>
            </w:pPr>
          </w:p>
          <w:p w14:paraId="71173A4F"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Федеральный закон от 30.12.2009 № 384-ФЗ «Технический регламент о безопасности зданий и сооружений»;</w:t>
            </w:r>
          </w:p>
          <w:p w14:paraId="2324D5B9" w14:textId="77777777" w:rsidR="00A71F24" w:rsidRPr="00DB42EC" w:rsidRDefault="00A71F24">
            <w:pPr>
              <w:pStyle w:val="19"/>
              <w:ind w:right="118"/>
              <w:rPr>
                <w:rFonts w:ascii="Times New Roman" w:hAnsi="Times New Roman"/>
                <w:sz w:val="18"/>
                <w:szCs w:val="18"/>
                <w:lang w:val="ru-RU"/>
              </w:rPr>
            </w:pPr>
          </w:p>
          <w:p w14:paraId="5727D8C5"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Федеральный закон от 18.07.2006 г. № 109-ФЗ «О миграционном учете иностранных граждан и лиц без гражданства в Российской Федерации»;</w:t>
            </w:r>
          </w:p>
          <w:p w14:paraId="2EB3F11B" w14:textId="77777777" w:rsidR="00A71F24" w:rsidRPr="00DB42EC" w:rsidRDefault="00A71F24">
            <w:pPr>
              <w:pStyle w:val="19"/>
              <w:ind w:right="118"/>
              <w:rPr>
                <w:rFonts w:ascii="Times New Roman" w:hAnsi="Times New Roman"/>
                <w:sz w:val="18"/>
                <w:szCs w:val="18"/>
                <w:lang w:val="ru-RU"/>
              </w:rPr>
            </w:pPr>
          </w:p>
          <w:p w14:paraId="48357618"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ГОСТ Р 51057-2001 «Техника пожарная. Огнетушители переносные. Общие технические требования. Методы испытаний»;</w:t>
            </w:r>
          </w:p>
          <w:p w14:paraId="46005607" w14:textId="77777777" w:rsidR="00A71F24" w:rsidRPr="00DB42EC" w:rsidRDefault="00A71F24">
            <w:pPr>
              <w:pStyle w:val="19"/>
              <w:ind w:right="118"/>
              <w:rPr>
                <w:rFonts w:ascii="Times New Roman" w:hAnsi="Times New Roman"/>
                <w:sz w:val="18"/>
                <w:szCs w:val="18"/>
                <w:lang w:val="ru-RU"/>
              </w:rPr>
            </w:pPr>
          </w:p>
          <w:p w14:paraId="15F1262F"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СП 9.13130.2009 «Свод правил. Техника пожарная. Огнетушители. Требования к эксплуатации»;</w:t>
            </w:r>
          </w:p>
          <w:p w14:paraId="5F52922B"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xml:space="preserve"> </w:t>
            </w:r>
          </w:p>
          <w:p w14:paraId="7DBE6531"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ГОСТ Р 53280.4 – 2009 «Порошки огнетушащие общего назначения. Общие технические требования. Методы испытаний»;</w:t>
            </w:r>
          </w:p>
          <w:p w14:paraId="0C3D0662" w14:textId="77777777" w:rsidR="00A71F24" w:rsidRPr="00DB42EC" w:rsidRDefault="00A71F24">
            <w:pPr>
              <w:pStyle w:val="19"/>
              <w:ind w:right="118"/>
              <w:rPr>
                <w:rFonts w:ascii="Times New Roman" w:hAnsi="Times New Roman"/>
                <w:sz w:val="18"/>
                <w:szCs w:val="18"/>
                <w:lang w:val="ru-RU"/>
              </w:rPr>
            </w:pPr>
          </w:p>
          <w:p w14:paraId="1C2AA190" w14:textId="17F07F59"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xml:space="preserve">- Правила противопожарного режима в Российской Федерации (утв. постановлением Правительства РФ от </w:t>
            </w:r>
            <w:r w:rsidR="00535DAC" w:rsidRPr="00DB42EC">
              <w:rPr>
                <w:rFonts w:ascii="Times New Roman" w:hAnsi="Times New Roman"/>
                <w:sz w:val="18"/>
                <w:szCs w:val="18"/>
                <w:lang w:val="ru-RU"/>
              </w:rPr>
              <w:t>25.04.2012 №</w:t>
            </w:r>
            <w:r w:rsidRPr="00DB42EC">
              <w:rPr>
                <w:rFonts w:ascii="Times New Roman" w:hAnsi="Times New Roman"/>
                <w:sz w:val="18"/>
                <w:szCs w:val="18"/>
                <w:lang w:val="ru-RU"/>
              </w:rPr>
              <w:t> 390);</w:t>
            </w:r>
          </w:p>
          <w:p w14:paraId="2A84E17D" w14:textId="77777777" w:rsidR="00A71F24" w:rsidRPr="00DB42EC" w:rsidRDefault="00A71F24">
            <w:pPr>
              <w:pStyle w:val="19"/>
              <w:ind w:right="118"/>
              <w:rPr>
                <w:rFonts w:ascii="Times New Roman" w:hAnsi="Times New Roman"/>
                <w:sz w:val="18"/>
                <w:szCs w:val="18"/>
                <w:lang w:val="ru-RU"/>
              </w:rPr>
            </w:pPr>
          </w:p>
          <w:p w14:paraId="46CB3986"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иные государственные стандарты, действующие нормы и правила, технические регламенты, санитарные нормы и правила, регламентирующие оказание услуг, аналогичных предмету настоящего Договора.</w:t>
            </w:r>
          </w:p>
          <w:p w14:paraId="7D6A9D99" w14:textId="77777777" w:rsidR="00A71F24" w:rsidRPr="00DB42EC" w:rsidRDefault="00A71F24">
            <w:pPr>
              <w:pStyle w:val="19"/>
              <w:ind w:right="118"/>
              <w:rPr>
                <w:rFonts w:ascii="Times New Roman" w:hAnsi="Times New Roman"/>
                <w:sz w:val="18"/>
                <w:szCs w:val="18"/>
                <w:lang w:val="ru-RU"/>
              </w:rPr>
            </w:pPr>
          </w:p>
          <w:p w14:paraId="7E2CE134"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xml:space="preserve">Указанные в настоящем пункте перечень не является исчерпывающим. Подзаконные акты, ГОСТы и СП, регламентирующие порядок оказания услуг по настоящему Договору, применяются в части, не противоречащей законодательству Российской Федерации. </w:t>
            </w:r>
          </w:p>
          <w:p w14:paraId="1AC87404" w14:textId="77777777" w:rsidR="00A71F24" w:rsidRPr="00DB42EC" w:rsidRDefault="00A71F24">
            <w:pPr>
              <w:pStyle w:val="19"/>
              <w:ind w:right="118"/>
              <w:rPr>
                <w:rFonts w:ascii="Times New Roman" w:hAnsi="Times New Roman"/>
                <w:sz w:val="18"/>
                <w:szCs w:val="18"/>
                <w:lang w:val="ru-RU"/>
              </w:rPr>
            </w:pPr>
          </w:p>
          <w:p w14:paraId="17177521"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lastRenderedPageBreak/>
              <w:t>В случае, если в период срока исполнения настоящего Договора, документы, указанные в настоящем пункте, прекратят свое действие, Поставщик должен руководствоваться действующими документами, регламентирующими порядок оказания услуг аналогичных предмету настоящего Договора.</w:t>
            </w:r>
          </w:p>
          <w:p w14:paraId="79F524E3" w14:textId="77777777" w:rsidR="00A71F24" w:rsidRPr="00DB42EC" w:rsidRDefault="00A71F24">
            <w:pPr>
              <w:pStyle w:val="19"/>
              <w:ind w:right="118"/>
              <w:rPr>
                <w:rFonts w:ascii="Times New Roman" w:hAnsi="Times New Roman"/>
                <w:sz w:val="18"/>
                <w:szCs w:val="18"/>
                <w:lang w:val="ru-RU"/>
              </w:rPr>
            </w:pPr>
          </w:p>
          <w:p w14:paraId="4C95179E"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5.2. Требования к Поставщику для целей оказания услуг по настоящему Договору:</w:t>
            </w:r>
          </w:p>
          <w:p w14:paraId="0EB7EBAF" w14:textId="77777777" w:rsidR="00A71F24" w:rsidRPr="00DB42EC" w:rsidRDefault="00A71F24">
            <w:pPr>
              <w:pStyle w:val="19"/>
              <w:ind w:right="118"/>
              <w:rPr>
                <w:rFonts w:ascii="Times New Roman" w:hAnsi="Times New Roman"/>
                <w:sz w:val="18"/>
                <w:szCs w:val="18"/>
                <w:lang w:val="ru-RU"/>
              </w:rPr>
            </w:pPr>
          </w:p>
          <w:p w14:paraId="40D93F8A" w14:textId="685CAEB5"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xml:space="preserve">1) наличие разрешения, лицензий, </w:t>
            </w:r>
            <w:r w:rsidR="00535DAC" w:rsidRPr="00DB42EC">
              <w:rPr>
                <w:rFonts w:ascii="Times New Roman" w:hAnsi="Times New Roman"/>
                <w:sz w:val="18"/>
                <w:szCs w:val="18"/>
                <w:lang w:val="ru-RU"/>
              </w:rPr>
              <w:t>допусков на</w:t>
            </w:r>
            <w:r w:rsidRPr="00DB42EC">
              <w:rPr>
                <w:rFonts w:ascii="Times New Roman" w:hAnsi="Times New Roman"/>
                <w:sz w:val="18"/>
                <w:szCs w:val="18"/>
                <w:lang w:val="ru-RU"/>
              </w:rPr>
              <w:t xml:space="preserve"> оказание услуг, аналогичных предмету настоящего Договора, предусмотренных регулирующими правовыми нормами. Обязательно наличие действующего свидетельства о допуске и оказанию услуг в области пожарной безопасности;</w:t>
            </w:r>
          </w:p>
          <w:p w14:paraId="696755FD" w14:textId="77777777" w:rsidR="00A71F24" w:rsidRPr="00DB42EC" w:rsidRDefault="00A71F24">
            <w:pPr>
              <w:pStyle w:val="19"/>
              <w:ind w:right="118"/>
              <w:rPr>
                <w:rFonts w:ascii="Times New Roman" w:hAnsi="Times New Roman"/>
                <w:sz w:val="18"/>
                <w:szCs w:val="18"/>
                <w:lang w:val="ru-RU"/>
              </w:rPr>
            </w:pPr>
          </w:p>
          <w:p w14:paraId="3C5AC857"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2) наличие квалифицированного персонала в соответствии с требованиями, установленными регулирующими нормативными документами;</w:t>
            </w:r>
          </w:p>
          <w:p w14:paraId="01C48DFF" w14:textId="77777777" w:rsidR="00A71F24" w:rsidRPr="00DB42EC" w:rsidRDefault="00A71F24">
            <w:pPr>
              <w:pStyle w:val="19"/>
              <w:ind w:right="118"/>
              <w:rPr>
                <w:rFonts w:ascii="Times New Roman" w:hAnsi="Times New Roman"/>
                <w:sz w:val="18"/>
                <w:szCs w:val="18"/>
                <w:lang w:val="ru-RU"/>
              </w:rPr>
            </w:pPr>
          </w:p>
          <w:p w14:paraId="6C8821B0"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3) наличие современной материально-технической базы, необходимой и достаточной для оказания услуг по предмету настоящего Договора;</w:t>
            </w:r>
          </w:p>
          <w:p w14:paraId="3D8143AB" w14:textId="77777777" w:rsidR="00A71F24" w:rsidRPr="00DB42EC" w:rsidRDefault="00A71F24">
            <w:pPr>
              <w:pStyle w:val="19"/>
              <w:ind w:right="118"/>
              <w:rPr>
                <w:rFonts w:ascii="Times New Roman" w:hAnsi="Times New Roman"/>
                <w:sz w:val="18"/>
                <w:szCs w:val="18"/>
                <w:lang w:val="ru-RU"/>
              </w:rPr>
            </w:pPr>
          </w:p>
          <w:p w14:paraId="230DC2BA"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xml:space="preserve">4) все применяемые при оказании услуг, материалы и оборудование, должны быть сертифицированы и разрешены к применению на территории Российской Федерации. </w:t>
            </w:r>
          </w:p>
          <w:p w14:paraId="61F4179C" w14:textId="77777777" w:rsidR="00A71F24" w:rsidRPr="00DB42EC" w:rsidRDefault="00A71F24">
            <w:pPr>
              <w:pStyle w:val="19"/>
              <w:ind w:right="118"/>
              <w:rPr>
                <w:rFonts w:ascii="Times New Roman" w:hAnsi="Times New Roman"/>
                <w:sz w:val="18"/>
                <w:szCs w:val="18"/>
                <w:lang w:val="ru-RU"/>
              </w:rPr>
            </w:pPr>
          </w:p>
          <w:p w14:paraId="6C3AA4CB"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5.3. Транспортировка огнетушителей к месту перезарядки и обратно на объект Заказчика, включая демонтажные и погрузочные работы, если такая транспортировка обусловлена технологией процесса оказания услуг, осуществляется силами и средствами Поставщика и не подлежит дополнительной оплате.</w:t>
            </w:r>
          </w:p>
          <w:p w14:paraId="20D0F9E2"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xml:space="preserve">Передача огнетушителей Заказчиком Поставщику происходит с оформлением акта сдачи-приемки. </w:t>
            </w:r>
          </w:p>
          <w:p w14:paraId="0C0F0994" w14:textId="77777777" w:rsidR="00A71F24" w:rsidRPr="00DB42EC" w:rsidRDefault="00A71F24">
            <w:pPr>
              <w:pStyle w:val="19"/>
              <w:ind w:right="118"/>
              <w:rPr>
                <w:rFonts w:ascii="Times New Roman" w:hAnsi="Times New Roman"/>
                <w:sz w:val="18"/>
                <w:szCs w:val="18"/>
                <w:lang w:val="ru-RU"/>
              </w:rPr>
            </w:pPr>
          </w:p>
          <w:p w14:paraId="37EF2844"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xml:space="preserve">5.4. Услуги включают в себя внешний осмотр, проверку комплектации огнетушителя, осмотр места их установки и подходов к ним, величину утечки вытесняющего газа из газового баллона или </w:t>
            </w:r>
            <w:r w:rsidRPr="00DB42EC">
              <w:rPr>
                <w:sz w:val="18"/>
                <w:szCs w:val="18"/>
                <w:lang w:val="ru-RU"/>
              </w:rPr>
              <w:t>о</w:t>
            </w:r>
            <w:r w:rsidRPr="00DB42EC">
              <w:rPr>
                <w:rFonts w:ascii="Times New Roman" w:hAnsi="Times New Roman"/>
                <w:sz w:val="18"/>
                <w:szCs w:val="18"/>
                <w:lang w:val="ru-RU"/>
              </w:rPr>
              <w:t>гнетушащего вещества (далее – ОТВ), проведение испытаний, перезарядку огнетушителей.</w:t>
            </w:r>
          </w:p>
          <w:p w14:paraId="6CE886B3" w14:textId="77777777" w:rsidR="00A71F24" w:rsidRPr="00DB42EC" w:rsidRDefault="00A71F24">
            <w:pPr>
              <w:pStyle w:val="19"/>
              <w:ind w:right="118"/>
              <w:rPr>
                <w:rFonts w:ascii="Times New Roman" w:hAnsi="Times New Roman"/>
                <w:sz w:val="18"/>
                <w:szCs w:val="18"/>
                <w:lang w:val="ru-RU"/>
              </w:rPr>
            </w:pPr>
          </w:p>
          <w:p w14:paraId="2F84849A"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5.5. В ходе проведения внешнего осмотра контролируется:</w:t>
            </w:r>
          </w:p>
          <w:p w14:paraId="09DFE04A"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отсутствие вмятин, сколов, глубоких царапин на корпусе, узлах управления, гайках и головке огнетушителя;</w:t>
            </w:r>
          </w:p>
          <w:p w14:paraId="6CAC3047"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состояние защитных и лакокрасочных покрытий;</w:t>
            </w:r>
          </w:p>
          <w:p w14:paraId="24C4F2E1"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наличие четкой и понятной инструкции;</w:t>
            </w:r>
          </w:p>
          <w:p w14:paraId="32A6688C"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состояние предохранительного устройства;</w:t>
            </w:r>
          </w:p>
          <w:p w14:paraId="35058F4A"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исправность манометра или индикатора давления (если он предусмотрен конструкцией огнетушителя), наличие необходимого клейма и величина давления в огнетушителе закачного типа или в газовом баллоне;</w:t>
            </w:r>
          </w:p>
          <w:p w14:paraId="3156C7DA"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масса огнетушителя, а также масса ОТВ;</w:t>
            </w:r>
          </w:p>
          <w:p w14:paraId="693DB1FC"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состояние гибкого шланга (при его наличии) и распылителя ОТВ (на отсутствие механических повреждений, следов коррозии, литейного облоя или других предметов, препятствующих свободному выходу ОТВ из огнетушителя);</w:t>
            </w:r>
          </w:p>
          <w:p w14:paraId="7EE20ECC"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состояние ходовой части и надежность крепления корпуса огнетушителя на тележке (для передвижного огнетушителя), на стене или в пожарном шкафу (для переносного огнетушителя).</w:t>
            </w:r>
          </w:p>
          <w:p w14:paraId="415EAAC9" w14:textId="77777777" w:rsidR="00A71F24" w:rsidRPr="00DB42EC" w:rsidRDefault="00A71F24">
            <w:pPr>
              <w:pStyle w:val="19"/>
              <w:ind w:right="118"/>
              <w:rPr>
                <w:rFonts w:ascii="Times New Roman" w:hAnsi="Times New Roman"/>
                <w:sz w:val="18"/>
                <w:szCs w:val="18"/>
                <w:lang w:val="ru-RU"/>
              </w:rPr>
            </w:pPr>
          </w:p>
          <w:p w14:paraId="67CAB277"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Результат проверки заносится Поставщиком в паспорт огнетушителя и в журнал учета огнетушителей.</w:t>
            </w:r>
          </w:p>
          <w:p w14:paraId="662D6A14" w14:textId="77777777" w:rsidR="00A71F24" w:rsidRPr="00DB42EC" w:rsidRDefault="00A71F24">
            <w:pPr>
              <w:pStyle w:val="19"/>
              <w:ind w:right="118"/>
              <w:rPr>
                <w:rFonts w:ascii="Times New Roman" w:hAnsi="Times New Roman"/>
                <w:sz w:val="18"/>
                <w:szCs w:val="18"/>
                <w:lang w:val="ru-RU"/>
              </w:rPr>
            </w:pPr>
          </w:p>
          <w:p w14:paraId="774B5BDA"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5.6. Перезарядка огнетушителей включает в себя:</w:t>
            </w:r>
          </w:p>
          <w:p w14:paraId="210FAB30"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вскрытие огнетушителей;</w:t>
            </w:r>
          </w:p>
          <w:p w14:paraId="712726FA"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очистка корпуса огнетушителя от остатков</w:t>
            </w:r>
            <w:r w:rsidRPr="00DB42EC">
              <w:rPr>
                <w:sz w:val="18"/>
                <w:szCs w:val="18"/>
                <w:lang w:val="ru-RU"/>
              </w:rPr>
              <w:t xml:space="preserve"> о</w:t>
            </w:r>
            <w:r w:rsidRPr="00DB42EC">
              <w:rPr>
                <w:rFonts w:ascii="Times New Roman" w:hAnsi="Times New Roman"/>
                <w:sz w:val="18"/>
                <w:szCs w:val="18"/>
                <w:lang w:val="ru-RU"/>
              </w:rPr>
              <w:t>гнетушащего вещества (далее – ОТВ);</w:t>
            </w:r>
          </w:p>
          <w:p w14:paraId="060F3D29"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внешний и внутренний осмотр;</w:t>
            </w:r>
          </w:p>
          <w:p w14:paraId="11A9F695"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испытание на прочность и герметичность корпуса огнетушителя, пусковой головки, шланга и запорного устройства; корпус углекислотных огнетушителей подвергать гидростатическим давлением;</w:t>
            </w:r>
          </w:p>
          <w:p w14:paraId="40657DCF"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при необходимости просушка, покраска и зарядка ОТВ огнетушителей;</w:t>
            </w:r>
          </w:p>
          <w:p w14:paraId="10983336"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отметку о проведении перезарядки. Ставится на корпусе огнетушителя при помощи бирки, прикрепленной к огнетушителю, или этикетке с четко читаемой и сохраняющейся длительное время надписью, с защитным полимерным покрытием.</w:t>
            </w:r>
          </w:p>
          <w:p w14:paraId="39F15D42" w14:textId="77777777" w:rsidR="00A71F24" w:rsidRPr="00DB42EC" w:rsidRDefault="00A71F24">
            <w:pPr>
              <w:pStyle w:val="19"/>
              <w:ind w:right="118"/>
              <w:rPr>
                <w:rFonts w:ascii="Times New Roman" w:hAnsi="Times New Roman"/>
                <w:sz w:val="18"/>
                <w:szCs w:val="18"/>
                <w:lang w:val="ru-RU"/>
              </w:rPr>
            </w:pPr>
          </w:p>
          <w:p w14:paraId="7B93811E"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5.7. Перезаряженные огнетушители Поставщик возвращает Заказчику в безвозвратной таре и упаковке, обеспечивающей их сохранность при транспортировке.</w:t>
            </w:r>
          </w:p>
          <w:p w14:paraId="64CD5B6D" w14:textId="77777777" w:rsidR="00A71F24" w:rsidRPr="00DB42EC" w:rsidRDefault="00A71F24">
            <w:pPr>
              <w:pStyle w:val="19"/>
              <w:ind w:right="118"/>
              <w:rPr>
                <w:rFonts w:ascii="Times New Roman" w:hAnsi="Times New Roman"/>
                <w:sz w:val="18"/>
                <w:szCs w:val="18"/>
                <w:lang w:val="ru-RU"/>
              </w:rPr>
            </w:pPr>
          </w:p>
          <w:p w14:paraId="3539446F"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5.8. При обнаружении Поставщиком в процессе оказания услуг, что огнетушитель не подлежит перезарядке, он возвращает его Заказчику, а также составляет акт о непригодности его эксплуатации.</w:t>
            </w:r>
          </w:p>
          <w:p w14:paraId="71031603" w14:textId="77777777" w:rsidR="00A71F24" w:rsidRPr="00DB42EC" w:rsidRDefault="00A71F24">
            <w:pPr>
              <w:pStyle w:val="19"/>
              <w:ind w:right="118"/>
              <w:rPr>
                <w:rFonts w:ascii="Times New Roman" w:hAnsi="Times New Roman"/>
                <w:sz w:val="18"/>
                <w:szCs w:val="18"/>
                <w:lang w:val="ru-RU"/>
              </w:rPr>
            </w:pPr>
          </w:p>
          <w:p w14:paraId="1E705A11"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5.9. После оказания услуг все огнетушители должны быть опломбированы одноразовой пломбой. На каждой одноразовой пломбе должны быть нанесены следующие обозначения:</w:t>
            </w:r>
          </w:p>
          <w:p w14:paraId="573C0415"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1) индивидуальный номер пломбы;</w:t>
            </w:r>
          </w:p>
          <w:p w14:paraId="34758587"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2) дата зарядки огнетушителя с указанием месяца и года.</w:t>
            </w:r>
          </w:p>
          <w:p w14:paraId="1B90551A" w14:textId="77777777" w:rsidR="00A71F24" w:rsidRPr="00DB42EC" w:rsidRDefault="00A71F24">
            <w:pPr>
              <w:pStyle w:val="19"/>
              <w:ind w:right="118"/>
              <w:rPr>
                <w:rFonts w:ascii="Times New Roman" w:hAnsi="Times New Roman"/>
                <w:sz w:val="18"/>
                <w:szCs w:val="18"/>
                <w:lang w:val="ru-RU"/>
              </w:rPr>
            </w:pPr>
          </w:p>
          <w:p w14:paraId="0B1D7DBF"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xml:space="preserve">5.10. После проведения перезарядки на огнетушитель должна быть нанесена маркировка в виде дополнительной этикетки, на которой должны быть указаны: </w:t>
            </w:r>
          </w:p>
          <w:p w14:paraId="056DBDD1"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1) товарный знак, наименование и адрес организации, проводившей перезарядку огнетушителей.</w:t>
            </w:r>
          </w:p>
          <w:p w14:paraId="5E179B98"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lastRenderedPageBreak/>
              <w:t>2) масса и вид огнетушащего вещества</w:t>
            </w:r>
          </w:p>
          <w:p w14:paraId="4AB8F78D"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3) дата проведения перезарядки огнетушителя.</w:t>
            </w:r>
          </w:p>
          <w:p w14:paraId="34FDB431"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4) дата и давление гидравлического испытания, если оно проводилось.</w:t>
            </w:r>
          </w:p>
          <w:p w14:paraId="03F678B9"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 дата следующего технического обслуживания.</w:t>
            </w:r>
          </w:p>
          <w:p w14:paraId="2181F82C" w14:textId="77777777" w:rsidR="00A71F24" w:rsidRPr="00DB42EC" w:rsidRDefault="00A71F24">
            <w:pPr>
              <w:pStyle w:val="19"/>
              <w:ind w:right="118"/>
              <w:rPr>
                <w:rFonts w:ascii="Times New Roman" w:hAnsi="Times New Roman"/>
                <w:sz w:val="18"/>
                <w:szCs w:val="18"/>
                <w:lang w:val="ru-RU"/>
              </w:rPr>
            </w:pPr>
          </w:p>
          <w:p w14:paraId="416729A4" w14:textId="46299A10"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5.11. Оказание услуг осуществляется Поставщиком в рабочие дни Заказчика с 08.00 до 17.00. Поставщик не позднее чем за 3 (три) рабочих дня письменно согласовывает с Заказчиком дату оказания услуг.</w:t>
            </w:r>
          </w:p>
          <w:p w14:paraId="2DB5538B" w14:textId="77777777" w:rsidR="00A71F24" w:rsidRPr="00DB42EC" w:rsidRDefault="00A71F24">
            <w:pPr>
              <w:pStyle w:val="19"/>
              <w:ind w:right="118"/>
              <w:rPr>
                <w:rFonts w:ascii="Times New Roman" w:hAnsi="Times New Roman"/>
                <w:sz w:val="18"/>
                <w:szCs w:val="18"/>
                <w:lang w:val="ru-RU"/>
              </w:rPr>
            </w:pPr>
          </w:p>
          <w:p w14:paraId="2052C29B"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5.12. Оказание услуг осуществляется без приостановления деятельности Заказчика и объекта. Выезд специалистов Поставщика на территорию Заказчика осуществляется транспортом Поставщика и за его счет.</w:t>
            </w:r>
          </w:p>
          <w:p w14:paraId="2200763F" w14:textId="77777777" w:rsidR="00A71F24" w:rsidRPr="00DB42EC" w:rsidRDefault="00A71F24">
            <w:pPr>
              <w:pStyle w:val="19"/>
              <w:ind w:right="118"/>
              <w:rPr>
                <w:rFonts w:ascii="Times New Roman" w:hAnsi="Times New Roman"/>
                <w:sz w:val="18"/>
                <w:szCs w:val="18"/>
                <w:lang w:val="ru-RU"/>
              </w:rPr>
            </w:pPr>
          </w:p>
          <w:p w14:paraId="06C522BC"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xml:space="preserve">5.13. Поставщик должен обеспечить оказание услуг только в отведенной зоне, минимально необходимым количеством технических средств и механизмов, с целью сокращения шума, пыли, загрязнения воздуха. После окончания оказания услуг Поставщиком производится ликвидация рабочей зоны, уборка мусора, материалов. </w:t>
            </w:r>
          </w:p>
          <w:p w14:paraId="53D24396" w14:textId="77777777" w:rsidR="00A71F24" w:rsidRPr="00DB42EC" w:rsidRDefault="00A71F24">
            <w:pPr>
              <w:pStyle w:val="19"/>
              <w:ind w:right="118"/>
              <w:rPr>
                <w:rFonts w:ascii="Times New Roman" w:hAnsi="Times New Roman"/>
                <w:sz w:val="18"/>
                <w:szCs w:val="18"/>
                <w:lang w:val="ru-RU"/>
              </w:rPr>
            </w:pPr>
          </w:p>
          <w:p w14:paraId="4477C1A9"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5.14. При оказании услуг Поставщик обязан предусмотреть мероприятия по защите существующих конструкций объекта от возможного повреждения. При повреждении существующих конструкций в ходе оказания услуг, их восстановление осуществляется Поставщиком за счет собственных средств.</w:t>
            </w:r>
          </w:p>
          <w:p w14:paraId="414D4703" w14:textId="77777777" w:rsidR="00A71F24" w:rsidRPr="00DB42EC" w:rsidRDefault="00A71F24">
            <w:pPr>
              <w:pStyle w:val="19"/>
              <w:ind w:right="118"/>
              <w:rPr>
                <w:rFonts w:ascii="Times New Roman" w:hAnsi="Times New Roman"/>
                <w:sz w:val="18"/>
                <w:szCs w:val="18"/>
                <w:lang w:val="ru-RU"/>
              </w:rPr>
            </w:pPr>
          </w:p>
          <w:p w14:paraId="4CAA1707"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5.15. В случае если оборудование объекта, либо оборудование на объекте, было повреждено в процессе (в результате) оказания услуг, работоспособность (целостность) такого оборудования восстанавливается за счет Поставщика. Поставщик несет ответственность за некачественно оказанные услуги. Поставщик обязан за свой счет осуществить ремонт оборудования Заказчика в случае, если необходимость ремонта вызвана использованием в процессе оказания услуг некачественных материалов, оборудования.</w:t>
            </w:r>
          </w:p>
          <w:p w14:paraId="344258B0" w14:textId="77777777" w:rsidR="00A71F24" w:rsidRPr="00DB42EC" w:rsidRDefault="00A71F24">
            <w:pPr>
              <w:pStyle w:val="19"/>
              <w:ind w:right="118"/>
              <w:rPr>
                <w:rFonts w:ascii="Times New Roman" w:hAnsi="Times New Roman"/>
                <w:sz w:val="18"/>
                <w:szCs w:val="18"/>
                <w:lang w:val="ru-RU"/>
              </w:rPr>
            </w:pPr>
          </w:p>
          <w:p w14:paraId="7051160D"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5.16. При оказании услуг Поставщик необходимо принимать меры к нераспространению мусора и пыли по территории объекта и выполнять необходимые мероприятия по соблюдению чистоты прилегающей территории объекта.</w:t>
            </w:r>
          </w:p>
          <w:p w14:paraId="71C7E0D0" w14:textId="77777777" w:rsidR="00A71F24" w:rsidRPr="00DB42EC" w:rsidRDefault="00A71F24">
            <w:pPr>
              <w:pStyle w:val="19"/>
              <w:ind w:right="118"/>
              <w:rPr>
                <w:rFonts w:ascii="Times New Roman" w:hAnsi="Times New Roman"/>
                <w:sz w:val="18"/>
                <w:szCs w:val="18"/>
                <w:lang w:val="ru-RU"/>
              </w:rPr>
            </w:pPr>
          </w:p>
          <w:p w14:paraId="1C088194"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xml:space="preserve">5.17. При оказании услуг не допускать загромождения и загрязнения помещений объекта и прилегающей территории Заказчика. </w:t>
            </w:r>
          </w:p>
          <w:p w14:paraId="0D5FC18B" w14:textId="77777777" w:rsidR="00A71F24" w:rsidRPr="00DB42EC" w:rsidRDefault="00A71F24">
            <w:pPr>
              <w:pStyle w:val="19"/>
              <w:ind w:right="118"/>
              <w:rPr>
                <w:rFonts w:ascii="Times New Roman" w:hAnsi="Times New Roman"/>
                <w:sz w:val="18"/>
                <w:szCs w:val="18"/>
                <w:lang w:val="ru-RU"/>
              </w:rPr>
            </w:pPr>
          </w:p>
          <w:p w14:paraId="2D909C82"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5.18. Поставщик обязуется безвозмездно исправить все выявленные недостатки, если в процессе оказания услуг он допустил отступление от условий настоящего Договора.</w:t>
            </w:r>
          </w:p>
          <w:p w14:paraId="1FD0E4BF" w14:textId="77777777" w:rsidR="00A71F24" w:rsidRPr="00DB42EC" w:rsidRDefault="00A71F24">
            <w:pPr>
              <w:pStyle w:val="19"/>
              <w:ind w:right="118"/>
              <w:rPr>
                <w:rFonts w:ascii="Times New Roman" w:hAnsi="Times New Roman"/>
                <w:sz w:val="18"/>
                <w:szCs w:val="18"/>
                <w:lang w:val="ru-RU"/>
              </w:rPr>
            </w:pPr>
          </w:p>
          <w:p w14:paraId="2BE42BBC"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5.19. Доступ персонала Поставщика на объекты Заказчика для оказания услуг осуществляется в соответствии с правилами пропускного и внутриобъектового режимов Заказчика.</w:t>
            </w:r>
          </w:p>
          <w:p w14:paraId="6B6E958C" w14:textId="77777777" w:rsidR="00A71F24" w:rsidRPr="00DB42EC" w:rsidRDefault="00A71F24">
            <w:pPr>
              <w:pStyle w:val="19"/>
              <w:ind w:right="118"/>
              <w:rPr>
                <w:rFonts w:ascii="Times New Roman" w:hAnsi="Times New Roman"/>
                <w:sz w:val="18"/>
                <w:szCs w:val="18"/>
                <w:lang w:val="ru-RU"/>
              </w:rPr>
            </w:pPr>
          </w:p>
          <w:p w14:paraId="0C6C1C4A" w14:textId="49ED381B"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5.20. На объекты Заказчика допускается персонал Поставщика, непосредственно оказывающий услуги, ответственные лица (представители Поставщика), указанные в списке</w:t>
            </w:r>
            <w:r w:rsidR="00D81571" w:rsidRPr="00DB42EC">
              <w:rPr>
                <w:rFonts w:ascii="Times New Roman" w:hAnsi="Times New Roman"/>
                <w:sz w:val="18"/>
                <w:szCs w:val="18"/>
                <w:lang w:val="ru-RU"/>
              </w:rPr>
              <w:t>.</w:t>
            </w:r>
            <w:r w:rsidRPr="00DB42EC">
              <w:rPr>
                <w:rFonts w:ascii="Times New Roman" w:hAnsi="Times New Roman"/>
                <w:sz w:val="18"/>
                <w:szCs w:val="18"/>
                <w:lang w:val="ru-RU"/>
              </w:rPr>
              <w:t xml:space="preserve"> </w:t>
            </w:r>
          </w:p>
          <w:p w14:paraId="2C8E4644" w14:textId="77777777" w:rsidR="00D81571" w:rsidRPr="00DB42EC" w:rsidRDefault="00D81571">
            <w:pPr>
              <w:pStyle w:val="19"/>
              <w:ind w:right="118"/>
              <w:rPr>
                <w:rFonts w:ascii="Times New Roman" w:hAnsi="Times New Roman"/>
                <w:sz w:val="18"/>
                <w:szCs w:val="18"/>
                <w:lang w:val="ru-RU"/>
              </w:rPr>
            </w:pPr>
          </w:p>
          <w:p w14:paraId="2A86033F" w14:textId="692A6C1A"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xml:space="preserve">Вход в здание и выход из здания осуществляется через стационарный пост охраны по утвержденным Заказчикам спискам или временным пропускам. </w:t>
            </w:r>
          </w:p>
          <w:p w14:paraId="1B8213A3" w14:textId="77777777" w:rsidR="00D81571" w:rsidRPr="00DB42EC" w:rsidRDefault="00D81571">
            <w:pPr>
              <w:pStyle w:val="19"/>
              <w:ind w:right="118"/>
              <w:rPr>
                <w:rFonts w:ascii="Times New Roman" w:hAnsi="Times New Roman"/>
                <w:sz w:val="18"/>
                <w:szCs w:val="18"/>
                <w:lang w:val="ru-RU"/>
              </w:rPr>
            </w:pPr>
          </w:p>
          <w:p w14:paraId="723762D9"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xml:space="preserve">Вход в здание объекта осуществляется при предъявлении документа, удостоверяющего личность сотруднику охраны с записью в журнале регистрации посетителей. </w:t>
            </w:r>
          </w:p>
          <w:p w14:paraId="51D80C4D"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xml:space="preserve">Выход из здания фиксируется сотрудником охраны записью в журнале регистрации посетителей. </w:t>
            </w:r>
          </w:p>
          <w:p w14:paraId="685CCE58" w14:textId="77777777" w:rsidR="00A71F24" w:rsidRPr="00DB42EC" w:rsidRDefault="00A71F24">
            <w:pPr>
              <w:pStyle w:val="19"/>
              <w:ind w:right="118"/>
              <w:rPr>
                <w:rFonts w:ascii="Times New Roman" w:hAnsi="Times New Roman"/>
                <w:sz w:val="18"/>
                <w:szCs w:val="18"/>
                <w:lang w:val="ru-RU"/>
              </w:rPr>
            </w:pPr>
          </w:p>
          <w:p w14:paraId="4B650725"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Не допускаются для оказания услуги лица, отсутствующие в списке персонала Поставщика, представленном Заказчику, лица, с подозрением на состояние алкогольного и наркотического опьянения.</w:t>
            </w:r>
          </w:p>
          <w:p w14:paraId="7DCFF5F9" w14:textId="77777777" w:rsidR="00A71F24" w:rsidRPr="00DB42EC" w:rsidRDefault="00A71F24">
            <w:pPr>
              <w:pStyle w:val="19"/>
              <w:ind w:right="118"/>
              <w:rPr>
                <w:rFonts w:ascii="Times New Roman" w:hAnsi="Times New Roman"/>
                <w:sz w:val="18"/>
                <w:szCs w:val="18"/>
                <w:lang w:val="ru-RU"/>
              </w:rPr>
            </w:pPr>
          </w:p>
          <w:p w14:paraId="2E1C4200"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В случае подозрения на состояние алкогольного, наркотического опьянения персонала Поставщика, Заказчик уведомляет об этом Поставщика и имеет право предъявить штрафные санкции, предусмотренные условиями настоящего Договора.</w:t>
            </w:r>
          </w:p>
          <w:p w14:paraId="0D1CCD40" w14:textId="77777777" w:rsidR="00A71F24" w:rsidRPr="00DB42EC" w:rsidRDefault="00A71F24">
            <w:pPr>
              <w:pStyle w:val="19"/>
              <w:ind w:right="118"/>
              <w:rPr>
                <w:rFonts w:ascii="Times New Roman" w:hAnsi="Times New Roman"/>
                <w:sz w:val="18"/>
                <w:szCs w:val="18"/>
                <w:lang w:val="ru-RU"/>
              </w:rPr>
            </w:pPr>
          </w:p>
          <w:p w14:paraId="24FABC29"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5.21. Поставщик должен контролировать и не допускать в течение всего периода оказания услуг на объектах Заказчика нарушений соблюдения своими работниками требования о запрете курения табака, употребления любых алкогольных напитков, включая слабоалкогольные, либо наркотических средств и/или психотропных веществ, а равно появление на объекте Заказчика в состоянии алкогольного и/или наркотического или иного токсического опьянения.</w:t>
            </w:r>
          </w:p>
          <w:p w14:paraId="4211354E" w14:textId="77777777" w:rsidR="00A71F24" w:rsidRPr="00DB42EC" w:rsidRDefault="00A71F24">
            <w:pPr>
              <w:pStyle w:val="19"/>
              <w:ind w:right="118"/>
              <w:rPr>
                <w:rFonts w:ascii="Times New Roman" w:hAnsi="Times New Roman"/>
                <w:sz w:val="18"/>
                <w:szCs w:val="18"/>
                <w:lang w:val="ru-RU"/>
              </w:rPr>
            </w:pPr>
          </w:p>
          <w:p w14:paraId="2936C4F5"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5.22. Во время нахождения на территории объекта Заказчика, Поставщик обязан обеспечить соблюдение своими сотрудниками установленных у Заказчика правил противопожарного режима, правил охраны труда и техники безопасности, в том числе провести необходимый инструктаж указанных лиц.</w:t>
            </w:r>
          </w:p>
          <w:p w14:paraId="352EB9C1" w14:textId="77777777" w:rsidR="00A71F24" w:rsidRPr="00DB42EC" w:rsidRDefault="00A71F24">
            <w:pPr>
              <w:pStyle w:val="19"/>
              <w:ind w:right="118"/>
              <w:rPr>
                <w:rFonts w:ascii="Times New Roman" w:hAnsi="Times New Roman"/>
                <w:sz w:val="18"/>
                <w:szCs w:val="18"/>
                <w:lang w:val="ru-RU"/>
              </w:rPr>
            </w:pPr>
          </w:p>
          <w:p w14:paraId="5C98F748"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lastRenderedPageBreak/>
              <w:t xml:space="preserve">5.23. Поставщик должен обеспечивать в ходе организации и оказания услуг необходимые мероприятия по охране труда, промышленной и пожарной безопасности в соответствии с требованиями нормативных правовых актов. </w:t>
            </w:r>
          </w:p>
          <w:p w14:paraId="73535AA6" w14:textId="77777777" w:rsidR="00A71F24" w:rsidRPr="00DB42EC" w:rsidRDefault="00A71F24">
            <w:pPr>
              <w:pStyle w:val="19"/>
              <w:ind w:right="118"/>
              <w:rPr>
                <w:rFonts w:ascii="Times New Roman" w:hAnsi="Times New Roman"/>
                <w:sz w:val="18"/>
                <w:szCs w:val="18"/>
                <w:lang w:val="ru-RU"/>
              </w:rPr>
            </w:pPr>
          </w:p>
          <w:p w14:paraId="5FC975CF"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5.24. Услуги должны быть безопасными и разрешенными для оказания на территории Российской Федерации, то есть при нормальных или обоснованно ожидаемых условиях оказания не должны причинять вред имуществу Заказчика и жизни и здоровью сотрудников и потребителей услуг Заказчика.</w:t>
            </w:r>
          </w:p>
          <w:p w14:paraId="4EB9686E" w14:textId="77777777" w:rsidR="00A71F24" w:rsidRPr="00DB42EC" w:rsidRDefault="00A71F24">
            <w:pPr>
              <w:pStyle w:val="19"/>
              <w:ind w:right="118"/>
              <w:rPr>
                <w:rFonts w:ascii="Times New Roman" w:hAnsi="Times New Roman"/>
                <w:sz w:val="18"/>
                <w:szCs w:val="18"/>
                <w:lang w:val="ru-RU"/>
              </w:rPr>
            </w:pPr>
          </w:p>
          <w:p w14:paraId="39E822D2"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xml:space="preserve">5.25. Об окончании оказания услуг и готовности сдать их результат, Поставщик уведомляет Заказчика в письменном виде. </w:t>
            </w:r>
          </w:p>
          <w:p w14:paraId="198CAA7B" w14:textId="77777777" w:rsidR="00A71F24" w:rsidRPr="00DB42EC" w:rsidRDefault="00A71F24">
            <w:pPr>
              <w:pStyle w:val="19"/>
              <w:ind w:right="118"/>
              <w:rPr>
                <w:rFonts w:ascii="Times New Roman" w:hAnsi="Times New Roman"/>
                <w:sz w:val="18"/>
                <w:szCs w:val="18"/>
                <w:lang w:val="ru-RU"/>
              </w:rPr>
            </w:pPr>
          </w:p>
          <w:p w14:paraId="44750281"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5.26. Одновременно с уведомлением о завершении оказания услуг, Поставщик направляет Заказчику акт оказанных услуг в количестве 2 (два) экземпляров, а также</w:t>
            </w:r>
            <w:r w:rsidRPr="00DB42EC">
              <w:rPr>
                <w:lang w:val="ru-RU"/>
              </w:rPr>
              <w:t xml:space="preserve"> </w:t>
            </w:r>
            <w:r w:rsidRPr="00DB42EC">
              <w:rPr>
                <w:rFonts w:ascii="Times New Roman" w:hAnsi="Times New Roman"/>
                <w:sz w:val="18"/>
                <w:szCs w:val="18"/>
                <w:lang w:val="ru-RU"/>
              </w:rPr>
              <w:t>сертификат соответствия на огнетушащее вещество, который должен быть выполнен на русском языке (в том числе и для порошков, импортируемых из-за границы).</w:t>
            </w:r>
          </w:p>
          <w:p w14:paraId="57EDF630" w14:textId="77777777" w:rsidR="00A71F24" w:rsidRPr="00DB42EC" w:rsidRDefault="00A71F24">
            <w:pPr>
              <w:pStyle w:val="19"/>
              <w:ind w:right="118"/>
              <w:rPr>
                <w:rFonts w:ascii="Times New Roman" w:hAnsi="Times New Roman"/>
                <w:sz w:val="18"/>
                <w:szCs w:val="18"/>
                <w:lang w:val="ru-RU"/>
              </w:rPr>
            </w:pPr>
          </w:p>
          <w:p w14:paraId="5F0A7BC8"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xml:space="preserve">5.27. Заказчик в течение 1 (одного) рабочего дня со дня получения письменного уведомления Поставщика о завершении оказания услуг, приступает к приемке оказанных услуг. </w:t>
            </w:r>
          </w:p>
          <w:p w14:paraId="303B9A86" w14:textId="77777777" w:rsidR="00A71F24" w:rsidRPr="00DB42EC" w:rsidRDefault="00A71F24">
            <w:pPr>
              <w:pStyle w:val="19"/>
              <w:ind w:right="118"/>
              <w:rPr>
                <w:rFonts w:ascii="Times New Roman" w:hAnsi="Times New Roman"/>
                <w:sz w:val="18"/>
                <w:szCs w:val="18"/>
                <w:lang w:val="ru-RU"/>
              </w:rPr>
            </w:pPr>
          </w:p>
          <w:p w14:paraId="79A3CB9C" w14:textId="6D260D08"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При отсутствии замечаний Заказчик подписывает акт оказанных услуг и передает 1 (один) экземпляр уполномоченному представителю Поставщик</w:t>
            </w:r>
            <w:r w:rsidR="00535DAC" w:rsidRPr="00DB42EC">
              <w:rPr>
                <w:rFonts w:ascii="Times New Roman" w:hAnsi="Times New Roman"/>
                <w:sz w:val="18"/>
                <w:szCs w:val="18"/>
                <w:lang w:val="ru-RU"/>
              </w:rPr>
              <w:t>а</w:t>
            </w:r>
            <w:r w:rsidRPr="00DB42EC">
              <w:rPr>
                <w:rFonts w:ascii="Times New Roman" w:hAnsi="Times New Roman"/>
                <w:sz w:val="18"/>
                <w:szCs w:val="18"/>
                <w:lang w:val="ru-RU"/>
              </w:rPr>
              <w:t>.</w:t>
            </w:r>
          </w:p>
          <w:p w14:paraId="1BC72413" w14:textId="77777777" w:rsidR="00A71F24" w:rsidRPr="00DB42EC" w:rsidRDefault="00A71F24">
            <w:pPr>
              <w:pStyle w:val="19"/>
              <w:ind w:right="118"/>
              <w:rPr>
                <w:rFonts w:ascii="Times New Roman" w:hAnsi="Times New Roman"/>
                <w:sz w:val="18"/>
                <w:szCs w:val="18"/>
                <w:lang w:val="ru-RU"/>
              </w:rPr>
            </w:pPr>
          </w:p>
          <w:p w14:paraId="41BF9EE1"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5.28. При наличии недостатков в оказанных услугах Стороны отражают их в акте выявленных недостатков и устанавливают срок, в течение которого недостатки должны быть устранены Поставщиком.</w:t>
            </w:r>
          </w:p>
          <w:p w14:paraId="6F3EFD7E" w14:textId="77777777" w:rsidR="00A71F24" w:rsidRPr="00DB42EC" w:rsidRDefault="00A71F24">
            <w:pPr>
              <w:pStyle w:val="19"/>
              <w:ind w:right="118"/>
              <w:rPr>
                <w:rFonts w:ascii="Times New Roman" w:hAnsi="Times New Roman"/>
                <w:sz w:val="18"/>
                <w:szCs w:val="18"/>
                <w:lang w:val="ru-RU"/>
              </w:rPr>
            </w:pPr>
          </w:p>
          <w:p w14:paraId="5E8FD038"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xml:space="preserve">Устранение недостатков, выявленных Заказчиком в ходе сдачи-приемки оказанных услуг, является обязательным для Поставщика и необходимым условием для проведения повторной приемки оказанных услуг. Устранение таких недостатков производится Поставщиком за свой счет, в срок, установленный в акте выявленных недостатков и без увеличения цены настоящего Договора. </w:t>
            </w:r>
          </w:p>
          <w:p w14:paraId="4E33E184" w14:textId="77777777" w:rsidR="00A71F24" w:rsidRPr="00DB42EC" w:rsidRDefault="00A71F24">
            <w:pPr>
              <w:pStyle w:val="19"/>
              <w:ind w:right="118"/>
              <w:rPr>
                <w:rFonts w:ascii="Times New Roman" w:hAnsi="Times New Roman"/>
                <w:sz w:val="18"/>
                <w:szCs w:val="18"/>
                <w:lang w:val="ru-RU"/>
              </w:rPr>
            </w:pPr>
          </w:p>
          <w:p w14:paraId="375F5161"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 xml:space="preserve">5.29. После устранения Поставщиком всех недостатков Стороны подписывают акт об устранении недостатков оказанных услуг. Осуществление повторной (последующей) приемки оказанных услуг производится в порядке, установленном </w:t>
            </w:r>
            <w:r w:rsidRPr="00DB42EC">
              <w:rPr>
                <w:rFonts w:ascii="Times New Roman" w:hAnsi="Times New Roman"/>
                <w:b/>
                <w:bCs/>
                <w:sz w:val="18"/>
                <w:szCs w:val="18"/>
                <w:lang w:val="ru-RU"/>
              </w:rPr>
              <w:t>пунктом 5.27. настоящего Договора</w:t>
            </w:r>
            <w:r w:rsidRPr="00DB42EC">
              <w:rPr>
                <w:rFonts w:ascii="Times New Roman" w:hAnsi="Times New Roman"/>
                <w:sz w:val="18"/>
                <w:szCs w:val="18"/>
                <w:lang w:val="ru-RU"/>
              </w:rPr>
              <w:t>.</w:t>
            </w:r>
          </w:p>
          <w:p w14:paraId="5EC1DA91" w14:textId="77777777" w:rsidR="00A71F24" w:rsidRPr="00DB42EC" w:rsidRDefault="00A71F24">
            <w:pPr>
              <w:pStyle w:val="19"/>
              <w:ind w:right="118"/>
              <w:rPr>
                <w:rFonts w:ascii="Times New Roman" w:hAnsi="Times New Roman"/>
                <w:sz w:val="18"/>
                <w:szCs w:val="18"/>
                <w:lang w:val="ru-RU"/>
              </w:rPr>
            </w:pPr>
          </w:p>
          <w:p w14:paraId="4DEACED5"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5.30. Услуги считаются принятыми Заказчиком в дату подписания акта оказанных услуг.</w:t>
            </w:r>
          </w:p>
          <w:p w14:paraId="440D9945" w14:textId="77777777" w:rsidR="00A71F24" w:rsidRPr="00DB42EC" w:rsidRDefault="00A71F24">
            <w:pPr>
              <w:pStyle w:val="19"/>
              <w:ind w:right="118"/>
              <w:rPr>
                <w:rFonts w:ascii="Times New Roman" w:hAnsi="Times New Roman"/>
                <w:sz w:val="18"/>
                <w:szCs w:val="18"/>
                <w:lang w:val="ru-RU"/>
              </w:rPr>
            </w:pPr>
          </w:p>
          <w:p w14:paraId="58BDC860"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5.31. Заказчик, обнаруживший после приемки результата оказанных услуг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Поставщиком, обязан известить об этом Поставщика в разумный срок после их обнаружения. Поставщик обязуется устранить выявленные после приемки недостатки услуг (скрытые недостатки) в срок не более 10 (десять) календарных дней с даты получения извещения Заказчика.</w:t>
            </w:r>
          </w:p>
          <w:p w14:paraId="03BD02B0" w14:textId="77777777" w:rsidR="00A71F24" w:rsidRPr="00DB42EC" w:rsidRDefault="00A71F24">
            <w:pPr>
              <w:pStyle w:val="19"/>
              <w:ind w:right="118"/>
              <w:rPr>
                <w:rFonts w:ascii="Times New Roman" w:hAnsi="Times New Roman"/>
                <w:sz w:val="18"/>
                <w:szCs w:val="18"/>
                <w:lang w:val="ru-RU"/>
              </w:rPr>
            </w:pPr>
          </w:p>
          <w:p w14:paraId="051CDE6D"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5.32. Поставщик после приемки результата оказанных услуг Заказчиком, не освобождается от выполнения любого из обязательств, предусмотренных настоящим Договором, которые остались невыполненными или выполнены с ненадлежащим качеством ко времени подписания акта оказанных услуг.</w:t>
            </w:r>
          </w:p>
          <w:p w14:paraId="3F8DAFD3" w14:textId="77777777" w:rsidR="00A71F24" w:rsidRPr="00DB42EC" w:rsidRDefault="00A71F24">
            <w:pPr>
              <w:pStyle w:val="19"/>
              <w:ind w:right="118"/>
              <w:rPr>
                <w:rFonts w:ascii="Times New Roman" w:hAnsi="Times New Roman"/>
                <w:sz w:val="18"/>
                <w:szCs w:val="18"/>
                <w:lang w:val="ru-RU"/>
              </w:rPr>
            </w:pPr>
          </w:p>
          <w:p w14:paraId="399EFC48"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5.33. Заказчик вправе отказаться от приемки результата оказанных услуг в случае обнаружения недостатков, которые не могут быть устранены Поставщиком или срок их устранения составляет более 30 (тридцать) календарных дней.</w:t>
            </w:r>
          </w:p>
          <w:p w14:paraId="23412CB3" w14:textId="77777777" w:rsidR="00A71F24" w:rsidRPr="00DB42EC" w:rsidRDefault="00A71F24">
            <w:pPr>
              <w:pStyle w:val="19"/>
              <w:ind w:right="118"/>
              <w:rPr>
                <w:rFonts w:ascii="Times New Roman" w:hAnsi="Times New Roman"/>
                <w:sz w:val="18"/>
                <w:szCs w:val="18"/>
                <w:lang w:val="ru-RU"/>
              </w:rPr>
            </w:pPr>
          </w:p>
          <w:p w14:paraId="165CA100"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5.34. При возникновении между Заказчиком и Поставщиком спора по поводу недостатков или их причин по требованию любой из Сторон настоящего Договора может быть назначена экспертиза. Стоимость экспертизы оплачивается инициирующей Стороной, с последующим возмещением расходов Стороной, виновной в наличии недостатков.</w:t>
            </w:r>
          </w:p>
          <w:p w14:paraId="7A994BE5" w14:textId="77777777" w:rsidR="00A71F24" w:rsidRPr="00DB42EC" w:rsidRDefault="00A71F24">
            <w:pPr>
              <w:pStyle w:val="19"/>
              <w:ind w:right="-12"/>
              <w:rPr>
                <w:rFonts w:ascii="Times New Roman" w:hAnsi="Times New Roman"/>
                <w:sz w:val="18"/>
                <w:szCs w:val="18"/>
                <w:lang w:val="ru-RU"/>
              </w:rPr>
            </w:pPr>
          </w:p>
          <w:p w14:paraId="66019AA8"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5.35. Гарантия качества на оказанные услуги составляет 12 (двенадцать) месяцев с даты подписания Заказчиком акта оказанных услуг.</w:t>
            </w:r>
          </w:p>
          <w:p w14:paraId="669712A5" w14:textId="77777777" w:rsidR="00A71F24" w:rsidRPr="00DB42EC" w:rsidRDefault="00A71F24">
            <w:pPr>
              <w:pStyle w:val="19"/>
              <w:ind w:right="-12"/>
              <w:rPr>
                <w:rFonts w:ascii="Times New Roman" w:hAnsi="Times New Roman"/>
                <w:sz w:val="18"/>
                <w:szCs w:val="18"/>
                <w:lang w:val="ru-RU"/>
              </w:rPr>
            </w:pPr>
          </w:p>
        </w:tc>
      </w:tr>
      <w:tr w:rsidR="00DB42EC" w:rsidRPr="00DB42EC" w14:paraId="4BE715B5" w14:textId="77777777">
        <w:tc>
          <w:tcPr>
            <w:tcW w:w="10627" w:type="dxa"/>
            <w:gridSpan w:val="2"/>
            <w:shd w:val="clear" w:color="auto" w:fill="auto"/>
          </w:tcPr>
          <w:p w14:paraId="1019E15B" w14:textId="77777777" w:rsidR="00A71F24" w:rsidRPr="00DB42EC" w:rsidRDefault="00431892">
            <w:pPr>
              <w:pStyle w:val="19"/>
              <w:tabs>
                <w:tab w:val="left" w:pos="4605"/>
                <w:tab w:val="left" w:pos="9210"/>
                <w:tab w:val="right" w:pos="10411"/>
              </w:tabs>
              <w:rPr>
                <w:rFonts w:ascii="Times New Roman" w:hAnsi="Times New Roman"/>
                <w:sz w:val="18"/>
                <w:szCs w:val="18"/>
                <w:lang w:val="ru-RU"/>
              </w:rPr>
            </w:pPr>
            <w:r w:rsidRPr="00DB42EC">
              <w:rPr>
                <w:rFonts w:ascii="Times New Roman" w:hAnsi="Times New Roman"/>
                <w:sz w:val="18"/>
                <w:szCs w:val="18"/>
                <w:lang w:val="ru-RU"/>
              </w:rPr>
              <w:lastRenderedPageBreak/>
              <w:tab/>
            </w:r>
          </w:p>
        </w:tc>
      </w:tr>
      <w:tr w:rsidR="00DB42EC" w:rsidRPr="00DB42EC" w14:paraId="076DCEFB" w14:textId="77777777">
        <w:tc>
          <w:tcPr>
            <w:tcW w:w="2405" w:type="dxa"/>
            <w:shd w:val="clear" w:color="auto" w:fill="E3F1F1"/>
          </w:tcPr>
          <w:p w14:paraId="7B389CB0" w14:textId="77777777" w:rsidR="00A71F24" w:rsidRPr="00DB42EC" w:rsidRDefault="00431892">
            <w:pPr>
              <w:pStyle w:val="19"/>
              <w:rPr>
                <w:rFonts w:ascii="Times New Roman" w:hAnsi="Times New Roman"/>
                <w:b/>
                <w:bCs/>
                <w:sz w:val="18"/>
                <w:szCs w:val="18"/>
              </w:rPr>
            </w:pPr>
            <w:r w:rsidRPr="00DB42EC">
              <w:rPr>
                <w:rFonts w:ascii="Times New Roman" w:hAnsi="Times New Roman"/>
                <w:b/>
                <w:bCs/>
                <w:sz w:val="18"/>
                <w:szCs w:val="18"/>
              </w:rPr>
              <w:t>6. Качество и комплектность товара</w:t>
            </w:r>
          </w:p>
          <w:p w14:paraId="45E00745" w14:textId="77777777" w:rsidR="00A71F24" w:rsidRPr="00DB42EC" w:rsidRDefault="00A71F24">
            <w:pPr>
              <w:pStyle w:val="19"/>
              <w:rPr>
                <w:rFonts w:ascii="Times New Roman" w:hAnsi="Times New Roman"/>
                <w:b/>
                <w:bCs/>
                <w:sz w:val="18"/>
                <w:szCs w:val="18"/>
              </w:rPr>
            </w:pPr>
          </w:p>
        </w:tc>
        <w:tc>
          <w:tcPr>
            <w:tcW w:w="8222" w:type="dxa"/>
          </w:tcPr>
          <w:p w14:paraId="3E83BB4E"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lang w:val="ru-RU"/>
              </w:rPr>
              <w:t>6</w:t>
            </w:r>
            <w:r w:rsidRPr="00DB42EC">
              <w:rPr>
                <w:rFonts w:ascii="Times New Roman" w:hAnsi="Times New Roman"/>
                <w:sz w:val="18"/>
                <w:szCs w:val="18"/>
                <w:lang w:val="ru-RU"/>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5EB585FC" w14:textId="77777777" w:rsidR="00A71F24" w:rsidRPr="00DB42EC" w:rsidRDefault="00A71F24">
            <w:pPr>
              <w:pStyle w:val="19"/>
              <w:ind w:right="-12"/>
              <w:rPr>
                <w:rFonts w:ascii="Times New Roman" w:hAnsi="Times New Roman"/>
                <w:sz w:val="18"/>
                <w:szCs w:val="18"/>
                <w:lang w:val="ru-RU"/>
              </w:rPr>
            </w:pPr>
          </w:p>
          <w:p w14:paraId="74E20EE7"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6.2.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1F62A583" w14:textId="77777777" w:rsidR="00A71F24" w:rsidRPr="00DB42EC" w:rsidRDefault="00A71F24">
            <w:pPr>
              <w:pStyle w:val="19"/>
              <w:ind w:right="-12"/>
              <w:rPr>
                <w:rFonts w:ascii="Times New Roman" w:hAnsi="Times New Roman"/>
                <w:sz w:val="18"/>
                <w:szCs w:val="18"/>
                <w:lang w:val="ru-RU"/>
              </w:rPr>
            </w:pPr>
          </w:p>
          <w:p w14:paraId="26745427"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 xml:space="preserve">6.3.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w:t>
            </w:r>
            <w:r w:rsidRPr="00DB42EC">
              <w:rPr>
                <w:rFonts w:ascii="Times New Roman" w:hAnsi="Times New Roman"/>
                <w:sz w:val="18"/>
                <w:szCs w:val="18"/>
                <w:lang w:val="ru-RU"/>
              </w:rPr>
              <w:lastRenderedPageBreak/>
              <w:t>документы предоставляются Поставщиком Заказчику одновременно с передачей Товара (партии Товара).</w:t>
            </w:r>
          </w:p>
          <w:p w14:paraId="57CD3389" w14:textId="77777777" w:rsidR="00A71F24" w:rsidRPr="00DB42EC" w:rsidRDefault="00A71F24">
            <w:pPr>
              <w:pStyle w:val="19"/>
              <w:ind w:right="-12"/>
              <w:rPr>
                <w:rFonts w:ascii="Times New Roman" w:hAnsi="Times New Roman"/>
                <w:sz w:val="18"/>
                <w:szCs w:val="18"/>
                <w:lang w:val="ru-RU"/>
              </w:rPr>
            </w:pPr>
          </w:p>
          <w:p w14:paraId="763EE0AA"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6.4.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653DC80D" w14:textId="77777777" w:rsidR="00A71F24" w:rsidRPr="00DB42EC" w:rsidRDefault="00A71F24">
            <w:pPr>
              <w:pStyle w:val="19"/>
              <w:ind w:right="-12"/>
              <w:rPr>
                <w:rFonts w:ascii="Times New Roman" w:hAnsi="Times New Roman"/>
                <w:sz w:val="18"/>
                <w:szCs w:val="18"/>
                <w:lang w:val="ru-RU"/>
              </w:rPr>
            </w:pPr>
          </w:p>
          <w:p w14:paraId="0E3082F4"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6.5.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761C7127" w14:textId="77777777" w:rsidR="00A71F24" w:rsidRPr="00DB42EC" w:rsidRDefault="00A71F24">
            <w:pPr>
              <w:pStyle w:val="19"/>
              <w:ind w:right="-12"/>
              <w:rPr>
                <w:rFonts w:ascii="Times New Roman" w:hAnsi="Times New Roman"/>
                <w:sz w:val="18"/>
                <w:szCs w:val="18"/>
                <w:lang w:val="ru-RU"/>
              </w:rPr>
            </w:pPr>
          </w:p>
          <w:p w14:paraId="3C2DCCF2" w14:textId="77777777" w:rsidR="00A71F24" w:rsidRPr="00DB42EC" w:rsidRDefault="00431892">
            <w:pPr>
              <w:pStyle w:val="19"/>
              <w:ind w:right="-12"/>
              <w:rPr>
                <w:rFonts w:ascii="Times New Roman" w:hAnsi="Times New Roman"/>
                <w:sz w:val="18"/>
                <w:szCs w:val="18"/>
                <w:lang w:val="ru-RU"/>
              </w:rPr>
            </w:pPr>
            <w:r w:rsidRPr="00DB42EC">
              <w:rPr>
                <w:rFonts w:ascii="Times New Roman" w:hAnsi="Times New Roman"/>
                <w:sz w:val="18"/>
                <w:szCs w:val="18"/>
                <w:lang w:val="ru-RU"/>
              </w:rPr>
              <w:t>6.6.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441C296B" w14:textId="77777777" w:rsidR="00A71F24" w:rsidRPr="00DB42EC" w:rsidRDefault="00A71F24">
            <w:pPr>
              <w:pStyle w:val="19"/>
              <w:rPr>
                <w:rFonts w:ascii="Times New Roman" w:hAnsi="Times New Roman"/>
                <w:sz w:val="18"/>
                <w:szCs w:val="18"/>
                <w:lang w:val="ru-RU"/>
              </w:rPr>
            </w:pPr>
          </w:p>
        </w:tc>
      </w:tr>
      <w:tr w:rsidR="00DB42EC" w:rsidRPr="00DB42EC" w14:paraId="0EEFD82B" w14:textId="77777777">
        <w:tc>
          <w:tcPr>
            <w:tcW w:w="10627" w:type="dxa"/>
            <w:gridSpan w:val="2"/>
            <w:shd w:val="clear" w:color="auto" w:fill="auto"/>
          </w:tcPr>
          <w:p w14:paraId="1AAA363F" w14:textId="77777777" w:rsidR="00A71F24" w:rsidRPr="00DB42EC" w:rsidRDefault="00A71F24">
            <w:pPr>
              <w:pStyle w:val="19"/>
              <w:rPr>
                <w:rFonts w:ascii="Times New Roman" w:hAnsi="Times New Roman"/>
                <w:sz w:val="18"/>
                <w:szCs w:val="18"/>
                <w:lang w:val="ru-RU"/>
              </w:rPr>
            </w:pPr>
          </w:p>
        </w:tc>
      </w:tr>
      <w:tr w:rsidR="00DB42EC" w:rsidRPr="00DB42EC" w14:paraId="7257C087" w14:textId="77777777">
        <w:tc>
          <w:tcPr>
            <w:tcW w:w="2405" w:type="dxa"/>
            <w:shd w:val="clear" w:color="auto" w:fill="E3F1F1"/>
          </w:tcPr>
          <w:p w14:paraId="2244B5D3" w14:textId="77777777" w:rsidR="00A71F24" w:rsidRPr="00DB42EC" w:rsidRDefault="00431892">
            <w:pPr>
              <w:pStyle w:val="19"/>
              <w:rPr>
                <w:rFonts w:ascii="Times New Roman" w:hAnsi="Times New Roman"/>
                <w:b/>
                <w:bCs/>
                <w:sz w:val="18"/>
                <w:szCs w:val="18"/>
              </w:rPr>
            </w:pPr>
            <w:r w:rsidRPr="00DB42EC">
              <w:rPr>
                <w:rFonts w:ascii="Times New Roman" w:hAnsi="Times New Roman"/>
                <w:b/>
                <w:bCs/>
                <w:sz w:val="18"/>
                <w:szCs w:val="18"/>
              </w:rPr>
              <w:t>7. Гарантии</w:t>
            </w:r>
          </w:p>
        </w:tc>
        <w:tc>
          <w:tcPr>
            <w:tcW w:w="8222" w:type="dxa"/>
          </w:tcPr>
          <w:p w14:paraId="41002F14" w14:textId="77777777" w:rsidR="00A71F24" w:rsidRPr="00DB42EC" w:rsidRDefault="00431892">
            <w:pPr>
              <w:pStyle w:val="19"/>
              <w:rPr>
                <w:rFonts w:ascii="Times New Roman" w:hAnsi="Times New Roman"/>
                <w:b/>
                <w:bCs/>
                <w:sz w:val="18"/>
                <w:szCs w:val="18"/>
                <w:lang w:val="ru-RU"/>
              </w:rPr>
            </w:pPr>
            <w:r w:rsidRPr="00DB42EC">
              <w:rPr>
                <w:rFonts w:ascii="Times New Roman" w:hAnsi="Times New Roman"/>
                <w:sz w:val="18"/>
                <w:szCs w:val="18"/>
                <w:lang w:val="ru-RU"/>
              </w:rPr>
              <w:t xml:space="preserve">7.1.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DB42EC">
              <w:rPr>
                <w:rFonts w:ascii="Times New Roman" w:hAnsi="Times New Roman"/>
                <w:b/>
                <w:bCs/>
                <w:sz w:val="18"/>
                <w:szCs w:val="18"/>
                <w:lang w:val="ru-RU"/>
              </w:rPr>
              <w:t>Спецификации (Приложение № 1 к Договору).</w:t>
            </w:r>
          </w:p>
          <w:p w14:paraId="3F1ADA6C" w14:textId="77777777" w:rsidR="00A71F24" w:rsidRPr="00DB42EC" w:rsidRDefault="00A71F24">
            <w:pPr>
              <w:pStyle w:val="19"/>
              <w:rPr>
                <w:rFonts w:ascii="Times New Roman" w:hAnsi="Times New Roman"/>
                <w:sz w:val="18"/>
                <w:szCs w:val="18"/>
                <w:lang w:val="ru-RU"/>
              </w:rPr>
            </w:pPr>
          </w:p>
          <w:p w14:paraId="043A3801"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7.2. Поставщик гарантирует качество и безопасность Товара в соответствии с действующими стандартами, утвержденными для данных видов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48833EE0" w14:textId="77777777" w:rsidR="00A71F24" w:rsidRPr="00DB42EC" w:rsidRDefault="00A71F24">
            <w:pPr>
              <w:pStyle w:val="19"/>
              <w:rPr>
                <w:rFonts w:ascii="Times New Roman" w:hAnsi="Times New Roman"/>
                <w:sz w:val="18"/>
                <w:szCs w:val="18"/>
                <w:lang w:val="ru-RU"/>
              </w:rPr>
            </w:pPr>
          </w:p>
          <w:p w14:paraId="6E100046"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7.3.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и подписания приемо-передаточных документов. </w:t>
            </w:r>
          </w:p>
          <w:p w14:paraId="76E762A8" w14:textId="77777777" w:rsidR="00A71F24" w:rsidRPr="00DB42EC" w:rsidRDefault="00A71F24">
            <w:pPr>
              <w:pStyle w:val="19"/>
              <w:rPr>
                <w:rFonts w:ascii="Times New Roman" w:hAnsi="Times New Roman"/>
                <w:sz w:val="18"/>
                <w:szCs w:val="18"/>
                <w:lang w:val="ru-RU"/>
              </w:rPr>
            </w:pPr>
          </w:p>
          <w:p w14:paraId="25C0B028"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7.4. В случае выявления поставки некачественного Товара Поставщик обязуется произвести замену такого Товара на качественный в течение 10 (десять) календарных дней с момента предъявления Заказчиком соответствующей претензии. </w:t>
            </w:r>
          </w:p>
          <w:p w14:paraId="6C32C260" w14:textId="77777777" w:rsidR="00A71F24" w:rsidRPr="00DB42EC" w:rsidRDefault="00A71F24">
            <w:pPr>
              <w:pStyle w:val="19"/>
              <w:rPr>
                <w:rFonts w:ascii="Times New Roman" w:hAnsi="Times New Roman"/>
                <w:sz w:val="18"/>
                <w:szCs w:val="18"/>
                <w:lang w:val="ru-RU"/>
              </w:rPr>
            </w:pPr>
          </w:p>
        </w:tc>
      </w:tr>
      <w:tr w:rsidR="00DB42EC" w:rsidRPr="00DB42EC" w14:paraId="322F0D0D" w14:textId="77777777">
        <w:tc>
          <w:tcPr>
            <w:tcW w:w="10627" w:type="dxa"/>
            <w:gridSpan w:val="2"/>
            <w:shd w:val="clear" w:color="auto" w:fill="auto"/>
          </w:tcPr>
          <w:p w14:paraId="2B81EB5D" w14:textId="77777777" w:rsidR="00A71F24" w:rsidRPr="00DB42EC" w:rsidRDefault="00A71F24">
            <w:pPr>
              <w:pStyle w:val="19"/>
              <w:rPr>
                <w:rFonts w:ascii="Times New Roman" w:hAnsi="Times New Roman"/>
                <w:sz w:val="18"/>
                <w:szCs w:val="18"/>
                <w:lang w:val="ru-RU"/>
              </w:rPr>
            </w:pPr>
          </w:p>
        </w:tc>
      </w:tr>
      <w:tr w:rsidR="00DB42EC" w:rsidRPr="00DB42EC" w14:paraId="10BBC72F" w14:textId="77777777">
        <w:tc>
          <w:tcPr>
            <w:tcW w:w="2405" w:type="dxa"/>
            <w:shd w:val="clear" w:color="auto" w:fill="E3F1F1"/>
          </w:tcPr>
          <w:p w14:paraId="52148363" w14:textId="77777777" w:rsidR="00A71F24" w:rsidRPr="00DB42EC" w:rsidRDefault="00431892">
            <w:pPr>
              <w:pStyle w:val="19"/>
              <w:rPr>
                <w:rFonts w:ascii="Times New Roman" w:hAnsi="Times New Roman"/>
                <w:b/>
                <w:bCs/>
                <w:sz w:val="18"/>
                <w:szCs w:val="18"/>
                <w:lang w:val="ru-RU"/>
              </w:rPr>
            </w:pPr>
            <w:r w:rsidRPr="00DB42EC">
              <w:rPr>
                <w:rFonts w:ascii="Times New Roman" w:hAnsi="Times New Roman"/>
                <w:b/>
                <w:bCs/>
                <w:sz w:val="18"/>
                <w:szCs w:val="18"/>
                <w:lang w:val="ru-RU"/>
              </w:rPr>
              <w:t>8. Переход права собственности на товар</w:t>
            </w:r>
          </w:p>
        </w:tc>
        <w:tc>
          <w:tcPr>
            <w:tcW w:w="8222" w:type="dxa"/>
          </w:tcPr>
          <w:p w14:paraId="78015ABB"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8.1. Право собственности на поставляемый Товар переходит от Поставщика к Заказчику со дня подписания Заказчиком приемо-передаточных документов.</w:t>
            </w:r>
          </w:p>
          <w:p w14:paraId="6702BC1B" w14:textId="77777777" w:rsidR="00A71F24" w:rsidRPr="00DB42EC" w:rsidRDefault="00A71F24">
            <w:pPr>
              <w:pStyle w:val="19"/>
              <w:rPr>
                <w:rFonts w:ascii="Times New Roman" w:hAnsi="Times New Roman"/>
                <w:sz w:val="18"/>
                <w:szCs w:val="18"/>
                <w:lang w:val="ru-RU"/>
              </w:rPr>
            </w:pPr>
          </w:p>
          <w:p w14:paraId="6EF74188"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8.2.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DB42EC">
              <w:rPr>
                <w:rFonts w:ascii="Times New Roman" w:hAnsi="Times New Roman"/>
                <w:b/>
                <w:bCs/>
                <w:sz w:val="18"/>
                <w:szCs w:val="18"/>
                <w:lang w:val="ru-RU"/>
              </w:rPr>
              <w:t>пунктом 8.1. настоящего Договора</w:t>
            </w:r>
            <w:r w:rsidRPr="00DB42EC">
              <w:rPr>
                <w:rFonts w:ascii="Times New Roman" w:hAnsi="Times New Roman"/>
                <w:sz w:val="18"/>
                <w:szCs w:val="18"/>
                <w:lang w:val="ru-RU"/>
              </w:rPr>
              <w:t>.</w:t>
            </w:r>
          </w:p>
          <w:p w14:paraId="1E99E390" w14:textId="77777777" w:rsidR="00A71F24" w:rsidRPr="00DB42EC" w:rsidRDefault="00A71F24">
            <w:pPr>
              <w:pStyle w:val="19"/>
              <w:rPr>
                <w:rFonts w:ascii="Times New Roman" w:hAnsi="Times New Roman"/>
                <w:sz w:val="18"/>
                <w:szCs w:val="18"/>
                <w:lang w:val="ru-RU"/>
              </w:rPr>
            </w:pPr>
          </w:p>
        </w:tc>
      </w:tr>
      <w:tr w:rsidR="00DB42EC" w:rsidRPr="00DB42EC" w14:paraId="1E9CCF3B" w14:textId="77777777">
        <w:tc>
          <w:tcPr>
            <w:tcW w:w="10627" w:type="dxa"/>
            <w:gridSpan w:val="2"/>
            <w:shd w:val="clear" w:color="auto" w:fill="auto"/>
          </w:tcPr>
          <w:p w14:paraId="0ED50E93" w14:textId="77777777" w:rsidR="00A71F24" w:rsidRPr="00DB42EC" w:rsidRDefault="00A71F24">
            <w:pPr>
              <w:pStyle w:val="19"/>
              <w:rPr>
                <w:rFonts w:ascii="Times New Roman" w:hAnsi="Times New Roman"/>
                <w:sz w:val="18"/>
                <w:szCs w:val="18"/>
                <w:lang w:val="ru-RU"/>
              </w:rPr>
            </w:pPr>
          </w:p>
        </w:tc>
      </w:tr>
      <w:tr w:rsidR="00DB42EC" w:rsidRPr="00DB42EC" w14:paraId="6D235659" w14:textId="77777777">
        <w:tc>
          <w:tcPr>
            <w:tcW w:w="2405" w:type="dxa"/>
            <w:shd w:val="clear" w:color="auto" w:fill="E3F1F1"/>
          </w:tcPr>
          <w:p w14:paraId="00C6DC42" w14:textId="77777777" w:rsidR="00A71F24" w:rsidRPr="00DB42EC" w:rsidRDefault="00431892">
            <w:pPr>
              <w:pStyle w:val="19"/>
              <w:rPr>
                <w:rFonts w:ascii="Times New Roman" w:hAnsi="Times New Roman"/>
                <w:b/>
                <w:bCs/>
                <w:sz w:val="18"/>
                <w:szCs w:val="18"/>
              </w:rPr>
            </w:pPr>
            <w:r w:rsidRPr="00DB42EC">
              <w:rPr>
                <w:rFonts w:ascii="Times New Roman" w:hAnsi="Times New Roman"/>
                <w:b/>
                <w:bCs/>
                <w:sz w:val="18"/>
                <w:szCs w:val="18"/>
              </w:rPr>
              <w:t>9. Права и обязанности сторон</w:t>
            </w:r>
          </w:p>
          <w:p w14:paraId="67FC90F0" w14:textId="77777777" w:rsidR="00A71F24" w:rsidRPr="00DB42EC" w:rsidRDefault="00A71F24">
            <w:pPr>
              <w:pStyle w:val="19"/>
              <w:rPr>
                <w:rFonts w:ascii="Times New Roman" w:hAnsi="Times New Roman"/>
                <w:b/>
                <w:bCs/>
                <w:sz w:val="18"/>
                <w:szCs w:val="18"/>
              </w:rPr>
            </w:pPr>
          </w:p>
        </w:tc>
        <w:tc>
          <w:tcPr>
            <w:tcW w:w="8222" w:type="dxa"/>
          </w:tcPr>
          <w:p w14:paraId="5F513389" w14:textId="77777777" w:rsidR="00A71F24" w:rsidRPr="00DB42EC" w:rsidRDefault="00431892">
            <w:pPr>
              <w:pStyle w:val="19"/>
              <w:rPr>
                <w:rFonts w:ascii="Times New Roman" w:hAnsi="Times New Roman"/>
                <w:b/>
                <w:sz w:val="18"/>
                <w:szCs w:val="18"/>
                <w:lang w:val="ru-RU"/>
              </w:rPr>
            </w:pPr>
            <w:r w:rsidRPr="00DB42EC">
              <w:rPr>
                <w:rFonts w:ascii="Times New Roman" w:hAnsi="Times New Roman"/>
                <w:b/>
                <w:sz w:val="18"/>
                <w:szCs w:val="18"/>
                <w:lang w:val="ru-RU"/>
              </w:rPr>
              <w:t>9.1. Заказчик вправе:</w:t>
            </w:r>
          </w:p>
          <w:p w14:paraId="4932E6BC" w14:textId="77777777" w:rsidR="00A71F24" w:rsidRPr="00DB42EC" w:rsidRDefault="00A71F24">
            <w:pPr>
              <w:pStyle w:val="19"/>
              <w:rPr>
                <w:rFonts w:ascii="Times New Roman" w:hAnsi="Times New Roman"/>
                <w:sz w:val="18"/>
                <w:szCs w:val="18"/>
                <w:lang w:val="ru-RU"/>
              </w:rPr>
            </w:pPr>
          </w:p>
          <w:p w14:paraId="40CA9D94"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9.1.1.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380C0418" w14:textId="77777777" w:rsidR="00A71F24" w:rsidRPr="00DB42EC" w:rsidRDefault="00A71F24">
            <w:pPr>
              <w:pStyle w:val="19"/>
              <w:rPr>
                <w:rFonts w:ascii="Times New Roman" w:hAnsi="Times New Roman"/>
                <w:sz w:val="18"/>
                <w:szCs w:val="18"/>
                <w:lang w:val="ru-RU"/>
              </w:rPr>
            </w:pPr>
          </w:p>
          <w:p w14:paraId="4005D194"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9.1.2.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3A45F1D5" w14:textId="77777777" w:rsidR="00A71F24" w:rsidRPr="00DB42EC" w:rsidRDefault="00A71F24">
            <w:pPr>
              <w:pStyle w:val="19"/>
              <w:rPr>
                <w:rFonts w:ascii="Times New Roman" w:hAnsi="Times New Roman"/>
                <w:sz w:val="18"/>
                <w:szCs w:val="18"/>
                <w:lang w:val="ru-RU"/>
              </w:rPr>
            </w:pPr>
          </w:p>
          <w:p w14:paraId="285B54C4"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9.1.3. Требовать от Поставщика документацию, связанную с исполнением настоящего Договора. Поставщик обязан предоставить соответствующую документацию в течение 1 (одного) календарного дня с момента получения требования Заказчика. </w:t>
            </w:r>
          </w:p>
          <w:p w14:paraId="52CFBB9E" w14:textId="77777777" w:rsidR="00A71F24" w:rsidRPr="00DB42EC" w:rsidRDefault="00A71F24">
            <w:pPr>
              <w:pStyle w:val="19"/>
              <w:rPr>
                <w:rFonts w:ascii="Times New Roman" w:hAnsi="Times New Roman"/>
                <w:sz w:val="18"/>
                <w:szCs w:val="18"/>
                <w:lang w:val="ru-RU"/>
              </w:rPr>
            </w:pPr>
          </w:p>
          <w:p w14:paraId="065D8321"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9.1.4. Реализовывать меры ответственности по отношению к Поставщику за нарушение им условий настоящего Договора в соответствии с действующим законодательством Российской Федерации.</w:t>
            </w:r>
          </w:p>
          <w:p w14:paraId="4C7C3D96" w14:textId="77777777" w:rsidR="00A71F24" w:rsidRPr="00DB42EC" w:rsidRDefault="00A71F24">
            <w:pPr>
              <w:pStyle w:val="19"/>
              <w:rPr>
                <w:rFonts w:ascii="Times New Roman" w:hAnsi="Times New Roman"/>
                <w:sz w:val="18"/>
                <w:szCs w:val="18"/>
                <w:lang w:val="ru-RU"/>
              </w:rPr>
            </w:pPr>
          </w:p>
          <w:p w14:paraId="555390F6"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9.1.5. Требовать от Поставщика своевременного устранения недостатков, выявленных в ходе оказания услуг и/или их приёмки, а также возникших на протяжении всего гарантийного срока, по всему объёму оказанных услуг.</w:t>
            </w:r>
          </w:p>
          <w:p w14:paraId="01ED15AC" w14:textId="77777777" w:rsidR="00A71F24" w:rsidRPr="00DB42EC" w:rsidRDefault="00A71F24">
            <w:pPr>
              <w:pStyle w:val="19"/>
              <w:rPr>
                <w:rFonts w:ascii="Times New Roman" w:hAnsi="Times New Roman"/>
                <w:sz w:val="18"/>
                <w:szCs w:val="18"/>
                <w:lang w:val="ru-RU"/>
              </w:rPr>
            </w:pPr>
          </w:p>
          <w:p w14:paraId="7F6514F6"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9.1.6. Требовать от Поставщика возмещения стоимости причинённого Заказчику материального ущерба в ходе оказания услуг.</w:t>
            </w:r>
          </w:p>
          <w:p w14:paraId="63E22B63" w14:textId="77777777" w:rsidR="00A71F24" w:rsidRPr="00DB42EC" w:rsidRDefault="00A71F24">
            <w:pPr>
              <w:pStyle w:val="19"/>
              <w:rPr>
                <w:rFonts w:ascii="Times New Roman" w:hAnsi="Times New Roman"/>
                <w:sz w:val="18"/>
                <w:szCs w:val="18"/>
                <w:lang w:val="ru-RU"/>
              </w:rPr>
            </w:pPr>
          </w:p>
          <w:p w14:paraId="76A755D8"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9.1.7. Отказаться от оплаты услуг, не предусмотренных настоящим Договором.</w:t>
            </w:r>
          </w:p>
          <w:p w14:paraId="0C953A5B" w14:textId="77777777" w:rsidR="00A71F24" w:rsidRPr="00DB42EC" w:rsidRDefault="00A71F24">
            <w:pPr>
              <w:pStyle w:val="19"/>
              <w:rPr>
                <w:rFonts w:ascii="Times New Roman" w:hAnsi="Times New Roman"/>
                <w:b/>
                <w:sz w:val="18"/>
                <w:szCs w:val="18"/>
                <w:lang w:val="ru-RU"/>
              </w:rPr>
            </w:pPr>
          </w:p>
          <w:p w14:paraId="53EC6456" w14:textId="77777777" w:rsidR="00A71F24" w:rsidRPr="00DB42EC" w:rsidRDefault="00431892">
            <w:pPr>
              <w:pStyle w:val="19"/>
              <w:rPr>
                <w:rFonts w:ascii="Times New Roman" w:hAnsi="Times New Roman"/>
                <w:b/>
                <w:sz w:val="18"/>
                <w:szCs w:val="18"/>
                <w:lang w:val="ru-RU"/>
              </w:rPr>
            </w:pPr>
            <w:r w:rsidRPr="00DB42EC">
              <w:rPr>
                <w:rFonts w:ascii="Times New Roman" w:hAnsi="Times New Roman"/>
                <w:b/>
                <w:sz w:val="18"/>
                <w:szCs w:val="18"/>
                <w:lang w:val="ru-RU"/>
              </w:rPr>
              <w:t>9.2. Заказчик обязан:</w:t>
            </w:r>
          </w:p>
          <w:p w14:paraId="2ED228AF" w14:textId="77777777" w:rsidR="00A71F24" w:rsidRPr="00DB42EC" w:rsidRDefault="00A71F24">
            <w:pPr>
              <w:pStyle w:val="19"/>
              <w:ind w:left="142" w:right="118"/>
              <w:rPr>
                <w:rFonts w:ascii="Times New Roman" w:hAnsi="Times New Roman"/>
                <w:sz w:val="18"/>
                <w:szCs w:val="18"/>
                <w:lang w:val="ru-RU"/>
              </w:rPr>
            </w:pPr>
          </w:p>
          <w:p w14:paraId="4F6F9B90"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9.2.1. Производить оплату поставленного и принятого Товара в порядке, сроки и на условиях, установленных настоящим Договором.</w:t>
            </w:r>
          </w:p>
          <w:p w14:paraId="07AFC2ED" w14:textId="77777777" w:rsidR="00A71F24" w:rsidRPr="00DB42EC" w:rsidRDefault="00A71F24">
            <w:pPr>
              <w:pStyle w:val="19"/>
              <w:ind w:left="142" w:right="118"/>
              <w:rPr>
                <w:rFonts w:ascii="Times New Roman" w:hAnsi="Times New Roman"/>
                <w:sz w:val="18"/>
                <w:szCs w:val="18"/>
                <w:lang w:val="ru-RU"/>
              </w:rPr>
            </w:pPr>
          </w:p>
          <w:p w14:paraId="7CD5A8E1" w14:textId="77777777" w:rsidR="00A71F24" w:rsidRPr="00DB42EC" w:rsidRDefault="00431892">
            <w:pPr>
              <w:pStyle w:val="19"/>
              <w:ind w:right="118"/>
              <w:rPr>
                <w:rFonts w:ascii="Times New Roman" w:hAnsi="Times New Roman"/>
                <w:sz w:val="18"/>
                <w:szCs w:val="18"/>
                <w:lang w:val="ru-RU"/>
              </w:rPr>
            </w:pPr>
            <w:r w:rsidRPr="00DB42EC">
              <w:rPr>
                <w:rFonts w:ascii="Times New Roman" w:hAnsi="Times New Roman"/>
                <w:sz w:val="18"/>
                <w:szCs w:val="18"/>
                <w:lang w:val="ru-RU"/>
              </w:rPr>
              <w:t>9.2.2. В согласованную с Поставщиком дату осуществлять приемку Товара и оказанных услуг.</w:t>
            </w:r>
          </w:p>
          <w:p w14:paraId="2BBCB514" w14:textId="77777777" w:rsidR="00A71F24" w:rsidRPr="00DB42EC" w:rsidRDefault="00A71F24">
            <w:pPr>
              <w:pStyle w:val="19"/>
              <w:rPr>
                <w:rFonts w:ascii="Times New Roman" w:hAnsi="Times New Roman"/>
                <w:b/>
                <w:sz w:val="18"/>
                <w:szCs w:val="18"/>
                <w:lang w:val="ru-RU"/>
              </w:rPr>
            </w:pPr>
          </w:p>
          <w:p w14:paraId="017B8521" w14:textId="77777777" w:rsidR="00A71F24" w:rsidRPr="00DB42EC" w:rsidRDefault="00431892">
            <w:pPr>
              <w:pStyle w:val="19"/>
              <w:rPr>
                <w:rFonts w:ascii="Times New Roman" w:hAnsi="Times New Roman"/>
                <w:b/>
                <w:sz w:val="18"/>
                <w:szCs w:val="18"/>
                <w:lang w:val="ru-RU"/>
              </w:rPr>
            </w:pPr>
            <w:r w:rsidRPr="00DB42EC">
              <w:rPr>
                <w:rFonts w:ascii="Times New Roman" w:hAnsi="Times New Roman"/>
                <w:b/>
                <w:sz w:val="18"/>
                <w:szCs w:val="18"/>
                <w:lang w:val="ru-RU"/>
              </w:rPr>
              <w:t>9.3. Поставщик вправе:</w:t>
            </w:r>
          </w:p>
          <w:p w14:paraId="7AAEF3B0" w14:textId="77777777" w:rsidR="00A71F24" w:rsidRPr="00DB42EC" w:rsidRDefault="00A71F24">
            <w:pPr>
              <w:pStyle w:val="19"/>
              <w:rPr>
                <w:rFonts w:ascii="Times New Roman" w:hAnsi="Times New Roman"/>
                <w:sz w:val="18"/>
                <w:szCs w:val="18"/>
                <w:lang w:val="ru-RU"/>
              </w:rPr>
            </w:pPr>
          </w:p>
          <w:p w14:paraId="24C7A9B1"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9.3.1. Требовать оплаты за поставленный Товар и оказанные услуги в соответствии с разделом 2 настоящего Договора.</w:t>
            </w:r>
          </w:p>
          <w:p w14:paraId="1AC5A8F8" w14:textId="77777777" w:rsidR="00A71F24" w:rsidRPr="00DB42EC" w:rsidRDefault="00A71F24">
            <w:pPr>
              <w:pStyle w:val="19"/>
              <w:rPr>
                <w:rFonts w:ascii="Times New Roman" w:hAnsi="Times New Roman"/>
                <w:b/>
                <w:sz w:val="18"/>
                <w:szCs w:val="18"/>
                <w:lang w:val="ru-RU"/>
              </w:rPr>
            </w:pPr>
          </w:p>
          <w:p w14:paraId="2BEFF861" w14:textId="77777777" w:rsidR="00A71F24" w:rsidRPr="00DB42EC" w:rsidRDefault="00431892">
            <w:pPr>
              <w:pStyle w:val="19"/>
              <w:rPr>
                <w:rFonts w:ascii="Times New Roman" w:hAnsi="Times New Roman"/>
                <w:b/>
                <w:sz w:val="18"/>
                <w:szCs w:val="18"/>
                <w:lang w:val="ru-RU"/>
              </w:rPr>
            </w:pPr>
            <w:r w:rsidRPr="00DB42EC">
              <w:rPr>
                <w:rFonts w:ascii="Times New Roman" w:hAnsi="Times New Roman"/>
                <w:b/>
                <w:sz w:val="18"/>
                <w:szCs w:val="18"/>
                <w:lang w:val="ru-RU"/>
              </w:rPr>
              <w:t>9.4. Поставщик обязан:</w:t>
            </w:r>
          </w:p>
          <w:p w14:paraId="30186340" w14:textId="77777777" w:rsidR="00A71F24" w:rsidRPr="00DB42EC" w:rsidRDefault="00A71F24">
            <w:pPr>
              <w:pStyle w:val="19"/>
              <w:rPr>
                <w:rFonts w:ascii="Times New Roman" w:hAnsi="Times New Roman"/>
                <w:sz w:val="18"/>
                <w:szCs w:val="18"/>
                <w:lang w:val="ru-RU"/>
              </w:rPr>
            </w:pPr>
          </w:p>
          <w:p w14:paraId="32A46910"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9.4.1. Осуществлять поставку Товара надлежащего качества, в количестве и ассортименте согласно условиям настоящего Договора.</w:t>
            </w:r>
          </w:p>
          <w:p w14:paraId="685F6A58" w14:textId="77777777" w:rsidR="00A71F24" w:rsidRPr="00DB42EC" w:rsidRDefault="00A71F24">
            <w:pPr>
              <w:pStyle w:val="19"/>
              <w:rPr>
                <w:rFonts w:ascii="Times New Roman" w:hAnsi="Times New Roman"/>
                <w:sz w:val="18"/>
                <w:szCs w:val="18"/>
                <w:lang w:val="ru-RU"/>
              </w:rPr>
            </w:pPr>
          </w:p>
          <w:p w14:paraId="2F7FA283"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9.4.2. При оказании услуг в любое время обеспечивать беспрепятственный доступ на место оказания услуг представителей Заказчика. Не создавать препятствия для представителей Заказчика при обеспечении доступа на место оказания услуг, в целях осуществления контроля за выполнением Поставщиком своих обязательств по настоящему Договору.</w:t>
            </w:r>
          </w:p>
          <w:p w14:paraId="4E8A4EAF" w14:textId="77777777" w:rsidR="00A71F24" w:rsidRPr="00DB42EC" w:rsidRDefault="00A71F24">
            <w:pPr>
              <w:pStyle w:val="19"/>
              <w:rPr>
                <w:rFonts w:ascii="Times New Roman" w:hAnsi="Times New Roman"/>
                <w:sz w:val="18"/>
                <w:szCs w:val="18"/>
                <w:lang w:val="ru-RU"/>
              </w:rPr>
            </w:pPr>
          </w:p>
          <w:p w14:paraId="2AF97A46"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9.4.3. В случае невозможности оказания услуг незамедлительно уведомить об этом Заказчика.</w:t>
            </w:r>
          </w:p>
          <w:p w14:paraId="3FD49C15" w14:textId="77777777" w:rsidR="00A71F24" w:rsidRPr="00DB42EC" w:rsidRDefault="00A71F24">
            <w:pPr>
              <w:pStyle w:val="19"/>
              <w:rPr>
                <w:rFonts w:ascii="Times New Roman" w:hAnsi="Times New Roman"/>
                <w:sz w:val="18"/>
                <w:szCs w:val="18"/>
                <w:lang w:val="ru-RU"/>
              </w:rPr>
            </w:pPr>
          </w:p>
          <w:p w14:paraId="5A74A480"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9.4.4. Своевременно устранять недостатки (дефекты), выявленные Заказчиком в ходе оказания услуг и/или приемки оказанных услуг.</w:t>
            </w:r>
          </w:p>
          <w:p w14:paraId="47D7984B" w14:textId="77777777" w:rsidR="00A71F24" w:rsidRPr="00DB42EC" w:rsidRDefault="00A71F24">
            <w:pPr>
              <w:pStyle w:val="19"/>
              <w:rPr>
                <w:rFonts w:ascii="Times New Roman" w:hAnsi="Times New Roman"/>
                <w:sz w:val="18"/>
                <w:szCs w:val="18"/>
                <w:lang w:val="ru-RU"/>
              </w:rPr>
            </w:pPr>
          </w:p>
          <w:p w14:paraId="34FA4E43"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9.4.5. Передать Заказчику Товар и все необходимые документы, предусмотренные условиями настоящего Договора </w:t>
            </w:r>
            <w:r w:rsidRPr="00DB42EC">
              <w:rPr>
                <w:rFonts w:ascii="Times New Roman" w:hAnsi="Times New Roman"/>
                <w:iCs/>
                <w:sz w:val="18"/>
                <w:szCs w:val="18"/>
                <w:lang w:val="ru-RU"/>
              </w:rPr>
              <w:t xml:space="preserve">(счета,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w:t>
            </w:r>
            <w:r w:rsidRPr="00DB42EC">
              <w:rPr>
                <w:rFonts w:ascii="Times New Roman" w:hAnsi="Times New Roman"/>
                <w:sz w:val="18"/>
                <w:szCs w:val="18"/>
                <w:lang w:val="ru-RU"/>
              </w:rPr>
              <w:t>техническую документацию, инструкции по эксплуатации, правила безопасной эксплуатации, а</w:t>
            </w:r>
            <w:r w:rsidRPr="00DB42EC">
              <w:rPr>
                <w:rFonts w:ascii="Times New Roman" w:hAnsi="Times New Roman"/>
                <w:iCs/>
                <w:sz w:val="18"/>
                <w:szCs w:val="18"/>
                <w:lang w:val="ru-RU"/>
              </w:rPr>
              <w:t xml:space="preserve"> также копии других документов предусмотренных в соответствии с настоящим Договором и действующим законодательством РФ).</w:t>
            </w:r>
          </w:p>
          <w:p w14:paraId="01993217" w14:textId="77777777" w:rsidR="00A71F24" w:rsidRPr="00DB42EC" w:rsidRDefault="00A71F24">
            <w:pPr>
              <w:pStyle w:val="19"/>
              <w:rPr>
                <w:rFonts w:ascii="Times New Roman" w:hAnsi="Times New Roman"/>
                <w:sz w:val="18"/>
                <w:szCs w:val="18"/>
                <w:lang w:val="ru-RU"/>
              </w:rPr>
            </w:pPr>
          </w:p>
        </w:tc>
      </w:tr>
      <w:tr w:rsidR="00DB42EC" w:rsidRPr="00DB42EC" w14:paraId="4B578437" w14:textId="77777777">
        <w:tc>
          <w:tcPr>
            <w:tcW w:w="10627" w:type="dxa"/>
            <w:gridSpan w:val="2"/>
            <w:shd w:val="clear" w:color="auto" w:fill="auto"/>
          </w:tcPr>
          <w:p w14:paraId="7FB484CC" w14:textId="77777777" w:rsidR="00A71F24" w:rsidRPr="00DB42EC" w:rsidRDefault="00A71F24">
            <w:pPr>
              <w:pStyle w:val="19"/>
              <w:rPr>
                <w:rFonts w:ascii="Times New Roman" w:hAnsi="Times New Roman"/>
                <w:sz w:val="18"/>
                <w:szCs w:val="18"/>
                <w:lang w:val="ru-RU"/>
              </w:rPr>
            </w:pPr>
          </w:p>
        </w:tc>
      </w:tr>
      <w:tr w:rsidR="00DB42EC" w:rsidRPr="00DB42EC" w14:paraId="2281883E" w14:textId="77777777">
        <w:tc>
          <w:tcPr>
            <w:tcW w:w="2405" w:type="dxa"/>
            <w:shd w:val="clear" w:color="auto" w:fill="E3F1F1"/>
          </w:tcPr>
          <w:p w14:paraId="7778006D" w14:textId="77777777" w:rsidR="00A71F24" w:rsidRPr="00DB42EC" w:rsidRDefault="00431892">
            <w:pPr>
              <w:pStyle w:val="19"/>
              <w:rPr>
                <w:rFonts w:ascii="Times New Roman" w:hAnsi="Times New Roman"/>
                <w:b/>
                <w:bCs/>
                <w:sz w:val="18"/>
                <w:szCs w:val="18"/>
              </w:rPr>
            </w:pPr>
            <w:r w:rsidRPr="00DB42EC">
              <w:rPr>
                <w:rFonts w:ascii="Times New Roman" w:hAnsi="Times New Roman"/>
                <w:b/>
                <w:bCs/>
                <w:sz w:val="18"/>
                <w:szCs w:val="18"/>
              </w:rPr>
              <w:t>10. Ответственность сторон</w:t>
            </w:r>
          </w:p>
        </w:tc>
        <w:tc>
          <w:tcPr>
            <w:tcW w:w="8222" w:type="dxa"/>
          </w:tcPr>
          <w:p w14:paraId="51B55C9E"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10.1. Стороны обеспечат полное по объему, правильное, по существу, и своевременное по срокам исполнения своих обязанностей по настоящему Договору.</w:t>
            </w:r>
          </w:p>
          <w:p w14:paraId="35AEFF87" w14:textId="77777777" w:rsidR="00A71F24" w:rsidRPr="00DB42EC" w:rsidRDefault="00A71F24">
            <w:pPr>
              <w:pStyle w:val="19"/>
              <w:rPr>
                <w:rFonts w:ascii="Times New Roman" w:hAnsi="Times New Roman"/>
                <w:sz w:val="18"/>
                <w:szCs w:val="18"/>
                <w:lang w:val="ru-RU"/>
              </w:rPr>
            </w:pPr>
          </w:p>
          <w:p w14:paraId="158DA7A0"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10.2.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6466D6" w14:textId="77777777" w:rsidR="00A71F24" w:rsidRPr="00DB42EC" w:rsidRDefault="00A71F24">
            <w:pPr>
              <w:pStyle w:val="19"/>
              <w:rPr>
                <w:rFonts w:ascii="Times New Roman" w:hAnsi="Times New Roman"/>
                <w:sz w:val="18"/>
                <w:szCs w:val="18"/>
                <w:lang w:val="ru-RU"/>
              </w:rPr>
            </w:pPr>
          </w:p>
          <w:p w14:paraId="04CA050D"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10.3.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55306703" w14:textId="77777777" w:rsidR="00A71F24" w:rsidRPr="00DB42EC" w:rsidRDefault="00A71F24">
            <w:pPr>
              <w:pStyle w:val="19"/>
              <w:rPr>
                <w:rFonts w:ascii="Times New Roman" w:hAnsi="Times New Roman"/>
                <w:sz w:val="18"/>
                <w:szCs w:val="18"/>
                <w:lang w:val="ru-RU"/>
              </w:rPr>
            </w:pPr>
          </w:p>
          <w:p w14:paraId="3CECCD22"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10.4.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63867288" w14:textId="77777777" w:rsidR="00A71F24" w:rsidRPr="00DB42EC" w:rsidRDefault="00A71F24">
            <w:pPr>
              <w:pStyle w:val="19"/>
              <w:rPr>
                <w:rFonts w:ascii="Times New Roman" w:hAnsi="Times New Roman"/>
                <w:sz w:val="18"/>
                <w:szCs w:val="18"/>
                <w:lang w:val="ru-RU"/>
              </w:rPr>
            </w:pPr>
          </w:p>
          <w:p w14:paraId="37E4BBCD"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10.5.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5D056CA1" w14:textId="77777777" w:rsidR="00A71F24" w:rsidRPr="00DB42EC" w:rsidRDefault="00A71F24">
            <w:pPr>
              <w:pStyle w:val="19"/>
              <w:rPr>
                <w:rFonts w:ascii="Times New Roman" w:hAnsi="Times New Roman"/>
                <w:sz w:val="18"/>
                <w:szCs w:val="18"/>
                <w:lang w:val="ru-RU"/>
              </w:rPr>
            </w:pPr>
          </w:p>
          <w:p w14:paraId="34254F6E"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10.6.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1664FADE" w14:textId="77777777" w:rsidR="00A71F24" w:rsidRPr="00DB42EC" w:rsidRDefault="00A71F24">
            <w:pPr>
              <w:pStyle w:val="19"/>
              <w:rPr>
                <w:rFonts w:ascii="Times New Roman" w:hAnsi="Times New Roman"/>
                <w:sz w:val="18"/>
                <w:szCs w:val="18"/>
                <w:lang w:val="ru-RU"/>
              </w:rPr>
            </w:pPr>
          </w:p>
          <w:p w14:paraId="3AF8CA33"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10.7.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7571DF2A" w14:textId="77777777" w:rsidR="00A71F24" w:rsidRPr="00DB42EC" w:rsidRDefault="00A71F24">
            <w:pPr>
              <w:pStyle w:val="19"/>
              <w:rPr>
                <w:rFonts w:ascii="Times New Roman" w:hAnsi="Times New Roman"/>
                <w:sz w:val="18"/>
                <w:szCs w:val="18"/>
                <w:lang w:val="ru-RU"/>
              </w:rPr>
            </w:pPr>
          </w:p>
          <w:p w14:paraId="2C8B49E4"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10.8.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w:t>
            </w:r>
            <w:r w:rsidRPr="00DB42EC">
              <w:rPr>
                <w:rFonts w:ascii="Times New Roman" w:hAnsi="Times New Roman"/>
                <w:sz w:val="18"/>
                <w:szCs w:val="18"/>
                <w:lang w:val="ru-RU"/>
              </w:rPr>
              <w:lastRenderedPageBreak/>
              <w:t>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769E7E93" w14:textId="77777777" w:rsidR="00A71F24" w:rsidRPr="00DB42EC" w:rsidRDefault="00A71F24">
            <w:pPr>
              <w:pStyle w:val="19"/>
              <w:rPr>
                <w:rFonts w:ascii="Times New Roman" w:hAnsi="Times New Roman"/>
                <w:sz w:val="18"/>
                <w:szCs w:val="18"/>
                <w:lang w:val="ru-RU"/>
              </w:rPr>
            </w:pPr>
          </w:p>
          <w:p w14:paraId="396AC9EF"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10.9.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50D1AB77" w14:textId="77777777" w:rsidR="00A71F24" w:rsidRPr="00DB42EC" w:rsidRDefault="00A71F24">
            <w:pPr>
              <w:pStyle w:val="19"/>
              <w:rPr>
                <w:rFonts w:ascii="Times New Roman" w:hAnsi="Times New Roman"/>
                <w:sz w:val="18"/>
                <w:szCs w:val="18"/>
                <w:lang w:val="ru-RU"/>
              </w:rPr>
            </w:pPr>
          </w:p>
          <w:p w14:paraId="16ABE5AD"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5B96D179" w14:textId="77777777" w:rsidR="00A71F24" w:rsidRPr="00DB42EC" w:rsidRDefault="00A71F24">
            <w:pPr>
              <w:pStyle w:val="19"/>
              <w:tabs>
                <w:tab w:val="left" w:pos="426"/>
                <w:tab w:val="left" w:pos="851"/>
                <w:tab w:val="left" w:pos="1276"/>
              </w:tabs>
              <w:rPr>
                <w:rFonts w:ascii="Times New Roman" w:hAnsi="Times New Roman"/>
                <w:sz w:val="18"/>
                <w:szCs w:val="18"/>
                <w:lang w:val="ru-RU"/>
              </w:rPr>
            </w:pPr>
          </w:p>
          <w:p w14:paraId="43EEEE91" w14:textId="77777777" w:rsidR="00A71F24" w:rsidRPr="00DB42EC" w:rsidRDefault="00431892">
            <w:pPr>
              <w:pStyle w:val="19"/>
              <w:tabs>
                <w:tab w:val="left" w:pos="426"/>
                <w:tab w:val="left" w:pos="851"/>
                <w:tab w:val="left" w:pos="1276"/>
              </w:tabs>
              <w:rPr>
                <w:rFonts w:ascii="Times New Roman" w:hAnsi="Times New Roman"/>
                <w:sz w:val="18"/>
                <w:szCs w:val="18"/>
                <w:lang w:val="ru-RU"/>
              </w:rPr>
            </w:pPr>
            <w:r w:rsidRPr="00DB42EC">
              <w:rPr>
                <w:rFonts w:ascii="Times New Roman" w:hAnsi="Times New Roman"/>
                <w:sz w:val="18"/>
                <w:szCs w:val="18"/>
                <w:lang w:val="ru-RU"/>
              </w:rPr>
              <w:t>10 процентов цены Договора в случае, если цена Договора не превышает 3</w:t>
            </w:r>
            <w:r w:rsidRPr="00DB42EC">
              <w:rPr>
                <w:rFonts w:ascii="Times New Roman" w:hAnsi="Times New Roman"/>
                <w:sz w:val="18"/>
                <w:szCs w:val="18"/>
              </w:rPr>
              <w:t> </w:t>
            </w:r>
            <w:r w:rsidRPr="00DB42EC">
              <w:rPr>
                <w:rFonts w:ascii="Times New Roman" w:hAnsi="Times New Roman"/>
                <w:sz w:val="18"/>
                <w:szCs w:val="18"/>
                <w:lang w:val="ru-RU"/>
              </w:rPr>
              <w:t>000</w:t>
            </w:r>
            <w:r w:rsidRPr="00DB42EC">
              <w:rPr>
                <w:rFonts w:ascii="Times New Roman" w:hAnsi="Times New Roman"/>
                <w:sz w:val="18"/>
                <w:szCs w:val="18"/>
              </w:rPr>
              <w:t> </w:t>
            </w:r>
            <w:r w:rsidRPr="00DB42EC">
              <w:rPr>
                <w:rFonts w:ascii="Times New Roman" w:hAnsi="Times New Roman"/>
                <w:sz w:val="18"/>
                <w:szCs w:val="18"/>
                <w:lang w:val="ru-RU"/>
              </w:rPr>
              <w:t>000 (три миллиона) рублей, но не менее 1</w:t>
            </w:r>
            <w:r w:rsidRPr="00DB42EC">
              <w:rPr>
                <w:rFonts w:ascii="Times New Roman" w:hAnsi="Times New Roman"/>
                <w:sz w:val="18"/>
                <w:szCs w:val="18"/>
              </w:rPr>
              <w:t> </w:t>
            </w:r>
            <w:r w:rsidRPr="00DB42EC">
              <w:rPr>
                <w:rFonts w:ascii="Times New Roman" w:hAnsi="Times New Roman"/>
                <w:sz w:val="18"/>
                <w:szCs w:val="18"/>
                <w:lang w:val="ru-RU"/>
              </w:rPr>
              <w:t xml:space="preserve">000 (одна тысяча) рублей; </w:t>
            </w:r>
          </w:p>
          <w:p w14:paraId="404301D3" w14:textId="77777777" w:rsidR="00A71F24" w:rsidRPr="00DB42EC" w:rsidRDefault="00A71F24">
            <w:pPr>
              <w:pStyle w:val="19"/>
              <w:tabs>
                <w:tab w:val="left" w:pos="426"/>
                <w:tab w:val="left" w:pos="851"/>
                <w:tab w:val="left" w:pos="1276"/>
              </w:tabs>
              <w:rPr>
                <w:rFonts w:ascii="Times New Roman" w:hAnsi="Times New Roman"/>
                <w:sz w:val="18"/>
                <w:szCs w:val="18"/>
                <w:lang w:val="ru-RU"/>
              </w:rPr>
            </w:pPr>
          </w:p>
          <w:p w14:paraId="65A9CAA0" w14:textId="77777777" w:rsidR="00A71F24" w:rsidRPr="00DB42EC" w:rsidRDefault="00431892">
            <w:pPr>
              <w:pStyle w:val="19"/>
              <w:tabs>
                <w:tab w:val="left" w:pos="426"/>
                <w:tab w:val="left" w:pos="851"/>
                <w:tab w:val="left" w:pos="1276"/>
              </w:tabs>
              <w:rPr>
                <w:rFonts w:ascii="Times New Roman" w:hAnsi="Times New Roman"/>
                <w:sz w:val="18"/>
                <w:szCs w:val="18"/>
                <w:lang w:val="ru-RU"/>
              </w:rPr>
            </w:pPr>
            <w:r w:rsidRPr="00DB42EC">
              <w:rPr>
                <w:rFonts w:ascii="Times New Roman" w:hAnsi="Times New Roman"/>
                <w:sz w:val="18"/>
                <w:szCs w:val="18"/>
                <w:lang w:val="ru-RU"/>
              </w:rPr>
              <w:t>5 процентов цены Договора в случае, если цена Договора составляет от 3</w:t>
            </w:r>
            <w:r w:rsidRPr="00DB42EC">
              <w:rPr>
                <w:rFonts w:ascii="Times New Roman" w:hAnsi="Times New Roman"/>
                <w:sz w:val="18"/>
                <w:szCs w:val="18"/>
              </w:rPr>
              <w:t> </w:t>
            </w:r>
            <w:r w:rsidRPr="00DB42EC">
              <w:rPr>
                <w:rFonts w:ascii="Times New Roman" w:hAnsi="Times New Roman"/>
                <w:sz w:val="18"/>
                <w:szCs w:val="18"/>
                <w:lang w:val="ru-RU"/>
              </w:rPr>
              <w:t>000</w:t>
            </w:r>
            <w:r w:rsidRPr="00DB42EC">
              <w:rPr>
                <w:rFonts w:ascii="Times New Roman" w:hAnsi="Times New Roman"/>
                <w:sz w:val="18"/>
                <w:szCs w:val="18"/>
              </w:rPr>
              <w:t> </w:t>
            </w:r>
            <w:r w:rsidRPr="00DB42EC">
              <w:rPr>
                <w:rFonts w:ascii="Times New Roman" w:hAnsi="Times New Roman"/>
                <w:sz w:val="18"/>
                <w:szCs w:val="18"/>
                <w:lang w:val="ru-RU"/>
              </w:rPr>
              <w:t>000 (три миллиона) рублей до 50</w:t>
            </w:r>
            <w:r w:rsidRPr="00DB42EC">
              <w:rPr>
                <w:rFonts w:ascii="Times New Roman" w:hAnsi="Times New Roman"/>
                <w:sz w:val="18"/>
                <w:szCs w:val="18"/>
              </w:rPr>
              <w:t> </w:t>
            </w:r>
            <w:r w:rsidRPr="00DB42EC">
              <w:rPr>
                <w:rFonts w:ascii="Times New Roman" w:hAnsi="Times New Roman"/>
                <w:sz w:val="18"/>
                <w:szCs w:val="18"/>
                <w:lang w:val="ru-RU"/>
              </w:rPr>
              <w:t>000</w:t>
            </w:r>
            <w:r w:rsidRPr="00DB42EC">
              <w:rPr>
                <w:rFonts w:ascii="Times New Roman" w:hAnsi="Times New Roman"/>
                <w:sz w:val="18"/>
                <w:szCs w:val="18"/>
              </w:rPr>
              <w:t> </w:t>
            </w:r>
            <w:r w:rsidRPr="00DB42EC">
              <w:rPr>
                <w:rFonts w:ascii="Times New Roman" w:hAnsi="Times New Roman"/>
                <w:sz w:val="18"/>
                <w:szCs w:val="18"/>
                <w:lang w:val="ru-RU"/>
              </w:rPr>
              <w:t>000 (пятьдесят миллионов) рублей (включительно), но не менее 3</w:t>
            </w:r>
            <w:r w:rsidRPr="00DB42EC">
              <w:rPr>
                <w:rFonts w:ascii="Times New Roman" w:hAnsi="Times New Roman"/>
                <w:sz w:val="18"/>
                <w:szCs w:val="18"/>
              </w:rPr>
              <w:t> </w:t>
            </w:r>
            <w:r w:rsidRPr="00DB42EC">
              <w:rPr>
                <w:rFonts w:ascii="Times New Roman" w:hAnsi="Times New Roman"/>
                <w:sz w:val="18"/>
                <w:szCs w:val="18"/>
                <w:lang w:val="ru-RU"/>
              </w:rPr>
              <w:t xml:space="preserve">000 (три тысячи) рублей; </w:t>
            </w:r>
          </w:p>
          <w:p w14:paraId="3DCF4733" w14:textId="77777777" w:rsidR="00A71F24" w:rsidRPr="00DB42EC" w:rsidRDefault="00A71F24">
            <w:pPr>
              <w:pStyle w:val="19"/>
              <w:tabs>
                <w:tab w:val="left" w:pos="426"/>
                <w:tab w:val="left" w:pos="851"/>
                <w:tab w:val="left" w:pos="1276"/>
              </w:tabs>
              <w:rPr>
                <w:rFonts w:ascii="Times New Roman" w:hAnsi="Times New Roman"/>
                <w:sz w:val="18"/>
                <w:szCs w:val="18"/>
                <w:lang w:val="ru-RU"/>
              </w:rPr>
            </w:pPr>
          </w:p>
          <w:p w14:paraId="53EB38A8" w14:textId="77777777" w:rsidR="00A71F24" w:rsidRPr="00DB42EC" w:rsidRDefault="00431892">
            <w:pPr>
              <w:pStyle w:val="19"/>
              <w:tabs>
                <w:tab w:val="left" w:pos="426"/>
                <w:tab w:val="left" w:pos="851"/>
                <w:tab w:val="left" w:pos="1276"/>
              </w:tabs>
              <w:rPr>
                <w:rFonts w:ascii="Times New Roman" w:hAnsi="Times New Roman"/>
                <w:sz w:val="18"/>
                <w:szCs w:val="18"/>
                <w:lang w:val="ru-RU"/>
              </w:rPr>
            </w:pPr>
            <w:r w:rsidRPr="00DB42EC">
              <w:rPr>
                <w:rFonts w:ascii="Times New Roman" w:hAnsi="Times New Roman"/>
                <w:sz w:val="18"/>
                <w:szCs w:val="18"/>
                <w:lang w:val="ru-RU"/>
              </w:rPr>
              <w:t>1 процент цены Договора в случае, если цена Договора составляет от 50</w:t>
            </w:r>
            <w:r w:rsidRPr="00DB42EC">
              <w:rPr>
                <w:rFonts w:ascii="Times New Roman" w:hAnsi="Times New Roman"/>
                <w:sz w:val="18"/>
                <w:szCs w:val="18"/>
              </w:rPr>
              <w:t> </w:t>
            </w:r>
            <w:r w:rsidRPr="00DB42EC">
              <w:rPr>
                <w:rFonts w:ascii="Times New Roman" w:hAnsi="Times New Roman"/>
                <w:sz w:val="18"/>
                <w:szCs w:val="18"/>
                <w:lang w:val="ru-RU"/>
              </w:rPr>
              <w:t>000</w:t>
            </w:r>
            <w:r w:rsidRPr="00DB42EC">
              <w:rPr>
                <w:rFonts w:ascii="Times New Roman" w:hAnsi="Times New Roman"/>
                <w:sz w:val="18"/>
                <w:szCs w:val="18"/>
              </w:rPr>
              <w:t> </w:t>
            </w:r>
            <w:r w:rsidRPr="00DB42EC">
              <w:rPr>
                <w:rFonts w:ascii="Times New Roman" w:hAnsi="Times New Roman"/>
                <w:sz w:val="18"/>
                <w:szCs w:val="18"/>
                <w:lang w:val="ru-RU"/>
              </w:rPr>
              <w:t>000,00 (пятьдесят миллионов) рублей до 100</w:t>
            </w:r>
            <w:r w:rsidRPr="00DB42EC">
              <w:rPr>
                <w:rFonts w:ascii="Times New Roman" w:hAnsi="Times New Roman"/>
                <w:sz w:val="18"/>
                <w:szCs w:val="18"/>
              </w:rPr>
              <w:t> </w:t>
            </w:r>
            <w:r w:rsidRPr="00DB42EC">
              <w:rPr>
                <w:rFonts w:ascii="Times New Roman" w:hAnsi="Times New Roman"/>
                <w:sz w:val="18"/>
                <w:szCs w:val="18"/>
                <w:lang w:val="ru-RU"/>
              </w:rPr>
              <w:t>000</w:t>
            </w:r>
            <w:r w:rsidRPr="00DB42EC">
              <w:rPr>
                <w:rFonts w:ascii="Times New Roman" w:hAnsi="Times New Roman"/>
                <w:sz w:val="18"/>
                <w:szCs w:val="18"/>
              </w:rPr>
              <w:t> </w:t>
            </w:r>
            <w:r w:rsidRPr="00DB42EC">
              <w:rPr>
                <w:rFonts w:ascii="Times New Roman" w:hAnsi="Times New Roman"/>
                <w:sz w:val="18"/>
                <w:szCs w:val="18"/>
                <w:lang w:val="ru-RU"/>
              </w:rPr>
              <w:t>000 (сто миллионов) рублей (включительно), но не менее 5</w:t>
            </w:r>
            <w:r w:rsidRPr="00DB42EC">
              <w:rPr>
                <w:rFonts w:ascii="Times New Roman" w:hAnsi="Times New Roman"/>
                <w:sz w:val="18"/>
                <w:szCs w:val="18"/>
              </w:rPr>
              <w:t> </w:t>
            </w:r>
            <w:r w:rsidRPr="00DB42EC">
              <w:rPr>
                <w:rFonts w:ascii="Times New Roman" w:hAnsi="Times New Roman"/>
                <w:sz w:val="18"/>
                <w:szCs w:val="18"/>
                <w:lang w:val="ru-RU"/>
              </w:rPr>
              <w:t>000 (пять тысяч) рублей;</w:t>
            </w:r>
          </w:p>
          <w:p w14:paraId="01E969AA" w14:textId="77777777" w:rsidR="00A71F24" w:rsidRPr="00DB42EC" w:rsidRDefault="00A71F24">
            <w:pPr>
              <w:pStyle w:val="19"/>
              <w:tabs>
                <w:tab w:val="left" w:pos="426"/>
                <w:tab w:val="left" w:pos="851"/>
                <w:tab w:val="left" w:pos="1276"/>
              </w:tabs>
              <w:rPr>
                <w:rFonts w:ascii="Times New Roman" w:hAnsi="Times New Roman"/>
                <w:sz w:val="18"/>
                <w:szCs w:val="18"/>
                <w:lang w:val="ru-RU"/>
              </w:rPr>
            </w:pPr>
          </w:p>
          <w:p w14:paraId="7287500F" w14:textId="77777777" w:rsidR="00A71F24" w:rsidRPr="00DB42EC" w:rsidRDefault="00431892">
            <w:pPr>
              <w:pStyle w:val="19"/>
              <w:tabs>
                <w:tab w:val="left" w:pos="426"/>
                <w:tab w:val="left" w:pos="851"/>
                <w:tab w:val="left" w:pos="1276"/>
              </w:tabs>
              <w:rPr>
                <w:rFonts w:ascii="Times New Roman" w:hAnsi="Times New Roman"/>
                <w:sz w:val="18"/>
                <w:szCs w:val="18"/>
                <w:lang w:val="ru-RU"/>
              </w:rPr>
            </w:pPr>
            <w:r w:rsidRPr="00DB42EC">
              <w:rPr>
                <w:rFonts w:ascii="Times New Roman" w:hAnsi="Times New Roman"/>
                <w:sz w:val="18"/>
                <w:szCs w:val="18"/>
                <w:lang w:val="ru-RU"/>
              </w:rPr>
              <w:t>0,5 процента цены Договора в случае, если цена Договора превышает 100</w:t>
            </w:r>
            <w:r w:rsidRPr="00DB42EC">
              <w:rPr>
                <w:rFonts w:ascii="Times New Roman" w:hAnsi="Times New Roman"/>
                <w:sz w:val="18"/>
                <w:szCs w:val="18"/>
              </w:rPr>
              <w:t> </w:t>
            </w:r>
            <w:r w:rsidRPr="00DB42EC">
              <w:rPr>
                <w:rFonts w:ascii="Times New Roman" w:hAnsi="Times New Roman"/>
                <w:sz w:val="18"/>
                <w:szCs w:val="18"/>
                <w:lang w:val="ru-RU"/>
              </w:rPr>
              <w:t>000</w:t>
            </w:r>
            <w:r w:rsidRPr="00DB42EC">
              <w:rPr>
                <w:rFonts w:ascii="Times New Roman" w:hAnsi="Times New Roman"/>
                <w:sz w:val="18"/>
                <w:szCs w:val="18"/>
              </w:rPr>
              <w:t> </w:t>
            </w:r>
            <w:r w:rsidRPr="00DB42EC">
              <w:rPr>
                <w:rFonts w:ascii="Times New Roman" w:hAnsi="Times New Roman"/>
                <w:sz w:val="18"/>
                <w:szCs w:val="18"/>
                <w:lang w:val="ru-RU"/>
              </w:rPr>
              <w:t>000 (сто миллионов) рублей, но не менее 10</w:t>
            </w:r>
            <w:r w:rsidRPr="00DB42EC">
              <w:rPr>
                <w:rFonts w:ascii="Times New Roman" w:hAnsi="Times New Roman"/>
                <w:sz w:val="18"/>
                <w:szCs w:val="18"/>
              </w:rPr>
              <w:t> </w:t>
            </w:r>
            <w:r w:rsidRPr="00DB42EC">
              <w:rPr>
                <w:rFonts w:ascii="Times New Roman" w:hAnsi="Times New Roman"/>
                <w:sz w:val="18"/>
                <w:szCs w:val="18"/>
                <w:lang w:val="ru-RU"/>
              </w:rPr>
              <w:t>000 (десять тысяч) рублей.</w:t>
            </w:r>
          </w:p>
          <w:p w14:paraId="4C173D39" w14:textId="77777777" w:rsidR="00A71F24" w:rsidRPr="00DB42EC" w:rsidRDefault="00431892">
            <w:pPr>
              <w:pStyle w:val="19"/>
              <w:tabs>
                <w:tab w:val="left" w:pos="426"/>
                <w:tab w:val="left" w:pos="851"/>
                <w:tab w:val="left" w:pos="1276"/>
              </w:tabs>
              <w:rPr>
                <w:rFonts w:ascii="Times New Roman" w:hAnsi="Times New Roman"/>
                <w:sz w:val="18"/>
                <w:szCs w:val="18"/>
                <w:lang w:val="ru-RU"/>
              </w:rPr>
            </w:pPr>
            <w:r w:rsidRPr="00DB42EC">
              <w:rPr>
                <w:rFonts w:ascii="Times New Roman" w:hAnsi="Times New Roman"/>
                <w:sz w:val="18"/>
                <w:szCs w:val="18"/>
                <w:lang w:val="ru-RU"/>
              </w:rPr>
              <w:tab/>
              <w:t xml:space="preserve">    </w:t>
            </w:r>
          </w:p>
          <w:p w14:paraId="32948228" w14:textId="77777777" w:rsidR="00A71F24" w:rsidRPr="00DB42EC" w:rsidRDefault="00431892">
            <w:pPr>
              <w:pStyle w:val="19"/>
              <w:tabs>
                <w:tab w:val="left" w:pos="426"/>
                <w:tab w:val="left" w:pos="851"/>
                <w:tab w:val="left" w:pos="1276"/>
              </w:tabs>
              <w:rPr>
                <w:rFonts w:ascii="Times New Roman" w:hAnsi="Times New Roman"/>
                <w:sz w:val="18"/>
                <w:szCs w:val="18"/>
                <w:lang w:val="ru-RU"/>
              </w:rPr>
            </w:pPr>
            <w:r w:rsidRPr="00DB42EC">
              <w:rPr>
                <w:rFonts w:ascii="Times New Roman" w:hAnsi="Times New Roman"/>
                <w:sz w:val="18"/>
                <w:szCs w:val="18"/>
                <w:lang w:val="ru-RU"/>
              </w:rPr>
              <w:t>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06521931" w14:textId="77777777" w:rsidR="00A71F24" w:rsidRPr="00DB42EC" w:rsidRDefault="00A71F24">
            <w:pPr>
              <w:pStyle w:val="19"/>
              <w:tabs>
                <w:tab w:val="left" w:pos="426"/>
                <w:tab w:val="left" w:pos="851"/>
                <w:tab w:val="left" w:pos="1276"/>
              </w:tabs>
              <w:rPr>
                <w:rFonts w:ascii="Times New Roman" w:hAnsi="Times New Roman"/>
                <w:sz w:val="18"/>
                <w:szCs w:val="18"/>
                <w:lang w:val="ru-RU"/>
              </w:rPr>
            </w:pPr>
          </w:p>
          <w:p w14:paraId="169D2C6B" w14:textId="77777777" w:rsidR="00A71F24" w:rsidRPr="00DB42EC" w:rsidRDefault="00431892">
            <w:pPr>
              <w:pStyle w:val="19"/>
              <w:tabs>
                <w:tab w:val="left" w:pos="426"/>
                <w:tab w:val="left" w:pos="851"/>
                <w:tab w:val="left" w:pos="1276"/>
              </w:tabs>
              <w:rPr>
                <w:rFonts w:ascii="Times New Roman" w:hAnsi="Times New Roman"/>
                <w:sz w:val="18"/>
                <w:szCs w:val="18"/>
                <w:lang w:val="ru-RU"/>
              </w:rPr>
            </w:pPr>
            <w:r w:rsidRPr="00DB42EC">
              <w:rPr>
                <w:rFonts w:ascii="Times New Roman" w:hAnsi="Times New Roman"/>
                <w:sz w:val="18"/>
                <w:szCs w:val="18"/>
                <w:lang w:val="ru-RU"/>
              </w:rPr>
              <w:t>1 000 (одна тысяча) рублей, если цена Договора не превышает 3 000 000 (три миллиона) рублей;</w:t>
            </w:r>
          </w:p>
          <w:p w14:paraId="26BDC084" w14:textId="77777777" w:rsidR="00A71F24" w:rsidRPr="00DB42EC" w:rsidRDefault="00A71F24">
            <w:pPr>
              <w:pStyle w:val="19"/>
              <w:tabs>
                <w:tab w:val="left" w:pos="426"/>
                <w:tab w:val="left" w:pos="851"/>
                <w:tab w:val="left" w:pos="1276"/>
              </w:tabs>
              <w:rPr>
                <w:rFonts w:ascii="Times New Roman" w:hAnsi="Times New Roman"/>
                <w:sz w:val="18"/>
                <w:szCs w:val="18"/>
                <w:lang w:val="ru-RU"/>
              </w:rPr>
            </w:pPr>
          </w:p>
          <w:p w14:paraId="588F51E8" w14:textId="77777777" w:rsidR="00A71F24" w:rsidRPr="00DB42EC" w:rsidRDefault="00431892">
            <w:pPr>
              <w:pStyle w:val="19"/>
              <w:tabs>
                <w:tab w:val="left" w:pos="426"/>
                <w:tab w:val="left" w:pos="851"/>
                <w:tab w:val="left" w:pos="1276"/>
              </w:tabs>
              <w:rPr>
                <w:rFonts w:ascii="Times New Roman" w:hAnsi="Times New Roman"/>
                <w:sz w:val="18"/>
                <w:szCs w:val="18"/>
                <w:lang w:val="ru-RU"/>
              </w:rPr>
            </w:pPr>
            <w:r w:rsidRPr="00DB42EC">
              <w:rPr>
                <w:rFonts w:ascii="Times New Roman" w:hAnsi="Times New Roman"/>
                <w:sz w:val="18"/>
                <w:szCs w:val="18"/>
                <w:lang w:val="ru-RU"/>
              </w:rPr>
              <w:t>5 000 (пять тысяч) рублей, если цена Договора составляет от 3 000 000 (три миллиона) рублей до 50 000 000 (пятьдесят миллионов) рублей (включительно);</w:t>
            </w:r>
          </w:p>
          <w:p w14:paraId="0D4615D7" w14:textId="77777777" w:rsidR="00A71F24" w:rsidRPr="00DB42EC" w:rsidRDefault="00A71F24">
            <w:pPr>
              <w:pStyle w:val="19"/>
              <w:tabs>
                <w:tab w:val="left" w:pos="426"/>
                <w:tab w:val="left" w:pos="851"/>
                <w:tab w:val="left" w:pos="1276"/>
              </w:tabs>
              <w:rPr>
                <w:rFonts w:ascii="Times New Roman" w:hAnsi="Times New Roman"/>
                <w:sz w:val="18"/>
                <w:szCs w:val="18"/>
                <w:lang w:val="ru-RU"/>
              </w:rPr>
            </w:pPr>
          </w:p>
          <w:p w14:paraId="54C08370" w14:textId="77777777" w:rsidR="00A71F24" w:rsidRPr="00DB42EC" w:rsidRDefault="00431892">
            <w:pPr>
              <w:pStyle w:val="19"/>
              <w:tabs>
                <w:tab w:val="left" w:pos="426"/>
                <w:tab w:val="left" w:pos="851"/>
                <w:tab w:val="left" w:pos="1276"/>
              </w:tabs>
              <w:rPr>
                <w:rFonts w:ascii="Times New Roman" w:hAnsi="Times New Roman"/>
                <w:sz w:val="18"/>
                <w:szCs w:val="18"/>
                <w:lang w:val="ru-RU"/>
              </w:rPr>
            </w:pPr>
            <w:r w:rsidRPr="00DB42EC">
              <w:rPr>
                <w:rFonts w:ascii="Times New Roman" w:hAnsi="Times New Roman"/>
                <w:sz w:val="18"/>
                <w:szCs w:val="18"/>
                <w:lang w:val="ru-RU"/>
              </w:rPr>
              <w:t>10 000 (десять тысяч) рублей, если цена Договора составляет от 50 000 000 (пятьдесят миллионов) рублей до 100</w:t>
            </w:r>
            <w:r w:rsidRPr="00DB42EC">
              <w:rPr>
                <w:rFonts w:ascii="Times New Roman" w:hAnsi="Times New Roman"/>
                <w:sz w:val="18"/>
                <w:szCs w:val="18"/>
              </w:rPr>
              <w:t> </w:t>
            </w:r>
            <w:r w:rsidRPr="00DB42EC">
              <w:rPr>
                <w:rFonts w:ascii="Times New Roman" w:hAnsi="Times New Roman"/>
                <w:sz w:val="18"/>
                <w:szCs w:val="18"/>
                <w:lang w:val="ru-RU"/>
              </w:rPr>
              <w:t>000 000 (сто миллионов) рублей (включительно);</w:t>
            </w:r>
          </w:p>
          <w:p w14:paraId="787F5193" w14:textId="77777777" w:rsidR="00A71F24" w:rsidRPr="00DB42EC" w:rsidRDefault="00A71F24">
            <w:pPr>
              <w:pStyle w:val="19"/>
              <w:tabs>
                <w:tab w:val="left" w:pos="426"/>
                <w:tab w:val="left" w:pos="851"/>
                <w:tab w:val="left" w:pos="1276"/>
              </w:tabs>
              <w:rPr>
                <w:rFonts w:ascii="Times New Roman" w:hAnsi="Times New Roman"/>
                <w:sz w:val="18"/>
                <w:szCs w:val="18"/>
                <w:lang w:val="ru-RU"/>
              </w:rPr>
            </w:pPr>
          </w:p>
          <w:p w14:paraId="47697833" w14:textId="77777777" w:rsidR="00A71F24" w:rsidRPr="00DB42EC" w:rsidRDefault="00431892">
            <w:pPr>
              <w:pStyle w:val="19"/>
              <w:tabs>
                <w:tab w:val="left" w:pos="426"/>
                <w:tab w:val="left" w:pos="851"/>
                <w:tab w:val="left" w:pos="1276"/>
              </w:tabs>
              <w:rPr>
                <w:rFonts w:ascii="Times New Roman" w:hAnsi="Times New Roman"/>
                <w:sz w:val="18"/>
                <w:szCs w:val="18"/>
                <w:lang w:val="ru-RU"/>
              </w:rPr>
            </w:pPr>
            <w:r w:rsidRPr="00DB42EC">
              <w:rPr>
                <w:rFonts w:ascii="Times New Roman" w:hAnsi="Times New Roman"/>
                <w:sz w:val="18"/>
                <w:szCs w:val="18"/>
                <w:lang w:val="ru-RU"/>
              </w:rPr>
              <w:t>100 000 (сто тысяч) рублей, если цена Договора превышает 100</w:t>
            </w:r>
            <w:r w:rsidRPr="00DB42EC">
              <w:rPr>
                <w:rFonts w:ascii="Times New Roman" w:hAnsi="Times New Roman"/>
                <w:sz w:val="18"/>
                <w:szCs w:val="18"/>
              </w:rPr>
              <w:t> </w:t>
            </w:r>
            <w:r w:rsidRPr="00DB42EC">
              <w:rPr>
                <w:rFonts w:ascii="Times New Roman" w:hAnsi="Times New Roman"/>
                <w:sz w:val="18"/>
                <w:szCs w:val="18"/>
                <w:lang w:val="ru-RU"/>
              </w:rPr>
              <w:t>000 000 (сто миллионов) рублей.</w:t>
            </w:r>
          </w:p>
          <w:p w14:paraId="343529D9" w14:textId="77777777" w:rsidR="00A71F24" w:rsidRPr="00DB42EC" w:rsidRDefault="00A71F24">
            <w:pPr>
              <w:pStyle w:val="19"/>
              <w:rPr>
                <w:rFonts w:ascii="Times New Roman" w:hAnsi="Times New Roman"/>
                <w:sz w:val="18"/>
                <w:szCs w:val="18"/>
                <w:lang w:val="ru-RU"/>
              </w:rPr>
            </w:pPr>
          </w:p>
          <w:p w14:paraId="76934431"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10.10.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0AAC0E41" w14:textId="77777777" w:rsidR="00A71F24" w:rsidRPr="00DB42EC" w:rsidRDefault="00A71F24">
            <w:pPr>
              <w:pStyle w:val="19"/>
              <w:rPr>
                <w:rFonts w:ascii="Times New Roman" w:hAnsi="Times New Roman"/>
                <w:sz w:val="18"/>
                <w:szCs w:val="18"/>
                <w:lang w:val="ru-RU"/>
              </w:rPr>
            </w:pPr>
          </w:p>
          <w:p w14:paraId="05AB903C"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10.11.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21C8FF40" w14:textId="77777777" w:rsidR="00A71F24" w:rsidRPr="00DB42EC" w:rsidRDefault="00A71F24">
            <w:pPr>
              <w:pStyle w:val="19"/>
              <w:widowControl w:val="0"/>
              <w:rPr>
                <w:rFonts w:ascii="Times New Roman" w:hAnsi="Times New Roman"/>
                <w:sz w:val="18"/>
                <w:szCs w:val="18"/>
                <w:lang w:val="ru-RU"/>
              </w:rPr>
            </w:pPr>
          </w:p>
          <w:p w14:paraId="36F50F98" w14:textId="77777777" w:rsidR="00A71F24" w:rsidRPr="00DB42EC" w:rsidRDefault="00431892">
            <w:pPr>
              <w:pStyle w:val="19"/>
              <w:widowControl w:val="0"/>
              <w:rPr>
                <w:rFonts w:ascii="Times New Roman" w:hAnsi="Times New Roman"/>
                <w:sz w:val="18"/>
                <w:szCs w:val="18"/>
                <w:lang w:val="ru-RU"/>
              </w:rPr>
            </w:pPr>
            <w:r w:rsidRPr="00DB42EC">
              <w:rPr>
                <w:rFonts w:ascii="Times New Roman" w:hAnsi="Times New Roman"/>
                <w:sz w:val="18"/>
                <w:szCs w:val="18"/>
                <w:lang w:val="ru-RU"/>
              </w:rPr>
              <w:t>10.12.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72640FC9" w14:textId="77777777" w:rsidR="00A71F24" w:rsidRPr="00DB42EC" w:rsidRDefault="00A71F24">
            <w:pPr>
              <w:pStyle w:val="19"/>
              <w:widowControl w:val="0"/>
              <w:rPr>
                <w:rFonts w:ascii="Times New Roman" w:hAnsi="Times New Roman"/>
                <w:sz w:val="18"/>
                <w:szCs w:val="18"/>
                <w:lang w:val="ru-RU"/>
              </w:rPr>
            </w:pPr>
          </w:p>
          <w:p w14:paraId="03BE7C7F" w14:textId="77777777" w:rsidR="00A71F24" w:rsidRPr="00DB42EC" w:rsidRDefault="00431892">
            <w:pPr>
              <w:pStyle w:val="19"/>
              <w:widowControl w:val="0"/>
              <w:rPr>
                <w:rFonts w:ascii="Times New Roman" w:hAnsi="Times New Roman"/>
                <w:sz w:val="18"/>
                <w:szCs w:val="18"/>
                <w:lang w:val="ru-RU"/>
              </w:rPr>
            </w:pPr>
            <w:r w:rsidRPr="00DB42EC">
              <w:rPr>
                <w:rFonts w:ascii="Times New Roman" w:hAnsi="Times New Roman"/>
                <w:sz w:val="18"/>
                <w:szCs w:val="18"/>
                <w:lang w:val="ru-RU"/>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422F5C35" w14:textId="77777777" w:rsidR="00A71F24" w:rsidRPr="00DB42EC" w:rsidRDefault="00A71F24">
            <w:pPr>
              <w:pStyle w:val="19"/>
              <w:widowControl w:val="0"/>
              <w:rPr>
                <w:rFonts w:ascii="Times New Roman" w:hAnsi="Times New Roman"/>
                <w:sz w:val="18"/>
                <w:szCs w:val="18"/>
                <w:lang w:val="ru-RU"/>
              </w:rPr>
            </w:pPr>
          </w:p>
          <w:p w14:paraId="172257EA" w14:textId="77777777" w:rsidR="00A71F24" w:rsidRPr="00DB42EC" w:rsidRDefault="00431892">
            <w:pPr>
              <w:pStyle w:val="19"/>
              <w:widowControl w:val="0"/>
              <w:rPr>
                <w:rFonts w:ascii="Times New Roman" w:hAnsi="Times New Roman"/>
                <w:sz w:val="18"/>
                <w:szCs w:val="18"/>
                <w:lang w:val="ru-RU"/>
              </w:rPr>
            </w:pPr>
            <w:r w:rsidRPr="00DB42EC">
              <w:rPr>
                <w:rFonts w:ascii="Times New Roman" w:hAnsi="Times New Roman"/>
                <w:sz w:val="18"/>
                <w:szCs w:val="18"/>
                <w:lang w:val="ru-RU"/>
              </w:rPr>
              <w:t>10.13.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1B937298" w14:textId="77777777" w:rsidR="00A71F24" w:rsidRPr="00DB42EC" w:rsidRDefault="00A71F24">
            <w:pPr>
              <w:pStyle w:val="19"/>
              <w:rPr>
                <w:rFonts w:ascii="Times New Roman" w:hAnsi="Times New Roman"/>
                <w:sz w:val="18"/>
                <w:szCs w:val="18"/>
                <w:lang w:val="ru-RU"/>
              </w:rPr>
            </w:pPr>
          </w:p>
          <w:p w14:paraId="029FE8BF"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10.14.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4BB08B5A" w14:textId="77777777" w:rsidR="00A71F24" w:rsidRPr="00DB42EC" w:rsidRDefault="00A71F24">
            <w:pPr>
              <w:pStyle w:val="19"/>
              <w:rPr>
                <w:rFonts w:ascii="Times New Roman" w:hAnsi="Times New Roman"/>
                <w:sz w:val="18"/>
                <w:szCs w:val="18"/>
                <w:lang w:val="ru-RU"/>
              </w:rPr>
            </w:pPr>
          </w:p>
          <w:p w14:paraId="4EDEDCBB"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10.15.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DB42EC">
              <w:rPr>
                <w:rFonts w:ascii="Times New Roman" w:hAnsi="Times New Roman"/>
                <w:b/>
                <w:bCs/>
                <w:sz w:val="18"/>
                <w:szCs w:val="18"/>
                <w:lang w:val="ru-RU"/>
              </w:rPr>
              <w:t>пунктом 10.12 настоящего Договора</w:t>
            </w:r>
            <w:r w:rsidRPr="00DB42EC">
              <w:rPr>
                <w:rFonts w:ascii="Times New Roman" w:hAnsi="Times New Roman"/>
                <w:sz w:val="18"/>
                <w:szCs w:val="18"/>
                <w:lang w:val="ru-RU"/>
              </w:rPr>
              <w:t>.</w:t>
            </w:r>
          </w:p>
          <w:p w14:paraId="56C6C507" w14:textId="77777777" w:rsidR="00A71F24" w:rsidRPr="00DB42EC" w:rsidRDefault="00A71F24">
            <w:pPr>
              <w:pStyle w:val="19"/>
              <w:rPr>
                <w:rFonts w:ascii="Times New Roman" w:hAnsi="Times New Roman"/>
                <w:sz w:val="18"/>
                <w:szCs w:val="18"/>
                <w:lang w:val="ru-RU"/>
              </w:rPr>
            </w:pPr>
          </w:p>
        </w:tc>
      </w:tr>
      <w:tr w:rsidR="00DB42EC" w:rsidRPr="00DB42EC" w14:paraId="6A9FB437" w14:textId="77777777">
        <w:tc>
          <w:tcPr>
            <w:tcW w:w="10627" w:type="dxa"/>
            <w:gridSpan w:val="2"/>
            <w:shd w:val="clear" w:color="auto" w:fill="auto"/>
          </w:tcPr>
          <w:p w14:paraId="5E547F2C" w14:textId="77777777" w:rsidR="00A71F24" w:rsidRPr="00DB42EC" w:rsidRDefault="00A71F24">
            <w:pPr>
              <w:pStyle w:val="19"/>
              <w:rPr>
                <w:rFonts w:ascii="Times New Roman" w:hAnsi="Times New Roman"/>
                <w:sz w:val="18"/>
                <w:szCs w:val="18"/>
                <w:lang w:val="ru-RU"/>
              </w:rPr>
            </w:pPr>
          </w:p>
        </w:tc>
      </w:tr>
      <w:tr w:rsidR="00DB42EC" w:rsidRPr="00DB42EC" w14:paraId="48CC55CD" w14:textId="77777777">
        <w:tc>
          <w:tcPr>
            <w:tcW w:w="2405" w:type="dxa"/>
            <w:shd w:val="clear" w:color="auto" w:fill="E3F1F1"/>
          </w:tcPr>
          <w:p w14:paraId="0BD19E24" w14:textId="77777777" w:rsidR="00A71F24" w:rsidRPr="00DB42EC" w:rsidRDefault="00431892">
            <w:pPr>
              <w:pStyle w:val="19"/>
              <w:rPr>
                <w:rFonts w:ascii="Times New Roman" w:hAnsi="Times New Roman"/>
                <w:b/>
                <w:bCs/>
                <w:sz w:val="18"/>
                <w:szCs w:val="18"/>
              </w:rPr>
            </w:pPr>
            <w:r w:rsidRPr="00DB42EC">
              <w:rPr>
                <w:rFonts w:ascii="Times New Roman" w:hAnsi="Times New Roman"/>
                <w:b/>
                <w:bCs/>
                <w:sz w:val="18"/>
                <w:szCs w:val="18"/>
              </w:rPr>
              <w:t>11. Обеспечение исполнения договора</w:t>
            </w:r>
          </w:p>
        </w:tc>
        <w:tc>
          <w:tcPr>
            <w:tcW w:w="8222" w:type="dxa"/>
          </w:tcPr>
          <w:p w14:paraId="03AC7DBC" w14:textId="77777777" w:rsidR="00A71F24" w:rsidRPr="00DB42EC" w:rsidRDefault="00431892">
            <w:pPr>
              <w:pStyle w:val="19"/>
              <w:tabs>
                <w:tab w:val="left" w:pos="1276"/>
              </w:tabs>
              <w:rPr>
                <w:rFonts w:ascii="Times New Roman" w:hAnsi="Times New Roman"/>
                <w:sz w:val="18"/>
                <w:szCs w:val="18"/>
                <w:lang w:val="ru-RU"/>
              </w:rPr>
            </w:pPr>
            <w:r w:rsidRPr="00DB42EC">
              <w:rPr>
                <w:rFonts w:ascii="Times New Roman" w:hAnsi="Times New Roman"/>
                <w:sz w:val="18"/>
                <w:szCs w:val="18"/>
                <w:lang w:val="ru-RU"/>
              </w:rPr>
              <w:t>11.1. Обеспечение исполнения договора не устанавливается.</w:t>
            </w:r>
          </w:p>
          <w:p w14:paraId="5C050CE3" w14:textId="77777777" w:rsidR="00A71F24" w:rsidRPr="00DB42EC" w:rsidRDefault="00A71F24" w:rsidP="00535DAC">
            <w:pPr>
              <w:pStyle w:val="19"/>
              <w:rPr>
                <w:rFonts w:ascii="Times New Roman" w:hAnsi="Times New Roman"/>
                <w:sz w:val="18"/>
                <w:szCs w:val="18"/>
                <w:lang w:val="ru-RU"/>
              </w:rPr>
            </w:pPr>
          </w:p>
        </w:tc>
      </w:tr>
      <w:tr w:rsidR="00DB42EC" w:rsidRPr="00DB42EC" w14:paraId="625DB7FD" w14:textId="77777777">
        <w:tc>
          <w:tcPr>
            <w:tcW w:w="10627" w:type="dxa"/>
            <w:gridSpan w:val="2"/>
            <w:shd w:val="clear" w:color="auto" w:fill="auto"/>
          </w:tcPr>
          <w:p w14:paraId="6204848B" w14:textId="77777777" w:rsidR="00A71F24" w:rsidRPr="00DB42EC" w:rsidRDefault="00A71F24">
            <w:pPr>
              <w:pStyle w:val="19"/>
              <w:rPr>
                <w:rFonts w:ascii="Times New Roman" w:hAnsi="Times New Roman"/>
                <w:sz w:val="18"/>
                <w:szCs w:val="18"/>
                <w:lang w:val="ru-RU"/>
              </w:rPr>
            </w:pPr>
          </w:p>
        </w:tc>
      </w:tr>
      <w:tr w:rsidR="00DB42EC" w:rsidRPr="00DB42EC" w14:paraId="4F74D5BB" w14:textId="77777777">
        <w:tc>
          <w:tcPr>
            <w:tcW w:w="2405" w:type="dxa"/>
            <w:shd w:val="clear" w:color="auto" w:fill="E3F1F1"/>
          </w:tcPr>
          <w:p w14:paraId="4068498A" w14:textId="77777777" w:rsidR="00A71F24" w:rsidRPr="00DB42EC" w:rsidRDefault="00431892">
            <w:pPr>
              <w:pStyle w:val="19"/>
              <w:rPr>
                <w:rFonts w:ascii="Times New Roman" w:hAnsi="Times New Roman"/>
                <w:b/>
                <w:bCs/>
                <w:sz w:val="18"/>
                <w:szCs w:val="18"/>
                <w:lang w:val="ru-RU"/>
              </w:rPr>
            </w:pPr>
            <w:r w:rsidRPr="00DB42EC">
              <w:rPr>
                <w:rFonts w:ascii="Times New Roman" w:hAnsi="Times New Roman"/>
                <w:b/>
                <w:bCs/>
                <w:sz w:val="18"/>
                <w:szCs w:val="18"/>
                <w:lang w:val="ru-RU"/>
              </w:rPr>
              <w:t>12. Порядок разрешения споров, претензии сторон</w:t>
            </w:r>
          </w:p>
        </w:tc>
        <w:tc>
          <w:tcPr>
            <w:tcW w:w="8222" w:type="dxa"/>
          </w:tcPr>
          <w:p w14:paraId="7BDA0ACC" w14:textId="77777777" w:rsidR="00A71F24" w:rsidRPr="00DB42EC" w:rsidRDefault="00431892">
            <w:pPr>
              <w:pStyle w:val="19"/>
              <w:tabs>
                <w:tab w:val="left" w:pos="1276"/>
              </w:tabs>
              <w:rPr>
                <w:rFonts w:ascii="Times New Roman" w:hAnsi="Times New Roman"/>
                <w:sz w:val="18"/>
                <w:szCs w:val="18"/>
                <w:lang w:val="ru-RU"/>
              </w:rPr>
            </w:pPr>
            <w:r w:rsidRPr="00DB42EC">
              <w:rPr>
                <w:rFonts w:ascii="Times New Roman" w:hAnsi="Times New Roman"/>
                <w:sz w:val="18"/>
                <w:szCs w:val="18"/>
                <w:lang w:val="ru-RU"/>
              </w:rPr>
              <w:t>12.1. Все споры и разногласия, возникающие из настоящего Договора, разрешаются Сторонами путем переговоров с соблюдением претензионного порядка.</w:t>
            </w:r>
          </w:p>
          <w:p w14:paraId="76DD21E0" w14:textId="77777777" w:rsidR="00A71F24" w:rsidRPr="00DB42EC" w:rsidRDefault="00A71F24">
            <w:pPr>
              <w:pStyle w:val="19"/>
              <w:tabs>
                <w:tab w:val="left" w:pos="1276"/>
              </w:tabs>
              <w:rPr>
                <w:rFonts w:ascii="Times New Roman" w:hAnsi="Times New Roman"/>
                <w:sz w:val="18"/>
                <w:szCs w:val="18"/>
                <w:lang w:val="ru-RU"/>
              </w:rPr>
            </w:pPr>
          </w:p>
          <w:p w14:paraId="1C6992A0" w14:textId="77777777" w:rsidR="00A71F24" w:rsidRPr="00DB42EC" w:rsidRDefault="00431892">
            <w:pPr>
              <w:pStyle w:val="19"/>
              <w:tabs>
                <w:tab w:val="left" w:pos="1276"/>
              </w:tabs>
              <w:rPr>
                <w:rFonts w:ascii="Times New Roman" w:hAnsi="Times New Roman"/>
                <w:sz w:val="18"/>
                <w:szCs w:val="18"/>
                <w:lang w:val="ru-RU"/>
              </w:rPr>
            </w:pPr>
            <w:r w:rsidRPr="00DB42EC">
              <w:rPr>
                <w:rFonts w:ascii="Times New Roman" w:hAnsi="Times New Roman"/>
                <w:sz w:val="18"/>
                <w:szCs w:val="18"/>
                <w:lang w:val="ru-RU"/>
              </w:rPr>
              <w:t>12.2.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192ACE88" w14:textId="77777777" w:rsidR="00A71F24" w:rsidRPr="00DB42EC" w:rsidRDefault="00A71F24">
            <w:pPr>
              <w:pStyle w:val="19"/>
              <w:tabs>
                <w:tab w:val="left" w:pos="1276"/>
              </w:tabs>
              <w:rPr>
                <w:rFonts w:ascii="Times New Roman" w:hAnsi="Times New Roman"/>
                <w:sz w:val="18"/>
                <w:szCs w:val="18"/>
                <w:lang w:val="ru-RU"/>
              </w:rPr>
            </w:pPr>
          </w:p>
          <w:p w14:paraId="1A41F90C" w14:textId="77777777" w:rsidR="00A71F24" w:rsidRPr="00DB42EC" w:rsidRDefault="00431892">
            <w:pPr>
              <w:pStyle w:val="19"/>
              <w:tabs>
                <w:tab w:val="left" w:pos="1276"/>
              </w:tabs>
              <w:rPr>
                <w:rFonts w:ascii="Times New Roman" w:hAnsi="Times New Roman"/>
                <w:sz w:val="18"/>
                <w:szCs w:val="18"/>
                <w:lang w:val="ru-RU"/>
              </w:rPr>
            </w:pPr>
            <w:r w:rsidRPr="00DB42EC">
              <w:rPr>
                <w:rFonts w:ascii="Times New Roman" w:hAnsi="Times New Roman"/>
                <w:sz w:val="18"/>
                <w:szCs w:val="18"/>
                <w:lang w:val="ru-RU"/>
              </w:rPr>
              <w:t xml:space="preserve">12.3. Претензия подлежит рассмотрению и разрешению в течение 5 (пяти) рабочих дней со дня ее получения. </w:t>
            </w:r>
          </w:p>
          <w:p w14:paraId="6FFBF954" w14:textId="77777777" w:rsidR="00A71F24" w:rsidRPr="00DB42EC" w:rsidRDefault="00A71F24">
            <w:pPr>
              <w:pStyle w:val="19"/>
              <w:rPr>
                <w:rFonts w:ascii="Times New Roman" w:hAnsi="Times New Roman"/>
                <w:sz w:val="18"/>
                <w:szCs w:val="18"/>
                <w:lang w:val="ru-RU"/>
              </w:rPr>
            </w:pPr>
          </w:p>
          <w:p w14:paraId="3098FFA8"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12.4.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7894987C" w14:textId="77777777" w:rsidR="00A71F24" w:rsidRPr="00DB42EC" w:rsidRDefault="00A71F24">
            <w:pPr>
              <w:pStyle w:val="19"/>
              <w:tabs>
                <w:tab w:val="left" w:pos="1276"/>
              </w:tabs>
              <w:rPr>
                <w:rFonts w:ascii="Times New Roman" w:hAnsi="Times New Roman"/>
                <w:sz w:val="18"/>
                <w:szCs w:val="18"/>
                <w:lang w:val="ru-RU"/>
              </w:rPr>
            </w:pPr>
          </w:p>
          <w:p w14:paraId="77AABFAF" w14:textId="77777777" w:rsidR="00A71F24" w:rsidRPr="00DB42EC" w:rsidRDefault="00431892">
            <w:pPr>
              <w:pStyle w:val="19"/>
              <w:tabs>
                <w:tab w:val="left" w:pos="1276"/>
              </w:tabs>
              <w:rPr>
                <w:rFonts w:ascii="Times New Roman" w:hAnsi="Times New Roman"/>
                <w:sz w:val="18"/>
                <w:szCs w:val="18"/>
                <w:lang w:val="ru-RU"/>
              </w:rPr>
            </w:pPr>
            <w:r w:rsidRPr="00DB42EC">
              <w:rPr>
                <w:rFonts w:ascii="Times New Roman" w:hAnsi="Times New Roman"/>
                <w:sz w:val="18"/>
                <w:szCs w:val="18"/>
                <w:lang w:val="ru-RU"/>
              </w:rPr>
              <w:t>12.5.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6C88997A" w14:textId="77777777" w:rsidR="00A71F24" w:rsidRPr="00DB42EC" w:rsidRDefault="00A71F24">
            <w:pPr>
              <w:pStyle w:val="19"/>
              <w:rPr>
                <w:rFonts w:ascii="Times New Roman" w:hAnsi="Times New Roman"/>
                <w:sz w:val="18"/>
                <w:szCs w:val="18"/>
                <w:lang w:val="ru-RU"/>
              </w:rPr>
            </w:pPr>
          </w:p>
        </w:tc>
      </w:tr>
      <w:tr w:rsidR="00DB42EC" w:rsidRPr="00DB42EC" w14:paraId="18844454" w14:textId="77777777">
        <w:tc>
          <w:tcPr>
            <w:tcW w:w="10627" w:type="dxa"/>
            <w:gridSpan w:val="2"/>
            <w:shd w:val="clear" w:color="auto" w:fill="auto"/>
          </w:tcPr>
          <w:p w14:paraId="50383CE0" w14:textId="77777777" w:rsidR="00A71F24" w:rsidRPr="00DB42EC" w:rsidRDefault="00A71F24">
            <w:pPr>
              <w:pStyle w:val="19"/>
              <w:rPr>
                <w:rFonts w:ascii="Times New Roman" w:hAnsi="Times New Roman"/>
                <w:sz w:val="18"/>
                <w:szCs w:val="18"/>
                <w:lang w:val="ru-RU"/>
              </w:rPr>
            </w:pPr>
          </w:p>
        </w:tc>
      </w:tr>
      <w:tr w:rsidR="00DB42EC" w:rsidRPr="00DB42EC" w14:paraId="14E12A14" w14:textId="77777777">
        <w:tc>
          <w:tcPr>
            <w:tcW w:w="2405" w:type="dxa"/>
            <w:shd w:val="clear" w:color="auto" w:fill="E3F1F1"/>
          </w:tcPr>
          <w:p w14:paraId="253E1406" w14:textId="77777777" w:rsidR="00A71F24" w:rsidRPr="00DB42EC" w:rsidRDefault="00431892">
            <w:pPr>
              <w:pStyle w:val="19"/>
              <w:rPr>
                <w:rFonts w:ascii="Times New Roman" w:hAnsi="Times New Roman"/>
                <w:b/>
                <w:bCs/>
                <w:sz w:val="18"/>
                <w:szCs w:val="18"/>
              </w:rPr>
            </w:pPr>
            <w:r w:rsidRPr="00DB42EC">
              <w:rPr>
                <w:rFonts w:ascii="Times New Roman" w:hAnsi="Times New Roman"/>
                <w:b/>
                <w:bCs/>
                <w:sz w:val="18"/>
                <w:szCs w:val="18"/>
              </w:rPr>
              <w:t>13.  Непреодолимая сила</w:t>
            </w:r>
          </w:p>
        </w:tc>
        <w:tc>
          <w:tcPr>
            <w:tcW w:w="8222" w:type="dxa"/>
          </w:tcPr>
          <w:p w14:paraId="5992E4EC"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13.1.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73651B28" w14:textId="77777777" w:rsidR="00A71F24" w:rsidRPr="00DB42EC" w:rsidRDefault="00A71F24">
            <w:pPr>
              <w:pStyle w:val="19"/>
              <w:rPr>
                <w:rFonts w:ascii="Times New Roman" w:hAnsi="Times New Roman"/>
                <w:sz w:val="18"/>
                <w:szCs w:val="18"/>
                <w:lang w:val="ru-RU"/>
              </w:rPr>
            </w:pPr>
          </w:p>
          <w:p w14:paraId="08CFBD2E"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13.2.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249933B4" w14:textId="77777777" w:rsidR="00A71F24" w:rsidRPr="00DB42EC" w:rsidRDefault="00A71F24">
            <w:pPr>
              <w:pStyle w:val="19"/>
              <w:rPr>
                <w:rFonts w:ascii="Times New Roman" w:hAnsi="Times New Roman"/>
                <w:sz w:val="18"/>
                <w:szCs w:val="18"/>
                <w:lang w:val="ru-RU"/>
              </w:rPr>
            </w:pPr>
          </w:p>
          <w:p w14:paraId="24613764"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13.3.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4096B73E" w14:textId="77777777" w:rsidR="00A71F24" w:rsidRPr="00DB42EC" w:rsidRDefault="00A71F24">
            <w:pPr>
              <w:pStyle w:val="19"/>
              <w:rPr>
                <w:rFonts w:ascii="Times New Roman" w:hAnsi="Times New Roman"/>
                <w:sz w:val="18"/>
                <w:szCs w:val="18"/>
                <w:lang w:val="ru-RU"/>
              </w:rPr>
            </w:pPr>
          </w:p>
          <w:p w14:paraId="71009D09"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13.4.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3F956877" w14:textId="77777777" w:rsidR="00A71F24" w:rsidRPr="00DB42EC" w:rsidRDefault="00A71F24">
            <w:pPr>
              <w:pStyle w:val="19"/>
              <w:rPr>
                <w:rFonts w:ascii="Times New Roman" w:hAnsi="Times New Roman"/>
                <w:sz w:val="18"/>
                <w:szCs w:val="18"/>
                <w:lang w:val="ru-RU"/>
              </w:rPr>
            </w:pPr>
          </w:p>
          <w:p w14:paraId="61D5835B"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13.5.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571D2A00" w14:textId="77777777" w:rsidR="00A71F24" w:rsidRPr="00DB42EC" w:rsidRDefault="00A71F24">
            <w:pPr>
              <w:pStyle w:val="19"/>
              <w:rPr>
                <w:rFonts w:ascii="Times New Roman" w:hAnsi="Times New Roman"/>
                <w:sz w:val="18"/>
                <w:szCs w:val="18"/>
                <w:lang w:val="ru-RU"/>
              </w:rPr>
            </w:pPr>
          </w:p>
        </w:tc>
      </w:tr>
      <w:tr w:rsidR="00DB42EC" w:rsidRPr="00DB42EC" w14:paraId="3CCCBAE9" w14:textId="77777777">
        <w:tc>
          <w:tcPr>
            <w:tcW w:w="10627" w:type="dxa"/>
            <w:gridSpan w:val="2"/>
            <w:shd w:val="clear" w:color="auto" w:fill="auto"/>
          </w:tcPr>
          <w:p w14:paraId="1D180035" w14:textId="77777777" w:rsidR="00A71F24" w:rsidRPr="00DB42EC" w:rsidRDefault="00A71F24">
            <w:pPr>
              <w:pStyle w:val="19"/>
              <w:rPr>
                <w:rFonts w:ascii="Times New Roman" w:hAnsi="Times New Roman"/>
                <w:sz w:val="18"/>
                <w:szCs w:val="18"/>
                <w:lang w:val="ru-RU"/>
              </w:rPr>
            </w:pPr>
          </w:p>
        </w:tc>
      </w:tr>
      <w:tr w:rsidR="00DB42EC" w:rsidRPr="00DB42EC" w14:paraId="71210164" w14:textId="77777777">
        <w:tc>
          <w:tcPr>
            <w:tcW w:w="2405" w:type="dxa"/>
            <w:shd w:val="clear" w:color="auto" w:fill="E3F1F1"/>
          </w:tcPr>
          <w:p w14:paraId="152B4554" w14:textId="77777777" w:rsidR="00A71F24" w:rsidRPr="00DB42EC" w:rsidRDefault="00431892">
            <w:pPr>
              <w:pStyle w:val="19"/>
              <w:rPr>
                <w:rFonts w:ascii="Times New Roman" w:hAnsi="Times New Roman"/>
                <w:b/>
                <w:bCs/>
                <w:sz w:val="18"/>
                <w:szCs w:val="18"/>
                <w:lang w:val="ru-RU"/>
              </w:rPr>
            </w:pPr>
            <w:r w:rsidRPr="00DB42EC">
              <w:rPr>
                <w:rFonts w:ascii="Times New Roman" w:hAnsi="Times New Roman"/>
                <w:b/>
                <w:bCs/>
                <w:sz w:val="18"/>
                <w:szCs w:val="18"/>
                <w:lang w:val="ru-RU"/>
              </w:rPr>
              <w:t>14. Срок действия, порядок изменения и расторжения договора</w:t>
            </w:r>
          </w:p>
        </w:tc>
        <w:tc>
          <w:tcPr>
            <w:tcW w:w="8222" w:type="dxa"/>
          </w:tcPr>
          <w:p w14:paraId="380F6256"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14.1. Настоящий Договор вступает в силу с момента его подписания Сторонами и действует в пределах срока поставки, сборки, установки, монтажа Товара, установленного настоящим Договором, а также предусмотренного настоящим Договором срока его оплаты.</w:t>
            </w:r>
          </w:p>
          <w:p w14:paraId="413C4746" w14:textId="77777777" w:rsidR="00A71F24" w:rsidRPr="00DB42EC" w:rsidRDefault="00A71F24">
            <w:pPr>
              <w:pStyle w:val="19"/>
              <w:rPr>
                <w:rFonts w:ascii="Times New Roman" w:hAnsi="Times New Roman"/>
                <w:sz w:val="18"/>
                <w:szCs w:val="18"/>
                <w:lang w:val="ru-RU"/>
              </w:rPr>
            </w:pPr>
          </w:p>
          <w:p w14:paraId="40870D97"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14.2. Окончание срока действия настоящего Договора не освобождает Стороны от ответственности за его нарушение.</w:t>
            </w:r>
          </w:p>
          <w:p w14:paraId="1821266F" w14:textId="77777777" w:rsidR="00A71F24" w:rsidRPr="00DB42EC" w:rsidRDefault="00A71F24">
            <w:pPr>
              <w:pStyle w:val="19"/>
              <w:rPr>
                <w:rFonts w:ascii="Times New Roman" w:hAnsi="Times New Roman"/>
                <w:sz w:val="18"/>
                <w:szCs w:val="18"/>
                <w:lang w:val="ru-RU"/>
              </w:rPr>
            </w:pPr>
          </w:p>
          <w:p w14:paraId="4ACC3C3A"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14.3.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182F56FD" w14:textId="77777777" w:rsidR="00A71F24" w:rsidRPr="00DB42EC" w:rsidRDefault="00A71F24">
            <w:pPr>
              <w:pStyle w:val="19"/>
              <w:rPr>
                <w:rFonts w:ascii="Times New Roman" w:hAnsi="Times New Roman"/>
                <w:sz w:val="18"/>
                <w:szCs w:val="18"/>
                <w:lang w:val="ru-RU"/>
              </w:rPr>
            </w:pPr>
          </w:p>
          <w:p w14:paraId="6B28DA2F"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14.4.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194738B5" w14:textId="77777777" w:rsidR="00A71F24" w:rsidRPr="00DB42EC" w:rsidRDefault="00A71F24">
            <w:pPr>
              <w:pStyle w:val="19"/>
              <w:rPr>
                <w:rFonts w:ascii="Times New Roman" w:hAnsi="Times New Roman"/>
                <w:sz w:val="18"/>
                <w:szCs w:val="18"/>
                <w:lang w:val="ru-RU"/>
              </w:rPr>
            </w:pPr>
          </w:p>
          <w:p w14:paraId="5C574681"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14.5.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1B389909" w14:textId="77777777" w:rsidR="00A71F24" w:rsidRPr="00DB42EC" w:rsidRDefault="00A71F24">
            <w:pPr>
              <w:pStyle w:val="19"/>
              <w:rPr>
                <w:rFonts w:ascii="Times New Roman" w:hAnsi="Times New Roman"/>
                <w:sz w:val="18"/>
                <w:szCs w:val="18"/>
                <w:lang w:val="ru-RU"/>
              </w:rPr>
            </w:pPr>
          </w:p>
          <w:p w14:paraId="65539D66"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lastRenderedPageBreak/>
              <w:t>1) поставки Товара ненадлежащего качества с недостатками, которые не могут быть устранены в приемлемый для Заказчика срок;</w:t>
            </w:r>
          </w:p>
          <w:p w14:paraId="53CA358F" w14:textId="77777777" w:rsidR="00A71F24" w:rsidRPr="00DB42EC" w:rsidRDefault="00A71F24">
            <w:pPr>
              <w:pStyle w:val="19"/>
              <w:rPr>
                <w:rFonts w:ascii="Times New Roman" w:hAnsi="Times New Roman"/>
                <w:sz w:val="18"/>
                <w:szCs w:val="18"/>
                <w:lang w:val="ru-RU"/>
              </w:rPr>
            </w:pPr>
          </w:p>
          <w:p w14:paraId="0F75912F"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2) неоднократного нарушения сроков поставки Товара.</w:t>
            </w:r>
          </w:p>
          <w:p w14:paraId="2C4F7092" w14:textId="77777777" w:rsidR="00A71F24" w:rsidRPr="00DB42EC" w:rsidRDefault="00A71F24">
            <w:pPr>
              <w:pStyle w:val="19"/>
              <w:rPr>
                <w:rFonts w:ascii="Times New Roman" w:hAnsi="Times New Roman"/>
                <w:sz w:val="18"/>
                <w:szCs w:val="18"/>
                <w:lang w:val="ru-RU"/>
              </w:rPr>
            </w:pPr>
          </w:p>
          <w:p w14:paraId="7E9E693A"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14.6.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1E37CE42" w14:textId="77777777" w:rsidR="00A71F24" w:rsidRPr="00DB42EC" w:rsidRDefault="00A71F24">
            <w:pPr>
              <w:pStyle w:val="19"/>
              <w:tabs>
                <w:tab w:val="left" w:pos="0"/>
                <w:tab w:val="left" w:pos="1276"/>
              </w:tabs>
              <w:rPr>
                <w:rFonts w:ascii="Times New Roman" w:hAnsi="Times New Roman"/>
                <w:sz w:val="18"/>
                <w:szCs w:val="18"/>
                <w:lang w:val="ru-RU"/>
              </w:rPr>
            </w:pPr>
          </w:p>
          <w:p w14:paraId="5DF07AF0" w14:textId="77777777" w:rsidR="00A71F24" w:rsidRPr="00DB42EC" w:rsidRDefault="00431892">
            <w:pPr>
              <w:pStyle w:val="19"/>
              <w:tabs>
                <w:tab w:val="left" w:pos="0"/>
                <w:tab w:val="left" w:pos="1276"/>
              </w:tabs>
              <w:rPr>
                <w:rFonts w:ascii="Times New Roman" w:hAnsi="Times New Roman"/>
                <w:sz w:val="18"/>
                <w:szCs w:val="18"/>
                <w:lang w:val="ru-RU"/>
              </w:rPr>
            </w:pPr>
            <w:r w:rsidRPr="00DB42EC">
              <w:rPr>
                <w:rFonts w:ascii="Times New Roman" w:hAnsi="Times New Roman"/>
                <w:sz w:val="18"/>
                <w:szCs w:val="18"/>
                <w:lang w:val="ru-RU"/>
              </w:rPr>
              <w:t>14.7. Заказчик по соглашению с Поставщиком при исполнении настоящего Договора вправе изменить:</w:t>
            </w:r>
          </w:p>
          <w:p w14:paraId="6DA93588" w14:textId="77777777" w:rsidR="00A71F24" w:rsidRPr="00DB42EC" w:rsidRDefault="00A71F24">
            <w:pPr>
              <w:pStyle w:val="19"/>
              <w:tabs>
                <w:tab w:val="left" w:pos="0"/>
                <w:tab w:val="left" w:pos="1276"/>
              </w:tabs>
              <w:rPr>
                <w:rFonts w:ascii="Times New Roman" w:hAnsi="Times New Roman"/>
                <w:sz w:val="18"/>
                <w:szCs w:val="18"/>
                <w:lang w:val="ru-RU"/>
              </w:rPr>
            </w:pPr>
          </w:p>
          <w:p w14:paraId="0F779546" w14:textId="77777777" w:rsidR="00A71F24" w:rsidRPr="00DB42EC" w:rsidRDefault="00431892">
            <w:pPr>
              <w:pStyle w:val="19"/>
              <w:tabs>
                <w:tab w:val="left" w:pos="0"/>
                <w:tab w:val="left" w:pos="1276"/>
              </w:tabs>
              <w:rPr>
                <w:rFonts w:ascii="Times New Roman" w:hAnsi="Times New Roman"/>
                <w:sz w:val="18"/>
                <w:szCs w:val="18"/>
                <w:lang w:val="ru-RU"/>
              </w:rPr>
            </w:pPr>
            <w:r w:rsidRPr="00DB42EC">
              <w:rPr>
                <w:rFonts w:ascii="Times New Roman" w:hAnsi="Times New Roman"/>
                <w:sz w:val="18"/>
                <w:szCs w:val="18"/>
                <w:lang w:val="ru-RU"/>
              </w:rPr>
              <w:t>1) предусмотренный Договором объем закупаемого Товара;</w:t>
            </w:r>
          </w:p>
          <w:p w14:paraId="79A6636F" w14:textId="77777777" w:rsidR="00A71F24" w:rsidRPr="00DB42EC" w:rsidRDefault="00A71F24">
            <w:pPr>
              <w:pStyle w:val="19"/>
              <w:tabs>
                <w:tab w:val="left" w:pos="0"/>
                <w:tab w:val="left" w:pos="1276"/>
              </w:tabs>
              <w:rPr>
                <w:rFonts w:ascii="Times New Roman" w:hAnsi="Times New Roman"/>
                <w:sz w:val="18"/>
                <w:szCs w:val="18"/>
                <w:lang w:val="ru-RU"/>
              </w:rPr>
            </w:pPr>
          </w:p>
          <w:p w14:paraId="7F41A4B0" w14:textId="77777777" w:rsidR="00A71F24" w:rsidRPr="00DB42EC" w:rsidRDefault="00431892">
            <w:pPr>
              <w:pStyle w:val="19"/>
              <w:tabs>
                <w:tab w:val="left" w:pos="0"/>
                <w:tab w:val="left" w:pos="1276"/>
              </w:tabs>
              <w:rPr>
                <w:rFonts w:ascii="Times New Roman" w:hAnsi="Times New Roman"/>
                <w:sz w:val="18"/>
                <w:szCs w:val="18"/>
                <w:lang w:val="ru-RU"/>
              </w:rPr>
            </w:pPr>
            <w:r w:rsidRPr="00DB42EC">
              <w:rPr>
                <w:rFonts w:ascii="Times New Roman" w:hAnsi="Times New Roman"/>
                <w:sz w:val="18"/>
                <w:szCs w:val="18"/>
                <w:lang w:val="ru-RU"/>
              </w:rPr>
              <w:t>2) сроки исполнения обязательств по настоящему Договору;</w:t>
            </w:r>
          </w:p>
          <w:p w14:paraId="1457EE73" w14:textId="77777777" w:rsidR="00A71F24" w:rsidRPr="00DB42EC" w:rsidRDefault="00A71F24">
            <w:pPr>
              <w:pStyle w:val="19"/>
              <w:tabs>
                <w:tab w:val="left" w:pos="0"/>
                <w:tab w:val="left" w:pos="1276"/>
              </w:tabs>
              <w:rPr>
                <w:rFonts w:ascii="Times New Roman" w:hAnsi="Times New Roman"/>
                <w:sz w:val="18"/>
                <w:szCs w:val="18"/>
                <w:lang w:val="ru-RU"/>
              </w:rPr>
            </w:pPr>
          </w:p>
          <w:p w14:paraId="0C6364A8" w14:textId="77777777" w:rsidR="00A71F24" w:rsidRPr="00DB42EC" w:rsidRDefault="00431892">
            <w:pPr>
              <w:pStyle w:val="19"/>
              <w:tabs>
                <w:tab w:val="left" w:pos="0"/>
                <w:tab w:val="left" w:pos="1276"/>
              </w:tabs>
              <w:rPr>
                <w:rFonts w:ascii="Times New Roman" w:hAnsi="Times New Roman"/>
                <w:sz w:val="18"/>
                <w:szCs w:val="18"/>
                <w:lang w:val="ru-RU"/>
              </w:rPr>
            </w:pPr>
            <w:r w:rsidRPr="00DB42EC">
              <w:rPr>
                <w:rFonts w:ascii="Times New Roman" w:hAnsi="Times New Roman"/>
                <w:sz w:val="18"/>
                <w:szCs w:val="18"/>
                <w:lang w:val="ru-RU"/>
              </w:rPr>
              <w:t>3) цену Договора;</w:t>
            </w:r>
          </w:p>
          <w:p w14:paraId="5C194151" w14:textId="77777777" w:rsidR="00A71F24" w:rsidRPr="00DB42EC" w:rsidRDefault="00A71F24">
            <w:pPr>
              <w:pStyle w:val="19"/>
              <w:tabs>
                <w:tab w:val="left" w:pos="0"/>
                <w:tab w:val="left" w:pos="1276"/>
              </w:tabs>
              <w:rPr>
                <w:rFonts w:ascii="Times New Roman" w:hAnsi="Times New Roman"/>
                <w:sz w:val="18"/>
                <w:szCs w:val="18"/>
                <w:lang w:val="ru-RU"/>
              </w:rPr>
            </w:pPr>
          </w:p>
          <w:p w14:paraId="4FEBBAC8" w14:textId="77777777" w:rsidR="00A71F24" w:rsidRPr="00DB42EC" w:rsidRDefault="00431892">
            <w:pPr>
              <w:pStyle w:val="19"/>
              <w:tabs>
                <w:tab w:val="left" w:pos="0"/>
                <w:tab w:val="left" w:pos="1276"/>
              </w:tabs>
              <w:rPr>
                <w:rFonts w:ascii="Times New Roman" w:hAnsi="Times New Roman"/>
                <w:sz w:val="18"/>
                <w:szCs w:val="18"/>
                <w:lang w:val="ru-RU"/>
              </w:rPr>
            </w:pPr>
            <w:r w:rsidRPr="00DB42EC">
              <w:rPr>
                <w:rFonts w:ascii="Times New Roman" w:hAnsi="Times New Roman"/>
                <w:sz w:val="18"/>
                <w:szCs w:val="18"/>
                <w:lang w:val="ru-RU"/>
              </w:rPr>
              <w:t>4) порядок оплаты Товара по Договору.</w:t>
            </w:r>
          </w:p>
          <w:p w14:paraId="21697C40" w14:textId="77777777" w:rsidR="00A71F24" w:rsidRPr="00DB42EC" w:rsidRDefault="00A71F24">
            <w:pPr>
              <w:pStyle w:val="19"/>
              <w:tabs>
                <w:tab w:val="left" w:pos="0"/>
                <w:tab w:val="left" w:pos="1276"/>
              </w:tabs>
              <w:rPr>
                <w:rFonts w:ascii="Times New Roman" w:hAnsi="Times New Roman"/>
                <w:sz w:val="18"/>
                <w:szCs w:val="18"/>
                <w:lang w:val="ru-RU"/>
              </w:rPr>
            </w:pPr>
          </w:p>
          <w:p w14:paraId="66D064CF" w14:textId="77777777" w:rsidR="00A71F24" w:rsidRPr="00DB42EC" w:rsidRDefault="00431892">
            <w:pPr>
              <w:pStyle w:val="19"/>
              <w:tabs>
                <w:tab w:val="left" w:pos="0"/>
                <w:tab w:val="left" w:pos="1276"/>
              </w:tabs>
              <w:rPr>
                <w:rFonts w:ascii="Times New Roman" w:hAnsi="Times New Roman"/>
                <w:sz w:val="18"/>
                <w:szCs w:val="18"/>
                <w:lang w:val="ru-RU"/>
              </w:rPr>
            </w:pPr>
            <w:r w:rsidRPr="00DB42EC">
              <w:rPr>
                <w:rFonts w:ascii="Times New Roman" w:hAnsi="Times New Roman"/>
                <w:sz w:val="18"/>
                <w:szCs w:val="18"/>
                <w:lang w:val="ru-RU"/>
              </w:rPr>
              <w:t>14.8. Право на односторонний отказ от настоящего Договора осуществляется Заказчиком путем уведомления Поставщика об отказе от настоящего Договора (исполнения Договора). Настоящий Договор прекращается с момента получения уведомления Поставщиком, если иная дата не указана в уведомлении.</w:t>
            </w:r>
          </w:p>
          <w:p w14:paraId="63B856ED" w14:textId="77777777" w:rsidR="00A71F24" w:rsidRPr="00DB42EC" w:rsidRDefault="00A71F24">
            <w:pPr>
              <w:pStyle w:val="19"/>
              <w:tabs>
                <w:tab w:val="left" w:pos="0"/>
                <w:tab w:val="left" w:pos="1276"/>
              </w:tabs>
              <w:rPr>
                <w:rFonts w:ascii="Times New Roman" w:hAnsi="Times New Roman"/>
                <w:sz w:val="18"/>
                <w:szCs w:val="18"/>
                <w:lang w:val="ru-RU"/>
              </w:rPr>
            </w:pPr>
          </w:p>
          <w:p w14:paraId="31EBBA5C" w14:textId="77777777" w:rsidR="00A71F24" w:rsidRPr="00DB42EC" w:rsidRDefault="00431892">
            <w:pPr>
              <w:pStyle w:val="19"/>
              <w:tabs>
                <w:tab w:val="left" w:pos="0"/>
                <w:tab w:val="left" w:pos="1276"/>
              </w:tabs>
              <w:rPr>
                <w:rFonts w:ascii="Times New Roman" w:hAnsi="Times New Roman"/>
                <w:sz w:val="18"/>
                <w:szCs w:val="18"/>
                <w:lang w:val="ru-RU"/>
              </w:rPr>
            </w:pPr>
            <w:r w:rsidRPr="00DB42EC">
              <w:rPr>
                <w:rFonts w:ascii="Times New Roman" w:hAnsi="Times New Roman"/>
                <w:sz w:val="18"/>
                <w:szCs w:val="18"/>
                <w:lang w:val="ru-RU"/>
              </w:rPr>
              <w:t>14.9.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3B59235B" w14:textId="77777777" w:rsidR="00A71F24" w:rsidRPr="00DB42EC" w:rsidRDefault="00A71F24">
            <w:pPr>
              <w:pStyle w:val="19"/>
              <w:tabs>
                <w:tab w:val="left" w:pos="0"/>
                <w:tab w:val="left" w:pos="1276"/>
              </w:tabs>
              <w:rPr>
                <w:rFonts w:ascii="Times New Roman" w:hAnsi="Times New Roman"/>
                <w:sz w:val="18"/>
                <w:szCs w:val="18"/>
                <w:lang w:val="ru-RU"/>
              </w:rPr>
            </w:pPr>
          </w:p>
          <w:p w14:paraId="65AE1BEB" w14:textId="77777777" w:rsidR="00A71F24" w:rsidRPr="00DB42EC" w:rsidRDefault="00431892">
            <w:pPr>
              <w:pStyle w:val="19"/>
              <w:tabs>
                <w:tab w:val="left" w:pos="0"/>
                <w:tab w:val="left" w:pos="1276"/>
              </w:tabs>
              <w:rPr>
                <w:rFonts w:ascii="Times New Roman" w:hAnsi="Times New Roman"/>
                <w:sz w:val="18"/>
                <w:szCs w:val="18"/>
                <w:lang w:val="ru-RU"/>
              </w:rPr>
            </w:pPr>
            <w:r w:rsidRPr="00DB42EC">
              <w:rPr>
                <w:rFonts w:ascii="Times New Roman" w:hAnsi="Times New Roman"/>
                <w:sz w:val="18"/>
                <w:szCs w:val="18"/>
                <w:lang w:val="ru-RU"/>
              </w:rPr>
              <w:t xml:space="preserve">14.10. Все изменения и дополнения оформляются в письменном виде путем подписания </w:t>
            </w:r>
            <w:r w:rsidRPr="00DB42EC">
              <w:rPr>
                <w:rFonts w:ascii="Times New Roman" w:hAnsi="Times New Roman"/>
                <w:bCs/>
                <w:sz w:val="18"/>
                <w:szCs w:val="18"/>
                <w:lang w:val="ru-RU"/>
              </w:rPr>
              <w:t xml:space="preserve">Сторонами </w:t>
            </w:r>
            <w:r w:rsidRPr="00DB42EC">
              <w:rPr>
                <w:rFonts w:ascii="Times New Roman" w:hAnsi="Times New Roman"/>
                <w:sz w:val="18"/>
                <w:szCs w:val="18"/>
                <w:lang w:val="ru-RU"/>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6371F99C" w14:textId="77777777" w:rsidR="00A71F24" w:rsidRPr="00DB42EC" w:rsidRDefault="00A71F24">
            <w:pPr>
              <w:pStyle w:val="19"/>
              <w:tabs>
                <w:tab w:val="left" w:pos="0"/>
                <w:tab w:val="left" w:pos="1276"/>
              </w:tabs>
              <w:rPr>
                <w:rFonts w:ascii="Times New Roman" w:hAnsi="Times New Roman"/>
                <w:sz w:val="18"/>
                <w:szCs w:val="18"/>
                <w:lang w:val="ru-RU"/>
              </w:rPr>
            </w:pPr>
          </w:p>
          <w:p w14:paraId="2681BD73" w14:textId="77777777" w:rsidR="00A71F24" w:rsidRPr="00DB42EC" w:rsidRDefault="00431892">
            <w:pPr>
              <w:pStyle w:val="19"/>
              <w:tabs>
                <w:tab w:val="left" w:pos="0"/>
                <w:tab w:val="left" w:pos="1276"/>
              </w:tabs>
              <w:rPr>
                <w:rFonts w:ascii="Times New Roman" w:hAnsi="Times New Roman"/>
                <w:sz w:val="18"/>
                <w:szCs w:val="18"/>
                <w:lang w:val="ru-RU"/>
              </w:rPr>
            </w:pPr>
            <w:r w:rsidRPr="00DB42EC">
              <w:rPr>
                <w:rFonts w:ascii="Times New Roman" w:hAnsi="Times New Roman"/>
                <w:sz w:val="18"/>
                <w:szCs w:val="18"/>
                <w:lang w:val="ru-RU"/>
              </w:rPr>
              <w:t>14.11.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DB42EC">
              <w:rPr>
                <w:rFonts w:ascii="Times New Roman" w:hAnsi="Times New Roman"/>
                <w:bCs/>
                <w:sz w:val="18"/>
                <w:szCs w:val="18"/>
                <w:lang w:val="ru-RU"/>
              </w:rPr>
              <w:t>.</w:t>
            </w:r>
          </w:p>
          <w:p w14:paraId="5A4DAE35" w14:textId="77777777" w:rsidR="00A71F24" w:rsidRPr="00DB42EC" w:rsidRDefault="00A71F24">
            <w:pPr>
              <w:pStyle w:val="19"/>
              <w:rPr>
                <w:rFonts w:ascii="Times New Roman" w:hAnsi="Times New Roman"/>
                <w:sz w:val="18"/>
                <w:szCs w:val="18"/>
                <w:lang w:val="ru-RU"/>
              </w:rPr>
            </w:pPr>
          </w:p>
        </w:tc>
      </w:tr>
      <w:tr w:rsidR="00DB42EC" w:rsidRPr="00DB42EC" w14:paraId="088EC86F" w14:textId="77777777">
        <w:tc>
          <w:tcPr>
            <w:tcW w:w="10627" w:type="dxa"/>
            <w:gridSpan w:val="2"/>
            <w:shd w:val="clear" w:color="auto" w:fill="auto"/>
          </w:tcPr>
          <w:p w14:paraId="1A3F46E0" w14:textId="77777777" w:rsidR="00A71F24" w:rsidRPr="00DB42EC" w:rsidRDefault="00A71F24">
            <w:pPr>
              <w:pStyle w:val="19"/>
              <w:rPr>
                <w:rFonts w:ascii="Times New Roman" w:hAnsi="Times New Roman"/>
                <w:sz w:val="18"/>
                <w:szCs w:val="18"/>
                <w:lang w:val="ru-RU"/>
              </w:rPr>
            </w:pPr>
          </w:p>
        </w:tc>
      </w:tr>
      <w:tr w:rsidR="00DB42EC" w:rsidRPr="00DB42EC" w14:paraId="6D0234D7" w14:textId="77777777">
        <w:tc>
          <w:tcPr>
            <w:tcW w:w="2405" w:type="dxa"/>
            <w:shd w:val="clear" w:color="auto" w:fill="E3F1F1"/>
          </w:tcPr>
          <w:p w14:paraId="68AC019F" w14:textId="77777777" w:rsidR="00A71F24" w:rsidRPr="00DB42EC" w:rsidRDefault="00431892">
            <w:pPr>
              <w:pStyle w:val="19"/>
              <w:rPr>
                <w:rFonts w:ascii="Times New Roman" w:hAnsi="Times New Roman"/>
                <w:b/>
                <w:bCs/>
                <w:sz w:val="18"/>
                <w:szCs w:val="18"/>
              </w:rPr>
            </w:pPr>
            <w:r w:rsidRPr="00DB42EC">
              <w:rPr>
                <w:rFonts w:ascii="Times New Roman" w:hAnsi="Times New Roman"/>
                <w:b/>
                <w:bCs/>
                <w:sz w:val="18"/>
                <w:szCs w:val="18"/>
              </w:rPr>
              <w:t>15. Антикоррупционная оговорка</w:t>
            </w:r>
          </w:p>
        </w:tc>
        <w:tc>
          <w:tcPr>
            <w:tcW w:w="8222" w:type="dxa"/>
          </w:tcPr>
          <w:p w14:paraId="29C70C8D"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15.1.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54394441" w14:textId="77777777" w:rsidR="00A71F24" w:rsidRPr="00DB42EC" w:rsidRDefault="00A71F24">
            <w:pPr>
              <w:pStyle w:val="19"/>
              <w:rPr>
                <w:rFonts w:ascii="Times New Roman" w:hAnsi="Times New Roman"/>
                <w:sz w:val="18"/>
                <w:szCs w:val="18"/>
                <w:lang w:val="ru-RU"/>
              </w:rPr>
            </w:pPr>
          </w:p>
          <w:p w14:paraId="33FC52F2"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15.2.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DB42EC">
              <w:rPr>
                <w:rFonts w:ascii="Times New Roman" w:hAnsi="Times New Roman"/>
                <w:b/>
                <w:bCs/>
                <w:sz w:val="18"/>
                <w:szCs w:val="18"/>
                <w:lang w:val="ru-RU"/>
              </w:rPr>
              <w:t>пункте 15.1 настоящего Договора</w:t>
            </w:r>
            <w:r w:rsidRPr="00DB42EC">
              <w:rPr>
                <w:rFonts w:ascii="Times New Roman" w:hAnsi="Times New Roman"/>
                <w:sz w:val="18"/>
                <w:szCs w:val="18"/>
                <w:lang w:val="ru-RU"/>
              </w:rPr>
              <w:t>, в том числе со стороны руководства или работников Сторон, третьих лиц.</w:t>
            </w:r>
          </w:p>
          <w:p w14:paraId="7206E5E1" w14:textId="77777777" w:rsidR="00A71F24" w:rsidRPr="00DB42EC" w:rsidRDefault="00A71F24">
            <w:pPr>
              <w:pStyle w:val="19"/>
              <w:rPr>
                <w:rFonts w:ascii="Times New Roman" w:hAnsi="Times New Roman"/>
                <w:sz w:val="18"/>
                <w:szCs w:val="18"/>
                <w:lang w:val="ru-RU"/>
              </w:rPr>
            </w:pPr>
          </w:p>
          <w:p w14:paraId="0DADCC06"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15.3.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F78A937" w14:textId="77777777" w:rsidR="00A71F24" w:rsidRPr="00DB42EC" w:rsidRDefault="00A71F24">
            <w:pPr>
              <w:pStyle w:val="19"/>
              <w:rPr>
                <w:rFonts w:ascii="Times New Roman" w:hAnsi="Times New Roman"/>
                <w:sz w:val="18"/>
                <w:szCs w:val="18"/>
                <w:lang w:val="ru-RU"/>
              </w:rPr>
            </w:pPr>
          </w:p>
          <w:p w14:paraId="3300952C"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15.4.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38678BEE" w14:textId="77777777" w:rsidR="00A71F24" w:rsidRPr="00DB42EC" w:rsidRDefault="00A71F24">
            <w:pPr>
              <w:pStyle w:val="19"/>
              <w:rPr>
                <w:rFonts w:ascii="Times New Roman" w:hAnsi="Times New Roman"/>
                <w:sz w:val="18"/>
                <w:szCs w:val="18"/>
                <w:lang w:val="ru-RU"/>
              </w:rPr>
            </w:pPr>
          </w:p>
          <w:p w14:paraId="77700638"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15.5.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w:t>
            </w:r>
            <w:r w:rsidRPr="00DB42EC">
              <w:rPr>
                <w:rFonts w:ascii="Times New Roman" w:hAnsi="Times New Roman"/>
                <w:sz w:val="18"/>
                <w:szCs w:val="18"/>
              </w:rPr>
              <w:t xml:space="preserve">Сторону об этом в письменной форме. </w:t>
            </w:r>
            <w:r w:rsidRPr="00DB42EC">
              <w:rPr>
                <w:rFonts w:ascii="Times New Roman" w:hAnsi="Times New Roman"/>
                <w:sz w:val="18"/>
                <w:szCs w:val="18"/>
                <w:lang w:val="ru-RU"/>
              </w:rPr>
              <w:t>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1FAB8D9A" w14:textId="77777777" w:rsidR="00A71F24" w:rsidRPr="00DB42EC" w:rsidRDefault="00A71F24">
            <w:pPr>
              <w:pStyle w:val="19"/>
              <w:rPr>
                <w:rFonts w:ascii="Times New Roman" w:hAnsi="Times New Roman"/>
                <w:sz w:val="18"/>
                <w:szCs w:val="18"/>
                <w:lang w:val="ru-RU"/>
              </w:rPr>
            </w:pPr>
          </w:p>
          <w:p w14:paraId="13641F25"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15.6.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030B8BE3" w14:textId="77777777" w:rsidR="00A71F24" w:rsidRPr="00DB42EC" w:rsidRDefault="00A71F24">
            <w:pPr>
              <w:pStyle w:val="19"/>
              <w:rPr>
                <w:rFonts w:ascii="Times New Roman" w:hAnsi="Times New Roman"/>
                <w:sz w:val="18"/>
                <w:szCs w:val="18"/>
                <w:lang w:val="ru-RU"/>
              </w:rPr>
            </w:pPr>
          </w:p>
        </w:tc>
      </w:tr>
      <w:tr w:rsidR="00DB42EC" w:rsidRPr="00DB42EC" w14:paraId="323D1F3D" w14:textId="77777777">
        <w:tc>
          <w:tcPr>
            <w:tcW w:w="10627" w:type="dxa"/>
            <w:gridSpan w:val="2"/>
            <w:shd w:val="clear" w:color="auto" w:fill="auto"/>
          </w:tcPr>
          <w:p w14:paraId="08B210DA" w14:textId="77777777" w:rsidR="00A71F24" w:rsidRPr="00DB42EC" w:rsidRDefault="00A71F24">
            <w:pPr>
              <w:pStyle w:val="19"/>
              <w:rPr>
                <w:rFonts w:ascii="Times New Roman" w:hAnsi="Times New Roman"/>
                <w:sz w:val="18"/>
                <w:szCs w:val="18"/>
                <w:lang w:val="ru-RU"/>
              </w:rPr>
            </w:pPr>
          </w:p>
        </w:tc>
      </w:tr>
      <w:tr w:rsidR="00DB42EC" w:rsidRPr="00DB42EC" w14:paraId="007613A3" w14:textId="77777777">
        <w:tc>
          <w:tcPr>
            <w:tcW w:w="2405" w:type="dxa"/>
            <w:shd w:val="clear" w:color="auto" w:fill="E3F1F1"/>
          </w:tcPr>
          <w:p w14:paraId="6DE428CB" w14:textId="77777777" w:rsidR="00A71F24" w:rsidRPr="00DB42EC" w:rsidRDefault="00431892">
            <w:pPr>
              <w:pStyle w:val="19"/>
              <w:rPr>
                <w:rFonts w:ascii="Times New Roman" w:hAnsi="Times New Roman"/>
                <w:b/>
                <w:bCs/>
                <w:sz w:val="18"/>
                <w:szCs w:val="18"/>
              </w:rPr>
            </w:pPr>
            <w:r w:rsidRPr="00DB42EC">
              <w:rPr>
                <w:rFonts w:ascii="Times New Roman" w:hAnsi="Times New Roman"/>
                <w:b/>
                <w:bCs/>
                <w:sz w:val="18"/>
                <w:szCs w:val="18"/>
              </w:rPr>
              <w:t>16. Электронный документооборот</w:t>
            </w:r>
          </w:p>
        </w:tc>
        <w:tc>
          <w:tcPr>
            <w:tcW w:w="8222" w:type="dxa"/>
          </w:tcPr>
          <w:p w14:paraId="64FDF871"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16.1.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7E30FB43" w14:textId="77777777" w:rsidR="00A71F24" w:rsidRPr="00DB42EC" w:rsidRDefault="00A71F24">
            <w:pPr>
              <w:pStyle w:val="19"/>
              <w:rPr>
                <w:rFonts w:ascii="Times New Roman" w:hAnsi="Times New Roman"/>
                <w:sz w:val="18"/>
                <w:szCs w:val="18"/>
                <w:lang w:val="ru-RU"/>
              </w:rPr>
            </w:pPr>
          </w:p>
          <w:p w14:paraId="38242EFA" w14:textId="77777777" w:rsidR="00A71F24" w:rsidRPr="00DB42EC" w:rsidRDefault="00431892">
            <w:pPr>
              <w:pStyle w:val="19"/>
              <w:rPr>
                <w:rFonts w:ascii="Times New Roman" w:hAnsi="Times New Roman"/>
                <w:sz w:val="18"/>
                <w:szCs w:val="18"/>
              </w:rPr>
            </w:pPr>
            <w:r w:rsidRPr="00DB42EC">
              <w:rPr>
                <w:rFonts w:ascii="Times New Roman" w:hAnsi="Times New Roman"/>
                <w:sz w:val="18"/>
                <w:szCs w:val="18"/>
                <w:lang w:val="ru-RU"/>
              </w:rPr>
              <w:lastRenderedPageBreak/>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w:t>
            </w:r>
            <w:r w:rsidRPr="00DB42EC">
              <w:rPr>
                <w:rFonts w:ascii="Times New Roman" w:hAnsi="Times New Roman"/>
                <w:sz w:val="18"/>
                <w:szCs w:val="18"/>
              </w:rPr>
              <w:t xml:space="preserve">(КЭП), выданной аккредитованным удостоверяющим центром. </w:t>
            </w:r>
          </w:p>
          <w:p w14:paraId="5F2B0D8D" w14:textId="77777777" w:rsidR="00A71F24" w:rsidRPr="00DB42EC" w:rsidRDefault="00A71F24">
            <w:pPr>
              <w:pStyle w:val="19"/>
              <w:rPr>
                <w:rFonts w:ascii="Times New Roman" w:hAnsi="Times New Roman"/>
                <w:sz w:val="18"/>
                <w:szCs w:val="18"/>
              </w:rPr>
            </w:pPr>
          </w:p>
          <w:p w14:paraId="11B3C72C"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38EC9A82" w14:textId="77777777" w:rsidR="00A71F24" w:rsidRPr="00DB42EC" w:rsidRDefault="00A71F24">
            <w:pPr>
              <w:pStyle w:val="19"/>
              <w:rPr>
                <w:rFonts w:ascii="Times New Roman" w:hAnsi="Times New Roman"/>
                <w:sz w:val="18"/>
                <w:szCs w:val="18"/>
                <w:lang w:val="ru-RU"/>
              </w:rPr>
            </w:pPr>
          </w:p>
          <w:p w14:paraId="67F0378E"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16.2. Стороны соглашаются получать и подписывать в электронном виде </w:t>
            </w:r>
            <w:r w:rsidRPr="00DB42EC">
              <w:rPr>
                <w:rFonts w:ascii="Times New Roman" w:hAnsi="Times New Roman"/>
                <w:b/>
                <w:sz w:val="18"/>
                <w:szCs w:val="18"/>
                <w:lang w:val="ru-RU"/>
              </w:rPr>
              <w:t>следующие документы:</w:t>
            </w:r>
            <w:r w:rsidRPr="00DB42EC">
              <w:rPr>
                <w:rFonts w:ascii="Times New Roman" w:hAnsi="Times New Roman"/>
                <w:sz w:val="18"/>
                <w:szCs w:val="18"/>
                <w:lang w:val="ru-RU"/>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0590239F" w14:textId="77777777" w:rsidR="00A71F24" w:rsidRPr="00DB42EC" w:rsidRDefault="00A71F24">
            <w:pPr>
              <w:pStyle w:val="19"/>
              <w:rPr>
                <w:rFonts w:ascii="Times New Roman" w:hAnsi="Times New Roman"/>
                <w:sz w:val="18"/>
                <w:szCs w:val="18"/>
                <w:lang w:val="ru-RU"/>
              </w:rPr>
            </w:pPr>
          </w:p>
          <w:p w14:paraId="05B346DC"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16.3.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49B20CF6" w14:textId="77777777" w:rsidR="00A71F24" w:rsidRPr="00DB42EC" w:rsidRDefault="00A71F24">
            <w:pPr>
              <w:pStyle w:val="19"/>
              <w:rPr>
                <w:rFonts w:ascii="Times New Roman" w:hAnsi="Times New Roman"/>
                <w:sz w:val="18"/>
                <w:szCs w:val="18"/>
                <w:lang w:val="ru-RU"/>
              </w:rPr>
            </w:pPr>
          </w:p>
          <w:p w14:paraId="4EA80532"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16.4.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1EDC221D" w14:textId="77777777" w:rsidR="00A71F24" w:rsidRPr="00DB42EC" w:rsidRDefault="00A71F24">
            <w:pPr>
              <w:pStyle w:val="19"/>
              <w:rPr>
                <w:rFonts w:ascii="Times New Roman" w:hAnsi="Times New Roman"/>
                <w:sz w:val="18"/>
                <w:szCs w:val="18"/>
                <w:lang w:val="ru-RU"/>
              </w:rPr>
            </w:pPr>
          </w:p>
          <w:p w14:paraId="7E1568EE"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16.5.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6676DB9" w14:textId="77777777" w:rsidR="00A71F24" w:rsidRPr="00DB42EC" w:rsidRDefault="00A71F24">
            <w:pPr>
              <w:pStyle w:val="19"/>
              <w:rPr>
                <w:rFonts w:ascii="Times New Roman" w:hAnsi="Times New Roman"/>
                <w:sz w:val="18"/>
                <w:szCs w:val="18"/>
                <w:lang w:val="ru-RU"/>
              </w:rPr>
            </w:pPr>
          </w:p>
          <w:p w14:paraId="18E8FE0B"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16.6.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3D66A970" w14:textId="77777777" w:rsidR="00A71F24" w:rsidRPr="00DB42EC" w:rsidRDefault="00A71F24">
            <w:pPr>
              <w:pStyle w:val="19"/>
              <w:rPr>
                <w:rFonts w:ascii="Times New Roman" w:hAnsi="Times New Roman"/>
                <w:sz w:val="18"/>
                <w:szCs w:val="18"/>
                <w:lang w:val="ru-RU"/>
              </w:rPr>
            </w:pPr>
          </w:p>
          <w:p w14:paraId="267F056E"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16.7.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72001B55" w14:textId="77777777" w:rsidR="00A71F24" w:rsidRPr="00DB42EC" w:rsidRDefault="00A71F24">
            <w:pPr>
              <w:pStyle w:val="19"/>
              <w:rPr>
                <w:rFonts w:ascii="Times New Roman" w:hAnsi="Times New Roman"/>
                <w:sz w:val="18"/>
                <w:szCs w:val="18"/>
                <w:lang w:val="ru-RU"/>
              </w:rPr>
            </w:pPr>
          </w:p>
          <w:p w14:paraId="09258BEF"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16.8.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tc>
      </w:tr>
      <w:tr w:rsidR="00DB42EC" w:rsidRPr="00DB42EC" w14:paraId="3256297F" w14:textId="77777777">
        <w:tc>
          <w:tcPr>
            <w:tcW w:w="10627" w:type="dxa"/>
            <w:gridSpan w:val="2"/>
            <w:shd w:val="clear" w:color="auto" w:fill="auto"/>
          </w:tcPr>
          <w:p w14:paraId="4CDC1673" w14:textId="77777777" w:rsidR="00A71F24" w:rsidRPr="00DB42EC" w:rsidRDefault="00A71F24">
            <w:pPr>
              <w:pStyle w:val="19"/>
              <w:rPr>
                <w:rFonts w:ascii="Times New Roman" w:hAnsi="Times New Roman"/>
                <w:sz w:val="18"/>
                <w:szCs w:val="18"/>
                <w:lang w:val="ru-RU"/>
              </w:rPr>
            </w:pPr>
          </w:p>
        </w:tc>
      </w:tr>
      <w:tr w:rsidR="00DB42EC" w:rsidRPr="00DB42EC" w14:paraId="3D906583" w14:textId="77777777">
        <w:tc>
          <w:tcPr>
            <w:tcW w:w="2405" w:type="dxa"/>
            <w:shd w:val="clear" w:color="auto" w:fill="E3F1F1"/>
          </w:tcPr>
          <w:p w14:paraId="2E82CBC6" w14:textId="77777777" w:rsidR="00A71F24" w:rsidRPr="00DB42EC" w:rsidRDefault="00431892">
            <w:pPr>
              <w:pStyle w:val="19"/>
              <w:rPr>
                <w:rFonts w:ascii="Times New Roman" w:hAnsi="Times New Roman"/>
                <w:b/>
                <w:bCs/>
                <w:sz w:val="18"/>
                <w:szCs w:val="18"/>
              </w:rPr>
            </w:pPr>
            <w:r w:rsidRPr="00DB42EC">
              <w:rPr>
                <w:rFonts w:ascii="Times New Roman" w:hAnsi="Times New Roman"/>
                <w:b/>
                <w:bCs/>
                <w:sz w:val="18"/>
                <w:szCs w:val="18"/>
              </w:rPr>
              <w:t>17. Заключительные положения</w:t>
            </w:r>
          </w:p>
        </w:tc>
        <w:tc>
          <w:tcPr>
            <w:tcW w:w="8222" w:type="dxa"/>
          </w:tcPr>
          <w:p w14:paraId="6AD02E37"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17.1.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4F89D22A" w14:textId="77777777" w:rsidR="00A71F24" w:rsidRPr="00DB42EC" w:rsidRDefault="00A71F24">
            <w:pPr>
              <w:pStyle w:val="19"/>
              <w:rPr>
                <w:rFonts w:ascii="Times New Roman" w:hAnsi="Times New Roman"/>
                <w:sz w:val="18"/>
                <w:szCs w:val="18"/>
                <w:lang w:val="ru-RU"/>
              </w:rPr>
            </w:pPr>
          </w:p>
          <w:p w14:paraId="75507B88"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17.2.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2BA00E4A" w14:textId="77777777" w:rsidR="00A71F24" w:rsidRPr="00DB42EC" w:rsidRDefault="00A71F24">
            <w:pPr>
              <w:pStyle w:val="19"/>
              <w:rPr>
                <w:rFonts w:ascii="Times New Roman" w:hAnsi="Times New Roman"/>
                <w:sz w:val="18"/>
                <w:szCs w:val="18"/>
                <w:lang w:val="ru-RU"/>
              </w:rPr>
            </w:pPr>
          </w:p>
          <w:p w14:paraId="3650E65B"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58A1F0BF" w14:textId="77777777" w:rsidR="00A71F24" w:rsidRPr="00DB42EC" w:rsidRDefault="00A71F24">
            <w:pPr>
              <w:pStyle w:val="19"/>
              <w:rPr>
                <w:rFonts w:ascii="Times New Roman" w:hAnsi="Times New Roman"/>
                <w:sz w:val="18"/>
                <w:szCs w:val="18"/>
                <w:lang w:val="ru-RU"/>
              </w:rPr>
            </w:pPr>
          </w:p>
          <w:p w14:paraId="579DB85C"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17.3.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58B68D9E" w14:textId="77777777" w:rsidR="00A71F24" w:rsidRPr="00DB42EC" w:rsidRDefault="00A71F24">
            <w:pPr>
              <w:pStyle w:val="19"/>
              <w:rPr>
                <w:rFonts w:ascii="Times New Roman" w:hAnsi="Times New Roman"/>
                <w:sz w:val="18"/>
                <w:szCs w:val="18"/>
                <w:lang w:val="ru-RU"/>
              </w:rPr>
            </w:pPr>
          </w:p>
          <w:p w14:paraId="6E63CB53"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DB42EC">
              <w:rPr>
                <w:rFonts w:ascii="Times New Roman" w:hAnsi="Times New Roman"/>
                <w:b/>
                <w:bCs/>
                <w:sz w:val="18"/>
                <w:szCs w:val="18"/>
                <w:lang w:val="ru-RU"/>
              </w:rPr>
              <w:t>в разделе 19 настоящего Договора</w:t>
            </w:r>
            <w:r w:rsidRPr="00DB42EC">
              <w:rPr>
                <w:rFonts w:ascii="Times New Roman" w:hAnsi="Times New Roman"/>
                <w:sz w:val="18"/>
                <w:szCs w:val="18"/>
                <w:lang w:val="ru-RU"/>
              </w:rPr>
              <w:t>, а также с использованием электронного документооборота.</w:t>
            </w:r>
          </w:p>
          <w:p w14:paraId="057C22B2" w14:textId="77777777" w:rsidR="00A71F24" w:rsidRPr="00DB42EC" w:rsidRDefault="00A71F24">
            <w:pPr>
              <w:pStyle w:val="19"/>
              <w:rPr>
                <w:rFonts w:ascii="Times New Roman" w:hAnsi="Times New Roman"/>
                <w:sz w:val="18"/>
                <w:szCs w:val="18"/>
                <w:lang w:val="ru-RU"/>
              </w:rPr>
            </w:pPr>
          </w:p>
          <w:p w14:paraId="064BBDBD"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w:t>
            </w:r>
            <w:r w:rsidRPr="00DB42EC">
              <w:rPr>
                <w:rFonts w:ascii="Times New Roman" w:hAnsi="Times New Roman"/>
                <w:sz w:val="18"/>
                <w:szCs w:val="18"/>
                <w:lang w:val="ru-RU"/>
              </w:rPr>
              <w:lastRenderedPageBreak/>
              <w:t>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22BAC28B" w14:textId="77777777" w:rsidR="00A71F24" w:rsidRPr="00DB42EC" w:rsidRDefault="00A71F24">
            <w:pPr>
              <w:pStyle w:val="19"/>
              <w:rPr>
                <w:rFonts w:ascii="Times New Roman" w:hAnsi="Times New Roman"/>
                <w:sz w:val="18"/>
                <w:szCs w:val="18"/>
                <w:lang w:val="ru-RU"/>
              </w:rPr>
            </w:pPr>
          </w:p>
          <w:p w14:paraId="71C621E3"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17.4.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590F0809" w14:textId="77777777" w:rsidR="00A71F24" w:rsidRPr="00DB42EC" w:rsidRDefault="00A71F24">
            <w:pPr>
              <w:pStyle w:val="19"/>
              <w:rPr>
                <w:rFonts w:ascii="Times New Roman" w:hAnsi="Times New Roman"/>
                <w:sz w:val="18"/>
                <w:szCs w:val="18"/>
                <w:lang w:val="ru-RU"/>
              </w:rPr>
            </w:pPr>
          </w:p>
          <w:p w14:paraId="30B423CD"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17.5. В случае перемены Заказчика права и обязанности Заказчика, предусмотренные настоящим Договором, переходят к новому Заказчику.</w:t>
            </w:r>
          </w:p>
          <w:p w14:paraId="09CE43D8" w14:textId="77777777" w:rsidR="00A71F24" w:rsidRPr="00DB42EC" w:rsidRDefault="00A71F24">
            <w:pPr>
              <w:pStyle w:val="19"/>
              <w:rPr>
                <w:rFonts w:ascii="Times New Roman" w:hAnsi="Times New Roman"/>
                <w:sz w:val="18"/>
                <w:szCs w:val="18"/>
                <w:lang w:val="ru-RU"/>
              </w:rPr>
            </w:pPr>
          </w:p>
          <w:p w14:paraId="490D7D2D"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17.6.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2587FAAB" w14:textId="77777777" w:rsidR="00A71F24" w:rsidRPr="00DB42EC" w:rsidRDefault="00A71F24">
            <w:pPr>
              <w:pStyle w:val="19"/>
              <w:rPr>
                <w:rFonts w:ascii="Times New Roman" w:hAnsi="Times New Roman"/>
                <w:sz w:val="18"/>
                <w:szCs w:val="18"/>
                <w:lang w:val="ru-RU"/>
              </w:rPr>
            </w:pPr>
          </w:p>
          <w:p w14:paraId="6CA84B5C"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17.7. Настоящий Договор составлен в 2 (двух) экземплярах, имеющих равную юридическую силу, по одному экземпляру для каждой из Сторон.</w:t>
            </w:r>
          </w:p>
          <w:p w14:paraId="0F5FEF14" w14:textId="77777777" w:rsidR="00A71F24" w:rsidRPr="00DB42EC" w:rsidRDefault="00A71F24">
            <w:pPr>
              <w:pStyle w:val="19"/>
              <w:rPr>
                <w:rFonts w:ascii="Times New Roman" w:hAnsi="Times New Roman"/>
                <w:sz w:val="18"/>
                <w:szCs w:val="18"/>
                <w:lang w:val="ru-RU"/>
              </w:rPr>
            </w:pPr>
          </w:p>
          <w:p w14:paraId="6E63800B"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17.8. Во всем ином, не оговоренном в настоящем Договоре, Стороны будут руководствоваться законодательством Российской Федерации.</w:t>
            </w:r>
          </w:p>
          <w:p w14:paraId="7A342585" w14:textId="77777777" w:rsidR="00A71F24" w:rsidRPr="00DB42EC" w:rsidRDefault="00A71F24">
            <w:pPr>
              <w:pStyle w:val="19"/>
              <w:rPr>
                <w:rFonts w:ascii="Times New Roman" w:hAnsi="Times New Roman"/>
                <w:sz w:val="18"/>
                <w:szCs w:val="18"/>
                <w:lang w:val="ru-RU"/>
              </w:rPr>
            </w:pPr>
          </w:p>
        </w:tc>
      </w:tr>
      <w:tr w:rsidR="00DB42EC" w:rsidRPr="00DB42EC" w14:paraId="15F3B46D" w14:textId="77777777">
        <w:tc>
          <w:tcPr>
            <w:tcW w:w="10627" w:type="dxa"/>
            <w:gridSpan w:val="2"/>
            <w:shd w:val="clear" w:color="auto" w:fill="auto"/>
          </w:tcPr>
          <w:p w14:paraId="679338B7" w14:textId="77777777" w:rsidR="00A71F24" w:rsidRPr="00DB42EC" w:rsidRDefault="00A71F24">
            <w:pPr>
              <w:pStyle w:val="19"/>
              <w:rPr>
                <w:rFonts w:ascii="Times New Roman" w:hAnsi="Times New Roman"/>
                <w:sz w:val="18"/>
                <w:szCs w:val="18"/>
                <w:lang w:val="ru-RU"/>
              </w:rPr>
            </w:pPr>
          </w:p>
        </w:tc>
      </w:tr>
      <w:tr w:rsidR="00DB42EC" w:rsidRPr="00DB42EC" w14:paraId="73BCD851" w14:textId="77777777">
        <w:tc>
          <w:tcPr>
            <w:tcW w:w="2405" w:type="dxa"/>
            <w:shd w:val="clear" w:color="auto" w:fill="E3F1F1"/>
          </w:tcPr>
          <w:p w14:paraId="415D7B4F" w14:textId="77777777" w:rsidR="00A71F24" w:rsidRPr="00DB42EC" w:rsidRDefault="00431892">
            <w:pPr>
              <w:pStyle w:val="19"/>
              <w:rPr>
                <w:rFonts w:ascii="Times New Roman" w:hAnsi="Times New Roman"/>
                <w:b/>
                <w:bCs/>
                <w:sz w:val="18"/>
                <w:szCs w:val="18"/>
              </w:rPr>
            </w:pPr>
            <w:r w:rsidRPr="00DB42EC">
              <w:rPr>
                <w:rFonts w:ascii="Times New Roman" w:hAnsi="Times New Roman"/>
                <w:b/>
                <w:bCs/>
                <w:sz w:val="18"/>
                <w:szCs w:val="18"/>
              </w:rPr>
              <w:t>18. Приложения к договору</w:t>
            </w:r>
          </w:p>
          <w:p w14:paraId="3A506B01" w14:textId="77777777" w:rsidR="00A71F24" w:rsidRPr="00DB42EC" w:rsidRDefault="00A71F24">
            <w:pPr>
              <w:pStyle w:val="19"/>
              <w:rPr>
                <w:rFonts w:ascii="Times New Roman" w:hAnsi="Times New Roman"/>
                <w:b/>
                <w:bCs/>
                <w:sz w:val="18"/>
                <w:szCs w:val="18"/>
              </w:rPr>
            </w:pPr>
          </w:p>
        </w:tc>
        <w:tc>
          <w:tcPr>
            <w:tcW w:w="8222" w:type="dxa"/>
          </w:tcPr>
          <w:p w14:paraId="3A25CF05" w14:textId="7EB48C92" w:rsidR="00A71F24" w:rsidRPr="00DB42EC" w:rsidRDefault="00535DAC">
            <w:pPr>
              <w:pStyle w:val="19"/>
              <w:rPr>
                <w:rFonts w:ascii="Times New Roman" w:hAnsi="Times New Roman"/>
                <w:iCs/>
                <w:sz w:val="18"/>
                <w:szCs w:val="18"/>
              </w:rPr>
            </w:pPr>
            <w:r w:rsidRPr="00DB42EC">
              <w:rPr>
                <w:rFonts w:ascii="Times New Roman" w:hAnsi="Times New Roman"/>
                <w:b/>
                <w:bCs/>
                <w:iCs/>
                <w:sz w:val="18"/>
                <w:szCs w:val="18"/>
              </w:rPr>
              <w:t xml:space="preserve">Приложение </w:t>
            </w:r>
            <w:r w:rsidRPr="00DB42EC">
              <w:rPr>
                <w:rFonts w:ascii="Times New Roman" w:hAnsi="Times New Roman"/>
                <w:iCs/>
                <w:sz w:val="18"/>
                <w:szCs w:val="18"/>
              </w:rPr>
              <w:t>–</w:t>
            </w:r>
            <w:r w:rsidR="00431892" w:rsidRPr="00DB42EC">
              <w:rPr>
                <w:rFonts w:ascii="Times New Roman" w:hAnsi="Times New Roman"/>
                <w:iCs/>
                <w:sz w:val="18"/>
                <w:szCs w:val="18"/>
              </w:rPr>
              <w:t xml:space="preserve"> Спецификация.</w:t>
            </w:r>
          </w:p>
          <w:p w14:paraId="5783BB7F" w14:textId="77777777" w:rsidR="00A71F24" w:rsidRPr="00DB42EC" w:rsidRDefault="00A71F24">
            <w:pPr>
              <w:pStyle w:val="19"/>
              <w:rPr>
                <w:rFonts w:ascii="Times New Roman" w:hAnsi="Times New Roman"/>
                <w:sz w:val="18"/>
                <w:szCs w:val="18"/>
              </w:rPr>
            </w:pPr>
          </w:p>
        </w:tc>
      </w:tr>
      <w:tr w:rsidR="00DB42EC" w:rsidRPr="00DB42EC" w14:paraId="66DD9693" w14:textId="77777777">
        <w:tc>
          <w:tcPr>
            <w:tcW w:w="2405" w:type="dxa"/>
            <w:shd w:val="clear" w:color="auto" w:fill="E3F1F1"/>
          </w:tcPr>
          <w:p w14:paraId="2EC38BD2" w14:textId="77777777" w:rsidR="00A71F24" w:rsidRPr="00DB42EC" w:rsidRDefault="00431892">
            <w:pPr>
              <w:pStyle w:val="19"/>
              <w:rPr>
                <w:rFonts w:ascii="Times New Roman" w:hAnsi="Times New Roman"/>
                <w:b/>
                <w:bCs/>
                <w:sz w:val="18"/>
                <w:szCs w:val="18"/>
              </w:rPr>
            </w:pPr>
            <w:r w:rsidRPr="00DB42EC">
              <w:rPr>
                <w:rFonts w:ascii="Times New Roman" w:hAnsi="Times New Roman"/>
                <w:b/>
                <w:bCs/>
                <w:sz w:val="18"/>
                <w:szCs w:val="18"/>
              </w:rPr>
              <w:t>19. Реквизиты и подписи сторон</w:t>
            </w:r>
          </w:p>
          <w:p w14:paraId="1ED7BC73" w14:textId="77777777" w:rsidR="00A71F24" w:rsidRPr="00DB42EC" w:rsidRDefault="00A71F24">
            <w:pPr>
              <w:pStyle w:val="19"/>
              <w:rPr>
                <w:rFonts w:ascii="Times New Roman" w:hAnsi="Times New Roman"/>
                <w:b/>
                <w:bCs/>
                <w:sz w:val="18"/>
                <w:szCs w:val="18"/>
              </w:rPr>
            </w:pPr>
          </w:p>
        </w:tc>
        <w:tc>
          <w:tcPr>
            <w:tcW w:w="8222" w:type="dxa"/>
          </w:tcPr>
          <w:p w14:paraId="5565545A" w14:textId="01D089A1" w:rsidR="00A71F24" w:rsidRPr="00DB42EC" w:rsidRDefault="00431892" w:rsidP="00535DAC">
            <w:pPr>
              <w:widowControl w:val="0"/>
              <w:tabs>
                <w:tab w:val="left" w:pos="2907"/>
                <w:tab w:val="left" w:pos="4588"/>
              </w:tabs>
              <w:autoSpaceDE w:val="0"/>
              <w:autoSpaceDN w:val="0"/>
              <w:adjustRightInd w:val="0"/>
              <w:spacing w:after="0" w:line="240" w:lineRule="atLeast"/>
              <w:jc w:val="both"/>
              <w:rPr>
                <w:rFonts w:ascii="Times New Roman" w:hAnsi="Times New Roman" w:cs="Times New Roman"/>
                <w:b/>
                <w:color w:val="auto"/>
                <w:sz w:val="18"/>
                <w:szCs w:val="18"/>
              </w:rPr>
            </w:pPr>
            <w:r w:rsidRPr="00DB42EC">
              <w:rPr>
                <w:rFonts w:ascii="Times New Roman" w:hAnsi="Times New Roman" w:cs="Times New Roman"/>
                <w:b/>
                <w:color w:val="auto"/>
                <w:sz w:val="18"/>
                <w:szCs w:val="18"/>
              </w:rPr>
              <w:t>Заказчик:</w:t>
            </w:r>
            <w:r w:rsidRPr="00DB42EC">
              <w:rPr>
                <w:rFonts w:ascii="Times New Roman" w:hAnsi="Times New Roman" w:cs="Times New Roman"/>
                <w:color w:val="auto"/>
                <w:sz w:val="18"/>
                <w:szCs w:val="18"/>
              </w:rPr>
              <w:t xml:space="preserve"> </w:t>
            </w:r>
            <w:r w:rsidR="00535DAC" w:rsidRPr="00DB42EC">
              <w:rPr>
                <w:rFonts w:ascii="Times New Roman" w:hAnsi="Times New Roman" w:cs="Times New Roman"/>
                <w:b/>
                <w:color w:val="auto"/>
                <w:sz w:val="18"/>
                <w:szCs w:val="18"/>
              </w:rPr>
              <w:t xml:space="preserve">Муниципальное автономное общеобразовательное учреждение средняя общеобразовательная школа № 69 города Тюмени имени Героя Советского Союза Ивана Ивановича Федюнинского (МАОУ СОШ № 69 города Тюмени). Адрес места нахождения (юридический адрес): </w:t>
            </w:r>
            <w:r w:rsidR="00535DAC" w:rsidRPr="00DB42EC">
              <w:rPr>
                <w:rFonts w:ascii="Times New Roman" w:hAnsi="Times New Roman" w:cs="Times New Roman"/>
                <w:color w:val="auto"/>
                <w:sz w:val="18"/>
                <w:szCs w:val="18"/>
              </w:rPr>
              <w:t>625062, Тюменская область, город Тюмень, улица Червишевский тракт, дом 29; ИНН 7204007208; КПП 720301001.</w:t>
            </w:r>
            <w:r w:rsidR="00535DAC" w:rsidRPr="00DB42EC">
              <w:rPr>
                <w:rFonts w:ascii="Times New Roman" w:hAnsi="Times New Roman" w:cs="Times New Roman"/>
                <w:b/>
                <w:color w:val="auto"/>
                <w:sz w:val="18"/>
                <w:szCs w:val="18"/>
              </w:rPr>
              <w:t xml:space="preserve"> Банковские реквизиты: </w:t>
            </w:r>
            <w:r w:rsidR="00535DAC" w:rsidRPr="00DB42EC">
              <w:rPr>
                <w:rFonts w:ascii="Times New Roman" w:hAnsi="Times New Roman" w:cs="Times New Roman"/>
                <w:color w:val="auto"/>
                <w:sz w:val="18"/>
                <w:szCs w:val="18"/>
              </w:rPr>
              <w:t>Филиал "Центральный" Банка ВТБ (ПАО)</w:t>
            </w:r>
            <w:r w:rsidR="00535DAC" w:rsidRPr="00DB42EC">
              <w:rPr>
                <w:rFonts w:ascii="Times New Roman" w:hAnsi="Times New Roman" w:cs="Times New Roman"/>
                <w:bCs/>
                <w:color w:val="auto"/>
                <w:sz w:val="18"/>
                <w:szCs w:val="18"/>
              </w:rPr>
              <w:t xml:space="preserve">, к/с </w:t>
            </w:r>
            <w:r w:rsidR="00535DAC" w:rsidRPr="00DB42EC">
              <w:rPr>
                <w:rFonts w:ascii="Times New Roman" w:hAnsi="Times New Roman" w:cs="Times New Roman"/>
                <w:color w:val="auto"/>
                <w:sz w:val="18"/>
                <w:szCs w:val="18"/>
              </w:rPr>
              <w:t>30101810145250000411</w:t>
            </w:r>
            <w:r w:rsidR="00535DAC" w:rsidRPr="00DB42EC">
              <w:rPr>
                <w:rFonts w:ascii="Times New Roman" w:hAnsi="Times New Roman" w:cs="Times New Roman"/>
                <w:bCs/>
                <w:color w:val="auto"/>
                <w:sz w:val="18"/>
                <w:szCs w:val="18"/>
              </w:rPr>
              <w:t xml:space="preserve">, р/с 40703810000004007208, БИК </w:t>
            </w:r>
            <w:r w:rsidR="00535DAC" w:rsidRPr="00DB42EC">
              <w:rPr>
                <w:rFonts w:ascii="Times New Roman" w:hAnsi="Times New Roman" w:cs="Times New Roman"/>
                <w:color w:val="auto"/>
                <w:sz w:val="18"/>
                <w:szCs w:val="18"/>
              </w:rPr>
              <w:t>044525411</w:t>
            </w:r>
            <w:r w:rsidR="00535DAC" w:rsidRPr="00DB42EC">
              <w:rPr>
                <w:rFonts w:ascii="Times New Roman" w:hAnsi="Times New Roman" w:cs="Times New Roman"/>
                <w:bCs/>
                <w:color w:val="auto"/>
                <w:sz w:val="18"/>
                <w:szCs w:val="18"/>
              </w:rPr>
              <w:t>. Т</w:t>
            </w:r>
            <w:r w:rsidR="00535DAC" w:rsidRPr="00DB42EC">
              <w:rPr>
                <w:rFonts w:ascii="Times New Roman" w:hAnsi="Times New Roman" w:cs="Times New Roman"/>
                <w:color w:val="auto"/>
                <w:sz w:val="18"/>
                <w:szCs w:val="18"/>
              </w:rPr>
              <w:t xml:space="preserve">елефон: 8 (3452) 24-89-15; Электронная почта: </w:t>
            </w:r>
            <w:r w:rsidR="00535DAC" w:rsidRPr="00DB42EC">
              <w:rPr>
                <w:rFonts w:ascii="Times New Roman" w:hAnsi="Times New Roman" w:cs="Times New Roman"/>
                <w:color w:val="auto"/>
                <w:sz w:val="18"/>
                <w:szCs w:val="18"/>
                <w:lang w:val="en-US"/>
              </w:rPr>
              <w:t>moy</w:t>
            </w:r>
            <w:r w:rsidR="00535DAC" w:rsidRPr="00DB42EC">
              <w:rPr>
                <w:rFonts w:ascii="Times New Roman" w:hAnsi="Times New Roman" w:cs="Times New Roman"/>
                <w:color w:val="auto"/>
                <w:sz w:val="18"/>
                <w:szCs w:val="18"/>
              </w:rPr>
              <w:t>69</w:t>
            </w:r>
            <w:r w:rsidR="00535DAC" w:rsidRPr="00DB42EC">
              <w:rPr>
                <w:rFonts w:ascii="Times New Roman" w:hAnsi="Times New Roman" w:cs="Times New Roman"/>
                <w:color w:val="auto"/>
                <w:sz w:val="18"/>
                <w:szCs w:val="18"/>
                <w:lang w:val="en-US"/>
              </w:rPr>
              <w:t>tmn</w:t>
            </w:r>
            <w:r w:rsidR="00535DAC" w:rsidRPr="00DB42EC">
              <w:rPr>
                <w:rFonts w:ascii="Times New Roman" w:hAnsi="Times New Roman" w:cs="Times New Roman"/>
                <w:color w:val="auto"/>
                <w:sz w:val="18"/>
                <w:szCs w:val="18"/>
              </w:rPr>
              <w:t>@</w:t>
            </w:r>
            <w:r w:rsidR="00535DAC" w:rsidRPr="00DB42EC">
              <w:rPr>
                <w:rFonts w:ascii="Times New Roman" w:hAnsi="Times New Roman" w:cs="Times New Roman"/>
                <w:color w:val="auto"/>
                <w:sz w:val="18"/>
                <w:szCs w:val="18"/>
                <w:lang w:val="en-US"/>
              </w:rPr>
              <w:t>obl</w:t>
            </w:r>
            <w:r w:rsidR="00535DAC" w:rsidRPr="00DB42EC">
              <w:rPr>
                <w:rFonts w:ascii="Times New Roman" w:hAnsi="Times New Roman" w:cs="Times New Roman"/>
                <w:color w:val="auto"/>
                <w:sz w:val="18"/>
                <w:szCs w:val="18"/>
              </w:rPr>
              <w:t>72.</w:t>
            </w:r>
            <w:r w:rsidR="00535DAC" w:rsidRPr="00DB42EC">
              <w:rPr>
                <w:rFonts w:ascii="Times New Roman" w:hAnsi="Times New Roman" w:cs="Times New Roman"/>
                <w:color w:val="auto"/>
                <w:sz w:val="18"/>
                <w:szCs w:val="18"/>
                <w:lang w:val="en-US"/>
              </w:rPr>
              <w:t>ru</w:t>
            </w:r>
            <w:r w:rsidR="00535DAC" w:rsidRPr="00DB42EC">
              <w:rPr>
                <w:rFonts w:ascii="Times New Roman" w:hAnsi="Times New Roman" w:cs="Times New Roman"/>
                <w:color w:val="auto"/>
                <w:sz w:val="18"/>
                <w:szCs w:val="18"/>
              </w:rPr>
              <w:t>.</w:t>
            </w:r>
          </w:p>
          <w:p w14:paraId="2B61F2F6" w14:textId="77777777" w:rsidR="00A71F24" w:rsidRPr="00DB42EC" w:rsidRDefault="00A71F24">
            <w:pPr>
              <w:pStyle w:val="19"/>
              <w:rPr>
                <w:rFonts w:ascii="Times New Roman" w:hAnsi="Times New Roman"/>
                <w:sz w:val="18"/>
                <w:szCs w:val="18"/>
                <w:lang w:val="ru-RU"/>
              </w:rPr>
            </w:pPr>
          </w:p>
          <w:p w14:paraId="67B2A147" w14:textId="77777777" w:rsidR="00A71F24" w:rsidRPr="00DB42EC" w:rsidRDefault="00431892">
            <w:pPr>
              <w:pStyle w:val="19"/>
              <w:jc w:val="right"/>
              <w:rPr>
                <w:rFonts w:ascii="Times New Roman" w:hAnsi="Times New Roman"/>
                <w:sz w:val="18"/>
                <w:szCs w:val="18"/>
                <w:lang w:val="ru-RU"/>
              </w:rPr>
            </w:pPr>
            <w:r w:rsidRPr="00DB42EC">
              <w:rPr>
                <w:rFonts w:ascii="Times New Roman" w:hAnsi="Times New Roman"/>
                <w:sz w:val="18"/>
                <w:szCs w:val="18"/>
                <w:lang w:val="ru-RU"/>
              </w:rPr>
              <w:t xml:space="preserve">Документ подписывается в электронной форме КЭП </w:t>
            </w:r>
          </w:p>
          <w:p w14:paraId="4AE21FCC" w14:textId="77777777" w:rsidR="00A71F24" w:rsidRPr="00DB42EC" w:rsidRDefault="00A71F24">
            <w:pPr>
              <w:pStyle w:val="19"/>
              <w:rPr>
                <w:rFonts w:ascii="Times New Roman" w:hAnsi="Times New Roman"/>
                <w:sz w:val="18"/>
                <w:szCs w:val="18"/>
                <w:lang w:val="ru-RU"/>
              </w:rPr>
            </w:pPr>
          </w:p>
          <w:p w14:paraId="5FEAAA60" w14:textId="77777777" w:rsidR="00A71F24" w:rsidRPr="00DB42EC" w:rsidRDefault="00431892">
            <w:pPr>
              <w:pStyle w:val="19"/>
              <w:rPr>
                <w:rFonts w:ascii="Times New Roman" w:hAnsi="Times New Roman"/>
                <w:sz w:val="18"/>
                <w:szCs w:val="18"/>
                <w:lang w:val="ru-RU"/>
              </w:rPr>
            </w:pPr>
            <w:r w:rsidRPr="00DB42EC">
              <w:rPr>
                <w:rFonts w:ascii="Times New Roman" w:hAnsi="Times New Roman"/>
                <w:b/>
                <w:sz w:val="18"/>
                <w:szCs w:val="18"/>
                <w:lang w:val="ru-RU"/>
              </w:rPr>
              <w:t>Поставщик:</w:t>
            </w:r>
            <w:r w:rsidRPr="00DB42EC">
              <w:rPr>
                <w:rFonts w:ascii="Times New Roman" w:hAnsi="Times New Roman"/>
                <w:sz w:val="18"/>
                <w:szCs w:val="18"/>
                <w:lang w:val="ru-RU"/>
              </w:rPr>
              <w:t xml:space="preserve"> </w:t>
            </w:r>
            <w:r w:rsidRPr="00DB42EC">
              <w:rPr>
                <w:rFonts w:ascii="Times New Roman" w:hAnsi="Times New Roman"/>
                <w:b/>
                <w:sz w:val="18"/>
                <w:szCs w:val="18"/>
                <w:lang w:val="ru-RU"/>
              </w:rPr>
              <w:t xml:space="preserve">_______________________. Адрес места нахождения (юридический адрес): </w:t>
            </w:r>
            <w:r w:rsidRPr="00DB42EC">
              <w:rPr>
                <w:rFonts w:ascii="Times New Roman" w:hAnsi="Times New Roman"/>
                <w:bCs/>
                <w:sz w:val="18"/>
                <w:szCs w:val="18"/>
                <w:lang w:val="ru-RU"/>
              </w:rPr>
              <w:t>____________________</w:t>
            </w:r>
            <w:r w:rsidRPr="00DB42EC">
              <w:rPr>
                <w:rFonts w:ascii="Times New Roman" w:hAnsi="Times New Roman"/>
                <w:sz w:val="18"/>
                <w:szCs w:val="18"/>
                <w:lang w:val="ru-RU"/>
              </w:rPr>
              <w:t xml:space="preserve">; ИНН </w:t>
            </w:r>
            <w:r w:rsidRPr="00DB42EC">
              <w:rPr>
                <w:rFonts w:ascii="Times New Roman" w:hAnsi="Times New Roman"/>
                <w:bCs/>
                <w:sz w:val="18"/>
                <w:szCs w:val="18"/>
                <w:lang w:val="ru-RU"/>
              </w:rPr>
              <w:t>____________________</w:t>
            </w:r>
            <w:r w:rsidRPr="00DB42EC">
              <w:rPr>
                <w:rFonts w:ascii="Times New Roman" w:hAnsi="Times New Roman"/>
                <w:sz w:val="18"/>
                <w:szCs w:val="18"/>
                <w:lang w:val="ru-RU"/>
              </w:rPr>
              <w:t>; КПП _____________________.</w:t>
            </w:r>
            <w:r w:rsidRPr="00DB42EC">
              <w:rPr>
                <w:rFonts w:ascii="Times New Roman" w:hAnsi="Times New Roman"/>
                <w:b/>
                <w:sz w:val="18"/>
                <w:szCs w:val="18"/>
                <w:lang w:val="ru-RU"/>
              </w:rPr>
              <w:t xml:space="preserve"> Банковские реквизиты: </w:t>
            </w:r>
            <w:r w:rsidRPr="00DB42EC">
              <w:rPr>
                <w:rFonts w:ascii="Times New Roman" w:hAnsi="Times New Roman"/>
                <w:bCs/>
                <w:sz w:val="18"/>
                <w:szCs w:val="18"/>
                <w:lang w:val="ru-RU"/>
              </w:rPr>
              <w:t>____________________, к/с ______________________, р/с _____________________, БИК _________________. Т</w:t>
            </w:r>
            <w:r w:rsidRPr="00DB42EC">
              <w:rPr>
                <w:rFonts w:ascii="Times New Roman" w:hAnsi="Times New Roman"/>
                <w:sz w:val="18"/>
                <w:szCs w:val="18"/>
                <w:lang w:val="ru-RU"/>
              </w:rPr>
              <w:t xml:space="preserve">елефон: </w:t>
            </w:r>
            <w:r w:rsidRPr="00DB42EC">
              <w:rPr>
                <w:rFonts w:ascii="Times New Roman" w:hAnsi="Times New Roman"/>
                <w:bCs/>
                <w:sz w:val="18"/>
                <w:szCs w:val="18"/>
                <w:lang w:val="ru-RU"/>
              </w:rPr>
              <w:t>_____</w:t>
            </w:r>
            <w:r w:rsidRPr="00DB42EC">
              <w:rPr>
                <w:rFonts w:ascii="Times New Roman" w:hAnsi="Times New Roman"/>
                <w:sz w:val="18"/>
                <w:szCs w:val="18"/>
                <w:lang w:val="ru-RU"/>
              </w:rPr>
              <w:t>; Электронная почта: _____________.</w:t>
            </w:r>
          </w:p>
          <w:p w14:paraId="489719D6" w14:textId="77777777" w:rsidR="00A71F24" w:rsidRPr="00DB42EC" w:rsidRDefault="00A71F24">
            <w:pPr>
              <w:pStyle w:val="19"/>
              <w:rPr>
                <w:rFonts w:ascii="Times New Roman" w:hAnsi="Times New Roman"/>
                <w:sz w:val="18"/>
                <w:szCs w:val="18"/>
                <w:lang w:val="ru-RU"/>
              </w:rPr>
            </w:pPr>
          </w:p>
          <w:p w14:paraId="67C71556" w14:textId="77777777" w:rsidR="00A71F24" w:rsidRPr="00DB42EC" w:rsidRDefault="00431892">
            <w:pPr>
              <w:pStyle w:val="19"/>
              <w:jc w:val="right"/>
              <w:rPr>
                <w:rFonts w:ascii="Times New Roman" w:hAnsi="Times New Roman"/>
                <w:sz w:val="18"/>
                <w:szCs w:val="18"/>
                <w:lang w:val="ru-RU"/>
              </w:rPr>
            </w:pPr>
            <w:r w:rsidRPr="00DB42EC">
              <w:rPr>
                <w:rFonts w:ascii="Times New Roman" w:hAnsi="Times New Roman"/>
                <w:sz w:val="18"/>
                <w:szCs w:val="18"/>
                <w:lang w:val="ru-RU"/>
              </w:rPr>
              <w:t xml:space="preserve">Документ подписывается в электронной форме КЭП </w:t>
            </w:r>
          </w:p>
          <w:p w14:paraId="5B8A61FA" w14:textId="77777777" w:rsidR="00A71F24" w:rsidRPr="00DB42EC" w:rsidRDefault="00A71F24">
            <w:pPr>
              <w:pStyle w:val="19"/>
              <w:rPr>
                <w:rFonts w:ascii="Times New Roman" w:hAnsi="Times New Roman"/>
                <w:sz w:val="18"/>
                <w:szCs w:val="18"/>
                <w:lang w:val="ru-RU"/>
              </w:rPr>
            </w:pPr>
          </w:p>
        </w:tc>
      </w:tr>
      <w:bookmarkEnd w:id="1"/>
      <w:tr w:rsidR="00A71F24" w:rsidRPr="00DB42EC" w14:paraId="6C30C48D" w14:textId="77777777">
        <w:tc>
          <w:tcPr>
            <w:tcW w:w="10627" w:type="dxa"/>
            <w:gridSpan w:val="2"/>
            <w:shd w:val="clear" w:color="auto" w:fill="auto"/>
          </w:tcPr>
          <w:p w14:paraId="5DE66EAD" w14:textId="77777777" w:rsidR="00A71F24" w:rsidRPr="00DB42EC" w:rsidRDefault="00A71F24">
            <w:pPr>
              <w:pStyle w:val="19"/>
              <w:rPr>
                <w:rFonts w:ascii="Times New Roman" w:hAnsi="Times New Roman"/>
                <w:sz w:val="18"/>
                <w:szCs w:val="18"/>
                <w:lang w:val="ru-RU"/>
              </w:rPr>
            </w:pPr>
          </w:p>
        </w:tc>
      </w:tr>
    </w:tbl>
    <w:p w14:paraId="25F15008" w14:textId="77777777" w:rsidR="00A71F24" w:rsidRPr="00DB42EC" w:rsidRDefault="00A71F24">
      <w:pPr>
        <w:pStyle w:val="19"/>
        <w:ind w:firstLine="708"/>
        <w:rPr>
          <w:rFonts w:ascii="Times New Roman" w:hAnsi="Times New Roman"/>
          <w:b/>
          <w:bCs/>
          <w:sz w:val="18"/>
          <w:szCs w:val="18"/>
          <w:lang w:val="ru-RU"/>
        </w:rPr>
      </w:pPr>
    </w:p>
    <w:p w14:paraId="359811A8" w14:textId="77777777" w:rsidR="00A71F24" w:rsidRPr="00DB42EC" w:rsidRDefault="00A71F24">
      <w:pPr>
        <w:pStyle w:val="Default"/>
        <w:jc w:val="right"/>
        <w:rPr>
          <w:color w:val="auto"/>
          <w:sz w:val="20"/>
          <w:szCs w:val="20"/>
        </w:rPr>
      </w:pPr>
    </w:p>
    <w:p w14:paraId="25EA3033" w14:textId="77777777" w:rsidR="00A71F24" w:rsidRPr="00DB42EC" w:rsidRDefault="00A71F24">
      <w:pPr>
        <w:pStyle w:val="Default"/>
        <w:jc w:val="right"/>
        <w:rPr>
          <w:color w:val="auto"/>
          <w:sz w:val="20"/>
          <w:szCs w:val="20"/>
        </w:rPr>
      </w:pPr>
    </w:p>
    <w:p w14:paraId="2447EA06" w14:textId="77777777" w:rsidR="00A71F24" w:rsidRPr="00DB42EC" w:rsidRDefault="00A71F24">
      <w:pPr>
        <w:pStyle w:val="Default"/>
        <w:jc w:val="right"/>
        <w:rPr>
          <w:color w:val="auto"/>
          <w:sz w:val="20"/>
          <w:szCs w:val="20"/>
        </w:rPr>
      </w:pPr>
    </w:p>
    <w:p w14:paraId="75E9A551" w14:textId="77777777" w:rsidR="00A71F24" w:rsidRPr="00DB42EC" w:rsidRDefault="00A71F24">
      <w:pPr>
        <w:pStyle w:val="Default"/>
        <w:jc w:val="center"/>
        <w:rPr>
          <w:rFonts w:eastAsia="Times New Roman"/>
          <w:b/>
          <w:bCs/>
          <w:color w:val="auto"/>
        </w:rPr>
      </w:pPr>
    </w:p>
    <w:p w14:paraId="1F781D06" w14:textId="77777777" w:rsidR="00A71F24" w:rsidRPr="00DB42EC" w:rsidRDefault="00A71F24">
      <w:pPr>
        <w:pStyle w:val="Default"/>
        <w:jc w:val="center"/>
        <w:rPr>
          <w:rFonts w:eastAsia="Times New Roman"/>
          <w:b/>
          <w:bCs/>
          <w:color w:val="auto"/>
        </w:rPr>
      </w:pPr>
    </w:p>
    <w:p w14:paraId="5DFE27C0" w14:textId="77777777" w:rsidR="00A71F24" w:rsidRPr="00DB42EC" w:rsidRDefault="00A71F24">
      <w:pPr>
        <w:pStyle w:val="Default"/>
        <w:jc w:val="center"/>
        <w:rPr>
          <w:rFonts w:eastAsia="Times New Roman"/>
          <w:b/>
          <w:bCs/>
          <w:color w:val="auto"/>
        </w:rPr>
      </w:pPr>
    </w:p>
    <w:p w14:paraId="7A47CFE8" w14:textId="77777777" w:rsidR="00A71F24" w:rsidRPr="00DB42EC" w:rsidRDefault="00A71F24">
      <w:pPr>
        <w:pStyle w:val="Default"/>
        <w:jc w:val="center"/>
        <w:rPr>
          <w:rFonts w:eastAsia="Times New Roman"/>
          <w:b/>
          <w:bCs/>
          <w:color w:val="auto"/>
        </w:rPr>
      </w:pPr>
    </w:p>
    <w:p w14:paraId="55DEEB1B" w14:textId="77777777" w:rsidR="00A71F24" w:rsidRPr="00DB42EC" w:rsidRDefault="00A71F24">
      <w:pPr>
        <w:pStyle w:val="Default"/>
        <w:jc w:val="center"/>
        <w:rPr>
          <w:rFonts w:eastAsia="Times New Roman"/>
          <w:b/>
          <w:bCs/>
          <w:color w:val="auto"/>
        </w:rPr>
        <w:sectPr w:rsidR="00A71F24" w:rsidRPr="00DB42EC">
          <w:footerReference w:type="even" r:id="rId16"/>
          <w:footerReference w:type="default" r:id="rId17"/>
          <w:footerReference w:type="first" r:id="rId18"/>
          <w:pgSz w:w="11906" w:h="16838"/>
          <w:pgMar w:top="284" w:right="566" w:bottom="720" w:left="720" w:header="426" w:footer="709" w:gutter="0"/>
          <w:cols w:space="708"/>
          <w:titlePg/>
          <w:docGrid w:linePitch="360"/>
        </w:sectPr>
      </w:pPr>
    </w:p>
    <w:tbl>
      <w:tblPr>
        <w:tblW w:w="11078" w:type="dxa"/>
        <w:jc w:val="center"/>
        <w:tblLook w:val="04A0" w:firstRow="1" w:lastRow="0" w:firstColumn="1" w:lastColumn="0" w:noHBand="0" w:noVBand="1"/>
      </w:tblPr>
      <w:tblGrid>
        <w:gridCol w:w="6972"/>
        <w:gridCol w:w="4106"/>
      </w:tblGrid>
      <w:tr w:rsidR="00A71F24" w:rsidRPr="00DB42EC" w14:paraId="75635BFC" w14:textId="77777777" w:rsidTr="00535DAC">
        <w:trPr>
          <w:trHeight w:val="279"/>
          <w:jc w:val="center"/>
        </w:trPr>
        <w:tc>
          <w:tcPr>
            <w:tcW w:w="6972" w:type="dxa"/>
            <w:shd w:val="clear" w:color="auto" w:fill="auto"/>
          </w:tcPr>
          <w:p w14:paraId="63EE4000" w14:textId="77777777" w:rsidR="00A71F24" w:rsidRPr="00DB42EC" w:rsidRDefault="00A71F24">
            <w:pPr>
              <w:pStyle w:val="19"/>
              <w:keepNext/>
              <w:keepLines/>
              <w:jc w:val="right"/>
              <w:rPr>
                <w:rFonts w:ascii="Times New Roman" w:eastAsia="Arial Unicode MS" w:hAnsi="Times New Roman"/>
                <w:b/>
                <w:sz w:val="18"/>
                <w:szCs w:val="18"/>
                <w:lang w:val="ru-RU" w:eastAsia="en-US"/>
              </w:rPr>
            </w:pPr>
          </w:p>
        </w:tc>
        <w:tc>
          <w:tcPr>
            <w:tcW w:w="4106" w:type="dxa"/>
            <w:shd w:val="clear" w:color="auto" w:fill="auto"/>
          </w:tcPr>
          <w:p w14:paraId="461A2DFF" w14:textId="77777777" w:rsidR="00A71F24" w:rsidRPr="00DB42EC" w:rsidRDefault="00431892">
            <w:pPr>
              <w:pStyle w:val="19"/>
              <w:jc w:val="right"/>
              <w:rPr>
                <w:rFonts w:ascii="Times New Roman" w:eastAsia="Arial Unicode MS" w:hAnsi="Times New Roman"/>
                <w:sz w:val="18"/>
                <w:szCs w:val="18"/>
                <w:lang w:eastAsia="en-US"/>
              </w:rPr>
            </w:pPr>
            <w:r w:rsidRPr="00DB42EC">
              <w:rPr>
                <w:rFonts w:ascii="Times New Roman" w:eastAsia="Arial Unicode MS" w:hAnsi="Times New Roman"/>
                <w:sz w:val="18"/>
                <w:szCs w:val="18"/>
                <w:lang w:val="ru-RU" w:eastAsia="en-US"/>
              </w:rPr>
              <w:t xml:space="preserve">  </w:t>
            </w:r>
            <w:r w:rsidRPr="00DB42EC">
              <w:rPr>
                <w:rFonts w:ascii="Times New Roman" w:eastAsia="Arial Unicode MS" w:hAnsi="Times New Roman"/>
                <w:sz w:val="18"/>
                <w:szCs w:val="18"/>
                <w:lang w:eastAsia="en-US"/>
              </w:rPr>
              <w:t>Приложение № 1 к договору</w:t>
            </w:r>
          </w:p>
        </w:tc>
      </w:tr>
    </w:tbl>
    <w:p w14:paraId="7FCCD644" w14:textId="77777777" w:rsidR="00A71F24" w:rsidRPr="00DB42EC" w:rsidRDefault="00A71F24">
      <w:pPr>
        <w:pStyle w:val="19"/>
        <w:rPr>
          <w:rFonts w:ascii="Times New Roman" w:hAnsi="Times New Roman"/>
          <w:sz w:val="18"/>
          <w:szCs w:val="18"/>
        </w:rPr>
      </w:pPr>
    </w:p>
    <w:p w14:paraId="7044FB7E" w14:textId="77777777" w:rsidR="00A71F24" w:rsidRPr="00DB42EC" w:rsidRDefault="00A71F24">
      <w:pPr>
        <w:pStyle w:val="19"/>
        <w:jc w:val="center"/>
        <w:rPr>
          <w:rFonts w:ascii="Times New Roman" w:hAnsi="Times New Roman"/>
          <w:b/>
          <w:sz w:val="18"/>
          <w:szCs w:val="18"/>
        </w:rPr>
      </w:pPr>
    </w:p>
    <w:p w14:paraId="2170F64E" w14:textId="77777777" w:rsidR="00A71F24" w:rsidRPr="00DB42EC" w:rsidRDefault="00431892">
      <w:pPr>
        <w:pStyle w:val="19"/>
        <w:jc w:val="center"/>
        <w:rPr>
          <w:rFonts w:ascii="Times New Roman" w:hAnsi="Times New Roman"/>
          <w:b/>
          <w:sz w:val="18"/>
          <w:szCs w:val="18"/>
        </w:rPr>
      </w:pPr>
      <w:r w:rsidRPr="00DB42EC">
        <w:rPr>
          <w:rFonts w:ascii="Times New Roman" w:hAnsi="Times New Roman"/>
          <w:b/>
          <w:sz w:val="18"/>
          <w:szCs w:val="18"/>
        </w:rPr>
        <w:t>СПЕЦИФИКАЦИЯ</w:t>
      </w:r>
    </w:p>
    <w:tbl>
      <w:tblPr>
        <w:tblW w:w="15594" w:type="dxa"/>
        <w:tblInd w:w="-142" w:type="dxa"/>
        <w:tblLook w:val="04A0" w:firstRow="1" w:lastRow="0" w:firstColumn="1" w:lastColumn="0" w:noHBand="0" w:noVBand="1"/>
      </w:tblPr>
      <w:tblGrid>
        <w:gridCol w:w="98"/>
        <w:gridCol w:w="474"/>
        <w:gridCol w:w="1934"/>
        <w:gridCol w:w="908"/>
        <w:gridCol w:w="1437"/>
        <w:gridCol w:w="2548"/>
        <w:gridCol w:w="98"/>
        <w:gridCol w:w="2166"/>
        <w:gridCol w:w="1291"/>
        <w:gridCol w:w="812"/>
        <w:gridCol w:w="3828"/>
      </w:tblGrid>
      <w:tr w:rsidR="00DB42EC" w:rsidRPr="00DB42EC" w14:paraId="37D81120" w14:textId="77777777" w:rsidTr="00535DAC">
        <w:trPr>
          <w:trHeight w:val="276"/>
        </w:trPr>
        <w:tc>
          <w:tcPr>
            <w:tcW w:w="3414" w:type="dxa"/>
            <w:gridSpan w:val="4"/>
          </w:tcPr>
          <w:p w14:paraId="43C111F5" w14:textId="77777777" w:rsidR="00A71F24" w:rsidRPr="00DB42EC" w:rsidRDefault="00A71F24">
            <w:pPr>
              <w:pStyle w:val="19"/>
              <w:ind w:left="176"/>
              <w:rPr>
                <w:rFonts w:ascii="Times New Roman" w:hAnsi="Times New Roman"/>
                <w:b/>
                <w:sz w:val="18"/>
                <w:szCs w:val="18"/>
              </w:rPr>
            </w:pPr>
          </w:p>
        </w:tc>
        <w:tc>
          <w:tcPr>
            <w:tcW w:w="8352" w:type="dxa"/>
            <w:gridSpan w:val="6"/>
          </w:tcPr>
          <w:p w14:paraId="60DAC230" w14:textId="77777777" w:rsidR="00A71F24" w:rsidRPr="00DB42EC" w:rsidRDefault="00A71F24">
            <w:pPr>
              <w:pStyle w:val="19"/>
              <w:jc w:val="right"/>
              <w:rPr>
                <w:rFonts w:ascii="Times New Roman" w:hAnsi="Times New Roman"/>
                <w:b/>
                <w:bCs/>
                <w:sz w:val="18"/>
                <w:szCs w:val="18"/>
                <w:lang w:eastAsia="en-US"/>
              </w:rPr>
            </w:pPr>
          </w:p>
        </w:tc>
        <w:tc>
          <w:tcPr>
            <w:tcW w:w="3828" w:type="dxa"/>
          </w:tcPr>
          <w:p w14:paraId="435891A4" w14:textId="77777777" w:rsidR="00A71F24" w:rsidRPr="00DB42EC" w:rsidRDefault="00431892">
            <w:pPr>
              <w:pStyle w:val="19"/>
              <w:jc w:val="right"/>
              <w:rPr>
                <w:rFonts w:ascii="Times New Roman" w:hAnsi="Times New Roman"/>
                <w:b/>
                <w:sz w:val="18"/>
                <w:szCs w:val="18"/>
              </w:rPr>
            </w:pPr>
            <w:r w:rsidRPr="00DB42EC">
              <w:rPr>
                <w:rFonts w:ascii="Times New Roman" w:hAnsi="Times New Roman"/>
                <w:b/>
                <w:bCs/>
                <w:sz w:val="18"/>
                <w:szCs w:val="18"/>
                <w:lang w:eastAsia="en-US"/>
              </w:rPr>
              <w:t>«_____» ___________202__ г.</w:t>
            </w:r>
          </w:p>
        </w:tc>
      </w:tr>
      <w:tr w:rsidR="00DB42EC" w:rsidRPr="00DB42EC" w14:paraId="404AFF8E" w14:textId="77777777" w:rsidTr="00535DAC">
        <w:trPr>
          <w:gridAfter w:val="4"/>
          <w:wAfter w:w="8097" w:type="dxa"/>
          <w:trHeight w:val="276"/>
        </w:trPr>
        <w:tc>
          <w:tcPr>
            <w:tcW w:w="2506" w:type="dxa"/>
            <w:gridSpan w:val="3"/>
          </w:tcPr>
          <w:p w14:paraId="1CBBFF72" w14:textId="77777777" w:rsidR="00A71F24" w:rsidRPr="00DB42EC" w:rsidRDefault="00A71F24">
            <w:pPr>
              <w:pStyle w:val="19"/>
              <w:rPr>
                <w:rFonts w:ascii="Times New Roman" w:hAnsi="Times New Roman"/>
                <w:b/>
                <w:sz w:val="18"/>
                <w:szCs w:val="18"/>
              </w:rPr>
            </w:pPr>
          </w:p>
        </w:tc>
        <w:tc>
          <w:tcPr>
            <w:tcW w:w="2345" w:type="dxa"/>
            <w:gridSpan w:val="2"/>
          </w:tcPr>
          <w:p w14:paraId="73437E9E" w14:textId="77777777" w:rsidR="00A71F24" w:rsidRPr="00DB42EC" w:rsidRDefault="00A71F24">
            <w:pPr>
              <w:pStyle w:val="19"/>
              <w:jc w:val="right"/>
              <w:rPr>
                <w:rFonts w:ascii="Times New Roman" w:hAnsi="Times New Roman"/>
                <w:b/>
                <w:bCs/>
                <w:sz w:val="18"/>
                <w:szCs w:val="18"/>
                <w:lang w:eastAsia="en-US"/>
              </w:rPr>
            </w:pPr>
          </w:p>
        </w:tc>
        <w:tc>
          <w:tcPr>
            <w:tcW w:w="2646" w:type="dxa"/>
            <w:gridSpan w:val="2"/>
          </w:tcPr>
          <w:p w14:paraId="7F5D7B2A" w14:textId="77777777" w:rsidR="00A71F24" w:rsidRPr="00DB42EC" w:rsidRDefault="00A71F24">
            <w:pPr>
              <w:pStyle w:val="19"/>
              <w:jc w:val="right"/>
              <w:rPr>
                <w:rFonts w:ascii="Times New Roman" w:hAnsi="Times New Roman"/>
                <w:b/>
                <w:sz w:val="18"/>
                <w:szCs w:val="18"/>
              </w:rPr>
            </w:pPr>
          </w:p>
        </w:tc>
      </w:tr>
      <w:tr w:rsidR="00DB42EC" w:rsidRPr="00DB42EC" w14:paraId="0A3A4DA8" w14:textId="77777777" w:rsidTr="0053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8" w:type="dxa"/>
          <w:wAfter w:w="4640" w:type="dxa"/>
          <w:trHeight w:val="669"/>
        </w:trPr>
        <w:tc>
          <w:tcPr>
            <w:tcW w:w="474" w:type="dxa"/>
            <w:tcBorders>
              <w:top w:val="single" w:sz="4" w:space="0" w:color="000000"/>
              <w:left w:val="single" w:sz="4" w:space="0" w:color="000000"/>
              <w:right w:val="single" w:sz="4" w:space="0" w:color="000000"/>
            </w:tcBorders>
            <w:shd w:val="clear" w:color="auto" w:fill="E3F1F1"/>
          </w:tcPr>
          <w:p w14:paraId="03EEC6FF" w14:textId="77777777" w:rsidR="00535DAC" w:rsidRPr="00DB42EC" w:rsidRDefault="00535DAC" w:rsidP="007962C6">
            <w:pPr>
              <w:spacing w:after="0" w:line="240" w:lineRule="auto"/>
              <w:jc w:val="center"/>
              <w:rPr>
                <w:rFonts w:ascii="Times New Roman" w:hAnsi="Times New Roman"/>
                <w:b/>
                <w:color w:val="auto"/>
                <w:sz w:val="18"/>
                <w:szCs w:val="18"/>
              </w:rPr>
            </w:pPr>
            <w:r w:rsidRPr="00DB42EC">
              <w:rPr>
                <w:rFonts w:ascii="Times New Roman" w:hAnsi="Times New Roman"/>
                <w:b/>
                <w:color w:val="auto"/>
                <w:sz w:val="18"/>
                <w:szCs w:val="18"/>
              </w:rPr>
              <w:t>№ п\п</w:t>
            </w:r>
          </w:p>
        </w:tc>
        <w:tc>
          <w:tcPr>
            <w:tcW w:w="6827" w:type="dxa"/>
            <w:gridSpan w:val="4"/>
            <w:tcBorders>
              <w:top w:val="single" w:sz="4" w:space="0" w:color="000000"/>
              <w:left w:val="single" w:sz="4" w:space="0" w:color="000000"/>
              <w:right w:val="single" w:sz="4" w:space="0" w:color="000000"/>
            </w:tcBorders>
            <w:shd w:val="clear" w:color="auto" w:fill="E3F1F1"/>
          </w:tcPr>
          <w:p w14:paraId="7A54E153" w14:textId="77777777" w:rsidR="00535DAC" w:rsidRPr="00DB42EC" w:rsidRDefault="00535DAC" w:rsidP="007962C6">
            <w:pPr>
              <w:spacing w:after="0" w:line="240" w:lineRule="auto"/>
              <w:jc w:val="center"/>
              <w:rPr>
                <w:rFonts w:ascii="Times New Roman" w:hAnsi="Times New Roman"/>
                <w:b/>
                <w:color w:val="auto"/>
                <w:sz w:val="18"/>
                <w:szCs w:val="18"/>
              </w:rPr>
            </w:pPr>
            <w:r w:rsidRPr="00DB42EC">
              <w:rPr>
                <w:rFonts w:ascii="Times New Roman" w:hAnsi="Times New Roman"/>
                <w:b/>
                <w:color w:val="auto"/>
                <w:sz w:val="18"/>
                <w:szCs w:val="18"/>
              </w:rPr>
              <w:t>Наименование товара</w:t>
            </w:r>
          </w:p>
        </w:tc>
        <w:tc>
          <w:tcPr>
            <w:tcW w:w="2264" w:type="dxa"/>
            <w:gridSpan w:val="2"/>
            <w:tcBorders>
              <w:top w:val="single" w:sz="4" w:space="0" w:color="000000"/>
              <w:left w:val="single" w:sz="4" w:space="0" w:color="000000"/>
              <w:right w:val="single" w:sz="4" w:space="0" w:color="000000"/>
            </w:tcBorders>
            <w:shd w:val="clear" w:color="auto" w:fill="E3F1F1"/>
          </w:tcPr>
          <w:p w14:paraId="50778545" w14:textId="77777777" w:rsidR="00535DAC" w:rsidRPr="00DB42EC" w:rsidRDefault="00535DAC" w:rsidP="007962C6">
            <w:pPr>
              <w:spacing w:after="0" w:line="240" w:lineRule="auto"/>
              <w:jc w:val="center"/>
              <w:rPr>
                <w:rFonts w:ascii="Times New Roman" w:hAnsi="Times New Roman"/>
                <w:b/>
                <w:color w:val="auto"/>
                <w:sz w:val="18"/>
                <w:szCs w:val="18"/>
              </w:rPr>
            </w:pPr>
            <w:r w:rsidRPr="00DB42EC">
              <w:rPr>
                <w:rFonts w:ascii="Times New Roman" w:hAnsi="Times New Roman"/>
                <w:b/>
                <w:color w:val="auto"/>
                <w:sz w:val="18"/>
                <w:szCs w:val="18"/>
              </w:rPr>
              <w:t>Единица измерения</w:t>
            </w:r>
          </w:p>
        </w:tc>
        <w:tc>
          <w:tcPr>
            <w:tcW w:w="1291" w:type="dxa"/>
            <w:tcBorders>
              <w:top w:val="single" w:sz="4" w:space="0" w:color="000000"/>
              <w:left w:val="single" w:sz="4" w:space="0" w:color="000000"/>
              <w:right w:val="single" w:sz="4" w:space="0" w:color="000000"/>
            </w:tcBorders>
            <w:shd w:val="clear" w:color="auto" w:fill="E3F1F1"/>
          </w:tcPr>
          <w:p w14:paraId="144084FB" w14:textId="77777777" w:rsidR="00535DAC" w:rsidRPr="00DB42EC" w:rsidRDefault="00535DAC" w:rsidP="007962C6">
            <w:pPr>
              <w:spacing w:after="0" w:line="240" w:lineRule="auto"/>
              <w:jc w:val="center"/>
              <w:rPr>
                <w:rFonts w:ascii="Times New Roman" w:hAnsi="Times New Roman"/>
                <w:bCs/>
                <w:color w:val="auto"/>
                <w:sz w:val="18"/>
                <w:szCs w:val="18"/>
              </w:rPr>
            </w:pPr>
            <w:r w:rsidRPr="00DB42EC">
              <w:rPr>
                <w:rFonts w:ascii="Times New Roman" w:hAnsi="Times New Roman"/>
                <w:b/>
                <w:color w:val="auto"/>
                <w:sz w:val="18"/>
                <w:szCs w:val="18"/>
              </w:rPr>
              <w:t>Количество</w:t>
            </w:r>
          </w:p>
        </w:tc>
      </w:tr>
      <w:tr w:rsidR="00DB42EC" w:rsidRPr="00DB42EC" w14:paraId="10206F7E" w14:textId="77777777" w:rsidTr="0053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8" w:type="dxa"/>
          <w:wAfter w:w="4640" w:type="dxa"/>
          <w:trHeight w:val="305"/>
        </w:trPr>
        <w:tc>
          <w:tcPr>
            <w:tcW w:w="474" w:type="dxa"/>
            <w:tcBorders>
              <w:top w:val="single" w:sz="4" w:space="0" w:color="000000"/>
              <w:left w:val="single" w:sz="4" w:space="0" w:color="000000"/>
              <w:right w:val="single" w:sz="4" w:space="0" w:color="000000"/>
            </w:tcBorders>
            <w:shd w:val="clear" w:color="auto" w:fill="E3F1F1"/>
          </w:tcPr>
          <w:p w14:paraId="79C1C98B" w14:textId="77777777" w:rsidR="00535DAC" w:rsidRPr="00DB42EC" w:rsidRDefault="00535DAC" w:rsidP="007962C6">
            <w:pPr>
              <w:spacing w:after="0" w:line="240" w:lineRule="auto"/>
              <w:jc w:val="center"/>
              <w:rPr>
                <w:rFonts w:ascii="Times New Roman" w:hAnsi="Times New Roman"/>
                <w:bCs/>
                <w:color w:val="auto"/>
                <w:sz w:val="18"/>
                <w:szCs w:val="18"/>
              </w:rPr>
            </w:pPr>
            <w:r w:rsidRPr="00DB42EC">
              <w:rPr>
                <w:rFonts w:ascii="Times New Roman" w:hAnsi="Times New Roman"/>
                <w:bCs/>
                <w:color w:val="auto"/>
                <w:sz w:val="18"/>
                <w:szCs w:val="18"/>
              </w:rPr>
              <w:t>1</w:t>
            </w:r>
          </w:p>
        </w:tc>
        <w:tc>
          <w:tcPr>
            <w:tcW w:w="6827" w:type="dxa"/>
            <w:gridSpan w:val="4"/>
            <w:tcBorders>
              <w:top w:val="single" w:sz="4" w:space="0" w:color="000000"/>
              <w:left w:val="single" w:sz="4" w:space="0" w:color="000000"/>
              <w:right w:val="single" w:sz="4" w:space="0" w:color="000000"/>
            </w:tcBorders>
            <w:shd w:val="clear" w:color="auto" w:fill="E3F1F1"/>
          </w:tcPr>
          <w:p w14:paraId="1A5DDD73" w14:textId="77777777" w:rsidR="00535DAC" w:rsidRPr="00DB42EC" w:rsidRDefault="00535DAC" w:rsidP="007962C6">
            <w:pPr>
              <w:spacing w:after="0" w:line="240" w:lineRule="auto"/>
              <w:jc w:val="center"/>
              <w:rPr>
                <w:rFonts w:ascii="Times New Roman" w:hAnsi="Times New Roman"/>
                <w:bCs/>
                <w:color w:val="auto"/>
                <w:sz w:val="18"/>
                <w:szCs w:val="18"/>
              </w:rPr>
            </w:pPr>
            <w:r w:rsidRPr="00DB42EC">
              <w:rPr>
                <w:rFonts w:ascii="Times New Roman" w:hAnsi="Times New Roman"/>
                <w:bCs/>
                <w:color w:val="auto"/>
                <w:sz w:val="18"/>
                <w:szCs w:val="18"/>
              </w:rPr>
              <w:t>2</w:t>
            </w:r>
          </w:p>
        </w:tc>
        <w:tc>
          <w:tcPr>
            <w:tcW w:w="2264" w:type="dxa"/>
            <w:gridSpan w:val="2"/>
            <w:tcBorders>
              <w:top w:val="single" w:sz="4" w:space="0" w:color="000000"/>
              <w:left w:val="single" w:sz="4" w:space="0" w:color="000000"/>
              <w:right w:val="single" w:sz="4" w:space="0" w:color="000000"/>
            </w:tcBorders>
            <w:shd w:val="clear" w:color="auto" w:fill="E3F1F1"/>
          </w:tcPr>
          <w:p w14:paraId="488E2FD2" w14:textId="77777777" w:rsidR="00535DAC" w:rsidRPr="00DB42EC" w:rsidRDefault="00535DAC" w:rsidP="007962C6">
            <w:pPr>
              <w:spacing w:after="0" w:line="240" w:lineRule="auto"/>
              <w:jc w:val="center"/>
              <w:rPr>
                <w:rFonts w:ascii="Times New Roman" w:hAnsi="Times New Roman"/>
                <w:bCs/>
                <w:color w:val="auto"/>
                <w:sz w:val="18"/>
                <w:szCs w:val="18"/>
              </w:rPr>
            </w:pPr>
            <w:r w:rsidRPr="00DB42EC">
              <w:rPr>
                <w:rFonts w:ascii="Times New Roman" w:hAnsi="Times New Roman"/>
                <w:bCs/>
                <w:color w:val="auto"/>
                <w:sz w:val="18"/>
                <w:szCs w:val="18"/>
              </w:rPr>
              <w:t>4</w:t>
            </w:r>
          </w:p>
        </w:tc>
        <w:tc>
          <w:tcPr>
            <w:tcW w:w="1291" w:type="dxa"/>
            <w:tcBorders>
              <w:top w:val="single" w:sz="4" w:space="0" w:color="000000"/>
              <w:left w:val="single" w:sz="4" w:space="0" w:color="000000"/>
              <w:right w:val="single" w:sz="4" w:space="0" w:color="000000"/>
            </w:tcBorders>
            <w:shd w:val="clear" w:color="auto" w:fill="E3F1F1"/>
          </w:tcPr>
          <w:p w14:paraId="11CD6821" w14:textId="77777777" w:rsidR="00535DAC" w:rsidRPr="00DB42EC" w:rsidRDefault="00535DAC" w:rsidP="007962C6">
            <w:pPr>
              <w:spacing w:after="0" w:line="240" w:lineRule="auto"/>
              <w:jc w:val="center"/>
              <w:rPr>
                <w:rFonts w:ascii="Times New Roman" w:hAnsi="Times New Roman"/>
                <w:bCs/>
                <w:color w:val="auto"/>
                <w:sz w:val="18"/>
                <w:szCs w:val="18"/>
              </w:rPr>
            </w:pPr>
            <w:r w:rsidRPr="00DB42EC">
              <w:rPr>
                <w:rFonts w:ascii="Times New Roman" w:hAnsi="Times New Roman"/>
                <w:bCs/>
                <w:color w:val="auto"/>
                <w:sz w:val="18"/>
                <w:szCs w:val="18"/>
              </w:rPr>
              <w:t>5</w:t>
            </w:r>
          </w:p>
        </w:tc>
      </w:tr>
      <w:tr w:rsidR="00DB42EC" w:rsidRPr="00DB42EC" w14:paraId="45F1AD09" w14:textId="77777777" w:rsidTr="0053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8" w:type="dxa"/>
          <w:wAfter w:w="4640" w:type="dxa"/>
          <w:trHeight w:val="353"/>
        </w:trPr>
        <w:tc>
          <w:tcPr>
            <w:tcW w:w="474" w:type="dxa"/>
            <w:tcBorders>
              <w:top w:val="single" w:sz="4" w:space="0" w:color="000000"/>
              <w:left w:val="single" w:sz="4" w:space="0" w:color="000000"/>
              <w:bottom w:val="single" w:sz="4" w:space="0" w:color="000000"/>
              <w:right w:val="single" w:sz="4" w:space="0" w:color="000000"/>
            </w:tcBorders>
            <w:shd w:val="clear" w:color="auto" w:fill="auto"/>
          </w:tcPr>
          <w:p w14:paraId="4761DC69" w14:textId="77777777" w:rsidR="00535DAC" w:rsidRPr="00DB42EC" w:rsidRDefault="00535DAC" w:rsidP="007962C6">
            <w:pPr>
              <w:spacing w:after="0" w:line="240" w:lineRule="auto"/>
              <w:jc w:val="center"/>
              <w:rPr>
                <w:rFonts w:ascii="Times New Roman" w:hAnsi="Times New Roman"/>
                <w:color w:val="auto"/>
                <w:sz w:val="18"/>
                <w:szCs w:val="18"/>
              </w:rPr>
            </w:pPr>
            <w:r w:rsidRPr="00DB42EC">
              <w:rPr>
                <w:rFonts w:ascii="Times New Roman" w:hAnsi="Times New Roman"/>
                <w:color w:val="auto"/>
                <w:sz w:val="18"/>
                <w:szCs w:val="18"/>
              </w:rPr>
              <w:t>1</w:t>
            </w:r>
          </w:p>
        </w:tc>
        <w:tc>
          <w:tcPr>
            <w:tcW w:w="6827" w:type="dxa"/>
            <w:gridSpan w:val="4"/>
            <w:tcBorders>
              <w:top w:val="nil"/>
              <w:left w:val="nil"/>
              <w:bottom w:val="single" w:sz="4" w:space="0" w:color="auto"/>
              <w:right w:val="single" w:sz="4" w:space="0" w:color="auto"/>
            </w:tcBorders>
          </w:tcPr>
          <w:p w14:paraId="1051855C" w14:textId="77777777" w:rsidR="00535DAC" w:rsidRPr="00DB42EC" w:rsidRDefault="00535DAC" w:rsidP="007962C6">
            <w:pPr>
              <w:spacing w:after="0" w:line="240" w:lineRule="auto"/>
              <w:rPr>
                <w:rFonts w:ascii="Times New Roman" w:hAnsi="Times New Roman"/>
                <w:bCs/>
                <w:color w:val="auto"/>
                <w:sz w:val="18"/>
                <w:szCs w:val="18"/>
              </w:rPr>
            </w:pPr>
            <w:r w:rsidRPr="00DB42EC">
              <w:rPr>
                <w:rFonts w:ascii="Times New Roman" w:hAnsi="Times New Roman"/>
                <w:bCs/>
                <w:color w:val="auto"/>
                <w:sz w:val="18"/>
                <w:szCs w:val="18"/>
              </w:rPr>
              <w:t>Освидетельствование ОП-4</w:t>
            </w:r>
          </w:p>
        </w:tc>
        <w:tc>
          <w:tcPr>
            <w:tcW w:w="2264" w:type="dxa"/>
            <w:gridSpan w:val="2"/>
            <w:tcBorders>
              <w:top w:val="single" w:sz="4" w:space="0" w:color="000000"/>
              <w:left w:val="single" w:sz="4" w:space="0" w:color="000000"/>
              <w:bottom w:val="single" w:sz="4" w:space="0" w:color="000000"/>
              <w:right w:val="single" w:sz="4" w:space="0" w:color="000000"/>
            </w:tcBorders>
          </w:tcPr>
          <w:p w14:paraId="1C2F44D1" w14:textId="77777777" w:rsidR="00535DAC" w:rsidRPr="00DB42EC" w:rsidRDefault="00535DAC" w:rsidP="007962C6">
            <w:pPr>
              <w:spacing w:after="0" w:line="240" w:lineRule="auto"/>
              <w:jc w:val="center"/>
              <w:rPr>
                <w:rFonts w:ascii="Times New Roman" w:hAnsi="Times New Roman"/>
                <w:color w:val="auto"/>
                <w:sz w:val="18"/>
                <w:szCs w:val="18"/>
              </w:rPr>
            </w:pPr>
            <w:r w:rsidRPr="00DB42EC">
              <w:rPr>
                <w:rFonts w:ascii="Times New Roman" w:hAnsi="Times New Roman"/>
                <w:color w:val="auto"/>
                <w:sz w:val="18"/>
                <w:szCs w:val="18"/>
              </w:rPr>
              <w:t>Шт.</w:t>
            </w:r>
          </w:p>
        </w:tc>
        <w:tc>
          <w:tcPr>
            <w:tcW w:w="1291" w:type="dxa"/>
            <w:tcBorders>
              <w:top w:val="single" w:sz="4" w:space="0" w:color="000000"/>
              <w:left w:val="single" w:sz="4" w:space="0" w:color="000000"/>
              <w:bottom w:val="single" w:sz="4" w:space="0" w:color="000000"/>
              <w:right w:val="single" w:sz="4" w:space="0" w:color="000000"/>
            </w:tcBorders>
          </w:tcPr>
          <w:p w14:paraId="5C6FBEA5" w14:textId="77777777" w:rsidR="00535DAC" w:rsidRPr="00DB42EC" w:rsidRDefault="00535DAC" w:rsidP="007962C6">
            <w:pPr>
              <w:spacing w:after="0" w:line="240" w:lineRule="auto"/>
              <w:jc w:val="center"/>
              <w:rPr>
                <w:rFonts w:ascii="Times New Roman" w:hAnsi="Times New Roman"/>
                <w:color w:val="auto"/>
                <w:sz w:val="18"/>
                <w:szCs w:val="18"/>
              </w:rPr>
            </w:pPr>
            <w:r w:rsidRPr="00DB42EC">
              <w:rPr>
                <w:rFonts w:ascii="Times New Roman" w:hAnsi="Times New Roman"/>
                <w:color w:val="auto"/>
                <w:sz w:val="18"/>
                <w:szCs w:val="18"/>
              </w:rPr>
              <w:t>57</w:t>
            </w:r>
          </w:p>
        </w:tc>
      </w:tr>
      <w:tr w:rsidR="00DB42EC" w:rsidRPr="00DB42EC" w14:paraId="1060DE5E" w14:textId="77777777" w:rsidTr="0053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8" w:type="dxa"/>
          <w:wAfter w:w="4640" w:type="dxa"/>
          <w:trHeight w:val="353"/>
        </w:trPr>
        <w:tc>
          <w:tcPr>
            <w:tcW w:w="474" w:type="dxa"/>
            <w:tcBorders>
              <w:top w:val="single" w:sz="4" w:space="0" w:color="000000"/>
              <w:left w:val="single" w:sz="4" w:space="0" w:color="000000"/>
              <w:bottom w:val="single" w:sz="4" w:space="0" w:color="000000"/>
              <w:right w:val="single" w:sz="4" w:space="0" w:color="000000"/>
            </w:tcBorders>
            <w:shd w:val="clear" w:color="auto" w:fill="auto"/>
          </w:tcPr>
          <w:p w14:paraId="63881E17" w14:textId="77777777" w:rsidR="00535DAC" w:rsidRPr="00DB42EC" w:rsidRDefault="00535DAC" w:rsidP="007962C6">
            <w:pPr>
              <w:spacing w:after="0" w:line="240" w:lineRule="auto"/>
              <w:jc w:val="center"/>
              <w:rPr>
                <w:rFonts w:ascii="Times New Roman" w:hAnsi="Times New Roman"/>
                <w:color w:val="auto"/>
                <w:sz w:val="18"/>
                <w:szCs w:val="18"/>
              </w:rPr>
            </w:pPr>
            <w:r w:rsidRPr="00DB42EC">
              <w:rPr>
                <w:rFonts w:ascii="Times New Roman" w:hAnsi="Times New Roman"/>
                <w:color w:val="auto"/>
                <w:sz w:val="18"/>
                <w:szCs w:val="18"/>
              </w:rPr>
              <w:t>2</w:t>
            </w:r>
          </w:p>
        </w:tc>
        <w:tc>
          <w:tcPr>
            <w:tcW w:w="6827" w:type="dxa"/>
            <w:gridSpan w:val="4"/>
          </w:tcPr>
          <w:p w14:paraId="77F740CD" w14:textId="77777777" w:rsidR="00535DAC" w:rsidRPr="00DB42EC" w:rsidRDefault="00535DAC" w:rsidP="007962C6">
            <w:pPr>
              <w:spacing w:after="0" w:line="240" w:lineRule="auto"/>
              <w:rPr>
                <w:rFonts w:ascii="Times New Roman" w:hAnsi="Times New Roman"/>
                <w:bCs/>
                <w:color w:val="auto"/>
                <w:sz w:val="18"/>
                <w:szCs w:val="18"/>
              </w:rPr>
            </w:pPr>
            <w:r w:rsidRPr="00DB42EC">
              <w:rPr>
                <w:rFonts w:ascii="Times New Roman" w:hAnsi="Times New Roman"/>
                <w:bCs/>
                <w:color w:val="auto"/>
                <w:sz w:val="18"/>
                <w:szCs w:val="18"/>
              </w:rPr>
              <w:t>Перезарядка ОП-4</w:t>
            </w:r>
          </w:p>
        </w:tc>
        <w:tc>
          <w:tcPr>
            <w:tcW w:w="2264" w:type="dxa"/>
            <w:gridSpan w:val="2"/>
            <w:tcBorders>
              <w:top w:val="single" w:sz="4" w:space="0" w:color="000000"/>
              <w:left w:val="single" w:sz="4" w:space="0" w:color="000000"/>
              <w:bottom w:val="single" w:sz="4" w:space="0" w:color="000000"/>
              <w:right w:val="single" w:sz="4" w:space="0" w:color="000000"/>
            </w:tcBorders>
          </w:tcPr>
          <w:p w14:paraId="73EA88E2" w14:textId="77777777" w:rsidR="00535DAC" w:rsidRPr="00DB42EC" w:rsidRDefault="00535DAC" w:rsidP="007962C6">
            <w:pPr>
              <w:spacing w:after="0" w:line="240" w:lineRule="auto"/>
              <w:jc w:val="center"/>
              <w:rPr>
                <w:rFonts w:ascii="Times New Roman" w:hAnsi="Times New Roman"/>
                <w:color w:val="auto"/>
                <w:sz w:val="18"/>
                <w:szCs w:val="18"/>
              </w:rPr>
            </w:pPr>
            <w:r w:rsidRPr="00DB42EC">
              <w:rPr>
                <w:rFonts w:ascii="Times New Roman" w:hAnsi="Times New Roman"/>
                <w:color w:val="auto"/>
                <w:sz w:val="18"/>
                <w:szCs w:val="18"/>
              </w:rPr>
              <w:t>Шт.</w:t>
            </w:r>
          </w:p>
        </w:tc>
        <w:tc>
          <w:tcPr>
            <w:tcW w:w="1291" w:type="dxa"/>
            <w:tcBorders>
              <w:top w:val="single" w:sz="4" w:space="0" w:color="000000"/>
              <w:left w:val="single" w:sz="4" w:space="0" w:color="000000"/>
              <w:bottom w:val="single" w:sz="4" w:space="0" w:color="000000"/>
              <w:right w:val="single" w:sz="4" w:space="0" w:color="000000"/>
            </w:tcBorders>
          </w:tcPr>
          <w:p w14:paraId="07923DFE" w14:textId="77777777" w:rsidR="00535DAC" w:rsidRPr="00DB42EC" w:rsidRDefault="00535DAC" w:rsidP="007962C6">
            <w:pPr>
              <w:spacing w:after="0" w:line="240" w:lineRule="auto"/>
              <w:jc w:val="center"/>
              <w:rPr>
                <w:rFonts w:ascii="Times New Roman" w:hAnsi="Times New Roman"/>
                <w:color w:val="auto"/>
                <w:sz w:val="18"/>
                <w:szCs w:val="18"/>
              </w:rPr>
            </w:pPr>
            <w:r w:rsidRPr="00DB42EC">
              <w:rPr>
                <w:rFonts w:ascii="Times New Roman" w:hAnsi="Times New Roman"/>
                <w:color w:val="auto"/>
                <w:sz w:val="18"/>
                <w:szCs w:val="18"/>
              </w:rPr>
              <w:t>7</w:t>
            </w:r>
          </w:p>
        </w:tc>
      </w:tr>
      <w:tr w:rsidR="00DB42EC" w:rsidRPr="00DB42EC" w14:paraId="2768C36F" w14:textId="77777777" w:rsidTr="0053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8" w:type="dxa"/>
          <w:wAfter w:w="4640" w:type="dxa"/>
          <w:trHeight w:val="353"/>
        </w:trPr>
        <w:tc>
          <w:tcPr>
            <w:tcW w:w="474" w:type="dxa"/>
            <w:tcBorders>
              <w:top w:val="single" w:sz="4" w:space="0" w:color="000000"/>
              <w:left w:val="single" w:sz="4" w:space="0" w:color="000000"/>
              <w:bottom w:val="single" w:sz="4" w:space="0" w:color="000000"/>
              <w:right w:val="single" w:sz="4" w:space="0" w:color="000000"/>
            </w:tcBorders>
            <w:shd w:val="clear" w:color="auto" w:fill="auto"/>
          </w:tcPr>
          <w:p w14:paraId="6F3F6C40" w14:textId="77777777" w:rsidR="00535DAC" w:rsidRPr="00DB42EC" w:rsidRDefault="00535DAC" w:rsidP="007962C6">
            <w:pPr>
              <w:spacing w:after="0" w:line="240" w:lineRule="auto"/>
              <w:jc w:val="center"/>
              <w:rPr>
                <w:rFonts w:ascii="Times New Roman" w:hAnsi="Times New Roman"/>
                <w:color w:val="auto"/>
                <w:sz w:val="18"/>
                <w:szCs w:val="18"/>
              </w:rPr>
            </w:pPr>
            <w:r w:rsidRPr="00DB42EC">
              <w:rPr>
                <w:rFonts w:ascii="Times New Roman" w:hAnsi="Times New Roman"/>
                <w:color w:val="auto"/>
                <w:sz w:val="18"/>
                <w:szCs w:val="18"/>
              </w:rPr>
              <w:t>3</w:t>
            </w:r>
          </w:p>
        </w:tc>
        <w:tc>
          <w:tcPr>
            <w:tcW w:w="6827" w:type="dxa"/>
            <w:gridSpan w:val="4"/>
          </w:tcPr>
          <w:p w14:paraId="6F28C49D" w14:textId="77777777" w:rsidR="00535DAC" w:rsidRPr="00DB42EC" w:rsidRDefault="00535DAC" w:rsidP="007962C6">
            <w:pPr>
              <w:spacing w:after="0" w:line="240" w:lineRule="auto"/>
              <w:rPr>
                <w:rFonts w:ascii="Times New Roman" w:hAnsi="Times New Roman"/>
                <w:bCs/>
                <w:color w:val="auto"/>
                <w:sz w:val="18"/>
                <w:szCs w:val="18"/>
              </w:rPr>
            </w:pPr>
            <w:r w:rsidRPr="00DB42EC">
              <w:rPr>
                <w:rFonts w:ascii="Times New Roman" w:hAnsi="Times New Roman"/>
                <w:bCs/>
                <w:color w:val="auto"/>
                <w:sz w:val="18"/>
                <w:szCs w:val="18"/>
              </w:rPr>
              <w:t>Огнетушитель ОП-4</w:t>
            </w:r>
          </w:p>
        </w:tc>
        <w:tc>
          <w:tcPr>
            <w:tcW w:w="2264" w:type="dxa"/>
            <w:gridSpan w:val="2"/>
            <w:tcBorders>
              <w:top w:val="single" w:sz="4" w:space="0" w:color="000000"/>
              <w:left w:val="single" w:sz="4" w:space="0" w:color="000000"/>
              <w:bottom w:val="single" w:sz="4" w:space="0" w:color="000000"/>
              <w:right w:val="single" w:sz="4" w:space="0" w:color="000000"/>
            </w:tcBorders>
          </w:tcPr>
          <w:p w14:paraId="7E18308B" w14:textId="77777777" w:rsidR="00535DAC" w:rsidRPr="00DB42EC" w:rsidRDefault="00535DAC" w:rsidP="007962C6">
            <w:pPr>
              <w:spacing w:after="0" w:line="240" w:lineRule="auto"/>
              <w:jc w:val="center"/>
              <w:rPr>
                <w:rFonts w:ascii="Times New Roman" w:hAnsi="Times New Roman"/>
                <w:color w:val="auto"/>
                <w:sz w:val="18"/>
                <w:szCs w:val="18"/>
              </w:rPr>
            </w:pPr>
            <w:r w:rsidRPr="00DB42EC">
              <w:rPr>
                <w:rFonts w:ascii="Times New Roman" w:hAnsi="Times New Roman"/>
                <w:color w:val="auto"/>
                <w:sz w:val="18"/>
                <w:szCs w:val="18"/>
              </w:rPr>
              <w:t>Шт.</w:t>
            </w:r>
          </w:p>
        </w:tc>
        <w:tc>
          <w:tcPr>
            <w:tcW w:w="1291" w:type="dxa"/>
            <w:tcBorders>
              <w:top w:val="single" w:sz="4" w:space="0" w:color="000000"/>
              <w:left w:val="single" w:sz="4" w:space="0" w:color="000000"/>
              <w:bottom w:val="single" w:sz="4" w:space="0" w:color="000000"/>
              <w:right w:val="single" w:sz="4" w:space="0" w:color="000000"/>
            </w:tcBorders>
          </w:tcPr>
          <w:p w14:paraId="010B3E7C" w14:textId="77777777" w:rsidR="00535DAC" w:rsidRPr="00DB42EC" w:rsidRDefault="00535DAC" w:rsidP="007962C6">
            <w:pPr>
              <w:spacing w:after="0" w:line="240" w:lineRule="auto"/>
              <w:jc w:val="center"/>
              <w:rPr>
                <w:rFonts w:ascii="Times New Roman" w:hAnsi="Times New Roman"/>
                <w:color w:val="auto"/>
                <w:sz w:val="18"/>
                <w:szCs w:val="18"/>
              </w:rPr>
            </w:pPr>
            <w:r w:rsidRPr="00DB42EC">
              <w:rPr>
                <w:rFonts w:ascii="Times New Roman" w:hAnsi="Times New Roman"/>
                <w:color w:val="auto"/>
                <w:sz w:val="18"/>
                <w:szCs w:val="18"/>
              </w:rPr>
              <w:t>25</w:t>
            </w:r>
          </w:p>
        </w:tc>
      </w:tr>
      <w:tr w:rsidR="00DB42EC" w:rsidRPr="00DB42EC" w14:paraId="56DE97EA" w14:textId="77777777" w:rsidTr="0053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8" w:type="dxa"/>
          <w:wAfter w:w="4640" w:type="dxa"/>
          <w:trHeight w:val="353"/>
        </w:trPr>
        <w:tc>
          <w:tcPr>
            <w:tcW w:w="474" w:type="dxa"/>
            <w:tcBorders>
              <w:top w:val="single" w:sz="4" w:space="0" w:color="000000"/>
              <w:left w:val="single" w:sz="4" w:space="0" w:color="000000"/>
              <w:bottom w:val="single" w:sz="4" w:space="0" w:color="000000"/>
              <w:right w:val="single" w:sz="4" w:space="0" w:color="000000"/>
            </w:tcBorders>
            <w:shd w:val="clear" w:color="auto" w:fill="auto"/>
          </w:tcPr>
          <w:p w14:paraId="791E4F7D" w14:textId="77777777" w:rsidR="00535DAC" w:rsidRPr="00DB42EC" w:rsidRDefault="00535DAC" w:rsidP="007962C6">
            <w:pPr>
              <w:spacing w:after="0" w:line="240" w:lineRule="auto"/>
              <w:jc w:val="center"/>
              <w:rPr>
                <w:rFonts w:ascii="Times New Roman" w:hAnsi="Times New Roman"/>
                <w:color w:val="auto"/>
                <w:sz w:val="18"/>
                <w:szCs w:val="18"/>
              </w:rPr>
            </w:pPr>
            <w:r w:rsidRPr="00DB42EC">
              <w:rPr>
                <w:rFonts w:ascii="Times New Roman" w:hAnsi="Times New Roman"/>
                <w:color w:val="auto"/>
                <w:sz w:val="18"/>
                <w:szCs w:val="18"/>
              </w:rPr>
              <w:t>4</w:t>
            </w:r>
          </w:p>
        </w:tc>
        <w:tc>
          <w:tcPr>
            <w:tcW w:w="6827" w:type="dxa"/>
            <w:gridSpan w:val="4"/>
          </w:tcPr>
          <w:p w14:paraId="1ADC75C5" w14:textId="77777777" w:rsidR="00535DAC" w:rsidRPr="00DB42EC" w:rsidRDefault="00535DAC" w:rsidP="007962C6">
            <w:pPr>
              <w:spacing w:after="0" w:line="240" w:lineRule="auto"/>
              <w:rPr>
                <w:rFonts w:ascii="Times New Roman" w:hAnsi="Times New Roman"/>
                <w:bCs/>
                <w:color w:val="auto"/>
                <w:sz w:val="18"/>
                <w:szCs w:val="18"/>
              </w:rPr>
            </w:pPr>
            <w:r w:rsidRPr="00DB42EC">
              <w:rPr>
                <w:rFonts w:ascii="Times New Roman" w:hAnsi="Times New Roman"/>
                <w:bCs/>
                <w:color w:val="auto"/>
                <w:sz w:val="18"/>
                <w:szCs w:val="18"/>
              </w:rPr>
              <w:t>Огнетушитель ОП-3</w:t>
            </w:r>
          </w:p>
        </w:tc>
        <w:tc>
          <w:tcPr>
            <w:tcW w:w="2264" w:type="dxa"/>
            <w:gridSpan w:val="2"/>
            <w:tcBorders>
              <w:top w:val="single" w:sz="4" w:space="0" w:color="000000"/>
              <w:left w:val="single" w:sz="4" w:space="0" w:color="000000"/>
              <w:bottom w:val="single" w:sz="4" w:space="0" w:color="000000"/>
              <w:right w:val="single" w:sz="4" w:space="0" w:color="000000"/>
            </w:tcBorders>
          </w:tcPr>
          <w:p w14:paraId="65FD1F81" w14:textId="77777777" w:rsidR="00535DAC" w:rsidRPr="00DB42EC" w:rsidRDefault="00535DAC" w:rsidP="007962C6">
            <w:pPr>
              <w:spacing w:after="0" w:line="240" w:lineRule="auto"/>
              <w:jc w:val="center"/>
              <w:rPr>
                <w:rFonts w:ascii="Times New Roman" w:hAnsi="Times New Roman"/>
                <w:color w:val="auto"/>
                <w:sz w:val="18"/>
                <w:szCs w:val="18"/>
              </w:rPr>
            </w:pPr>
            <w:r w:rsidRPr="00DB42EC">
              <w:rPr>
                <w:rFonts w:ascii="Times New Roman" w:hAnsi="Times New Roman"/>
                <w:color w:val="auto"/>
                <w:sz w:val="18"/>
                <w:szCs w:val="18"/>
              </w:rPr>
              <w:t>Шт.</w:t>
            </w:r>
          </w:p>
        </w:tc>
        <w:tc>
          <w:tcPr>
            <w:tcW w:w="1291" w:type="dxa"/>
            <w:tcBorders>
              <w:top w:val="single" w:sz="4" w:space="0" w:color="000000"/>
              <w:left w:val="single" w:sz="4" w:space="0" w:color="000000"/>
              <w:bottom w:val="single" w:sz="4" w:space="0" w:color="000000"/>
              <w:right w:val="single" w:sz="4" w:space="0" w:color="000000"/>
            </w:tcBorders>
          </w:tcPr>
          <w:p w14:paraId="3AAE96DE" w14:textId="77777777" w:rsidR="00535DAC" w:rsidRPr="00DB42EC" w:rsidRDefault="00535DAC" w:rsidP="007962C6">
            <w:pPr>
              <w:spacing w:after="0" w:line="240" w:lineRule="auto"/>
              <w:jc w:val="center"/>
              <w:rPr>
                <w:rFonts w:ascii="Times New Roman" w:hAnsi="Times New Roman"/>
                <w:color w:val="auto"/>
                <w:sz w:val="18"/>
                <w:szCs w:val="18"/>
              </w:rPr>
            </w:pPr>
            <w:r w:rsidRPr="00DB42EC">
              <w:rPr>
                <w:rFonts w:ascii="Times New Roman" w:hAnsi="Times New Roman"/>
                <w:color w:val="auto"/>
                <w:sz w:val="18"/>
                <w:szCs w:val="18"/>
              </w:rPr>
              <w:t>3</w:t>
            </w:r>
          </w:p>
        </w:tc>
      </w:tr>
      <w:tr w:rsidR="00DB42EC" w:rsidRPr="00DB42EC" w14:paraId="1BB52289" w14:textId="77777777" w:rsidTr="0053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8" w:type="dxa"/>
          <w:wAfter w:w="4640" w:type="dxa"/>
          <w:trHeight w:val="353"/>
        </w:trPr>
        <w:tc>
          <w:tcPr>
            <w:tcW w:w="474" w:type="dxa"/>
            <w:tcBorders>
              <w:top w:val="single" w:sz="4" w:space="0" w:color="000000"/>
              <w:left w:val="single" w:sz="4" w:space="0" w:color="000000"/>
              <w:bottom w:val="single" w:sz="4" w:space="0" w:color="000000"/>
              <w:right w:val="single" w:sz="4" w:space="0" w:color="000000"/>
            </w:tcBorders>
            <w:shd w:val="clear" w:color="auto" w:fill="auto"/>
          </w:tcPr>
          <w:p w14:paraId="3476E0F9" w14:textId="77777777" w:rsidR="00535DAC" w:rsidRPr="00DB42EC" w:rsidRDefault="00535DAC" w:rsidP="007962C6">
            <w:pPr>
              <w:spacing w:after="0" w:line="240" w:lineRule="auto"/>
              <w:jc w:val="center"/>
              <w:rPr>
                <w:rFonts w:ascii="Times New Roman" w:hAnsi="Times New Roman"/>
                <w:color w:val="auto"/>
                <w:sz w:val="18"/>
                <w:szCs w:val="18"/>
              </w:rPr>
            </w:pPr>
            <w:r w:rsidRPr="00DB42EC">
              <w:rPr>
                <w:rFonts w:ascii="Times New Roman" w:hAnsi="Times New Roman"/>
                <w:color w:val="auto"/>
                <w:sz w:val="18"/>
                <w:szCs w:val="18"/>
              </w:rPr>
              <w:t>5</w:t>
            </w:r>
          </w:p>
        </w:tc>
        <w:tc>
          <w:tcPr>
            <w:tcW w:w="6827" w:type="dxa"/>
            <w:gridSpan w:val="4"/>
          </w:tcPr>
          <w:p w14:paraId="4FA178B0" w14:textId="77777777" w:rsidR="00535DAC" w:rsidRPr="00DB42EC" w:rsidRDefault="00535DAC" w:rsidP="007962C6">
            <w:pPr>
              <w:spacing w:after="0" w:line="240" w:lineRule="auto"/>
              <w:rPr>
                <w:rFonts w:ascii="Times New Roman" w:hAnsi="Times New Roman"/>
                <w:bCs/>
                <w:color w:val="auto"/>
                <w:sz w:val="18"/>
                <w:szCs w:val="18"/>
              </w:rPr>
            </w:pPr>
            <w:r w:rsidRPr="00DB42EC">
              <w:rPr>
                <w:rFonts w:ascii="Times New Roman" w:hAnsi="Times New Roman"/>
                <w:bCs/>
                <w:color w:val="auto"/>
                <w:sz w:val="18"/>
                <w:szCs w:val="18"/>
              </w:rPr>
              <w:t>Перезарядка ОП-3</w:t>
            </w:r>
          </w:p>
        </w:tc>
        <w:tc>
          <w:tcPr>
            <w:tcW w:w="2264" w:type="dxa"/>
            <w:gridSpan w:val="2"/>
            <w:tcBorders>
              <w:top w:val="single" w:sz="4" w:space="0" w:color="000000"/>
              <w:left w:val="single" w:sz="4" w:space="0" w:color="000000"/>
              <w:bottom w:val="single" w:sz="4" w:space="0" w:color="000000"/>
              <w:right w:val="single" w:sz="4" w:space="0" w:color="000000"/>
            </w:tcBorders>
          </w:tcPr>
          <w:p w14:paraId="0ED50A3E" w14:textId="77777777" w:rsidR="00535DAC" w:rsidRPr="00DB42EC" w:rsidRDefault="00535DAC" w:rsidP="007962C6">
            <w:pPr>
              <w:spacing w:after="0" w:line="240" w:lineRule="auto"/>
              <w:jc w:val="center"/>
              <w:rPr>
                <w:rFonts w:ascii="Times New Roman" w:hAnsi="Times New Roman"/>
                <w:color w:val="auto"/>
                <w:sz w:val="18"/>
                <w:szCs w:val="18"/>
              </w:rPr>
            </w:pPr>
            <w:r w:rsidRPr="00DB42EC">
              <w:rPr>
                <w:rFonts w:ascii="Times New Roman" w:hAnsi="Times New Roman"/>
                <w:color w:val="auto"/>
                <w:sz w:val="18"/>
                <w:szCs w:val="18"/>
              </w:rPr>
              <w:t>Шт.</w:t>
            </w:r>
          </w:p>
        </w:tc>
        <w:tc>
          <w:tcPr>
            <w:tcW w:w="1291" w:type="dxa"/>
            <w:tcBorders>
              <w:top w:val="single" w:sz="4" w:space="0" w:color="000000"/>
              <w:left w:val="single" w:sz="4" w:space="0" w:color="000000"/>
              <w:bottom w:val="single" w:sz="4" w:space="0" w:color="000000"/>
              <w:right w:val="single" w:sz="4" w:space="0" w:color="000000"/>
            </w:tcBorders>
          </w:tcPr>
          <w:p w14:paraId="1DF6AF70" w14:textId="77777777" w:rsidR="00535DAC" w:rsidRPr="00DB42EC" w:rsidRDefault="00535DAC" w:rsidP="007962C6">
            <w:pPr>
              <w:spacing w:after="0" w:line="240" w:lineRule="auto"/>
              <w:jc w:val="center"/>
              <w:rPr>
                <w:rFonts w:ascii="Times New Roman" w:hAnsi="Times New Roman"/>
                <w:color w:val="auto"/>
                <w:sz w:val="18"/>
                <w:szCs w:val="18"/>
              </w:rPr>
            </w:pPr>
            <w:r w:rsidRPr="00DB42EC">
              <w:rPr>
                <w:rFonts w:ascii="Times New Roman" w:hAnsi="Times New Roman"/>
                <w:color w:val="auto"/>
                <w:sz w:val="18"/>
                <w:szCs w:val="18"/>
              </w:rPr>
              <w:t>4</w:t>
            </w:r>
          </w:p>
        </w:tc>
      </w:tr>
      <w:tr w:rsidR="00DB42EC" w:rsidRPr="00DB42EC" w14:paraId="553CE038" w14:textId="77777777" w:rsidTr="0053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8" w:type="dxa"/>
          <w:wAfter w:w="4640" w:type="dxa"/>
          <w:trHeight w:val="353"/>
        </w:trPr>
        <w:tc>
          <w:tcPr>
            <w:tcW w:w="474" w:type="dxa"/>
            <w:tcBorders>
              <w:top w:val="single" w:sz="4" w:space="0" w:color="000000"/>
              <w:left w:val="single" w:sz="4" w:space="0" w:color="000000"/>
              <w:bottom w:val="single" w:sz="4" w:space="0" w:color="000000"/>
              <w:right w:val="single" w:sz="4" w:space="0" w:color="000000"/>
            </w:tcBorders>
            <w:shd w:val="clear" w:color="auto" w:fill="auto"/>
          </w:tcPr>
          <w:p w14:paraId="0EFA9E81" w14:textId="77777777" w:rsidR="00535DAC" w:rsidRPr="00DB42EC" w:rsidRDefault="00535DAC" w:rsidP="007962C6">
            <w:pPr>
              <w:spacing w:after="0" w:line="240" w:lineRule="auto"/>
              <w:jc w:val="center"/>
              <w:rPr>
                <w:rFonts w:ascii="Times New Roman" w:hAnsi="Times New Roman"/>
                <w:color w:val="auto"/>
                <w:sz w:val="18"/>
                <w:szCs w:val="18"/>
              </w:rPr>
            </w:pPr>
            <w:r w:rsidRPr="00DB42EC">
              <w:rPr>
                <w:rFonts w:ascii="Times New Roman" w:hAnsi="Times New Roman"/>
                <w:color w:val="auto"/>
                <w:sz w:val="18"/>
                <w:szCs w:val="18"/>
              </w:rPr>
              <w:t>6</w:t>
            </w:r>
          </w:p>
        </w:tc>
        <w:tc>
          <w:tcPr>
            <w:tcW w:w="6827" w:type="dxa"/>
            <w:gridSpan w:val="4"/>
          </w:tcPr>
          <w:p w14:paraId="3F9F6396" w14:textId="77777777" w:rsidR="00535DAC" w:rsidRPr="00DB42EC" w:rsidRDefault="00535DAC" w:rsidP="007962C6">
            <w:pPr>
              <w:spacing w:after="0" w:line="240" w:lineRule="auto"/>
              <w:rPr>
                <w:rFonts w:ascii="Times New Roman" w:hAnsi="Times New Roman"/>
                <w:bCs/>
                <w:color w:val="auto"/>
                <w:sz w:val="18"/>
                <w:szCs w:val="18"/>
              </w:rPr>
            </w:pPr>
            <w:r w:rsidRPr="00DB42EC">
              <w:rPr>
                <w:rFonts w:ascii="Times New Roman" w:hAnsi="Times New Roman"/>
                <w:bCs/>
                <w:color w:val="auto"/>
                <w:sz w:val="18"/>
                <w:szCs w:val="18"/>
                <w:lang w:val="en-US"/>
              </w:rPr>
              <w:t>F</w:t>
            </w:r>
            <w:r w:rsidRPr="00DB42EC">
              <w:rPr>
                <w:rFonts w:ascii="Times New Roman" w:hAnsi="Times New Roman"/>
                <w:bCs/>
                <w:color w:val="auto"/>
                <w:sz w:val="18"/>
                <w:szCs w:val="18"/>
              </w:rPr>
              <w:t>04 Знак Огнетушитель, 100х 100 мм, пленка</w:t>
            </w:r>
          </w:p>
        </w:tc>
        <w:tc>
          <w:tcPr>
            <w:tcW w:w="2264" w:type="dxa"/>
            <w:gridSpan w:val="2"/>
            <w:tcBorders>
              <w:top w:val="single" w:sz="4" w:space="0" w:color="000000"/>
              <w:left w:val="single" w:sz="4" w:space="0" w:color="000000"/>
              <w:bottom w:val="single" w:sz="4" w:space="0" w:color="000000"/>
              <w:right w:val="single" w:sz="4" w:space="0" w:color="000000"/>
            </w:tcBorders>
          </w:tcPr>
          <w:p w14:paraId="33E90EE9" w14:textId="77777777" w:rsidR="00535DAC" w:rsidRPr="00DB42EC" w:rsidRDefault="00535DAC" w:rsidP="007962C6">
            <w:pPr>
              <w:spacing w:after="0" w:line="240" w:lineRule="auto"/>
              <w:jc w:val="center"/>
              <w:rPr>
                <w:rFonts w:ascii="Times New Roman" w:hAnsi="Times New Roman"/>
                <w:color w:val="auto"/>
                <w:sz w:val="18"/>
                <w:szCs w:val="18"/>
              </w:rPr>
            </w:pPr>
            <w:r w:rsidRPr="00DB42EC">
              <w:rPr>
                <w:rFonts w:ascii="Times New Roman" w:hAnsi="Times New Roman"/>
                <w:color w:val="auto"/>
                <w:sz w:val="18"/>
                <w:szCs w:val="18"/>
              </w:rPr>
              <w:t>Шт.</w:t>
            </w:r>
          </w:p>
        </w:tc>
        <w:tc>
          <w:tcPr>
            <w:tcW w:w="1291" w:type="dxa"/>
            <w:tcBorders>
              <w:top w:val="single" w:sz="4" w:space="0" w:color="000000"/>
              <w:left w:val="single" w:sz="4" w:space="0" w:color="000000"/>
              <w:bottom w:val="single" w:sz="4" w:space="0" w:color="000000"/>
              <w:right w:val="single" w:sz="4" w:space="0" w:color="000000"/>
            </w:tcBorders>
          </w:tcPr>
          <w:p w14:paraId="0EEDD624" w14:textId="77777777" w:rsidR="00535DAC" w:rsidRPr="00DB42EC" w:rsidRDefault="00535DAC" w:rsidP="007962C6">
            <w:pPr>
              <w:spacing w:after="0" w:line="240" w:lineRule="auto"/>
              <w:jc w:val="center"/>
              <w:rPr>
                <w:rFonts w:ascii="Times New Roman" w:hAnsi="Times New Roman"/>
                <w:color w:val="auto"/>
                <w:sz w:val="18"/>
                <w:szCs w:val="18"/>
              </w:rPr>
            </w:pPr>
            <w:r w:rsidRPr="00DB42EC">
              <w:rPr>
                <w:rFonts w:ascii="Times New Roman" w:hAnsi="Times New Roman"/>
                <w:color w:val="auto"/>
                <w:sz w:val="18"/>
                <w:szCs w:val="18"/>
              </w:rPr>
              <w:t>20</w:t>
            </w:r>
          </w:p>
        </w:tc>
      </w:tr>
    </w:tbl>
    <w:p w14:paraId="4A38B81A" w14:textId="77777777" w:rsidR="00A71F24" w:rsidRPr="00DB42EC" w:rsidRDefault="00A71F24">
      <w:pPr>
        <w:pStyle w:val="19"/>
        <w:ind w:left="142" w:right="118" w:firstLine="567"/>
        <w:rPr>
          <w:rFonts w:ascii="Times New Roman" w:hAnsi="Times New Roman"/>
          <w:lang w:eastAsia="en-US"/>
        </w:rPr>
      </w:pPr>
    </w:p>
    <w:tbl>
      <w:tblPr>
        <w:tblStyle w:val="af"/>
        <w:tblW w:w="10777" w:type="dxa"/>
        <w:tblLook w:val="04A0" w:firstRow="1" w:lastRow="0" w:firstColumn="1" w:lastColumn="0" w:noHBand="0" w:noVBand="1"/>
      </w:tblPr>
      <w:tblGrid>
        <w:gridCol w:w="1678"/>
        <w:gridCol w:w="9099"/>
      </w:tblGrid>
      <w:tr w:rsidR="00DB42EC" w:rsidRPr="00DB42EC" w14:paraId="7446271D" w14:textId="77777777" w:rsidTr="00535DAC">
        <w:trPr>
          <w:trHeight w:val="619"/>
        </w:trPr>
        <w:tc>
          <w:tcPr>
            <w:tcW w:w="1678" w:type="dxa"/>
            <w:shd w:val="clear" w:color="auto" w:fill="E3F1F1"/>
          </w:tcPr>
          <w:p w14:paraId="7CFB9D33" w14:textId="77777777" w:rsidR="00A71F24" w:rsidRPr="00DB42EC" w:rsidRDefault="00431892">
            <w:pPr>
              <w:pStyle w:val="19"/>
              <w:rPr>
                <w:rFonts w:ascii="Times New Roman" w:hAnsi="Times New Roman"/>
                <w:b/>
                <w:bCs/>
                <w:sz w:val="18"/>
                <w:szCs w:val="18"/>
              </w:rPr>
            </w:pPr>
            <w:r w:rsidRPr="00DB42EC">
              <w:rPr>
                <w:rFonts w:ascii="Times New Roman" w:hAnsi="Times New Roman"/>
                <w:b/>
                <w:bCs/>
                <w:sz w:val="18"/>
                <w:szCs w:val="18"/>
              </w:rPr>
              <w:t>Подписи сторон</w:t>
            </w:r>
          </w:p>
          <w:p w14:paraId="5BCAB2F9" w14:textId="77777777" w:rsidR="00A71F24" w:rsidRPr="00DB42EC" w:rsidRDefault="00A71F24">
            <w:pPr>
              <w:pStyle w:val="19"/>
              <w:rPr>
                <w:rFonts w:ascii="Times New Roman" w:hAnsi="Times New Roman"/>
                <w:b/>
                <w:bCs/>
                <w:sz w:val="18"/>
                <w:szCs w:val="18"/>
              </w:rPr>
            </w:pPr>
          </w:p>
        </w:tc>
        <w:tc>
          <w:tcPr>
            <w:tcW w:w="9099" w:type="dxa"/>
          </w:tcPr>
          <w:p w14:paraId="0A40E7A2" w14:textId="77777777" w:rsidR="00A71F24" w:rsidRPr="00DB42EC" w:rsidRDefault="00431892">
            <w:pPr>
              <w:pStyle w:val="19"/>
              <w:rPr>
                <w:rFonts w:ascii="Times New Roman" w:hAnsi="Times New Roman"/>
                <w:sz w:val="18"/>
                <w:szCs w:val="18"/>
                <w:lang w:val="ru-RU"/>
              </w:rPr>
            </w:pPr>
            <w:r w:rsidRPr="00DB42EC">
              <w:rPr>
                <w:rFonts w:ascii="Times New Roman" w:hAnsi="Times New Roman"/>
                <w:b/>
                <w:sz w:val="18"/>
                <w:szCs w:val="18"/>
                <w:lang w:val="ru-RU"/>
              </w:rPr>
              <w:t>Заказчик:</w:t>
            </w:r>
            <w:r w:rsidRPr="00DB42EC">
              <w:rPr>
                <w:rFonts w:ascii="Times New Roman" w:hAnsi="Times New Roman"/>
                <w:sz w:val="18"/>
                <w:szCs w:val="18"/>
                <w:lang w:val="ru-RU"/>
              </w:rPr>
              <w:t xml:space="preserve"> </w:t>
            </w:r>
          </w:p>
          <w:p w14:paraId="7702D7E9"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Документ подписывается в электронной форме КЭП </w:t>
            </w:r>
          </w:p>
          <w:p w14:paraId="43221056" w14:textId="77777777" w:rsidR="00A71F24" w:rsidRPr="00DB42EC" w:rsidRDefault="00431892">
            <w:pPr>
              <w:pStyle w:val="19"/>
              <w:rPr>
                <w:rFonts w:ascii="Times New Roman" w:hAnsi="Times New Roman"/>
                <w:sz w:val="18"/>
                <w:szCs w:val="18"/>
                <w:lang w:val="ru-RU"/>
              </w:rPr>
            </w:pPr>
            <w:r w:rsidRPr="00DB42EC">
              <w:rPr>
                <w:rFonts w:ascii="Times New Roman" w:hAnsi="Times New Roman"/>
                <w:b/>
                <w:sz w:val="18"/>
                <w:szCs w:val="18"/>
                <w:lang w:val="ru-RU"/>
              </w:rPr>
              <w:t>Поставщик:</w:t>
            </w:r>
            <w:r w:rsidRPr="00DB42EC">
              <w:rPr>
                <w:rFonts w:ascii="Times New Roman" w:hAnsi="Times New Roman"/>
                <w:sz w:val="18"/>
                <w:szCs w:val="18"/>
                <w:lang w:val="ru-RU"/>
              </w:rPr>
              <w:t xml:space="preserve"> </w:t>
            </w:r>
          </w:p>
          <w:p w14:paraId="0CD9957A" w14:textId="77777777" w:rsidR="00A71F24" w:rsidRPr="00DB42EC" w:rsidRDefault="00431892">
            <w:pPr>
              <w:pStyle w:val="19"/>
              <w:rPr>
                <w:rFonts w:ascii="Times New Roman" w:hAnsi="Times New Roman"/>
                <w:sz w:val="18"/>
                <w:szCs w:val="18"/>
                <w:lang w:val="ru-RU"/>
              </w:rPr>
            </w:pPr>
            <w:r w:rsidRPr="00DB42EC">
              <w:rPr>
                <w:rFonts w:ascii="Times New Roman" w:hAnsi="Times New Roman"/>
                <w:sz w:val="18"/>
                <w:szCs w:val="18"/>
                <w:lang w:val="ru-RU"/>
              </w:rPr>
              <w:t xml:space="preserve">Документ подписывается в электронной форме КЭП </w:t>
            </w:r>
          </w:p>
          <w:p w14:paraId="124821D2" w14:textId="77777777" w:rsidR="00A71F24" w:rsidRPr="00DB42EC" w:rsidRDefault="00A71F24">
            <w:pPr>
              <w:pStyle w:val="19"/>
              <w:rPr>
                <w:rFonts w:ascii="Times New Roman" w:hAnsi="Times New Roman"/>
                <w:sz w:val="18"/>
                <w:szCs w:val="18"/>
                <w:lang w:val="ru-RU"/>
              </w:rPr>
            </w:pPr>
          </w:p>
        </w:tc>
      </w:tr>
    </w:tbl>
    <w:p w14:paraId="3132292C" w14:textId="77777777" w:rsidR="00A71F24" w:rsidRPr="00DB42EC" w:rsidRDefault="00A71F24" w:rsidP="00535DAC">
      <w:pPr>
        <w:pStyle w:val="19"/>
        <w:rPr>
          <w:rFonts w:ascii="Times New Roman" w:hAnsi="Times New Roman"/>
          <w:b/>
          <w:lang w:val="ru-RU"/>
        </w:rPr>
      </w:pPr>
    </w:p>
    <w:sectPr w:rsidR="00A71F24" w:rsidRPr="00DB42EC">
      <w:pgSz w:w="11906" w:h="16838"/>
      <w:pgMar w:top="720"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E297" w14:textId="77777777" w:rsidR="00A71F24" w:rsidRDefault="00431892">
      <w:pPr>
        <w:pStyle w:val="19"/>
      </w:pPr>
      <w:r>
        <w:separator/>
      </w:r>
    </w:p>
  </w:endnote>
  <w:endnote w:type="continuationSeparator" w:id="0">
    <w:p w14:paraId="51DA9FDC" w14:textId="77777777" w:rsidR="00A71F24" w:rsidRDefault="00431892">
      <w:pPr>
        <w:pStyle w:val="1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charset w:val="00"/>
    <w:family w:val="auto"/>
    <w:pitch w:val="default"/>
  </w:font>
  <w:font w:name="MS Sans Serif">
    <w:altName w:val="Times New Roman"/>
    <w:panose1 w:val="020B0500000000000000"/>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08FD" w14:textId="77777777" w:rsidR="00A71F24" w:rsidRDefault="00431892">
    <w:pPr>
      <w:pStyle w:val="19"/>
      <w:tabs>
        <w:tab w:val="center" w:pos="4834"/>
      </w:tabs>
    </w:pPr>
    <w:r>
      <w:rPr>
        <w:rFonts w:ascii="Times New Roman" w:hAnsi="Times New Roman"/>
      </w:rPr>
      <w:tab/>
    </w:r>
    <w:r>
      <w:fldChar w:fldCharType="begin"/>
    </w:r>
    <w:r>
      <w:instrText xml:space="preserve"> PAGE   \* MERGEFORMAT </w:instrText>
    </w:r>
    <w:r>
      <w:fldChar w:fldCharType="separate"/>
    </w:r>
    <w:r>
      <w:rPr>
        <w:rFonts w:ascii="Times New Roman" w:hAnsi="Times New Roman"/>
      </w:rPr>
      <w:t>23</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0E2B" w14:textId="77777777" w:rsidR="00A71F24" w:rsidRPr="00535DAC" w:rsidRDefault="00431892">
    <w:pPr>
      <w:pStyle w:val="19"/>
      <w:tabs>
        <w:tab w:val="center" w:pos="4834"/>
      </w:tabs>
      <w:jc w:val="center"/>
      <w:rPr>
        <w:rFonts w:ascii="Times New Roman" w:hAnsi="Times New Roman"/>
        <w:sz w:val="14"/>
        <w:szCs w:val="14"/>
        <w:lang w:val="ru-RU"/>
      </w:rPr>
    </w:pPr>
    <w:r w:rsidRPr="00535DAC">
      <w:rPr>
        <w:rFonts w:ascii="Times New Roman" w:hAnsi="Times New Roman"/>
        <w:sz w:val="12"/>
        <w:szCs w:val="12"/>
        <w:lang w:val="ru-RU"/>
      </w:rPr>
      <w:t xml:space="preserve">Текст настоящего договора является результатом интеллектуальной деятельности ООО «ЦОП «ЮРИС» (ОГРН 1157232011892; ИНН 7203338119). </w:t>
    </w:r>
    <w:r w:rsidRPr="00535DAC">
      <w:rPr>
        <w:rFonts w:ascii="Times New Roman" w:hAnsi="Times New Roman"/>
        <w:sz w:val="12"/>
        <w:szCs w:val="12"/>
        <w:lang w:val="ru-RU"/>
      </w:rPr>
      <w:br/>
      <w:t>Использование текста настоящего договора, равно как и его графических составляющих, третьими лицами, без согласия правообладателя не допускается.</w:t>
    </w:r>
    <w:r w:rsidRPr="00535DAC">
      <w:rPr>
        <w:sz w:val="12"/>
        <w:szCs w:val="12"/>
        <w:lang w:val="ru-RU"/>
      </w:rPr>
      <w:t xml:space="preserve"> </w:t>
    </w:r>
    <w:r w:rsidRPr="00535DAC">
      <w:rPr>
        <w:rFonts w:ascii="Times New Roman" w:hAnsi="Times New Roman"/>
        <w:sz w:val="12"/>
        <w:szCs w:val="12"/>
        <w:lang w:val="ru-RU"/>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535DAC">
      <w:rPr>
        <w:rFonts w:ascii="Times New Roman" w:hAnsi="Times New Roman"/>
        <w:sz w:val="14"/>
        <w:szCs w:val="14"/>
        <w:lang w:val="ru-RU"/>
      </w:rPr>
      <w:t>.</w:t>
    </w:r>
  </w:p>
  <w:p w14:paraId="2DF058EB" w14:textId="77777777" w:rsidR="00A71F24" w:rsidRDefault="00431892">
    <w:pPr>
      <w:pStyle w:val="19"/>
      <w:tabs>
        <w:tab w:val="center" w:pos="4834"/>
      </w:tabs>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sz w:val="16"/>
        <w:szCs w:val="16"/>
      </w:rPr>
      <w:t>2</w:t>
    </w:r>
    <w:r>
      <w:rPr>
        <w:rFonts w:ascii="Times New Roman" w:hAnsi="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51D6" w14:textId="77777777" w:rsidR="00A71F24" w:rsidRPr="00535DAC" w:rsidRDefault="00431892">
    <w:pPr>
      <w:pStyle w:val="19"/>
      <w:tabs>
        <w:tab w:val="center" w:pos="4834"/>
      </w:tabs>
      <w:jc w:val="center"/>
      <w:rPr>
        <w:rFonts w:ascii="Times New Roman" w:hAnsi="Times New Roman"/>
        <w:sz w:val="14"/>
        <w:szCs w:val="14"/>
        <w:lang w:val="ru-RU"/>
      </w:rPr>
    </w:pPr>
    <w:r w:rsidRPr="00535DAC">
      <w:rPr>
        <w:rFonts w:ascii="Times New Roman" w:hAnsi="Times New Roman"/>
        <w:sz w:val="12"/>
        <w:szCs w:val="12"/>
        <w:lang w:val="ru-RU"/>
      </w:rPr>
      <w:t xml:space="preserve">Текст настоящего договора является результатом интеллектуальной деятельности ООО «ЦОП «ЮРИС» (ОГРН 1157232011892; ИНН 7203338119). </w:t>
    </w:r>
    <w:r w:rsidRPr="00535DAC">
      <w:rPr>
        <w:rFonts w:ascii="Times New Roman" w:hAnsi="Times New Roman"/>
        <w:sz w:val="12"/>
        <w:szCs w:val="12"/>
        <w:lang w:val="ru-RU"/>
      </w:rPr>
      <w:br/>
      <w:t>Использование текста настоящего договора, равно как и его графических составляющих, третьими лицами, без согласия правообладателя не допускается.</w:t>
    </w:r>
    <w:r w:rsidRPr="00535DAC">
      <w:rPr>
        <w:sz w:val="12"/>
        <w:szCs w:val="12"/>
        <w:lang w:val="ru-RU"/>
      </w:rPr>
      <w:t xml:space="preserve"> </w:t>
    </w:r>
    <w:r w:rsidRPr="00535DAC">
      <w:rPr>
        <w:rFonts w:ascii="Times New Roman" w:hAnsi="Times New Roman"/>
        <w:sz w:val="12"/>
        <w:szCs w:val="12"/>
        <w:lang w:val="ru-RU"/>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535DAC">
      <w:rPr>
        <w:rFonts w:ascii="Times New Roman" w:hAnsi="Times New Roman"/>
        <w:sz w:val="14"/>
        <w:szCs w:val="14"/>
        <w:lang w:val="ru-RU"/>
      </w:rPr>
      <w:t>.</w:t>
    </w:r>
  </w:p>
  <w:p w14:paraId="516975F4" w14:textId="77777777" w:rsidR="00A71F24" w:rsidRDefault="00431892">
    <w:pPr>
      <w:pStyle w:val="19"/>
      <w:tabs>
        <w:tab w:val="center" w:pos="4834"/>
      </w:tabs>
      <w:jc w:val="center"/>
    </w:pPr>
    <w:r>
      <w:fldChar w:fldCharType="begin"/>
    </w:r>
    <w:r>
      <w:instrText xml:space="preserve"> PAGE   \* MERGEFORMAT </w:instrText>
    </w:r>
    <w:r>
      <w:fldChar w:fldCharType="separate"/>
    </w:r>
    <w:r>
      <w:rPr>
        <w:rFonts w:ascii="Times New Roman" w:hAnsi="Times New Roman"/>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42F7" w14:textId="77777777" w:rsidR="00A71F24" w:rsidRDefault="00431892">
      <w:pPr>
        <w:pStyle w:val="19"/>
      </w:pPr>
      <w:r>
        <w:separator/>
      </w:r>
    </w:p>
  </w:footnote>
  <w:footnote w:type="continuationSeparator" w:id="0">
    <w:p w14:paraId="10AFF099" w14:textId="77777777" w:rsidR="00A71F24" w:rsidRDefault="00431892">
      <w:pPr>
        <w:pStyle w:val="19"/>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443"/>
    <w:multiLevelType w:val="hybridMultilevel"/>
    <w:tmpl w:val="C784A6B2"/>
    <w:lvl w:ilvl="0" w:tplc="A5B0E34E">
      <w:start w:val="1"/>
      <w:numFmt w:val="decimal"/>
      <w:pStyle w:val="a"/>
      <w:lvlText w:val="%1."/>
      <w:lvlJc w:val="left"/>
      <w:pPr>
        <w:tabs>
          <w:tab w:val="num" w:pos="360"/>
        </w:tabs>
        <w:ind w:left="360" w:hanging="360"/>
      </w:pPr>
      <w:rPr>
        <w:rFonts w:cs="Times New Roman"/>
      </w:rPr>
    </w:lvl>
    <w:lvl w:ilvl="1" w:tplc="A3BCD4FC">
      <w:start w:val="1"/>
      <w:numFmt w:val="bullet"/>
      <w:lvlText w:val="o"/>
      <w:lvlJc w:val="left"/>
      <w:pPr>
        <w:ind w:left="1440" w:hanging="360"/>
      </w:pPr>
      <w:rPr>
        <w:rFonts w:ascii="Courier New" w:eastAsia="Courier New" w:hAnsi="Courier New" w:cs="Courier New" w:hint="default"/>
      </w:rPr>
    </w:lvl>
    <w:lvl w:ilvl="2" w:tplc="5538C65C">
      <w:start w:val="1"/>
      <w:numFmt w:val="bullet"/>
      <w:lvlText w:val="§"/>
      <w:lvlJc w:val="left"/>
      <w:pPr>
        <w:ind w:left="2160" w:hanging="360"/>
      </w:pPr>
      <w:rPr>
        <w:rFonts w:ascii="Wingdings" w:eastAsia="Wingdings" w:hAnsi="Wingdings" w:cs="Wingdings" w:hint="default"/>
      </w:rPr>
    </w:lvl>
    <w:lvl w:ilvl="3" w:tplc="56B4B4A8">
      <w:start w:val="1"/>
      <w:numFmt w:val="bullet"/>
      <w:lvlText w:val="·"/>
      <w:lvlJc w:val="left"/>
      <w:pPr>
        <w:ind w:left="2880" w:hanging="360"/>
      </w:pPr>
      <w:rPr>
        <w:rFonts w:ascii="Symbol" w:eastAsia="Symbol" w:hAnsi="Symbol" w:cs="Symbol" w:hint="default"/>
      </w:rPr>
    </w:lvl>
    <w:lvl w:ilvl="4" w:tplc="056E8C46">
      <w:start w:val="1"/>
      <w:numFmt w:val="bullet"/>
      <w:lvlText w:val="o"/>
      <w:lvlJc w:val="left"/>
      <w:pPr>
        <w:ind w:left="3600" w:hanging="360"/>
      </w:pPr>
      <w:rPr>
        <w:rFonts w:ascii="Courier New" w:eastAsia="Courier New" w:hAnsi="Courier New" w:cs="Courier New" w:hint="default"/>
      </w:rPr>
    </w:lvl>
    <w:lvl w:ilvl="5" w:tplc="D7F0D142">
      <w:start w:val="1"/>
      <w:numFmt w:val="bullet"/>
      <w:lvlText w:val="§"/>
      <w:lvlJc w:val="left"/>
      <w:pPr>
        <w:ind w:left="4320" w:hanging="360"/>
      </w:pPr>
      <w:rPr>
        <w:rFonts w:ascii="Wingdings" w:eastAsia="Wingdings" w:hAnsi="Wingdings" w:cs="Wingdings" w:hint="default"/>
      </w:rPr>
    </w:lvl>
    <w:lvl w:ilvl="6" w:tplc="77FED1CE">
      <w:start w:val="1"/>
      <w:numFmt w:val="bullet"/>
      <w:lvlText w:val="·"/>
      <w:lvlJc w:val="left"/>
      <w:pPr>
        <w:ind w:left="5040" w:hanging="360"/>
      </w:pPr>
      <w:rPr>
        <w:rFonts w:ascii="Symbol" w:eastAsia="Symbol" w:hAnsi="Symbol" w:cs="Symbol" w:hint="default"/>
      </w:rPr>
    </w:lvl>
    <w:lvl w:ilvl="7" w:tplc="4E22C34A">
      <w:start w:val="1"/>
      <w:numFmt w:val="bullet"/>
      <w:lvlText w:val="o"/>
      <w:lvlJc w:val="left"/>
      <w:pPr>
        <w:ind w:left="5760" w:hanging="360"/>
      </w:pPr>
      <w:rPr>
        <w:rFonts w:ascii="Courier New" w:eastAsia="Courier New" w:hAnsi="Courier New" w:cs="Courier New" w:hint="default"/>
      </w:rPr>
    </w:lvl>
    <w:lvl w:ilvl="8" w:tplc="7386471A">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890386D"/>
    <w:multiLevelType w:val="hybridMultilevel"/>
    <w:tmpl w:val="C70E09BE"/>
    <w:lvl w:ilvl="0" w:tplc="1CC0680C">
      <w:start w:val="1"/>
      <w:numFmt w:val="ideographDigital"/>
      <w:pStyle w:val="4"/>
      <w:lvlText w:val=""/>
      <w:lvlJc w:val="left"/>
      <w:rPr>
        <w:rFonts w:cs="Times New Roman"/>
      </w:rPr>
    </w:lvl>
    <w:lvl w:ilvl="1" w:tplc="0378582E">
      <w:start w:val="1"/>
      <w:numFmt w:val="decimal"/>
      <w:lvlText w:val=""/>
      <w:lvlJc w:val="left"/>
      <w:rPr>
        <w:rFonts w:cs="Times New Roman"/>
      </w:rPr>
    </w:lvl>
    <w:lvl w:ilvl="2" w:tplc="6D140A8E">
      <w:start w:val="1"/>
      <w:numFmt w:val="decimal"/>
      <w:lvlText w:val=""/>
      <w:lvlJc w:val="left"/>
      <w:rPr>
        <w:rFonts w:cs="Times New Roman"/>
      </w:rPr>
    </w:lvl>
    <w:lvl w:ilvl="3" w:tplc="42201076">
      <w:start w:val="1"/>
      <w:numFmt w:val="decimal"/>
      <w:lvlText w:val=""/>
      <w:lvlJc w:val="left"/>
      <w:rPr>
        <w:rFonts w:cs="Times New Roman"/>
      </w:rPr>
    </w:lvl>
    <w:lvl w:ilvl="4" w:tplc="BB6A4EAA">
      <w:start w:val="1"/>
      <w:numFmt w:val="decimal"/>
      <w:lvlText w:val=""/>
      <w:lvlJc w:val="left"/>
      <w:rPr>
        <w:rFonts w:cs="Times New Roman"/>
      </w:rPr>
    </w:lvl>
    <w:lvl w:ilvl="5" w:tplc="4E384194">
      <w:start w:val="1"/>
      <w:numFmt w:val="decimal"/>
      <w:lvlText w:val=""/>
      <w:lvlJc w:val="left"/>
      <w:rPr>
        <w:rFonts w:cs="Times New Roman"/>
      </w:rPr>
    </w:lvl>
    <w:lvl w:ilvl="6" w:tplc="604E0052">
      <w:start w:val="1"/>
      <w:numFmt w:val="decimal"/>
      <w:lvlText w:val=""/>
      <w:lvlJc w:val="left"/>
      <w:rPr>
        <w:rFonts w:cs="Times New Roman"/>
      </w:rPr>
    </w:lvl>
    <w:lvl w:ilvl="7" w:tplc="C6FEB030">
      <w:start w:val="1"/>
      <w:numFmt w:val="decimal"/>
      <w:lvlText w:val=""/>
      <w:lvlJc w:val="left"/>
      <w:rPr>
        <w:rFonts w:cs="Times New Roman"/>
      </w:rPr>
    </w:lvl>
    <w:lvl w:ilvl="8" w:tplc="D7963BF6">
      <w:start w:val="1"/>
      <w:numFmt w:val="decimal"/>
      <w:lvlText w:val=""/>
      <w:lvlJc w:val="left"/>
      <w:rPr>
        <w:rFonts w:cs="Times New Roman"/>
      </w:rPr>
    </w:lvl>
  </w:abstractNum>
  <w:abstractNum w:abstractNumId="2" w15:restartNumberingAfterBreak="0">
    <w:nsid w:val="09A70827"/>
    <w:multiLevelType w:val="multilevel"/>
    <w:tmpl w:val="07384258"/>
    <w:lvl w:ilvl="0">
      <w:start w:val="1"/>
      <w:numFmt w:val="decimal"/>
      <w:pStyle w:val="3"/>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79729EC"/>
    <w:multiLevelType w:val="hybridMultilevel"/>
    <w:tmpl w:val="0AA496F0"/>
    <w:lvl w:ilvl="0" w:tplc="EBD00990">
      <w:start w:val="1"/>
      <w:numFmt w:val="bullet"/>
      <w:pStyle w:val="ListBul2"/>
      <w:lvlText w:val=""/>
      <w:lvlJc w:val="left"/>
      <w:pPr>
        <w:tabs>
          <w:tab w:val="num" w:pos="360"/>
        </w:tabs>
        <w:ind w:left="283" w:hanging="283"/>
      </w:pPr>
      <w:rPr>
        <w:rFonts w:ascii="Symbol" w:hAnsi="Symbol" w:hint="default"/>
        <w:color w:val="auto"/>
      </w:rPr>
    </w:lvl>
    <w:lvl w:ilvl="1" w:tplc="473C22F0">
      <w:start w:val="1"/>
      <w:numFmt w:val="bullet"/>
      <w:lvlText w:val="o"/>
      <w:lvlJc w:val="left"/>
      <w:pPr>
        <w:tabs>
          <w:tab w:val="num" w:pos="1156"/>
        </w:tabs>
        <w:ind w:left="1156" w:hanging="360"/>
      </w:pPr>
      <w:rPr>
        <w:rFonts w:ascii="Courier New" w:hAnsi="Courier New" w:hint="default"/>
      </w:rPr>
    </w:lvl>
    <w:lvl w:ilvl="2" w:tplc="D90881B6">
      <w:start w:val="1"/>
      <w:numFmt w:val="bullet"/>
      <w:lvlText w:val=""/>
      <w:lvlJc w:val="left"/>
      <w:pPr>
        <w:tabs>
          <w:tab w:val="num" w:pos="1876"/>
        </w:tabs>
        <w:ind w:left="1876" w:hanging="360"/>
      </w:pPr>
      <w:rPr>
        <w:rFonts w:ascii="Wingdings" w:hAnsi="Wingdings" w:hint="default"/>
      </w:rPr>
    </w:lvl>
    <w:lvl w:ilvl="3" w:tplc="B92C4498">
      <w:start w:val="1"/>
      <w:numFmt w:val="bullet"/>
      <w:lvlText w:val=""/>
      <w:lvlJc w:val="left"/>
      <w:pPr>
        <w:tabs>
          <w:tab w:val="num" w:pos="2596"/>
        </w:tabs>
        <w:ind w:left="2596" w:hanging="360"/>
      </w:pPr>
      <w:rPr>
        <w:rFonts w:ascii="Symbol" w:hAnsi="Symbol" w:hint="default"/>
      </w:rPr>
    </w:lvl>
    <w:lvl w:ilvl="4" w:tplc="D4F8AE3C">
      <w:start w:val="1"/>
      <w:numFmt w:val="bullet"/>
      <w:lvlText w:val="o"/>
      <w:lvlJc w:val="left"/>
      <w:pPr>
        <w:tabs>
          <w:tab w:val="num" w:pos="3316"/>
        </w:tabs>
        <w:ind w:left="3316" w:hanging="360"/>
      </w:pPr>
      <w:rPr>
        <w:rFonts w:ascii="Courier New" w:hAnsi="Courier New" w:hint="default"/>
      </w:rPr>
    </w:lvl>
    <w:lvl w:ilvl="5" w:tplc="B520125A">
      <w:start w:val="1"/>
      <w:numFmt w:val="bullet"/>
      <w:lvlText w:val=""/>
      <w:lvlJc w:val="left"/>
      <w:pPr>
        <w:tabs>
          <w:tab w:val="num" w:pos="4036"/>
        </w:tabs>
        <w:ind w:left="4036" w:hanging="360"/>
      </w:pPr>
      <w:rPr>
        <w:rFonts w:ascii="Wingdings" w:hAnsi="Wingdings" w:hint="default"/>
      </w:rPr>
    </w:lvl>
    <w:lvl w:ilvl="6" w:tplc="737851F8">
      <w:start w:val="1"/>
      <w:numFmt w:val="bullet"/>
      <w:lvlText w:val=""/>
      <w:lvlJc w:val="left"/>
      <w:pPr>
        <w:tabs>
          <w:tab w:val="num" w:pos="4756"/>
        </w:tabs>
        <w:ind w:left="4756" w:hanging="360"/>
      </w:pPr>
      <w:rPr>
        <w:rFonts w:ascii="Symbol" w:hAnsi="Symbol" w:hint="default"/>
      </w:rPr>
    </w:lvl>
    <w:lvl w:ilvl="7" w:tplc="E73A1B56">
      <w:start w:val="1"/>
      <w:numFmt w:val="bullet"/>
      <w:lvlText w:val="o"/>
      <w:lvlJc w:val="left"/>
      <w:pPr>
        <w:tabs>
          <w:tab w:val="num" w:pos="5476"/>
        </w:tabs>
        <w:ind w:left="5476" w:hanging="360"/>
      </w:pPr>
      <w:rPr>
        <w:rFonts w:ascii="Courier New" w:hAnsi="Courier New" w:hint="default"/>
      </w:rPr>
    </w:lvl>
    <w:lvl w:ilvl="8" w:tplc="314465D0">
      <w:start w:val="1"/>
      <w:numFmt w:val="bullet"/>
      <w:lvlText w:val=""/>
      <w:lvlJc w:val="left"/>
      <w:pPr>
        <w:tabs>
          <w:tab w:val="num" w:pos="6196"/>
        </w:tabs>
        <w:ind w:left="6196" w:hanging="360"/>
      </w:pPr>
      <w:rPr>
        <w:rFonts w:ascii="Wingdings" w:hAnsi="Wingdings" w:hint="default"/>
      </w:rPr>
    </w:lvl>
  </w:abstractNum>
  <w:abstractNum w:abstractNumId="4" w15:restartNumberingAfterBreak="0">
    <w:nsid w:val="1D7828F2"/>
    <w:multiLevelType w:val="multilevel"/>
    <w:tmpl w:val="0316C4FC"/>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1E567F04"/>
    <w:multiLevelType w:val="hybridMultilevel"/>
    <w:tmpl w:val="47305B3C"/>
    <w:lvl w:ilvl="0" w:tplc="924A8656">
      <w:start w:val="1"/>
      <w:numFmt w:val="ideographDigital"/>
      <w:pStyle w:val="40"/>
      <w:lvlText w:val=""/>
      <w:lvlJc w:val="left"/>
      <w:rPr>
        <w:rFonts w:cs="Times New Roman"/>
      </w:rPr>
    </w:lvl>
    <w:lvl w:ilvl="1" w:tplc="1C5C60AA">
      <w:start w:val="1"/>
      <w:numFmt w:val="decimal"/>
      <w:lvlText w:val=""/>
      <w:lvlJc w:val="left"/>
      <w:rPr>
        <w:rFonts w:cs="Times New Roman"/>
      </w:rPr>
    </w:lvl>
    <w:lvl w:ilvl="2" w:tplc="DD70C62C">
      <w:start w:val="1"/>
      <w:numFmt w:val="decimal"/>
      <w:lvlText w:val=""/>
      <w:lvlJc w:val="left"/>
      <w:rPr>
        <w:rFonts w:cs="Times New Roman"/>
      </w:rPr>
    </w:lvl>
    <w:lvl w:ilvl="3" w:tplc="1CD8FAE4">
      <w:start w:val="1"/>
      <w:numFmt w:val="decimal"/>
      <w:lvlText w:val=""/>
      <w:lvlJc w:val="left"/>
      <w:rPr>
        <w:rFonts w:cs="Times New Roman"/>
      </w:rPr>
    </w:lvl>
    <w:lvl w:ilvl="4" w:tplc="873A41B0">
      <w:start w:val="1"/>
      <w:numFmt w:val="decimal"/>
      <w:lvlText w:val=""/>
      <w:lvlJc w:val="left"/>
      <w:rPr>
        <w:rFonts w:cs="Times New Roman"/>
      </w:rPr>
    </w:lvl>
    <w:lvl w:ilvl="5" w:tplc="4CBC1998">
      <w:start w:val="1"/>
      <w:numFmt w:val="decimal"/>
      <w:lvlText w:val=""/>
      <w:lvlJc w:val="left"/>
      <w:rPr>
        <w:rFonts w:cs="Times New Roman"/>
      </w:rPr>
    </w:lvl>
    <w:lvl w:ilvl="6" w:tplc="2B70F2CA">
      <w:start w:val="1"/>
      <w:numFmt w:val="decimal"/>
      <w:lvlText w:val=""/>
      <w:lvlJc w:val="left"/>
      <w:rPr>
        <w:rFonts w:cs="Times New Roman"/>
      </w:rPr>
    </w:lvl>
    <w:lvl w:ilvl="7" w:tplc="D89C6A5E">
      <w:start w:val="1"/>
      <w:numFmt w:val="decimal"/>
      <w:lvlText w:val=""/>
      <w:lvlJc w:val="left"/>
      <w:rPr>
        <w:rFonts w:cs="Times New Roman"/>
      </w:rPr>
    </w:lvl>
    <w:lvl w:ilvl="8" w:tplc="1422DD04">
      <w:start w:val="1"/>
      <w:numFmt w:val="decimal"/>
      <w:lvlText w:val=""/>
      <w:lvlJc w:val="left"/>
      <w:rPr>
        <w:rFonts w:cs="Times New Roman"/>
      </w:rPr>
    </w:lvl>
  </w:abstractNum>
  <w:abstractNum w:abstractNumId="6" w15:restartNumberingAfterBreak="0">
    <w:nsid w:val="20213AB8"/>
    <w:multiLevelType w:val="hybridMultilevel"/>
    <w:tmpl w:val="BB9CEBEA"/>
    <w:lvl w:ilvl="0" w:tplc="18B8B0A6">
      <w:start w:val="1"/>
      <w:numFmt w:val="ideographDigital"/>
      <w:pStyle w:val="5"/>
      <w:lvlText w:val=""/>
      <w:lvlJc w:val="left"/>
      <w:rPr>
        <w:rFonts w:cs="Times New Roman"/>
      </w:rPr>
    </w:lvl>
    <w:lvl w:ilvl="1" w:tplc="57FCD5E0">
      <w:start w:val="1"/>
      <w:numFmt w:val="decimal"/>
      <w:lvlText w:val=""/>
      <w:lvlJc w:val="left"/>
      <w:rPr>
        <w:rFonts w:cs="Times New Roman"/>
      </w:rPr>
    </w:lvl>
    <w:lvl w:ilvl="2" w:tplc="6F9EA402">
      <w:start w:val="1"/>
      <w:numFmt w:val="decimal"/>
      <w:lvlText w:val=""/>
      <w:lvlJc w:val="left"/>
      <w:rPr>
        <w:rFonts w:cs="Times New Roman"/>
      </w:rPr>
    </w:lvl>
    <w:lvl w:ilvl="3" w:tplc="926A73A4">
      <w:start w:val="1"/>
      <w:numFmt w:val="decimal"/>
      <w:lvlText w:val=""/>
      <w:lvlJc w:val="left"/>
      <w:rPr>
        <w:rFonts w:cs="Times New Roman"/>
      </w:rPr>
    </w:lvl>
    <w:lvl w:ilvl="4" w:tplc="FBB27F9E">
      <w:start w:val="1"/>
      <w:numFmt w:val="decimal"/>
      <w:lvlText w:val=""/>
      <w:lvlJc w:val="left"/>
      <w:rPr>
        <w:rFonts w:cs="Times New Roman"/>
      </w:rPr>
    </w:lvl>
    <w:lvl w:ilvl="5" w:tplc="6CBE3EF8">
      <w:start w:val="1"/>
      <w:numFmt w:val="decimal"/>
      <w:lvlText w:val=""/>
      <w:lvlJc w:val="left"/>
      <w:rPr>
        <w:rFonts w:cs="Times New Roman"/>
      </w:rPr>
    </w:lvl>
    <w:lvl w:ilvl="6" w:tplc="3C944F8A">
      <w:start w:val="1"/>
      <w:numFmt w:val="decimal"/>
      <w:lvlText w:val=""/>
      <w:lvlJc w:val="left"/>
      <w:rPr>
        <w:rFonts w:cs="Times New Roman"/>
      </w:rPr>
    </w:lvl>
    <w:lvl w:ilvl="7" w:tplc="D626E9FC">
      <w:start w:val="1"/>
      <w:numFmt w:val="decimal"/>
      <w:lvlText w:val=""/>
      <w:lvlJc w:val="left"/>
      <w:rPr>
        <w:rFonts w:cs="Times New Roman"/>
      </w:rPr>
    </w:lvl>
    <w:lvl w:ilvl="8" w:tplc="1C8A6356">
      <w:start w:val="1"/>
      <w:numFmt w:val="decimal"/>
      <w:lvlText w:val=""/>
      <w:lvlJc w:val="left"/>
      <w:rPr>
        <w:rFonts w:cs="Times New Roman"/>
      </w:rPr>
    </w:lvl>
  </w:abstractNum>
  <w:abstractNum w:abstractNumId="7" w15:restartNumberingAfterBreak="0">
    <w:nsid w:val="27E12779"/>
    <w:multiLevelType w:val="multilevel"/>
    <w:tmpl w:val="05B2B84E"/>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2F157150"/>
    <w:multiLevelType w:val="multilevel"/>
    <w:tmpl w:val="0419001F"/>
    <w:styleLink w:val="111111"/>
    <w:lvl w:ilvl="0">
      <w:start w:val="1"/>
      <w:numFmt w:val="decimal"/>
      <w:pStyle w:val="11111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3EF92086"/>
    <w:multiLevelType w:val="hybridMultilevel"/>
    <w:tmpl w:val="B47ECD32"/>
    <w:lvl w:ilvl="0" w:tplc="7C368F8C">
      <w:start w:val="1"/>
      <w:numFmt w:val="decimal"/>
      <w:lvlText w:val="%1."/>
      <w:lvlJc w:val="left"/>
      <w:pPr>
        <w:ind w:left="720" w:hanging="360"/>
      </w:pPr>
      <w:rPr>
        <w:rFonts w:hint="default"/>
      </w:rPr>
    </w:lvl>
    <w:lvl w:ilvl="1" w:tplc="518CE91A">
      <w:start w:val="1"/>
      <w:numFmt w:val="lowerLetter"/>
      <w:lvlText w:val="%2."/>
      <w:lvlJc w:val="left"/>
      <w:pPr>
        <w:ind w:left="1440" w:hanging="360"/>
      </w:pPr>
    </w:lvl>
    <w:lvl w:ilvl="2" w:tplc="4F9A4B6E">
      <w:start w:val="1"/>
      <w:numFmt w:val="lowerRoman"/>
      <w:lvlText w:val="%3."/>
      <w:lvlJc w:val="right"/>
      <w:pPr>
        <w:ind w:left="2160" w:hanging="180"/>
      </w:pPr>
    </w:lvl>
    <w:lvl w:ilvl="3" w:tplc="3FA4F456">
      <w:start w:val="1"/>
      <w:numFmt w:val="decimal"/>
      <w:lvlText w:val="%4."/>
      <w:lvlJc w:val="left"/>
      <w:pPr>
        <w:ind w:left="2880" w:hanging="360"/>
      </w:pPr>
    </w:lvl>
    <w:lvl w:ilvl="4" w:tplc="35660012">
      <w:start w:val="1"/>
      <w:numFmt w:val="lowerLetter"/>
      <w:lvlText w:val="%5."/>
      <w:lvlJc w:val="left"/>
      <w:pPr>
        <w:ind w:left="3600" w:hanging="360"/>
      </w:pPr>
    </w:lvl>
    <w:lvl w:ilvl="5" w:tplc="F6721792">
      <w:start w:val="1"/>
      <w:numFmt w:val="lowerRoman"/>
      <w:lvlText w:val="%6."/>
      <w:lvlJc w:val="right"/>
      <w:pPr>
        <w:ind w:left="4320" w:hanging="180"/>
      </w:pPr>
    </w:lvl>
    <w:lvl w:ilvl="6" w:tplc="9300F00A">
      <w:start w:val="1"/>
      <w:numFmt w:val="decimal"/>
      <w:lvlText w:val="%7."/>
      <w:lvlJc w:val="left"/>
      <w:pPr>
        <w:ind w:left="5040" w:hanging="360"/>
      </w:pPr>
    </w:lvl>
    <w:lvl w:ilvl="7" w:tplc="429E28D8">
      <w:start w:val="1"/>
      <w:numFmt w:val="lowerLetter"/>
      <w:lvlText w:val="%8."/>
      <w:lvlJc w:val="left"/>
      <w:pPr>
        <w:ind w:left="5760" w:hanging="360"/>
      </w:pPr>
    </w:lvl>
    <w:lvl w:ilvl="8" w:tplc="345889AE">
      <w:start w:val="1"/>
      <w:numFmt w:val="lowerRoman"/>
      <w:lvlText w:val="%9."/>
      <w:lvlJc w:val="right"/>
      <w:pPr>
        <w:ind w:left="6480" w:hanging="180"/>
      </w:pPr>
    </w:lvl>
  </w:abstractNum>
  <w:abstractNum w:abstractNumId="10" w15:restartNumberingAfterBreak="0">
    <w:nsid w:val="415C20E9"/>
    <w:multiLevelType w:val="multilevel"/>
    <w:tmpl w:val="883E39D6"/>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15:restartNumberingAfterBreak="0">
    <w:nsid w:val="44B067F4"/>
    <w:multiLevelType w:val="hybridMultilevel"/>
    <w:tmpl w:val="7CAA1CE0"/>
    <w:lvl w:ilvl="0" w:tplc="2F5057F4">
      <w:start w:val="1"/>
      <w:numFmt w:val="ideographDigital"/>
      <w:pStyle w:val="30"/>
      <w:lvlText w:val=""/>
      <w:lvlJc w:val="left"/>
      <w:rPr>
        <w:rFonts w:cs="Times New Roman"/>
      </w:rPr>
    </w:lvl>
    <w:lvl w:ilvl="1" w:tplc="C694BB96">
      <w:start w:val="1"/>
      <w:numFmt w:val="decimal"/>
      <w:lvlText w:val=""/>
      <w:lvlJc w:val="left"/>
      <w:rPr>
        <w:rFonts w:cs="Times New Roman"/>
      </w:rPr>
    </w:lvl>
    <w:lvl w:ilvl="2" w:tplc="F1249A14">
      <w:start w:val="1"/>
      <w:numFmt w:val="decimal"/>
      <w:lvlText w:val=""/>
      <w:lvlJc w:val="left"/>
      <w:rPr>
        <w:rFonts w:cs="Times New Roman"/>
      </w:rPr>
    </w:lvl>
    <w:lvl w:ilvl="3" w:tplc="7CA2D850">
      <w:start w:val="1"/>
      <w:numFmt w:val="decimal"/>
      <w:lvlText w:val=""/>
      <w:lvlJc w:val="left"/>
      <w:rPr>
        <w:rFonts w:cs="Times New Roman"/>
      </w:rPr>
    </w:lvl>
    <w:lvl w:ilvl="4" w:tplc="36607F88">
      <w:start w:val="1"/>
      <w:numFmt w:val="decimal"/>
      <w:lvlText w:val=""/>
      <w:lvlJc w:val="left"/>
      <w:rPr>
        <w:rFonts w:cs="Times New Roman"/>
      </w:rPr>
    </w:lvl>
    <w:lvl w:ilvl="5" w:tplc="F1C4AC7C">
      <w:start w:val="1"/>
      <w:numFmt w:val="decimal"/>
      <w:lvlText w:val=""/>
      <w:lvlJc w:val="left"/>
      <w:rPr>
        <w:rFonts w:cs="Times New Roman"/>
      </w:rPr>
    </w:lvl>
    <w:lvl w:ilvl="6" w:tplc="8D4E6116">
      <w:start w:val="1"/>
      <w:numFmt w:val="decimal"/>
      <w:lvlText w:val=""/>
      <w:lvlJc w:val="left"/>
      <w:rPr>
        <w:rFonts w:cs="Times New Roman"/>
      </w:rPr>
    </w:lvl>
    <w:lvl w:ilvl="7" w:tplc="F4A4E054">
      <w:start w:val="1"/>
      <w:numFmt w:val="decimal"/>
      <w:lvlText w:val=""/>
      <w:lvlJc w:val="left"/>
      <w:rPr>
        <w:rFonts w:cs="Times New Roman"/>
      </w:rPr>
    </w:lvl>
    <w:lvl w:ilvl="8" w:tplc="B79C5546">
      <w:start w:val="1"/>
      <w:numFmt w:val="decimal"/>
      <w:lvlText w:val=""/>
      <w:lvlJc w:val="left"/>
      <w:rPr>
        <w:rFonts w:cs="Times New Roman"/>
      </w:rPr>
    </w:lvl>
  </w:abstractNum>
  <w:abstractNum w:abstractNumId="12" w15:restartNumberingAfterBreak="0">
    <w:nsid w:val="470E1FD0"/>
    <w:multiLevelType w:val="multilevel"/>
    <w:tmpl w:val="38403E9A"/>
    <w:styleLink w:val="a0"/>
    <w:lvl w:ilvl="0">
      <w:start w:val="1"/>
      <w:numFmt w:val="decimal"/>
      <w:pStyle w:val="a0"/>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3" w15:restartNumberingAfterBreak="0">
    <w:nsid w:val="55335A10"/>
    <w:multiLevelType w:val="multilevel"/>
    <w:tmpl w:val="C3008184"/>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110B2F"/>
    <w:multiLevelType w:val="hybridMultilevel"/>
    <w:tmpl w:val="64440952"/>
    <w:lvl w:ilvl="0" w:tplc="F74CD91C">
      <w:start w:val="1"/>
      <w:numFmt w:val="ideographDigital"/>
      <w:pStyle w:val="31"/>
      <w:lvlText w:val=""/>
      <w:lvlJc w:val="left"/>
      <w:rPr>
        <w:rFonts w:cs="Times New Roman"/>
      </w:rPr>
    </w:lvl>
    <w:lvl w:ilvl="1" w:tplc="BAE6B9F8">
      <w:start w:val="1"/>
      <w:numFmt w:val="decimal"/>
      <w:lvlText w:val=""/>
      <w:lvlJc w:val="left"/>
      <w:rPr>
        <w:rFonts w:cs="Times New Roman"/>
      </w:rPr>
    </w:lvl>
    <w:lvl w:ilvl="2" w:tplc="10784748">
      <w:start w:val="1"/>
      <w:numFmt w:val="decimal"/>
      <w:lvlText w:val=""/>
      <w:lvlJc w:val="left"/>
      <w:rPr>
        <w:rFonts w:cs="Times New Roman"/>
      </w:rPr>
    </w:lvl>
    <w:lvl w:ilvl="3" w:tplc="ED30ECA4">
      <w:start w:val="1"/>
      <w:numFmt w:val="decimal"/>
      <w:lvlText w:val=""/>
      <w:lvlJc w:val="left"/>
      <w:rPr>
        <w:rFonts w:cs="Times New Roman"/>
      </w:rPr>
    </w:lvl>
    <w:lvl w:ilvl="4" w:tplc="1068CD60">
      <w:start w:val="1"/>
      <w:numFmt w:val="decimal"/>
      <w:lvlText w:val=""/>
      <w:lvlJc w:val="left"/>
      <w:rPr>
        <w:rFonts w:cs="Times New Roman"/>
      </w:rPr>
    </w:lvl>
    <w:lvl w:ilvl="5" w:tplc="71F088D4">
      <w:start w:val="1"/>
      <w:numFmt w:val="decimal"/>
      <w:lvlText w:val=""/>
      <w:lvlJc w:val="left"/>
      <w:rPr>
        <w:rFonts w:cs="Times New Roman"/>
      </w:rPr>
    </w:lvl>
    <w:lvl w:ilvl="6" w:tplc="A210D706">
      <w:start w:val="1"/>
      <w:numFmt w:val="decimal"/>
      <w:lvlText w:val=""/>
      <w:lvlJc w:val="left"/>
      <w:rPr>
        <w:rFonts w:cs="Times New Roman"/>
      </w:rPr>
    </w:lvl>
    <w:lvl w:ilvl="7" w:tplc="94085F38">
      <w:start w:val="1"/>
      <w:numFmt w:val="decimal"/>
      <w:lvlText w:val=""/>
      <w:lvlJc w:val="left"/>
      <w:rPr>
        <w:rFonts w:cs="Times New Roman"/>
      </w:rPr>
    </w:lvl>
    <w:lvl w:ilvl="8" w:tplc="84623F5E">
      <w:start w:val="1"/>
      <w:numFmt w:val="decimal"/>
      <w:lvlText w:val=""/>
      <w:lvlJc w:val="left"/>
      <w:rPr>
        <w:rFonts w:cs="Times New Roman"/>
      </w:rPr>
    </w:lvl>
  </w:abstractNum>
  <w:abstractNum w:abstractNumId="15" w15:restartNumberingAfterBreak="0">
    <w:nsid w:val="63A20222"/>
    <w:multiLevelType w:val="hybridMultilevel"/>
    <w:tmpl w:val="E5C68E94"/>
    <w:lvl w:ilvl="0" w:tplc="362ED23A">
      <w:start w:val="1"/>
      <w:numFmt w:val="decimal"/>
      <w:pStyle w:val="a1"/>
      <w:lvlText w:val="%1."/>
      <w:lvlJc w:val="left"/>
      <w:pPr>
        <w:ind w:left="358" w:hanging="360"/>
      </w:pPr>
      <w:rPr>
        <w:rFonts w:cs="Times New Roman" w:hint="default"/>
        <w:b/>
      </w:rPr>
    </w:lvl>
    <w:lvl w:ilvl="1" w:tplc="72F0C4FA">
      <w:start w:val="1"/>
      <w:numFmt w:val="lowerLetter"/>
      <w:lvlText w:val="%2."/>
      <w:lvlJc w:val="left"/>
      <w:pPr>
        <w:ind w:left="1078" w:hanging="360"/>
      </w:pPr>
      <w:rPr>
        <w:rFonts w:cs="Times New Roman"/>
      </w:rPr>
    </w:lvl>
    <w:lvl w:ilvl="2" w:tplc="4CD26C24">
      <w:start w:val="1"/>
      <w:numFmt w:val="lowerRoman"/>
      <w:lvlText w:val="%3."/>
      <w:lvlJc w:val="right"/>
      <w:pPr>
        <w:ind w:left="1798" w:hanging="180"/>
      </w:pPr>
      <w:rPr>
        <w:rFonts w:cs="Times New Roman"/>
      </w:rPr>
    </w:lvl>
    <w:lvl w:ilvl="3" w:tplc="2E0AB73A">
      <w:start w:val="1"/>
      <w:numFmt w:val="decimal"/>
      <w:lvlText w:val="%4."/>
      <w:lvlJc w:val="left"/>
      <w:pPr>
        <w:ind w:left="2518" w:hanging="360"/>
      </w:pPr>
      <w:rPr>
        <w:rFonts w:cs="Times New Roman"/>
      </w:rPr>
    </w:lvl>
    <w:lvl w:ilvl="4" w:tplc="B29ED16C">
      <w:start w:val="1"/>
      <w:numFmt w:val="lowerLetter"/>
      <w:lvlText w:val="%5."/>
      <w:lvlJc w:val="left"/>
      <w:pPr>
        <w:ind w:left="3238" w:hanging="360"/>
      </w:pPr>
      <w:rPr>
        <w:rFonts w:cs="Times New Roman"/>
      </w:rPr>
    </w:lvl>
    <w:lvl w:ilvl="5" w:tplc="9FE6CBEC">
      <w:start w:val="1"/>
      <w:numFmt w:val="lowerRoman"/>
      <w:lvlText w:val="%6."/>
      <w:lvlJc w:val="right"/>
      <w:pPr>
        <w:ind w:left="3958" w:hanging="180"/>
      </w:pPr>
      <w:rPr>
        <w:rFonts w:cs="Times New Roman"/>
      </w:rPr>
    </w:lvl>
    <w:lvl w:ilvl="6" w:tplc="A962BAFA">
      <w:start w:val="1"/>
      <w:numFmt w:val="decimal"/>
      <w:lvlText w:val="%7."/>
      <w:lvlJc w:val="left"/>
      <w:pPr>
        <w:ind w:left="4678" w:hanging="360"/>
      </w:pPr>
      <w:rPr>
        <w:rFonts w:cs="Times New Roman"/>
      </w:rPr>
    </w:lvl>
    <w:lvl w:ilvl="7" w:tplc="B2D65988">
      <w:start w:val="1"/>
      <w:numFmt w:val="lowerLetter"/>
      <w:lvlText w:val="%8."/>
      <w:lvlJc w:val="left"/>
      <w:pPr>
        <w:ind w:left="5398" w:hanging="360"/>
      </w:pPr>
      <w:rPr>
        <w:rFonts w:cs="Times New Roman"/>
      </w:rPr>
    </w:lvl>
    <w:lvl w:ilvl="8" w:tplc="0E1823EA">
      <w:start w:val="1"/>
      <w:numFmt w:val="lowerRoman"/>
      <w:lvlText w:val="%9."/>
      <w:lvlJc w:val="right"/>
      <w:pPr>
        <w:ind w:left="6118" w:hanging="180"/>
      </w:pPr>
      <w:rPr>
        <w:rFonts w:cs="Times New Roman"/>
      </w:rPr>
    </w:lvl>
  </w:abstractNum>
  <w:abstractNum w:abstractNumId="16" w15:restartNumberingAfterBreak="0">
    <w:nsid w:val="674E6083"/>
    <w:multiLevelType w:val="hybridMultilevel"/>
    <w:tmpl w:val="B5004948"/>
    <w:lvl w:ilvl="0" w:tplc="A41EACA4">
      <w:start w:val="1"/>
      <w:numFmt w:val="ideographDigital"/>
      <w:pStyle w:val="a2"/>
      <w:lvlText w:val=""/>
      <w:lvlJc w:val="left"/>
      <w:rPr>
        <w:rFonts w:cs="Times New Roman"/>
      </w:rPr>
    </w:lvl>
    <w:lvl w:ilvl="1" w:tplc="8DC68FC4">
      <w:start w:val="1"/>
      <w:numFmt w:val="decimal"/>
      <w:lvlText w:val=""/>
      <w:lvlJc w:val="left"/>
      <w:rPr>
        <w:rFonts w:cs="Times New Roman"/>
      </w:rPr>
    </w:lvl>
    <w:lvl w:ilvl="2" w:tplc="FB8605B4">
      <w:start w:val="1"/>
      <w:numFmt w:val="decimal"/>
      <w:lvlText w:val=""/>
      <w:lvlJc w:val="left"/>
      <w:rPr>
        <w:rFonts w:cs="Times New Roman"/>
      </w:rPr>
    </w:lvl>
    <w:lvl w:ilvl="3" w:tplc="129EBA84">
      <w:start w:val="1"/>
      <w:numFmt w:val="decimal"/>
      <w:lvlText w:val=""/>
      <w:lvlJc w:val="left"/>
      <w:rPr>
        <w:rFonts w:cs="Times New Roman"/>
      </w:rPr>
    </w:lvl>
    <w:lvl w:ilvl="4" w:tplc="E23A56E2">
      <w:start w:val="1"/>
      <w:numFmt w:val="decimal"/>
      <w:lvlText w:val=""/>
      <w:lvlJc w:val="left"/>
      <w:rPr>
        <w:rFonts w:cs="Times New Roman"/>
      </w:rPr>
    </w:lvl>
    <w:lvl w:ilvl="5" w:tplc="ACD61E58">
      <w:start w:val="1"/>
      <w:numFmt w:val="decimal"/>
      <w:lvlText w:val=""/>
      <w:lvlJc w:val="left"/>
      <w:rPr>
        <w:rFonts w:cs="Times New Roman"/>
      </w:rPr>
    </w:lvl>
    <w:lvl w:ilvl="6" w:tplc="637E4ACE">
      <w:start w:val="1"/>
      <w:numFmt w:val="decimal"/>
      <w:lvlText w:val=""/>
      <w:lvlJc w:val="left"/>
      <w:rPr>
        <w:rFonts w:cs="Times New Roman"/>
      </w:rPr>
    </w:lvl>
    <w:lvl w:ilvl="7" w:tplc="1BD08114">
      <w:start w:val="1"/>
      <w:numFmt w:val="decimal"/>
      <w:lvlText w:val=""/>
      <w:lvlJc w:val="left"/>
      <w:rPr>
        <w:rFonts w:cs="Times New Roman"/>
      </w:rPr>
    </w:lvl>
    <w:lvl w:ilvl="8" w:tplc="40DA6FB8">
      <w:start w:val="1"/>
      <w:numFmt w:val="decimal"/>
      <w:lvlText w:val=""/>
      <w:lvlJc w:val="left"/>
      <w:rPr>
        <w:rFonts w:cs="Times New Roman"/>
      </w:rPr>
    </w:lvl>
  </w:abstractNum>
  <w:num w:numId="1">
    <w:abstractNumId w:val="15"/>
  </w:num>
  <w:num w:numId="2">
    <w:abstractNumId w:val="11"/>
  </w:num>
  <w:num w:numId="3">
    <w:abstractNumId w:val="5"/>
  </w:num>
  <w:num w:numId="4">
    <w:abstractNumId w:val="6"/>
  </w:num>
  <w:num w:numId="5">
    <w:abstractNumId w:val="14"/>
  </w:num>
  <w:num w:numId="6">
    <w:abstractNumId w:val="1"/>
  </w:num>
  <w:num w:numId="7">
    <w:abstractNumId w:val="16"/>
  </w:num>
  <w:num w:numId="8">
    <w:abstractNumId w:val="7"/>
  </w:num>
  <w:num w:numId="9">
    <w:abstractNumId w:val="2"/>
  </w:num>
  <w:num w:numId="10">
    <w:abstractNumId w:val="0"/>
  </w:num>
  <w:num w:numId="11">
    <w:abstractNumId w:val="4"/>
  </w:num>
  <w:num w:numId="12">
    <w:abstractNumId w:val="12"/>
  </w:num>
  <w:num w:numId="13">
    <w:abstractNumId w:val="8"/>
  </w:num>
  <w:num w:numId="14">
    <w:abstractNumId w:val="3"/>
  </w:num>
  <w:num w:numId="15">
    <w:abstractNumId w:val="9"/>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24"/>
    <w:rsid w:val="00431892"/>
    <w:rsid w:val="00535DAC"/>
    <w:rsid w:val="00A71F24"/>
    <w:rsid w:val="00BD6077"/>
    <w:rsid w:val="00D81571"/>
    <w:rsid w:val="00DB42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9B92"/>
  <w15:docId w15:val="{09920607-E02B-45E0-825C-9D1029E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spacing w:after="160" w:line="256" w:lineRule="auto"/>
    </w:pPr>
    <w:rPr>
      <w:rFonts w:cs="Calibri"/>
      <w:color w:val="000000"/>
    </w:rPr>
  </w:style>
  <w:style w:type="paragraph" w:styleId="1">
    <w:name w:val="heading 1"/>
    <w:basedOn w:val="a3"/>
    <w:next w:val="a3"/>
    <w:link w:val="10"/>
    <w:qFormat/>
    <w:pPr>
      <w:keepNext/>
      <w:spacing w:before="240" w:after="60" w:line="259" w:lineRule="auto"/>
      <w:outlineLvl w:val="0"/>
    </w:pPr>
    <w:rPr>
      <w:rFonts w:ascii="Arial" w:hAnsi="Arial" w:cs="Arial"/>
      <w:b/>
      <w:bCs/>
      <w:color w:val="auto"/>
      <w:sz w:val="32"/>
      <w:szCs w:val="32"/>
      <w:lang w:eastAsia="en-US"/>
    </w:rPr>
  </w:style>
  <w:style w:type="paragraph" w:styleId="21">
    <w:name w:val="heading 2"/>
    <w:basedOn w:val="a3"/>
    <w:next w:val="a3"/>
    <w:link w:val="22"/>
    <w:qFormat/>
    <w:pPr>
      <w:keepNext/>
      <w:widowControl w:val="0"/>
      <w:spacing w:after="26" w:line="240" w:lineRule="auto"/>
      <w:ind w:right="64"/>
      <w:jc w:val="center"/>
      <w:outlineLvl w:val="1"/>
    </w:pPr>
    <w:rPr>
      <w:rFonts w:ascii="Times New Roman" w:eastAsia="Times New Roman" w:hAnsi="Times New Roman" w:cs="Times New Roman"/>
      <w:b/>
      <w:color w:val="auto"/>
    </w:rPr>
  </w:style>
  <w:style w:type="paragraph" w:styleId="32">
    <w:name w:val="heading 3"/>
    <w:basedOn w:val="a3"/>
    <w:next w:val="a3"/>
    <w:link w:val="33"/>
    <w:qFormat/>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pPr>
      <w:keepNext/>
      <w:spacing w:before="240" w:after="60" w:line="240" w:lineRule="auto"/>
      <w:jc w:val="both"/>
      <w:outlineLvl w:val="3"/>
    </w:pPr>
    <w:rPr>
      <w:rFonts w:eastAsia="Times New Roman" w:cs="Times New Roman"/>
      <w:color w:val="auto"/>
      <w:sz w:val="24"/>
      <w:szCs w:val="20"/>
    </w:rPr>
  </w:style>
  <w:style w:type="paragraph" w:styleId="51">
    <w:name w:val="heading 5"/>
    <w:basedOn w:val="a3"/>
    <w:next w:val="a3"/>
    <w:link w:val="52"/>
    <w:uiPriority w:val="99"/>
    <w:qFormat/>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TitleChar">
    <w:name w:val="Title Char"/>
    <w:basedOn w:val="a4"/>
    <w:uiPriority w:val="10"/>
    <w:rPr>
      <w:sz w:val="48"/>
      <w:szCs w:val="48"/>
    </w:rPr>
  </w:style>
  <w:style w:type="character" w:customStyle="1" w:styleId="SubtitleChar">
    <w:name w:val="Subtitle Char"/>
    <w:basedOn w:val="a4"/>
    <w:uiPriority w:val="11"/>
    <w:rPr>
      <w:sz w:val="24"/>
      <w:szCs w:val="24"/>
    </w:rPr>
  </w:style>
  <w:style w:type="paragraph" w:styleId="23">
    <w:name w:val="Quote"/>
    <w:basedOn w:val="a3"/>
    <w:next w:val="a3"/>
    <w:link w:val="24"/>
    <w:uiPriority w:val="29"/>
    <w:qFormat/>
    <w:pPr>
      <w:ind w:left="720" w:right="720"/>
    </w:pPr>
    <w:rPr>
      <w:i/>
    </w:rPr>
  </w:style>
  <w:style w:type="character" w:customStyle="1" w:styleId="24">
    <w:name w:val="Цитата 2 Знак"/>
    <w:link w:val="23"/>
    <w:uiPriority w:val="29"/>
    <w:rPr>
      <w:i/>
    </w:rPr>
  </w:style>
  <w:style w:type="paragraph" w:styleId="a7">
    <w:name w:val="Intense Quote"/>
    <w:basedOn w:val="a3"/>
    <w:next w:val="a3"/>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paragraph" w:styleId="a9">
    <w:name w:val="caption"/>
    <w:basedOn w:val="a3"/>
    <w:next w:val="a3"/>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4">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3">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3"/>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4"/>
    <w:uiPriority w:val="99"/>
    <w:semiHidden/>
    <w:unhideWhenUsed/>
    <w:rPr>
      <w:vertAlign w:val="superscript"/>
    </w:rPr>
  </w:style>
  <w:style w:type="paragraph" w:styleId="ad">
    <w:name w:val="TOC Heading"/>
    <w:uiPriority w:val="39"/>
    <w:unhideWhenUsed/>
  </w:style>
  <w:style w:type="paragraph" w:styleId="ae">
    <w:name w:val="table of figures"/>
    <w:basedOn w:val="a3"/>
    <w:next w:val="a3"/>
    <w:uiPriority w:val="99"/>
    <w:unhideWhenUsed/>
    <w:pPr>
      <w:spacing w:after="0"/>
    </w:pPr>
  </w:style>
  <w:style w:type="character" w:customStyle="1" w:styleId="10">
    <w:name w:val="Заголовок 1 Знак"/>
    <w:basedOn w:val="a4"/>
    <w:link w:val="1"/>
    <w:rPr>
      <w:rFonts w:ascii="Arial" w:hAnsi="Arial" w:cs="Times New Roman"/>
      <w:b/>
      <w:sz w:val="32"/>
      <w:lang w:val="ru-RU" w:eastAsia="en-US"/>
    </w:rPr>
  </w:style>
  <w:style w:type="character" w:customStyle="1" w:styleId="22">
    <w:name w:val="Заголовок 2 Знак"/>
    <w:basedOn w:val="a4"/>
    <w:link w:val="21"/>
    <w:rPr>
      <w:rFonts w:ascii="Times New Roman" w:eastAsia="Times New Roman" w:hAnsi="Times New Roman"/>
      <w:b/>
    </w:rPr>
  </w:style>
  <w:style w:type="character" w:customStyle="1" w:styleId="33">
    <w:name w:val="Заголовок 3 Знак"/>
    <w:basedOn w:val="a4"/>
    <w:link w:val="32"/>
    <w:rPr>
      <w:rFonts w:ascii="Arial" w:hAnsi="Arial" w:cs="Times New Roman"/>
      <w:b/>
      <w:sz w:val="26"/>
      <w:lang w:val="ru-RU" w:eastAsia="en-US"/>
    </w:rPr>
  </w:style>
  <w:style w:type="character" w:customStyle="1" w:styleId="42">
    <w:name w:val="Заголовок 4 Знак"/>
    <w:basedOn w:val="a4"/>
    <w:link w:val="41"/>
    <w:uiPriority w:val="99"/>
    <w:rPr>
      <w:rFonts w:eastAsia="Times New Roman" w:cs="Times New Roman"/>
      <w:sz w:val="24"/>
      <w:lang w:val="ru-RU" w:eastAsia="ru-RU"/>
    </w:rPr>
  </w:style>
  <w:style w:type="character" w:customStyle="1" w:styleId="Heading5Char">
    <w:name w:val="Heading 5 Char"/>
    <w:basedOn w:val="a4"/>
    <w:uiPriority w:val="99"/>
    <w:rPr>
      <w:rFonts w:eastAsia="Times New Roman" w:cs="Times New Roman"/>
      <w:sz w:val="20"/>
      <w:lang w:eastAsia="ru-RU"/>
    </w:rPr>
  </w:style>
  <w:style w:type="character" w:customStyle="1" w:styleId="60">
    <w:name w:val="Заголовок 6 Знак"/>
    <w:basedOn w:val="a4"/>
    <w:link w:val="6"/>
    <w:rPr>
      <w:rFonts w:eastAsia="Times New Roman" w:cs="Times New Roman"/>
      <w:i/>
      <w:sz w:val="22"/>
      <w:lang w:val="ru-RU" w:eastAsia="ru-RU"/>
    </w:rPr>
  </w:style>
  <w:style w:type="character" w:customStyle="1" w:styleId="70">
    <w:name w:val="Заголовок 7 Знак"/>
    <w:basedOn w:val="a4"/>
    <w:link w:val="7"/>
    <w:rPr>
      <w:rFonts w:eastAsia="Times New Roman" w:cs="Times New Roman"/>
      <w:sz w:val="24"/>
      <w:lang w:val="ru-RU" w:eastAsia="ru-RU"/>
    </w:rPr>
  </w:style>
  <w:style w:type="character" w:customStyle="1" w:styleId="80">
    <w:name w:val="Заголовок 8 Знак"/>
    <w:basedOn w:val="a4"/>
    <w:link w:val="8"/>
    <w:uiPriority w:val="99"/>
    <w:rPr>
      <w:rFonts w:eastAsia="Times New Roman" w:cs="Times New Roman"/>
      <w:i/>
      <w:sz w:val="24"/>
      <w:lang w:val="ru-RU" w:eastAsia="ru-RU"/>
    </w:rPr>
  </w:style>
  <w:style w:type="character" w:customStyle="1" w:styleId="90">
    <w:name w:val="Заголовок 9 Знак"/>
    <w:basedOn w:val="a4"/>
    <w:link w:val="9"/>
    <w:uiPriority w:val="99"/>
    <w:rPr>
      <w:rFonts w:ascii="Arial" w:hAnsi="Arial" w:cs="Times New Roman"/>
      <w:sz w:val="22"/>
      <w:lang w:val="ru-RU" w:eastAsia="ru-RU"/>
    </w:rPr>
  </w:style>
  <w:style w:type="table" w:styleId="af">
    <w:name w:val="Table Grid"/>
    <w:basedOn w:val="a5"/>
    <w:uiPriority w:val="3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4"/>
    <w:rPr>
      <w:rFonts w:cs="Times New Roman"/>
      <w:color w:val="0563C1"/>
      <w:u w:val="single"/>
    </w:rPr>
  </w:style>
  <w:style w:type="paragraph" w:styleId="af1">
    <w:name w:val="header"/>
    <w:basedOn w:val="a3"/>
    <w:link w:val="af2"/>
    <w:uiPriority w:val="99"/>
    <w:pPr>
      <w:tabs>
        <w:tab w:val="center" w:pos="4677"/>
        <w:tab w:val="right" w:pos="9355"/>
      </w:tabs>
      <w:spacing w:after="0" w:line="240" w:lineRule="auto"/>
    </w:pPr>
    <w:rPr>
      <w:rFonts w:cs="Times New Roman"/>
      <w:color w:val="auto"/>
      <w:sz w:val="20"/>
      <w:szCs w:val="20"/>
    </w:rPr>
  </w:style>
  <w:style w:type="character" w:customStyle="1" w:styleId="af2">
    <w:name w:val="Верхний колонтитул Знак"/>
    <w:basedOn w:val="a4"/>
    <w:link w:val="af1"/>
    <w:uiPriority w:val="99"/>
    <w:rPr>
      <w:rFonts w:cs="Times New Roman"/>
    </w:rPr>
  </w:style>
  <w:style w:type="paragraph" w:styleId="af3">
    <w:name w:val="footer"/>
    <w:basedOn w:val="a3"/>
    <w:link w:val="af4"/>
    <w:uiPriority w:val="99"/>
    <w:pPr>
      <w:tabs>
        <w:tab w:val="center" w:pos="4677"/>
        <w:tab w:val="right" w:pos="9355"/>
      </w:tabs>
      <w:spacing w:after="0" w:line="240" w:lineRule="auto"/>
    </w:pPr>
    <w:rPr>
      <w:rFonts w:cs="Times New Roman"/>
      <w:color w:val="auto"/>
      <w:sz w:val="20"/>
      <w:szCs w:val="20"/>
    </w:rPr>
  </w:style>
  <w:style w:type="character" w:customStyle="1" w:styleId="af4">
    <w:name w:val="Нижний колонтитул Знак"/>
    <w:basedOn w:val="a4"/>
    <w:link w:val="af3"/>
    <w:uiPriority w:val="99"/>
    <w:rPr>
      <w:rFonts w:cs="Times New Roman"/>
    </w:rPr>
  </w:style>
  <w:style w:type="paragraph" w:styleId="af5">
    <w:name w:val="List Paragraph"/>
    <w:basedOn w:val="a3"/>
    <w:link w:val="af6"/>
    <w:uiPriority w:val="34"/>
    <w:qFormat/>
    <w:pPr>
      <w:spacing w:line="259" w:lineRule="auto"/>
      <w:ind w:left="720"/>
      <w:contextualSpacing/>
    </w:pPr>
    <w:rPr>
      <w:rFonts w:cs="Times New Roman"/>
      <w:color w:val="auto"/>
      <w:lang w:eastAsia="en-US"/>
    </w:rPr>
  </w:style>
  <w:style w:type="paragraph" w:customStyle="1" w:styleId="Default">
    <w:name w:val="Default"/>
    <w:uiPriority w:val="99"/>
    <w:rPr>
      <w:rFonts w:ascii="Times New Roman" w:hAnsi="Times New Roman"/>
      <w:color w:val="000000"/>
      <w:sz w:val="24"/>
      <w:szCs w:val="24"/>
      <w:lang w:eastAsia="en-US"/>
    </w:rPr>
  </w:style>
  <w:style w:type="paragraph" w:customStyle="1" w:styleId="Standard">
    <w:name w:val="Standard"/>
    <w:uiPriority w:val="99"/>
    <w:rPr>
      <w:rFonts w:ascii="Arial" w:eastAsia="SimSun" w:hAnsi="Arial" w:cs="Mangal"/>
      <w:sz w:val="24"/>
      <w:szCs w:val="24"/>
      <w:lang w:eastAsia="zh-CN" w:bidi="hi-IN"/>
    </w:rPr>
  </w:style>
  <w:style w:type="paragraph" w:styleId="af7">
    <w:name w:val="Balloon Text"/>
    <w:basedOn w:val="a3"/>
    <w:link w:val="af8"/>
    <w:uiPriority w:val="99"/>
    <w:pPr>
      <w:spacing w:after="0" w:line="240" w:lineRule="auto"/>
    </w:pPr>
    <w:rPr>
      <w:rFonts w:ascii="Tahoma" w:hAnsi="Tahoma" w:cs="Times New Roman"/>
      <w:color w:val="auto"/>
      <w:sz w:val="16"/>
      <w:szCs w:val="16"/>
    </w:rPr>
  </w:style>
  <w:style w:type="character" w:customStyle="1" w:styleId="af8">
    <w:name w:val="Текст выноски Знак"/>
    <w:basedOn w:val="a4"/>
    <w:link w:val="af7"/>
    <w:uiPriority w:val="99"/>
    <w:rPr>
      <w:rFonts w:ascii="Tahoma" w:hAnsi="Tahoma" w:cs="Times New Roman"/>
      <w:sz w:val="16"/>
    </w:rPr>
  </w:style>
  <w:style w:type="paragraph" w:customStyle="1" w:styleId="ConsPlusNonformat">
    <w:name w:val="ConsPlusNonformat"/>
    <w:link w:val="ConsPlusNonformat0"/>
    <w:uiPriority w:val="99"/>
    <w:pPr>
      <w:widowControl w:val="0"/>
    </w:pPr>
    <w:rPr>
      <w:rFonts w:ascii="Courier New" w:hAnsi="Courier New"/>
    </w:rPr>
  </w:style>
  <w:style w:type="character" w:customStyle="1" w:styleId="ConsPlusNonformat0">
    <w:name w:val="ConsPlusNonformat Знак"/>
    <w:link w:val="ConsPlusNonformat"/>
    <w:uiPriority w:val="99"/>
    <w:rPr>
      <w:rFonts w:ascii="Courier New" w:hAnsi="Courier New"/>
      <w:sz w:val="22"/>
      <w:lang w:val="ru-RU" w:eastAsia="ru-RU"/>
    </w:rPr>
  </w:style>
  <w:style w:type="paragraph" w:styleId="af9">
    <w:name w:val="Body Text"/>
    <w:basedOn w:val="a3"/>
    <w:link w:val="12"/>
    <w:pPr>
      <w:spacing w:after="120" w:line="240" w:lineRule="auto"/>
      <w:jc w:val="both"/>
    </w:pPr>
    <w:rPr>
      <w:rFonts w:cs="Times New Roman"/>
      <w:color w:val="auto"/>
      <w:sz w:val="24"/>
      <w:szCs w:val="20"/>
    </w:rPr>
  </w:style>
  <w:style w:type="character" w:customStyle="1" w:styleId="BodyTextChar">
    <w:name w:val="Body Text Char"/>
    <w:basedOn w:val="a4"/>
    <w:uiPriority w:val="99"/>
    <w:semiHidden/>
    <w:rPr>
      <w:lang w:eastAsia="en-US"/>
    </w:rPr>
  </w:style>
  <w:style w:type="character" w:customStyle="1" w:styleId="BodyTextChar10">
    <w:name w:val="Body Text Char10"/>
    <w:basedOn w:val="a4"/>
    <w:uiPriority w:val="99"/>
    <w:semiHidden/>
    <w:rPr>
      <w:rFonts w:cs="Times New Roman"/>
      <w:lang w:eastAsia="en-US"/>
    </w:rPr>
  </w:style>
  <w:style w:type="character" w:customStyle="1" w:styleId="BodyTextChar9">
    <w:name w:val="Body Text Char9"/>
    <w:basedOn w:val="a4"/>
    <w:uiPriority w:val="99"/>
    <w:semiHidden/>
    <w:rPr>
      <w:rFonts w:cs="Times New Roman"/>
      <w:lang w:eastAsia="en-US"/>
    </w:rPr>
  </w:style>
  <w:style w:type="character" w:customStyle="1" w:styleId="BodyTextChar8">
    <w:name w:val="Body Text Char8"/>
    <w:basedOn w:val="a4"/>
    <w:uiPriority w:val="99"/>
    <w:semiHidden/>
    <w:rPr>
      <w:rFonts w:cs="Times New Roman"/>
      <w:lang w:eastAsia="en-US"/>
    </w:rPr>
  </w:style>
  <w:style w:type="character" w:customStyle="1" w:styleId="BodyTextChar7">
    <w:name w:val="Body Text Char7"/>
    <w:basedOn w:val="a4"/>
    <w:uiPriority w:val="99"/>
    <w:semiHidden/>
    <w:rPr>
      <w:rFonts w:cs="Times New Roman"/>
      <w:lang w:eastAsia="en-US"/>
    </w:rPr>
  </w:style>
  <w:style w:type="character" w:customStyle="1" w:styleId="BodyTextChar6">
    <w:name w:val="Body Text Char6"/>
    <w:basedOn w:val="a4"/>
    <w:uiPriority w:val="99"/>
    <w:semiHidden/>
    <w:rPr>
      <w:rFonts w:cs="Times New Roman"/>
      <w:lang w:eastAsia="en-US"/>
    </w:rPr>
  </w:style>
  <w:style w:type="character" w:customStyle="1" w:styleId="BodyTextChar5">
    <w:name w:val="Body Text Char5"/>
    <w:basedOn w:val="a4"/>
    <w:uiPriority w:val="99"/>
    <w:semiHidden/>
    <w:rPr>
      <w:rFonts w:cs="Times New Roman"/>
      <w:lang w:eastAsia="en-US"/>
    </w:rPr>
  </w:style>
  <w:style w:type="character" w:customStyle="1" w:styleId="BodyTextChar4">
    <w:name w:val="Body Text Char4"/>
    <w:uiPriority w:val="99"/>
    <w:semiHidden/>
    <w:rPr>
      <w:lang w:eastAsia="en-US"/>
    </w:rPr>
  </w:style>
  <w:style w:type="character" w:customStyle="1" w:styleId="BodyTextChar3">
    <w:name w:val="Body Text Char3"/>
    <w:uiPriority w:val="99"/>
    <w:semiHidden/>
    <w:rPr>
      <w:lang w:eastAsia="en-US"/>
    </w:rPr>
  </w:style>
  <w:style w:type="character" w:customStyle="1" w:styleId="12">
    <w:name w:val="Основной текст Знак1"/>
    <w:link w:val="af9"/>
    <w:uiPriority w:val="99"/>
    <w:rPr>
      <w:sz w:val="24"/>
      <w:lang w:val="ru-RU" w:eastAsia="ru-RU"/>
    </w:rPr>
  </w:style>
  <w:style w:type="character" w:customStyle="1" w:styleId="52">
    <w:name w:val="Заголовок 5 Знак"/>
    <w:link w:val="51"/>
    <w:uiPriority w:val="99"/>
    <w:rPr>
      <w:sz w:val="22"/>
      <w:lang w:val="ru-RU" w:eastAsia="ru-RU"/>
    </w:rPr>
  </w:style>
  <w:style w:type="paragraph" w:styleId="35">
    <w:name w:val="Body Text 3"/>
    <w:basedOn w:val="a3"/>
    <w:link w:val="36"/>
    <w:uiPriority w:val="99"/>
    <w:pPr>
      <w:spacing w:after="120" w:line="259" w:lineRule="auto"/>
    </w:pPr>
    <w:rPr>
      <w:rFonts w:cs="Times New Roman"/>
      <w:color w:val="auto"/>
      <w:sz w:val="16"/>
      <w:szCs w:val="16"/>
      <w:lang w:eastAsia="en-US"/>
    </w:rPr>
  </w:style>
  <w:style w:type="character" w:customStyle="1" w:styleId="36">
    <w:name w:val="Основной текст 3 Знак"/>
    <w:basedOn w:val="a4"/>
    <w:link w:val="35"/>
    <w:uiPriority w:val="99"/>
    <w:rPr>
      <w:rFonts w:ascii="Calibri" w:hAnsi="Calibri" w:cs="Times New Roman"/>
      <w:sz w:val="16"/>
      <w:lang w:val="ru-RU" w:eastAsia="en-US"/>
    </w:rPr>
  </w:style>
  <w:style w:type="paragraph" w:styleId="afa">
    <w:name w:val="Normal (Web)"/>
    <w:basedOn w:val="a3"/>
    <w:uiPriority w:val="99"/>
    <w:qFormat/>
    <w:pPr>
      <w:spacing w:after="60" w:line="240" w:lineRule="auto"/>
      <w:jc w:val="both"/>
    </w:pPr>
    <w:rPr>
      <w:rFonts w:ascii="Times New Roman" w:eastAsia="Times New Roman" w:hAnsi="Times New Roman" w:cs="Times New Roman"/>
      <w:color w:val="auto"/>
      <w:sz w:val="24"/>
      <w:szCs w:val="24"/>
    </w:rPr>
  </w:style>
  <w:style w:type="character" w:styleId="afb">
    <w:name w:val="FollowedHyperlink"/>
    <w:basedOn w:val="a4"/>
    <w:uiPriority w:val="99"/>
    <w:rPr>
      <w:rFonts w:cs="Times New Roman"/>
      <w:color w:val="800080"/>
      <w:u w:val="single"/>
    </w:rPr>
  </w:style>
  <w:style w:type="paragraph" w:styleId="HTML">
    <w:name w:val="HTML Address"/>
    <w:basedOn w:val="a3"/>
    <w:link w:val="HTML0"/>
    <w:uiPriority w:val="9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Pr>
      <w:rFonts w:eastAsia="Times New Roman" w:cs="Times New Roman"/>
      <w:i/>
      <w:sz w:val="24"/>
      <w:lang w:val="ru-RU" w:eastAsia="ru-RU"/>
    </w:rPr>
  </w:style>
  <w:style w:type="character" w:styleId="HTML1">
    <w:name w:val="HTML Code"/>
    <w:basedOn w:val="a4"/>
    <w:uiPriority w:val="99"/>
    <w:rPr>
      <w:rFonts w:ascii="Courier New" w:hAnsi="Courier New" w:cs="Times New Roman"/>
      <w:sz w:val="20"/>
    </w:rPr>
  </w:style>
  <w:style w:type="character" w:styleId="HTML2">
    <w:name w:val="HTML Keyboard"/>
    <w:basedOn w:val="a4"/>
    <w:uiPriority w:val="99"/>
    <w:rPr>
      <w:rFonts w:ascii="Courier New" w:hAnsi="Courier New" w:cs="Times New Roman"/>
      <w:sz w:val="20"/>
    </w:rPr>
  </w:style>
  <w:style w:type="paragraph" w:styleId="HTML3">
    <w:name w:val="HTML Preformatted"/>
    <w:basedOn w:val="a3"/>
    <w:link w:val="HTML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rPr>
      <w:rFonts w:ascii="Courier New" w:hAnsi="Courier New" w:cs="Times New Roman"/>
      <w:lang w:val="ru-RU" w:eastAsia="ru-RU"/>
    </w:rPr>
  </w:style>
  <w:style w:type="character" w:styleId="HTML5">
    <w:name w:val="HTML Sample"/>
    <w:basedOn w:val="a4"/>
    <w:uiPriority w:val="99"/>
    <w:rPr>
      <w:rFonts w:ascii="Courier New" w:hAnsi="Courier New" w:cs="Times New Roman"/>
    </w:rPr>
  </w:style>
  <w:style w:type="character" w:styleId="HTML6">
    <w:name w:val="HTML Typewriter"/>
    <w:basedOn w:val="a4"/>
    <w:uiPriority w:val="99"/>
    <w:rPr>
      <w:rFonts w:ascii="Courier New" w:hAnsi="Courier New" w:cs="Times New Roman"/>
      <w:sz w:val="20"/>
    </w:rPr>
  </w:style>
  <w:style w:type="paragraph" w:styleId="afc">
    <w:name w:val="Closing"/>
    <w:basedOn w:val="a3"/>
    <w:link w:val="afd"/>
    <w:uiPriority w:val="99"/>
    <w:pPr>
      <w:spacing w:after="60" w:line="240" w:lineRule="auto"/>
      <w:ind w:left="4252"/>
      <w:jc w:val="both"/>
    </w:pPr>
    <w:rPr>
      <w:rFonts w:eastAsia="Times New Roman" w:cs="Times New Roman"/>
      <w:color w:val="auto"/>
      <w:sz w:val="24"/>
      <w:szCs w:val="24"/>
    </w:rPr>
  </w:style>
  <w:style w:type="character" w:customStyle="1" w:styleId="afd">
    <w:name w:val="Прощание Знак"/>
    <w:basedOn w:val="a4"/>
    <w:link w:val="afc"/>
    <w:uiPriority w:val="99"/>
    <w:rPr>
      <w:rFonts w:eastAsia="Times New Roman" w:cs="Times New Roman"/>
      <w:sz w:val="24"/>
      <w:lang w:val="ru-RU" w:eastAsia="ru-RU"/>
    </w:rPr>
  </w:style>
  <w:style w:type="character" w:customStyle="1" w:styleId="BodyTextChar1">
    <w:name w:val="Body Text Char1"/>
    <w:uiPriority w:val="99"/>
    <w:rPr>
      <w:rFonts w:eastAsia="Times New Roman"/>
      <w:sz w:val="24"/>
      <w:lang w:eastAsia="ru-RU"/>
    </w:rPr>
  </w:style>
  <w:style w:type="character" w:customStyle="1" w:styleId="afe">
    <w:name w:val="Основной текст Знак"/>
    <w:rPr>
      <w:rFonts w:eastAsia="Times New Roman"/>
      <w:sz w:val="24"/>
      <w:lang w:eastAsia="ru-RU"/>
    </w:rPr>
  </w:style>
  <w:style w:type="paragraph" w:styleId="aff">
    <w:name w:val="Body Text Indent"/>
    <w:basedOn w:val="a3"/>
    <w:link w:val="aff0"/>
    <w:uiPriority w:val="99"/>
    <w:pPr>
      <w:spacing w:after="120" w:line="240" w:lineRule="auto"/>
      <w:ind w:left="283"/>
      <w:jc w:val="both"/>
    </w:pPr>
    <w:rPr>
      <w:rFonts w:eastAsia="Times New Roman" w:cs="Times New Roman"/>
      <w:color w:val="auto"/>
      <w:sz w:val="24"/>
      <w:szCs w:val="24"/>
    </w:rPr>
  </w:style>
  <w:style w:type="character" w:customStyle="1" w:styleId="aff0">
    <w:name w:val="Основной текст с отступом Знак"/>
    <w:basedOn w:val="a4"/>
    <w:link w:val="aff"/>
    <w:uiPriority w:val="99"/>
    <w:rPr>
      <w:rFonts w:eastAsia="Times New Roman" w:cs="Times New Roman"/>
      <w:sz w:val="24"/>
      <w:lang w:val="ru-RU" w:eastAsia="ru-RU"/>
    </w:rPr>
  </w:style>
  <w:style w:type="character" w:customStyle="1" w:styleId="13">
    <w:name w:val="Договор Знак1"/>
    <w:uiPriority w:val="99"/>
    <w:rPr>
      <w:sz w:val="24"/>
      <w:lang w:val="ru-RU" w:eastAsia="ru-RU"/>
    </w:rPr>
  </w:style>
  <w:style w:type="paragraph" w:styleId="2">
    <w:name w:val="Body Text 2"/>
    <w:basedOn w:val="a3"/>
    <w:link w:val="210"/>
    <w:uiPriority w:val="9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basedOn w:val="a4"/>
    <w:link w:val="2"/>
    <w:uiPriority w:val="99"/>
    <w:rPr>
      <w:rFonts w:ascii="Times New Roman" w:eastAsia="Times New Roman" w:hAnsi="Times New Roman"/>
      <w:sz w:val="24"/>
      <w:szCs w:val="24"/>
    </w:rPr>
  </w:style>
  <w:style w:type="character" w:customStyle="1" w:styleId="26">
    <w:name w:val="Основной текст 2 Знак"/>
    <w:uiPriority w:val="99"/>
    <w:rPr>
      <w:rFonts w:eastAsia="Times New Roman"/>
      <w:sz w:val="24"/>
      <w:lang w:eastAsia="ru-RU"/>
    </w:rPr>
  </w:style>
  <w:style w:type="paragraph" w:styleId="27">
    <w:name w:val="Body Text Indent 2"/>
    <w:basedOn w:val="a3"/>
    <w:link w:val="28"/>
    <w:pPr>
      <w:spacing w:after="120" w:line="480" w:lineRule="auto"/>
      <w:ind w:left="283"/>
      <w:jc w:val="both"/>
    </w:pPr>
    <w:rPr>
      <w:rFonts w:eastAsia="Times New Roman" w:cs="Times New Roman"/>
      <w:color w:val="auto"/>
      <w:sz w:val="24"/>
      <w:szCs w:val="20"/>
    </w:rPr>
  </w:style>
  <w:style w:type="character" w:customStyle="1" w:styleId="28">
    <w:name w:val="Основной текст с отступом 2 Знак"/>
    <w:basedOn w:val="a4"/>
    <w:link w:val="27"/>
    <w:rPr>
      <w:rFonts w:eastAsia="Times New Roman" w:cs="Times New Roman"/>
      <w:sz w:val="24"/>
      <w:lang w:val="ru-RU" w:eastAsia="ru-RU"/>
    </w:rPr>
  </w:style>
  <w:style w:type="paragraph" w:customStyle="1" w:styleId="a">
    <w:name w:val="Часть"/>
    <w:basedOn w:val="a3"/>
    <w:uiPriority w:val="99"/>
    <w:semiHidden/>
    <w:pPr>
      <w:numPr>
        <w:numId w:val="10"/>
      </w:numPr>
      <w:spacing w:after="60" w:line="240" w:lineRule="auto"/>
      <w:ind w:left="0" w:firstLine="0"/>
      <w:jc w:val="center"/>
    </w:pPr>
    <w:rPr>
      <w:rFonts w:ascii="Arial" w:eastAsia="Times New Roman" w:hAnsi="Arial"/>
      <w:b/>
      <w:caps/>
      <w:sz w:val="32"/>
      <w:szCs w:val="20"/>
    </w:rPr>
  </w:style>
  <w:style w:type="paragraph" w:customStyle="1" w:styleId="3">
    <w:name w:val="Раздел 3"/>
    <w:basedOn w:val="a3"/>
    <w:uiPriority w:val="99"/>
    <w:semiHidden/>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1">
    <w:name w:val="Тендерные данные"/>
    <w:basedOn w:val="a3"/>
    <w:uiPriority w:val="99"/>
    <w:semiHidden/>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pPr>
      <w:widowControl w:val="0"/>
      <w:ind w:right="19772" w:firstLine="720"/>
    </w:pPr>
    <w:rPr>
      <w:rFonts w:ascii="Arial" w:hAnsi="Arial"/>
    </w:rPr>
  </w:style>
  <w:style w:type="paragraph" w:customStyle="1" w:styleId="ConsNonformat">
    <w:name w:val="ConsNonformat"/>
    <w:uiPriority w:val="99"/>
    <w:semiHidden/>
    <w:pPr>
      <w:widowControl w:val="0"/>
      <w:ind w:right="19772"/>
    </w:pPr>
    <w:rPr>
      <w:rFonts w:ascii="Courier New" w:eastAsia="Times New Roman" w:hAnsi="Courier New" w:cs="Courier New"/>
      <w:sz w:val="20"/>
      <w:szCs w:val="20"/>
    </w:rPr>
  </w:style>
  <w:style w:type="paragraph" w:customStyle="1" w:styleId="14">
    <w:name w:val="Стиль1"/>
    <w:basedOn w:val="a3"/>
    <w:uiPriority w:val="99"/>
    <w:pPr>
      <w:keepNext/>
      <w:keepLines/>
      <w:widowControl w:val="0"/>
      <w:suppressLineNumbers/>
      <w:tabs>
        <w:tab w:val="num" w:pos="1152"/>
      </w:tab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pPr>
      <w:spacing w:line="240" w:lineRule="auto"/>
      <w:jc w:val="both"/>
    </w:pPr>
    <w:rPr>
      <w:rFonts w:ascii="Times New Roman" w:eastAsia="Times New Roman" w:hAnsi="Times New Roman" w:cs="Times New Roman"/>
      <w:bCs w:val="0"/>
      <w:sz w:val="24"/>
      <w:szCs w:val="24"/>
      <w:lang w:eastAsia="ru-RU"/>
    </w:rPr>
  </w:style>
  <w:style w:type="paragraph" w:styleId="29">
    <w:name w:val="List Number 2"/>
    <w:basedOn w:val="a3"/>
    <w:uiPriority w:val="9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9"/>
    <w:uiPriority w:val="99"/>
    <w:pPr>
      <w:keepNext/>
      <w:keepLines/>
      <w:widowControl w:val="0"/>
      <w:numPr>
        <w:ilvl w:val="2"/>
        <w:numId w:val="11"/>
      </w:numPr>
      <w:suppressLineNumbers/>
      <w:ind w:firstLine="0"/>
    </w:pPr>
    <w:rPr>
      <w:b/>
      <w:szCs w:val="20"/>
    </w:rPr>
  </w:style>
  <w:style w:type="paragraph" w:customStyle="1" w:styleId="37">
    <w:name w:val="Стиль3"/>
    <w:basedOn w:val="27"/>
    <w:uiPriority w:val="99"/>
    <w:pPr>
      <w:widowControl w:val="0"/>
      <w:tabs>
        <w:tab w:val="num" w:pos="1127"/>
      </w:tabs>
      <w:spacing w:after="0" w:line="240" w:lineRule="auto"/>
      <w:ind w:left="900"/>
    </w:pPr>
  </w:style>
  <w:style w:type="paragraph" w:customStyle="1" w:styleId="2-11">
    <w:name w:val="содержание2-11"/>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44">
    <w:name w:val="Стиль4"/>
    <w:basedOn w:val="21"/>
    <w:next w:val="a3"/>
    <w:uiPriority w:val="99"/>
    <w:pPr>
      <w:keepLines/>
      <w:suppressLineNumbers/>
      <w:ind w:firstLine="567"/>
    </w:pPr>
  </w:style>
  <w:style w:type="paragraph" w:customStyle="1" w:styleId="aff2">
    <w:name w:val="Таблица заголовок"/>
    <w:basedOn w:val="a3"/>
    <w:uiPriority w:val="9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f3">
    <w:name w:val="текст таблицы"/>
    <w:basedOn w:val="a3"/>
    <w:uiPriority w:val="99"/>
    <w:pPr>
      <w:spacing w:before="120" w:after="0" w:line="240" w:lineRule="auto"/>
      <w:ind w:right="-102"/>
    </w:pPr>
    <w:rPr>
      <w:rFonts w:ascii="Times New Roman" w:eastAsia="Times New Roman" w:hAnsi="Times New Roman" w:cs="Times New Roman"/>
      <w:color w:val="auto"/>
      <w:sz w:val="24"/>
      <w:szCs w:val="24"/>
    </w:rPr>
  </w:style>
  <w:style w:type="paragraph" w:customStyle="1" w:styleId="aff4">
    <w:name w:val="Пункт Знак"/>
    <w:basedOn w:val="a3"/>
    <w:uiPriority w:val="99"/>
    <w:pPr>
      <w:tabs>
        <w:tab w:val="num" w:pos="1134"/>
        <w:tab w:val="left" w:pos="1701"/>
      </w:tabs>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f5">
    <w:name w:val="a"/>
    <w:basedOn w:val="a3"/>
    <w:uiPriority w:val="99"/>
    <w:pPr>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f6">
    <w:name w:val="Словарная статья"/>
    <w:basedOn w:val="a3"/>
    <w:next w:val="a3"/>
    <w:uiPriority w:val="99"/>
    <w:pPr>
      <w:spacing w:after="0" w:line="240" w:lineRule="auto"/>
      <w:ind w:right="118"/>
      <w:jc w:val="both"/>
    </w:pPr>
    <w:rPr>
      <w:rFonts w:ascii="Arial" w:eastAsia="Times New Roman" w:hAnsi="Arial" w:cs="Times New Roman"/>
      <w:color w:val="auto"/>
      <w:sz w:val="20"/>
      <w:szCs w:val="20"/>
    </w:rPr>
  </w:style>
  <w:style w:type="paragraph" w:customStyle="1" w:styleId="aff7">
    <w:name w:val="Комментарий пользователя"/>
    <w:basedOn w:val="a3"/>
    <w:next w:val="a3"/>
    <w:uiPriority w:val="99"/>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pPr>
      <w:pBdr>
        <w:left w:val="single" w:sz="4" w:space="0" w:color="000000"/>
        <w:right w:val="single" w:sz="4" w:space="0" w:color="000000"/>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pPr>
      <w:keepNext w:val="0"/>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5">
    <w:name w:val="Обычный1"/>
    <w:rPr>
      <w:rFonts w:ascii="Times New Roman" w:eastAsia="Times New Roman" w:hAnsi="Times New Roman"/>
      <w:sz w:val="20"/>
      <w:szCs w:val="20"/>
      <w:vertAlign w:val="superscript"/>
    </w:rPr>
  </w:style>
  <w:style w:type="paragraph" w:customStyle="1" w:styleId="16">
    <w:name w:val="Название1"/>
    <w:basedOn w:val="a3"/>
    <w:pPr>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pPr>
      <w:spacing w:after="0" w:line="240" w:lineRule="auto"/>
      <w:jc w:val="both"/>
    </w:pPr>
    <w:rPr>
      <w:rFonts w:ascii="Times New Roman" w:eastAsia="Times New Roman" w:hAnsi="Times New Roman" w:cs="Times New Roman"/>
      <w:b/>
      <w:sz w:val="24"/>
      <w:szCs w:val="20"/>
    </w:rPr>
  </w:style>
  <w:style w:type="paragraph" w:customStyle="1" w:styleId="aff8">
    <w:name w:val="ПодразделТ"/>
    <w:basedOn w:val="a3"/>
    <w:next w:val="a3"/>
    <w:uiPriority w:val="9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9">
    <w:name w:val="page number"/>
    <w:basedOn w:val="a4"/>
    <w:uiPriority w:val="99"/>
    <w:rPr>
      <w:rFonts w:ascii="Times New Roman" w:hAnsi="Times New Roman" w:cs="Times New Roman"/>
    </w:rPr>
  </w:style>
  <w:style w:type="character" w:customStyle="1" w:styleId="affa">
    <w:name w:val="Основной шрифт"/>
    <w:uiPriority w:val="99"/>
    <w:semiHidden/>
  </w:style>
  <w:style w:type="character" w:customStyle="1" w:styleId="17">
    <w:name w:val="Знак Знак1"/>
    <w:uiPriority w:val="99"/>
    <w:rPr>
      <w:sz w:val="24"/>
      <w:lang w:val="ru-RU" w:eastAsia="ru-RU"/>
    </w:rPr>
  </w:style>
  <w:style w:type="character" w:customStyle="1" w:styleId="38">
    <w:name w:val="Стиль3 Знак"/>
    <w:basedOn w:val="17"/>
    <w:uiPriority w:val="99"/>
    <w:rPr>
      <w:rFonts w:cs="Times New Roman"/>
      <w:sz w:val="24"/>
      <w:lang w:val="ru-RU" w:eastAsia="ru-RU" w:bidi="ar-SA"/>
    </w:rPr>
  </w:style>
  <w:style w:type="character" w:customStyle="1" w:styleId="39">
    <w:name w:val="Стиль3 Знак Знак"/>
    <w:uiPriority w:val="99"/>
    <w:rPr>
      <w:sz w:val="24"/>
      <w:lang w:val="ru-RU" w:eastAsia="ru-RU"/>
    </w:rPr>
  </w:style>
  <w:style w:type="character" w:customStyle="1" w:styleId="18">
    <w:name w:val="Знак1"/>
    <w:uiPriority w:val="99"/>
    <w:rPr>
      <w:sz w:val="24"/>
      <w:lang w:val="ru-RU" w:eastAsia="ru-RU"/>
    </w:rPr>
  </w:style>
  <w:style w:type="paragraph" w:customStyle="1" w:styleId="ConsPlusCell">
    <w:name w:val="ConsPlusCell"/>
    <w:uiPriority w:val="99"/>
    <w:pPr>
      <w:widowControl w:val="0"/>
    </w:pPr>
    <w:rPr>
      <w:rFonts w:ascii="Arial" w:eastAsia="Times New Roman" w:hAnsi="Arial" w:cs="Arial"/>
      <w:sz w:val="20"/>
      <w:szCs w:val="20"/>
    </w:rPr>
  </w:style>
  <w:style w:type="paragraph" w:styleId="91">
    <w:name w:val="toc 9"/>
    <w:basedOn w:val="a3"/>
    <w:next w:val="a3"/>
    <w:uiPriority w:val="99"/>
    <w:semiHidden/>
    <w:pPr>
      <w:spacing w:after="0" w:line="240" w:lineRule="auto"/>
      <w:ind w:left="1920"/>
    </w:pPr>
    <w:rPr>
      <w:rFonts w:ascii="Times New Roman" w:eastAsia="Times New Roman" w:hAnsi="Times New Roman"/>
      <w:sz w:val="18"/>
      <w:szCs w:val="18"/>
    </w:rPr>
  </w:style>
  <w:style w:type="paragraph" w:styleId="a2">
    <w:name w:val="List Bullet"/>
    <w:basedOn w:val="a3"/>
    <w:uiPriority w:val="9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1">
    <w:name w:val="List Number"/>
    <w:basedOn w:val="a3"/>
    <w:uiPriority w:val="9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a">
    <w:name w:val="List Bullet 2"/>
    <w:basedOn w:val="a3"/>
    <w:uiPriority w:val="99"/>
    <w:pPr>
      <w:spacing w:after="60" w:line="240" w:lineRule="auto"/>
      <w:jc w:val="both"/>
    </w:pPr>
    <w:rPr>
      <w:rFonts w:ascii="Times New Roman" w:eastAsia="Times New Roman" w:hAnsi="Times New Roman" w:cs="Times New Roman"/>
      <w:color w:val="auto"/>
      <w:sz w:val="24"/>
      <w:szCs w:val="24"/>
    </w:rPr>
  </w:style>
  <w:style w:type="paragraph" w:styleId="30">
    <w:name w:val="List Bullet 3"/>
    <w:basedOn w:val="a3"/>
    <w:uiPriority w:val="9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uiPriority w:val="9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uiPriority w:val="9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1">
    <w:name w:val="List Number 3"/>
    <w:basedOn w:val="a3"/>
    <w:uiPriority w:val="9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b">
    <w:name w:val="Title"/>
    <w:basedOn w:val="a3"/>
    <w:link w:val="affc"/>
    <w:qFormat/>
    <w:pPr>
      <w:spacing w:before="240" w:after="60" w:line="240" w:lineRule="auto"/>
      <w:jc w:val="center"/>
      <w:outlineLvl w:val="0"/>
    </w:pPr>
    <w:rPr>
      <w:rFonts w:ascii="Arial" w:hAnsi="Arial" w:cs="Times New Roman"/>
      <w:b/>
      <w:color w:val="auto"/>
      <w:sz w:val="32"/>
      <w:szCs w:val="20"/>
    </w:rPr>
  </w:style>
  <w:style w:type="character" w:customStyle="1" w:styleId="affc">
    <w:name w:val="Заголовок Знак"/>
    <w:basedOn w:val="a4"/>
    <w:link w:val="affb"/>
    <w:rPr>
      <w:rFonts w:ascii="Arial" w:hAnsi="Arial" w:cs="Times New Roman"/>
      <w:b/>
      <w:sz w:val="32"/>
      <w:lang w:val="ru-RU" w:eastAsia="ru-RU"/>
    </w:rPr>
  </w:style>
  <w:style w:type="paragraph" w:styleId="affd">
    <w:name w:val="Subtitle"/>
    <w:basedOn w:val="a3"/>
    <w:link w:val="affe"/>
    <w:qFormat/>
    <w:pPr>
      <w:spacing w:after="60" w:line="240" w:lineRule="auto"/>
      <w:jc w:val="center"/>
      <w:outlineLvl w:val="1"/>
    </w:pPr>
    <w:rPr>
      <w:rFonts w:ascii="Arial" w:hAnsi="Arial" w:cs="Times New Roman"/>
      <w:color w:val="auto"/>
      <w:sz w:val="24"/>
      <w:szCs w:val="20"/>
    </w:rPr>
  </w:style>
  <w:style w:type="character" w:customStyle="1" w:styleId="affe">
    <w:name w:val="Подзаголовок Знак"/>
    <w:basedOn w:val="a4"/>
    <w:link w:val="affd"/>
    <w:rPr>
      <w:rFonts w:ascii="Arial" w:hAnsi="Arial" w:cs="Times New Roman"/>
      <w:sz w:val="24"/>
      <w:lang w:val="ru-RU" w:eastAsia="ru-RU"/>
    </w:rPr>
  </w:style>
  <w:style w:type="paragraph" w:styleId="afff">
    <w:name w:val="Date"/>
    <w:basedOn w:val="a3"/>
    <w:next w:val="a3"/>
    <w:link w:val="afff0"/>
    <w:uiPriority w:val="99"/>
    <w:pPr>
      <w:spacing w:after="60" w:line="240" w:lineRule="auto"/>
      <w:jc w:val="both"/>
    </w:pPr>
    <w:rPr>
      <w:rFonts w:eastAsia="Times New Roman" w:cs="Times New Roman"/>
      <w:color w:val="auto"/>
      <w:sz w:val="24"/>
      <w:szCs w:val="20"/>
    </w:rPr>
  </w:style>
  <w:style w:type="character" w:customStyle="1" w:styleId="afff0">
    <w:name w:val="Дата Знак"/>
    <w:basedOn w:val="a4"/>
    <w:link w:val="afff"/>
    <w:uiPriority w:val="99"/>
    <w:rPr>
      <w:rFonts w:eastAsia="Times New Roman" w:cs="Times New Roman"/>
      <w:sz w:val="24"/>
      <w:lang w:val="ru-RU" w:eastAsia="ru-RU"/>
    </w:rPr>
  </w:style>
  <w:style w:type="paragraph" w:styleId="3a">
    <w:name w:val="Body Text Indent 3"/>
    <w:basedOn w:val="a3"/>
    <w:link w:val="3b"/>
    <w:uiPriority w:val="99"/>
    <w:pPr>
      <w:spacing w:after="120" w:line="240" w:lineRule="auto"/>
      <w:ind w:left="283"/>
      <w:jc w:val="both"/>
    </w:pPr>
    <w:rPr>
      <w:rFonts w:eastAsia="Times New Roman" w:cs="Times New Roman"/>
      <w:color w:val="auto"/>
      <w:sz w:val="16"/>
      <w:szCs w:val="20"/>
    </w:rPr>
  </w:style>
  <w:style w:type="character" w:customStyle="1" w:styleId="3b">
    <w:name w:val="Основной текст с отступом 3 Знак"/>
    <w:basedOn w:val="a4"/>
    <w:link w:val="3a"/>
    <w:uiPriority w:val="99"/>
    <w:rPr>
      <w:rFonts w:eastAsia="Times New Roman" w:cs="Times New Roman"/>
      <w:sz w:val="16"/>
      <w:lang w:val="ru-RU" w:eastAsia="ru-RU"/>
    </w:rPr>
  </w:style>
  <w:style w:type="paragraph" w:styleId="afff1">
    <w:name w:val="Block Text"/>
    <w:basedOn w:val="a3"/>
    <w:uiPriority w:val="99"/>
    <w:pPr>
      <w:spacing w:after="120" w:line="240" w:lineRule="auto"/>
      <w:ind w:left="1440" w:right="1440"/>
      <w:jc w:val="both"/>
    </w:pPr>
    <w:rPr>
      <w:rFonts w:ascii="Times New Roman" w:eastAsia="Times New Roman" w:hAnsi="Times New Roman" w:cs="Times New Roman"/>
      <w:color w:val="auto"/>
      <w:sz w:val="24"/>
      <w:szCs w:val="20"/>
    </w:rPr>
  </w:style>
  <w:style w:type="paragraph" w:styleId="afff2">
    <w:name w:val="Plain Text"/>
    <w:basedOn w:val="a3"/>
    <w:link w:val="afff3"/>
    <w:uiPriority w:val="99"/>
    <w:pPr>
      <w:spacing w:after="0" w:line="240" w:lineRule="auto"/>
    </w:pPr>
    <w:rPr>
      <w:rFonts w:ascii="Courier New" w:hAnsi="Courier New" w:cs="Courier New"/>
      <w:color w:val="auto"/>
      <w:sz w:val="20"/>
      <w:szCs w:val="20"/>
    </w:rPr>
  </w:style>
  <w:style w:type="character" w:customStyle="1" w:styleId="afff3">
    <w:name w:val="Текст Знак"/>
    <w:basedOn w:val="a4"/>
    <w:link w:val="afff2"/>
    <w:uiPriority w:val="99"/>
    <w:rPr>
      <w:rFonts w:ascii="Courier New" w:hAnsi="Courier New" w:cs="Times New Roman"/>
      <w:lang w:val="ru-RU" w:eastAsia="ru-RU"/>
    </w:rPr>
  </w:style>
  <w:style w:type="paragraph" w:styleId="afff4">
    <w:name w:val="envelope address"/>
    <w:basedOn w:val="a3"/>
    <w:uiPriority w:val="9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Pr>
      <w:rFonts w:cs="Times New Roman"/>
    </w:rPr>
  </w:style>
  <w:style w:type="character" w:styleId="afff5">
    <w:name w:val="Emphasis"/>
    <w:basedOn w:val="a4"/>
    <w:qFormat/>
    <w:rPr>
      <w:rFonts w:cs="Times New Roman"/>
      <w:i/>
    </w:rPr>
  </w:style>
  <w:style w:type="paragraph" w:styleId="afff6">
    <w:name w:val="Note Heading"/>
    <w:basedOn w:val="a3"/>
    <w:next w:val="a3"/>
    <w:link w:val="afff7"/>
    <w:uiPriority w:val="99"/>
    <w:pPr>
      <w:spacing w:after="60" w:line="240" w:lineRule="auto"/>
      <w:jc w:val="both"/>
    </w:pPr>
    <w:rPr>
      <w:rFonts w:eastAsia="Times New Roman" w:cs="Times New Roman"/>
      <w:color w:val="auto"/>
      <w:sz w:val="24"/>
      <w:szCs w:val="24"/>
    </w:rPr>
  </w:style>
  <w:style w:type="character" w:customStyle="1" w:styleId="afff7">
    <w:name w:val="Заголовок записки Знак"/>
    <w:basedOn w:val="a4"/>
    <w:link w:val="afff6"/>
    <w:uiPriority w:val="99"/>
    <w:rPr>
      <w:rFonts w:eastAsia="Times New Roman" w:cs="Times New Roman"/>
      <w:sz w:val="24"/>
      <w:lang w:val="ru-RU" w:eastAsia="ru-RU"/>
    </w:rPr>
  </w:style>
  <w:style w:type="paragraph" w:styleId="afff8">
    <w:name w:val="Body Text First Indent"/>
    <w:basedOn w:val="af9"/>
    <w:link w:val="afff9"/>
    <w:uiPriority w:val="99"/>
    <w:pPr>
      <w:ind w:firstLine="210"/>
    </w:pPr>
    <w:rPr>
      <w:rFonts w:eastAsia="Times New Roman"/>
    </w:rPr>
  </w:style>
  <w:style w:type="character" w:customStyle="1" w:styleId="afff9">
    <w:name w:val="Красная строка Знак"/>
    <w:basedOn w:val="12"/>
    <w:link w:val="afff8"/>
    <w:uiPriority w:val="99"/>
    <w:rPr>
      <w:rFonts w:eastAsia="Times New Roman" w:cs="Times New Roman"/>
      <w:sz w:val="24"/>
      <w:lang w:val="ru-RU" w:eastAsia="ru-RU"/>
    </w:rPr>
  </w:style>
  <w:style w:type="paragraph" w:styleId="2b">
    <w:name w:val="Body Text First Indent 2"/>
    <w:basedOn w:val="aff"/>
    <w:link w:val="2c"/>
    <w:uiPriority w:val="99"/>
    <w:pPr>
      <w:ind w:firstLine="210"/>
    </w:pPr>
  </w:style>
  <w:style w:type="character" w:customStyle="1" w:styleId="2c">
    <w:name w:val="Красная строка 2 Знак"/>
    <w:basedOn w:val="aff0"/>
    <w:link w:val="2b"/>
    <w:uiPriority w:val="99"/>
    <w:rPr>
      <w:rFonts w:eastAsia="Times New Roman" w:cs="Times New Roman"/>
      <w:sz w:val="24"/>
      <w:szCs w:val="24"/>
      <w:lang w:val="ru-RU" w:eastAsia="ru-RU" w:bidi="ar-SA"/>
    </w:rPr>
  </w:style>
  <w:style w:type="character" w:styleId="afffa">
    <w:name w:val="line number"/>
    <w:basedOn w:val="a4"/>
    <w:uiPriority w:val="99"/>
    <w:rPr>
      <w:rFonts w:cs="Times New Roman"/>
    </w:rPr>
  </w:style>
  <w:style w:type="paragraph" w:styleId="2d">
    <w:name w:val="envelope return"/>
    <w:basedOn w:val="a3"/>
    <w:uiPriority w:val="99"/>
    <w:pPr>
      <w:spacing w:after="60" w:line="240" w:lineRule="auto"/>
      <w:jc w:val="both"/>
    </w:pPr>
    <w:rPr>
      <w:rFonts w:ascii="Arial" w:eastAsia="Times New Roman" w:hAnsi="Arial" w:cs="Arial"/>
      <w:color w:val="auto"/>
      <w:sz w:val="20"/>
      <w:szCs w:val="20"/>
    </w:rPr>
  </w:style>
  <w:style w:type="paragraph" w:styleId="afffb">
    <w:name w:val="Normal Indent"/>
    <w:basedOn w:val="a3"/>
    <w:uiPriority w:val="9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Pr>
      <w:rFonts w:cs="Times New Roman"/>
      <w:i/>
    </w:rPr>
  </w:style>
  <w:style w:type="character" w:styleId="HTML9">
    <w:name w:val="HTML Variable"/>
    <w:basedOn w:val="a4"/>
    <w:uiPriority w:val="99"/>
    <w:rPr>
      <w:rFonts w:cs="Times New Roman"/>
      <w:i/>
    </w:rPr>
  </w:style>
  <w:style w:type="paragraph" w:styleId="afffc">
    <w:name w:val="Signature"/>
    <w:basedOn w:val="a3"/>
    <w:link w:val="afffd"/>
    <w:uiPriority w:val="99"/>
    <w:pPr>
      <w:spacing w:after="60" w:line="240" w:lineRule="auto"/>
      <w:ind w:left="4252"/>
      <w:jc w:val="both"/>
    </w:pPr>
    <w:rPr>
      <w:rFonts w:eastAsia="Times New Roman" w:cs="Times New Roman"/>
      <w:color w:val="auto"/>
      <w:sz w:val="24"/>
      <w:szCs w:val="24"/>
    </w:rPr>
  </w:style>
  <w:style w:type="character" w:customStyle="1" w:styleId="afffd">
    <w:name w:val="Подпись Знак"/>
    <w:basedOn w:val="a4"/>
    <w:link w:val="afffc"/>
    <w:uiPriority w:val="99"/>
    <w:rPr>
      <w:rFonts w:eastAsia="Times New Roman" w:cs="Times New Roman"/>
      <w:sz w:val="24"/>
      <w:lang w:val="ru-RU" w:eastAsia="ru-RU"/>
    </w:rPr>
  </w:style>
  <w:style w:type="paragraph" w:styleId="afffe">
    <w:name w:val="Salutation"/>
    <w:basedOn w:val="a3"/>
    <w:next w:val="a3"/>
    <w:link w:val="affff"/>
    <w:uiPriority w:val="99"/>
    <w:pPr>
      <w:spacing w:after="60" w:line="240" w:lineRule="auto"/>
      <w:jc w:val="both"/>
    </w:pPr>
    <w:rPr>
      <w:rFonts w:eastAsia="Times New Roman" w:cs="Times New Roman"/>
      <w:color w:val="auto"/>
      <w:sz w:val="24"/>
      <w:szCs w:val="24"/>
    </w:rPr>
  </w:style>
  <w:style w:type="character" w:customStyle="1" w:styleId="affff">
    <w:name w:val="Приветствие Знак"/>
    <w:basedOn w:val="a4"/>
    <w:link w:val="afffe"/>
    <w:uiPriority w:val="99"/>
    <w:rPr>
      <w:rFonts w:eastAsia="Times New Roman" w:cs="Times New Roman"/>
      <w:sz w:val="24"/>
      <w:lang w:val="ru-RU" w:eastAsia="ru-RU"/>
    </w:rPr>
  </w:style>
  <w:style w:type="paragraph" w:styleId="affff0">
    <w:name w:val="List Continue"/>
    <w:basedOn w:val="a3"/>
    <w:uiPriority w:val="99"/>
    <w:pPr>
      <w:spacing w:after="120" w:line="240" w:lineRule="auto"/>
      <w:ind w:left="283"/>
      <w:jc w:val="both"/>
    </w:pPr>
    <w:rPr>
      <w:rFonts w:ascii="Times New Roman" w:eastAsia="Times New Roman" w:hAnsi="Times New Roman" w:cs="Times New Roman"/>
      <w:color w:val="auto"/>
      <w:sz w:val="24"/>
      <w:szCs w:val="24"/>
    </w:rPr>
  </w:style>
  <w:style w:type="paragraph" w:styleId="2e">
    <w:name w:val="List Continue 2"/>
    <w:basedOn w:val="a3"/>
    <w:uiPriority w:val="99"/>
    <w:pPr>
      <w:spacing w:after="120" w:line="240" w:lineRule="auto"/>
      <w:ind w:left="566"/>
      <w:jc w:val="both"/>
    </w:pPr>
    <w:rPr>
      <w:rFonts w:ascii="Times New Roman" w:eastAsia="Times New Roman" w:hAnsi="Times New Roman" w:cs="Times New Roman"/>
      <w:color w:val="auto"/>
      <w:sz w:val="24"/>
      <w:szCs w:val="24"/>
    </w:rPr>
  </w:style>
  <w:style w:type="paragraph" w:styleId="3c">
    <w:name w:val="List Continue 3"/>
    <w:basedOn w:val="a3"/>
    <w:uiPriority w:val="99"/>
    <w:pPr>
      <w:spacing w:after="120" w:line="240" w:lineRule="auto"/>
      <w:ind w:left="849"/>
      <w:jc w:val="both"/>
    </w:pPr>
    <w:rPr>
      <w:rFonts w:ascii="Times New Roman" w:eastAsia="Times New Roman" w:hAnsi="Times New Roman" w:cs="Times New Roman"/>
      <w:color w:val="auto"/>
      <w:sz w:val="24"/>
      <w:szCs w:val="24"/>
    </w:rPr>
  </w:style>
  <w:style w:type="paragraph" w:styleId="45">
    <w:name w:val="List Continue 4"/>
    <w:basedOn w:val="a3"/>
    <w:uiPriority w:val="99"/>
    <w:pPr>
      <w:spacing w:after="120" w:line="240" w:lineRule="auto"/>
      <w:ind w:left="1132"/>
      <w:jc w:val="both"/>
    </w:pPr>
    <w:rPr>
      <w:rFonts w:ascii="Times New Roman" w:eastAsia="Times New Roman" w:hAnsi="Times New Roman" w:cs="Times New Roman"/>
      <w:color w:val="auto"/>
      <w:sz w:val="24"/>
      <w:szCs w:val="24"/>
    </w:rPr>
  </w:style>
  <w:style w:type="paragraph" w:styleId="54">
    <w:name w:val="List Continue 5"/>
    <w:basedOn w:val="a3"/>
    <w:uiPriority w:val="99"/>
    <w:pPr>
      <w:spacing w:after="120" w:line="240" w:lineRule="auto"/>
      <w:ind w:left="1415"/>
      <w:jc w:val="both"/>
    </w:pPr>
    <w:rPr>
      <w:rFonts w:ascii="Times New Roman" w:eastAsia="Times New Roman" w:hAnsi="Times New Roman" w:cs="Times New Roman"/>
      <w:color w:val="auto"/>
      <w:sz w:val="24"/>
      <w:szCs w:val="24"/>
    </w:rPr>
  </w:style>
  <w:style w:type="paragraph" w:styleId="affff1">
    <w:name w:val="List"/>
    <w:basedOn w:val="a3"/>
    <w:uiPriority w:val="99"/>
    <w:pPr>
      <w:spacing w:after="60" w:line="240" w:lineRule="auto"/>
      <w:ind w:left="283" w:hanging="283"/>
      <w:jc w:val="both"/>
    </w:pPr>
    <w:rPr>
      <w:rFonts w:ascii="Times New Roman" w:eastAsia="Times New Roman" w:hAnsi="Times New Roman" w:cs="Times New Roman"/>
      <w:color w:val="auto"/>
      <w:sz w:val="24"/>
      <w:szCs w:val="24"/>
    </w:rPr>
  </w:style>
  <w:style w:type="paragraph" w:styleId="2f">
    <w:name w:val="List 2"/>
    <w:basedOn w:val="a3"/>
    <w:uiPriority w:val="99"/>
    <w:pPr>
      <w:spacing w:after="60" w:line="240" w:lineRule="auto"/>
      <w:ind w:left="566" w:hanging="283"/>
      <w:jc w:val="both"/>
    </w:pPr>
    <w:rPr>
      <w:rFonts w:ascii="Times New Roman" w:eastAsia="Times New Roman" w:hAnsi="Times New Roman" w:cs="Times New Roman"/>
      <w:color w:val="auto"/>
      <w:sz w:val="24"/>
      <w:szCs w:val="24"/>
    </w:rPr>
  </w:style>
  <w:style w:type="paragraph" w:styleId="3d">
    <w:name w:val="List 3"/>
    <w:basedOn w:val="a3"/>
    <w:uiPriority w:val="99"/>
    <w:pPr>
      <w:spacing w:after="60" w:line="240" w:lineRule="auto"/>
      <w:ind w:left="849" w:hanging="283"/>
      <w:jc w:val="both"/>
    </w:pPr>
    <w:rPr>
      <w:rFonts w:ascii="Times New Roman" w:eastAsia="Times New Roman" w:hAnsi="Times New Roman" w:cs="Times New Roman"/>
      <w:color w:val="auto"/>
      <w:sz w:val="24"/>
      <w:szCs w:val="24"/>
    </w:rPr>
  </w:style>
  <w:style w:type="paragraph" w:styleId="46">
    <w:name w:val="List 4"/>
    <w:basedOn w:val="a3"/>
    <w:uiPriority w:val="99"/>
    <w:pPr>
      <w:spacing w:after="60" w:line="240" w:lineRule="auto"/>
      <w:ind w:left="1132" w:hanging="283"/>
      <w:jc w:val="both"/>
    </w:pPr>
    <w:rPr>
      <w:rFonts w:ascii="Times New Roman" w:eastAsia="Times New Roman" w:hAnsi="Times New Roman" w:cs="Times New Roman"/>
      <w:color w:val="auto"/>
      <w:sz w:val="24"/>
      <w:szCs w:val="24"/>
    </w:rPr>
  </w:style>
  <w:style w:type="paragraph" w:styleId="55">
    <w:name w:val="List 5"/>
    <w:basedOn w:val="a3"/>
    <w:uiPriority w:val="9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f2">
    <w:name w:val="Strong"/>
    <w:basedOn w:val="a4"/>
    <w:uiPriority w:val="22"/>
    <w:qFormat/>
    <w:rPr>
      <w:rFonts w:cs="Times New Roman"/>
      <w:b/>
    </w:rPr>
  </w:style>
  <w:style w:type="character" w:styleId="HTMLa">
    <w:name w:val="HTML Cite"/>
    <w:basedOn w:val="a4"/>
    <w:uiPriority w:val="99"/>
    <w:rPr>
      <w:rFonts w:cs="Times New Roman"/>
      <w:i/>
    </w:rPr>
  </w:style>
  <w:style w:type="paragraph" w:styleId="affff3">
    <w:name w:val="Message Header"/>
    <w:basedOn w:val="a3"/>
    <w:link w:val="affff4"/>
    <w:uiPriority w:val="99"/>
    <w:pPr>
      <w:pBdr>
        <w:top w:val="single" w:sz="6" w:space="1" w:color="000000"/>
        <w:left w:val="single" w:sz="6" w:space="1" w:color="000000"/>
        <w:bottom w:val="single" w:sz="6" w:space="1" w:color="000000"/>
        <w:right w:val="single" w:sz="6" w:space="1" w:color="000000"/>
      </w:pBdr>
      <w:shd w:val="pct20" w:color="auto" w:fill="auto"/>
      <w:spacing w:after="60" w:line="240" w:lineRule="auto"/>
      <w:ind w:left="1134" w:hanging="1134"/>
      <w:jc w:val="both"/>
    </w:pPr>
    <w:rPr>
      <w:rFonts w:ascii="Arial" w:hAnsi="Arial" w:cs="Arial"/>
      <w:color w:val="auto"/>
      <w:sz w:val="24"/>
      <w:szCs w:val="24"/>
    </w:rPr>
  </w:style>
  <w:style w:type="character" w:customStyle="1" w:styleId="affff4">
    <w:name w:val="Шапка Знак"/>
    <w:basedOn w:val="a4"/>
    <w:link w:val="affff3"/>
    <w:uiPriority w:val="99"/>
    <w:rPr>
      <w:rFonts w:ascii="Arial" w:hAnsi="Arial" w:cs="Times New Roman"/>
      <w:sz w:val="24"/>
      <w:lang w:val="ru-RU" w:eastAsia="ru-RU"/>
    </w:rPr>
  </w:style>
  <w:style w:type="paragraph" w:styleId="affff5">
    <w:name w:val="E-mail Signature"/>
    <w:basedOn w:val="a3"/>
    <w:link w:val="affff6"/>
    <w:uiPriority w:val="99"/>
    <w:pPr>
      <w:spacing w:after="60" w:line="240" w:lineRule="auto"/>
      <w:jc w:val="both"/>
    </w:pPr>
    <w:rPr>
      <w:rFonts w:eastAsia="Times New Roman" w:cs="Times New Roman"/>
      <w:color w:val="auto"/>
      <w:sz w:val="24"/>
      <w:szCs w:val="24"/>
    </w:rPr>
  </w:style>
  <w:style w:type="character" w:customStyle="1" w:styleId="affff6">
    <w:name w:val="Электронная подпись Знак"/>
    <w:basedOn w:val="a4"/>
    <w:link w:val="affff5"/>
    <w:uiPriority w:val="99"/>
    <w:rPr>
      <w:rFonts w:eastAsia="Times New Roman" w:cs="Times New Roman"/>
      <w:sz w:val="24"/>
      <w:lang w:val="ru-RU" w:eastAsia="ru-RU"/>
    </w:rPr>
  </w:style>
  <w:style w:type="character" w:customStyle="1" w:styleId="affff7">
    <w:name w:val="Договор Знак"/>
    <w:uiPriority w:val="99"/>
    <w:rPr>
      <w:sz w:val="24"/>
      <w:lang w:val="ru-RU" w:eastAsia="ru-RU"/>
    </w:rPr>
  </w:style>
  <w:style w:type="paragraph" w:customStyle="1" w:styleId="ConsTitle">
    <w:name w:val="ConsTitle"/>
    <w:uiPriority w:val="99"/>
    <w:pPr>
      <w:widowControl w:val="0"/>
    </w:pPr>
    <w:rPr>
      <w:rFonts w:ascii="Arial" w:eastAsia="Times New Roman" w:hAnsi="Arial" w:cs="Arial"/>
      <w:b/>
      <w:bCs/>
      <w:sz w:val="16"/>
      <w:szCs w:val="16"/>
    </w:rPr>
  </w:style>
  <w:style w:type="paragraph" w:customStyle="1" w:styleId="affff8">
    <w:name w:val="Краткий обратный адрес"/>
    <w:basedOn w:val="a3"/>
    <w:uiPriority w:val="9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pPr>
      <w:widowControl w:val="0"/>
      <w:spacing w:line="360" w:lineRule="atLeast"/>
      <w:ind w:left="160"/>
      <w:jc w:val="center"/>
    </w:pPr>
    <w:rPr>
      <w:rFonts w:ascii="Arial" w:eastAsia="Times New Roman" w:hAnsi="Arial"/>
      <w:szCs w:val="20"/>
    </w:rPr>
  </w:style>
  <w:style w:type="character" w:customStyle="1" w:styleId="affff9">
    <w:name w:val="Договор Знак Знак"/>
    <w:uiPriority w:val="99"/>
    <w:rPr>
      <w:sz w:val="24"/>
      <w:lang w:val="ru-RU" w:eastAsia="ru-RU"/>
    </w:rPr>
  </w:style>
  <w:style w:type="character" w:customStyle="1" w:styleId="labelheaderlevel21">
    <w:name w:val="label_header_level_21"/>
    <w:uiPriority w:val="99"/>
    <w:rPr>
      <w:b/>
      <w:color w:val="0000FF"/>
      <w:sz w:val="20"/>
    </w:rPr>
  </w:style>
  <w:style w:type="paragraph" w:customStyle="1" w:styleId="ConsPlusNormal">
    <w:name w:val="ConsPlusNormal"/>
    <w:link w:val="ConsPlusNormal0"/>
    <w:pPr>
      <w:widowControl w:val="0"/>
      <w:ind w:firstLine="720"/>
    </w:pPr>
    <w:rPr>
      <w:rFonts w:ascii="Arial" w:hAnsi="Arial"/>
    </w:rPr>
  </w:style>
  <w:style w:type="paragraph" w:customStyle="1" w:styleId="caaieiaie3">
    <w:name w:val="caaieiaie 3"/>
    <w:basedOn w:val="a3"/>
    <w:next w:val="a3"/>
    <w:uiPriority w:val="9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Pr>
      <w:b/>
      <w:sz w:val="22"/>
    </w:rPr>
  </w:style>
  <w:style w:type="character" w:customStyle="1" w:styleId="labelnoticename1">
    <w:name w:val="label_noticename1"/>
    <w:uiPriority w:val="99"/>
    <w:rPr>
      <w:b/>
      <w:sz w:val="24"/>
    </w:rPr>
  </w:style>
  <w:style w:type="character" w:customStyle="1" w:styleId="spanbodyheader11">
    <w:name w:val="span_body_header_11"/>
    <w:uiPriority w:val="99"/>
    <w:rPr>
      <w:b/>
      <w:sz w:val="20"/>
    </w:rPr>
  </w:style>
  <w:style w:type="character" w:customStyle="1" w:styleId="tendersubject1">
    <w:name w:val="tendersubject1"/>
    <w:uiPriority w:val="99"/>
    <w:rPr>
      <w:b/>
      <w:color w:val="0000FF"/>
      <w:sz w:val="20"/>
    </w:rPr>
  </w:style>
  <w:style w:type="character" w:customStyle="1" w:styleId="labelbodytext11">
    <w:name w:val="label_body_text_11"/>
    <w:uiPriority w:val="99"/>
    <w:rPr>
      <w:color w:val="0000FF"/>
      <w:sz w:val="20"/>
    </w:rPr>
  </w:style>
  <w:style w:type="character" w:customStyle="1" w:styleId="spanbodytext21">
    <w:name w:val="span_body_text_21"/>
    <w:uiPriority w:val="99"/>
    <w:rPr>
      <w:sz w:val="20"/>
    </w:rPr>
  </w:style>
  <w:style w:type="character" w:customStyle="1" w:styleId="spanheaderlot21">
    <w:name w:val="span_header_lot_21"/>
    <w:uiPriority w:val="99"/>
    <w:rPr>
      <w:b/>
      <w:sz w:val="20"/>
    </w:rPr>
  </w:style>
  <w:style w:type="character" w:customStyle="1" w:styleId="spanheaderlot11">
    <w:name w:val="span_header_lot_11"/>
    <w:uiPriority w:val="99"/>
    <w:rPr>
      <w:b/>
      <w:sz w:val="24"/>
    </w:rPr>
  </w:style>
  <w:style w:type="character" w:customStyle="1" w:styleId="labeltextlot11">
    <w:name w:val="label_text_lot_11"/>
    <w:uiPriority w:val="99"/>
    <w:rPr>
      <w:b/>
      <w:color w:val="0000FF"/>
      <w:sz w:val="24"/>
    </w:rPr>
  </w:style>
  <w:style w:type="character" w:customStyle="1" w:styleId="labeltextlot21">
    <w:name w:val="label_text_lot_21"/>
    <w:uiPriority w:val="99"/>
    <w:rPr>
      <w:color w:val="0000FF"/>
      <w:sz w:val="20"/>
    </w:rPr>
  </w:style>
  <w:style w:type="character" w:customStyle="1" w:styleId="spantextlot21">
    <w:name w:val="span_text_lot_21"/>
    <w:uiPriority w:val="99"/>
    <w:rPr>
      <w:sz w:val="20"/>
    </w:rPr>
  </w:style>
  <w:style w:type="paragraph" w:customStyle="1" w:styleId="consplusnormal1">
    <w:name w:val="consplusnormal"/>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e">
    <w:name w:val="3"/>
    <w:basedOn w:val="a3"/>
    <w:uiPriority w:val="9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a">
    <w:name w:val="Основной нумерованный"/>
    <w:basedOn w:val="a3"/>
    <w:uiPriority w:val="9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pPr>
      <w:keepNext w:val="0"/>
      <w:pageBreakBefore/>
      <w:widowControl w:val="0"/>
      <w:spacing w:before="0" w:after="240" w:line="240" w:lineRule="auto"/>
      <w:jc w:val="center"/>
      <w:outlineLvl w:val="9"/>
    </w:pPr>
    <w:rPr>
      <w:rFonts w:ascii="Times New Roman" w:eastAsia="Times New Roman" w:hAnsi="Times New Roman" w:cs="Times New Roman"/>
      <w:bCs w:val="0"/>
      <w:sz w:val="28"/>
      <w:szCs w:val="24"/>
      <w:lang w:eastAsia="ru-RU"/>
    </w:rPr>
  </w:style>
  <w:style w:type="paragraph" w:customStyle="1" w:styleId="affffb">
    <w:name w:val="текст"/>
    <w:basedOn w:val="a3"/>
    <w:uiPriority w:val="9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pPr>
      <w:widowControl w:val="0"/>
    </w:pPr>
    <w:rPr>
      <w:rFonts w:ascii="Times New Roman" w:eastAsia="Times New Roman" w:hAnsi="Times New Roman"/>
      <w:sz w:val="24"/>
      <w:szCs w:val="20"/>
    </w:rPr>
  </w:style>
  <w:style w:type="paragraph" w:customStyle="1" w:styleId="affffc">
    <w:name w:val="Простой текст"/>
    <w:basedOn w:val="afff2"/>
    <w:uiPriority w:val="99"/>
    <w:pPr>
      <w:spacing w:before="60" w:after="60"/>
      <w:jc w:val="both"/>
    </w:pPr>
    <w:rPr>
      <w:rFonts w:ascii="Times New Roman" w:hAnsi="Times New Roman" w:cs="Times New Roman"/>
      <w:sz w:val="24"/>
    </w:rPr>
  </w:style>
  <w:style w:type="paragraph" w:customStyle="1" w:styleId="Normal1">
    <w:name w:val="Normal1"/>
    <w:uiPriority w:val="99"/>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Pr>
      <w:rFonts w:ascii="Times New Roman" w:hAnsi="Times New Roman"/>
      <w:b/>
      <w:sz w:val="24"/>
    </w:rPr>
  </w:style>
  <w:style w:type="character" w:customStyle="1" w:styleId="contenttitle">
    <w:name w:val="contenttitle"/>
    <w:uiPriority w:val="99"/>
  </w:style>
  <w:style w:type="paragraph" w:customStyle="1" w:styleId="affffd">
    <w:name w:val="Таблицы (моноширинный)"/>
    <w:basedOn w:val="a3"/>
    <w:next w:val="a3"/>
    <w:uiPriority w:val="99"/>
    <w:pPr>
      <w:widowControl w:val="0"/>
      <w:spacing w:after="0" w:line="240" w:lineRule="auto"/>
      <w:jc w:val="both"/>
    </w:pPr>
    <w:rPr>
      <w:rFonts w:ascii="Courier New" w:eastAsia="Times New Roman" w:hAnsi="Courier New" w:cs="Courier New"/>
      <w:color w:val="auto"/>
      <w:sz w:val="20"/>
      <w:szCs w:val="20"/>
    </w:rPr>
  </w:style>
  <w:style w:type="character" w:customStyle="1" w:styleId="affffe">
    <w:name w:val="Гипертекстовая ссылка"/>
    <w:uiPriority w:val="99"/>
    <w:rPr>
      <w:b/>
      <w:color w:val="008000"/>
      <w:sz w:val="20"/>
      <w:u w:val="single"/>
    </w:rPr>
  </w:style>
  <w:style w:type="character" w:customStyle="1" w:styleId="afffff">
    <w:name w:val="Цветовое выделение"/>
    <w:uiPriority w:val="99"/>
    <w:rPr>
      <w:b/>
      <w:color w:val="000080"/>
      <w:sz w:val="20"/>
    </w:rPr>
  </w:style>
  <w:style w:type="character" w:customStyle="1" w:styleId="afffff0">
    <w:name w:val="Продолжение ссылки"/>
    <w:basedOn w:val="affffe"/>
    <w:uiPriority w:val="99"/>
    <w:rPr>
      <w:rFonts w:cs="Times New Roman"/>
      <w:b/>
      <w:bCs/>
      <w:color w:val="008000"/>
      <w:sz w:val="20"/>
      <w:szCs w:val="20"/>
      <w:u w:val="single"/>
    </w:rPr>
  </w:style>
  <w:style w:type="character" w:customStyle="1" w:styleId="DFN">
    <w:name w:val="DFN"/>
    <w:uiPriority w:val="99"/>
    <w:rPr>
      <w:b/>
    </w:rPr>
  </w:style>
  <w:style w:type="paragraph" w:customStyle="1" w:styleId="Iauiue">
    <w:name w:val="Iau?iue"/>
    <w:uiPriority w:val="99"/>
    <w:pPr>
      <w:widowControl w:val="0"/>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pPr>
      <w:spacing w:after="120" w:line="480" w:lineRule="auto"/>
      <w:ind w:left="283"/>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pPr>
      <w:spacing w:after="120" w:line="240" w:lineRule="auto"/>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pPr>
      <w:spacing w:after="120" w:line="240" w:lineRule="auto"/>
      <w:ind w:left="283"/>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pPr>
      <w:widowControl/>
      <w:shd w:val="clear" w:color="auto" w:fill="FFFFFF"/>
      <w:spacing w:before="100" w:after="100" w:line="254" w:lineRule="exact"/>
      <w:ind w:right="53" w:firstLine="533"/>
      <w:jc w:val="both"/>
    </w:pPr>
    <w:rPr>
      <w:color w:val="000000"/>
      <w:sz w:val="22"/>
      <w:lang w:val="ru-RU"/>
    </w:rPr>
  </w:style>
  <w:style w:type="paragraph" w:customStyle="1" w:styleId="19">
    <w:name w:val="Обычная таблица1"/>
    <w:basedOn w:val="a3"/>
    <w:uiPriority w:val="99"/>
    <w:pPr>
      <w:spacing w:after="0" w:line="240" w:lineRule="auto"/>
      <w:jc w:val="both"/>
    </w:pPr>
    <w:rPr>
      <w:rFonts w:ascii="Arial" w:eastAsia="Times New Roman" w:hAnsi="Arial" w:cs="Times New Roman"/>
      <w:color w:val="auto"/>
      <w:sz w:val="20"/>
      <w:szCs w:val="20"/>
      <w:lang w:val="en-GB"/>
    </w:rPr>
  </w:style>
  <w:style w:type="character" w:customStyle="1" w:styleId="1a">
    <w:name w:val="Гиперссылка1"/>
    <w:uiPriority w:val="99"/>
    <w:rPr>
      <w:color w:val="0000FF"/>
      <w:u w:val="single"/>
    </w:rPr>
  </w:style>
  <w:style w:type="paragraph" w:customStyle="1" w:styleId="Niaocaaieiaie">
    <w:name w:val="Niaocaaieiaie"/>
    <w:basedOn w:val="Caaieiaie"/>
    <w:uiPriority w:val="99"/>
    <w:pPr>
      <w:spacing w:after="0"/>
    </w:pPr>
    <w:rPr>
      <w:b w:val="0"/>
      <w:sz w:val="32"/>
    </w:rPr>
  </w:style>
  <w:style w:type="character" w:customStyle="1" w:styleId="1b">
    <w:name w:val="Просмотренная гиперссылка1"/>
    <w:uiPriority w:val="99"/>
    <w:rPr>
      <w:color w:val="FF00FF"/>
      <w:u w:val="single"/>
    </w:rPr>
  </w:style>
  <w:style w:type="paragraph" w:customStyle="1" w:styleId="xl25">
    <w:name w:val="xl25"/>
    <w:basedOn w:val="a3"/>
    <w:uiPriority w:val="99"/>
    <w:pPr>
      <w:spacing w:before="100" w:after="100" w:line="240" w:lineRule="auto"/>
    </w:pPr>
    <w:rPr>
      <w:rFonts w:ascii="MS Sans Serif" w:eastAsia="Times New Roman" w:hAnsi="MS Sans Serif" w:cs="Times New Roman"/>
      <w:b/>
      <w:color w:val="auto"/>
      <w:sz w:val="32"/>
      <w:szCs w:val="20"/>
    </w:rPr>
  </w:style>
  <w:style w:type="paragraph" w:customStyle="1" w:styleId="xl26">
    <w:name w:val="xl26"/>
    <w:basedOn w:val="a3"/>
    <w:uiPriority w:val="99"/>
    <w:pPr>
      <w:pBdr>
        <w:top w:val="single" w:sz="6" w:space="0" w:color="000000"/>
        <w:left w:val="single" w:sz="6" w:space="0" w:color="000000"/>
        <w:bottom w:val="single" w:sz="6" w:space="0" w:color="000000"/>
        <w:right w:val="single" w:sz="6" w:space="0" w:color="000000"/>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7">
    <w:name w:val="xl27"/>
    <w:basedOn w:val="a3"/>
    <w:uiPriority w:val="99"/>
    <w:pPr>
      <w:pBdr>
        <w:top w:val="single" w:sz="6" w:space="0" w:color="000000"/>
        <w:left w:val="single" w:sz="6" w:space="0" w:color="000000"/>
        <w:bottom w:val="single" w:sz="6" w:space="0" w:color="000000"/>
        <w:right w:val="single" w:sz="6" w:space="0" w:color="000000"/>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8">
    <w:name w:val="xl28"/>
    <w:basedOn w:val="a3"/>
    <w:uiPriority w:val="99"/>
    <w:pPr>
      <w:pBdr>
        <w:top w:val="single" w:sz="6" w:space="0" w:color="000000"/>
        <w:left w:val="single" w:sz="6" w:space="0" w:color="000000"/>
        <w:bottom w:val="single" w:sz="6" w:space="0" w:color="000000"/>
        <w:right w:val="single" w:sz="6" w:space="0" w:color="000000"/>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9">
    <w:name w:val="xl29"/>
    <w:basedOn w:val="a3"/>
    <w:uiPriority w:val="99"/>
    <w:pPr>
      <w:spacing w:before="100" w:after="100" w:line="240" w:lineRule="auto"/>
    </w:pPr>
    <w:rPr>
      <w:rFonts w:ascii="MS Sans Serif" w:eastAsia="Times New Roman" w:hAnsi="MS Sans Serif" w:cs="Times New Roman"/>
      <w:b/>
      <w:color w:val="auto"/>
      <w:sz w:val="36"/>
      <w:szCs w:val="20"/>
    </w:rPr>
  </w:style>
  <w:style w:type="paragraph" w:customStyle="1" w:styleId="xl30">
    <w:name w:val="xl30"/>
    <w:basedOn w:val="a3"/>
    <w:uiPriority w:val="99"/>
    <w:pPr>
      <w:pBdr>
        <w:top w:val="single" w:sz="6" w:space="0" w:color="000000"/>
        <w:left w:val="single" w:sz="6" w:space="0" w:color="000000"/>
        <w:bottom w:val="single" w:sz="6" w:space="0" w:color="000000"/>
        <w:right w:val="single" w:sz="6" w:space="0" w:color="000000"/>
      </w:pBdr>
      <w:spacing w:before="100" w:after="100" w:line="240" w:lineRule="auto"/>
    </w:pPr>
    <w:rPr>
      <w:rFonts w:ascii="Times New Roman" w:eastAsia="Times New Roman" w:hAnsi="Times New Roman" w:cs="Times New Roman"/>
      <w:color w:val="auto"/>
      <w:sz w:val="24"/>
      <w:szCs w:val="20"/>
    </w:rPr>
  </w:style>
  <w:style w:type="paragraph" w:customStyle="1" w:styleId="xl31">
    <w:name w:val="xl31"/>
    <w:basedOn w:val="a3"/>
    <w:uiPriority w:val="99"/>
    <w:pPr>
      <w:spacing w:before="100" w:after="100" w:line="240" w:lineRule="auto"/>
      <w:jc w:val="center"/>
    </w:pPr>
    <w:rPr>
      <w:rFonts w:ascii="Times New Roman" w:eastAsia="Times New Roman" w:hAnsi="Times New Roman" w:cs="Times New Roman"/>
      <w:color w:val="auto"/>
      <w:sz w:val="24"/>
      <w:szCs w:val="20"/>
    </w:rPr>
  </w:style>
  <w:style w:type="paragraph" w:customStyle="1" w:styleId="xl32">
    <w:name w:val="xl32"/>
    <w:basedOn w:val="a3"/>
    <w:uiPriority w:val="99"/>
    <w:pPr>
      <w:spacing w:before="100" w:after="100" w:line="240" w:lineRule="auto"/>
      <w:jc w:val="center"/>
    </w:pPr>
    <w:rPr>
      <w:rFonts w:ascii="MS Sans Serif" w:eastAsia="Times New Roman" w:hAnsi="MS Sans Serif" w:cs="Times New Roman"/>
      <w:color w:val="auto"/>
      <w:sz w:val="36"/>
      <w:szCs w:val="20"/>
    </w:rPr>
  </w:style>
  <w:style w:type="paragraph" w:customStyle="1" w:styleId="xl33">
    <w:name w:val="xl33"/>
    <w:basedOn w:val="a3"/>
    <w:uiPriority w:val="99"/>
    <w:pPr>
      <w:pBdr>
        <w:top w:val="single" w:sz="6" w:space="0" w:color="000000"/>
        <w:left w:val="single" w:sz="6" w:space="0" w:color="000000"/>
        <w:bottom w:val="single" w:sz="6" w:space="0" w:color="000000"/>
        <w:right w:val="single" w:sz="6" w:space="0" w:color="000000"/>
      </w:pBdr>
      <w:spacing w:before="100" w:after="100" w:line="240" w:lineRule="auto"/>
      <w:jc w:val="center"/>
    </w:pPr>
    <w:rPr>
      <w:rFonts w:ascii="Times New Roman" w:eastAsia="Times New Roman" w:hAnsi="Times New Roman" w:cs="Times New Roman"/>
      <w:color w:val="auto"/>
      <w:sz w:val="24"/>
      <w:szCs w:val="20"/>
    </w:rPr>
  </w:style>
  <w:style w:type="paragraph" w:customStyle="1" w:styleId="xl34">
    <w:name w:val="xl34"/>
    <w:basedOn w:val="a3"/>
    <w:uiPriority w:val="99"/>
    <w:pPr>
      <w:pBdr>
        <w:top w:val="single" w:sz="6" w:space="0" w:color="000000"/>
        <w:left w:val="single" w:sz="6" w:space="0" w:color="000000"/>
        <w:bottom w:val="single" w:sz="6" w:space="0" w:color="000000"/>
        <w:right w:val="single" w:sz="6" w:space="0" w:color="000000"/>
      </w:pBdr>
      <w:shd w:val="clear" w:color="auto" w:fill="C0C0C0"/>
      <w:spacing w:before="100" w:after="100" w:line="240" w:lineRule="auto"/>
    </w:pPr>
    <w:rPr>
      <w:rFonts w:ascii="Times New Roman" w:eastAsia="Times New Roman" w:hAnsi="Times New Roman" w:cs="Times New Roman"/>
      <w:b/>
      <w:color w:val="auto"/>
      <w:sz w:val="24"/>
      <w:szCs w:val="20"/>
    </w:rPr>
  </w:style>
  <w:style w:type="paragraph" w:customStyle="1" w:styleId="1c">
    <w:name w:val="Текст1"/>
    <w:basedOn w:val="a3"/>
    <w:uiPriority w:val="99"/>
    <w:pPr>
      <w:spacing w:after="0" w:line="240" w:lineRule="auto"/>
    </w:pPr>
    <w:rPr>
      <w:rFonts w:ascii="Courier New" w:eastAsia="Times New Roman" w:hAnsi="Courier New" w:cs="Times New Roman"/>
      <w:color w:val="auto"/>
      <w:sz w:val="20"/>
      <w:szCs w:val="20"/>
    </w:rPr>
  </w:style>
  <w:style w:type="paragraph" w:customStyle="1" w:styleId="1d">
    <w:name w:val="Текст выноски1"/>
    <w:basedOn w:val="a3"/>
    <w:uiPriority w:val="99"/>
    <w:pPr>
      <w:spacing w:before="100" w:after="100" w:line="240" w:lineRule="auto"/>
    </w:pPr>
    <w:rPr>
      <w:rFonts w:ascii="Tahoma" w:eastAsia="Times New Roman" w:hAnsi="Tahoma" w:cs="Times New Roman"/>
      <w:color w:val="auto"/>
      <w:sz w:val="16"/>
      <w:szCs w:val="20"/>
    </w:rPr>
  </w:style>
  <w:style w:type="paragraph" w:customStyle="1" w:styleId="font5">
    <w:name w:val="font5"/>
    <w:basedOn w:val="a3"/>
    <w:pPr>
      <w:spacing w:before="100" w:after="100" w:line="240" w:lineRule="auto"/>
    </w:pPr>
    <w:rPr>
      <w:rFonts w:ascii="Times New Roman CYR" w:eastAsia="Times New Roman" w:hAnsi="Times New Roman CYR" w:cs="Times New Roman"/>
      <w:color w:val="auto"/>
      <w:sz w:val="18"/>
      <w:szCs w:val="20"/>
    </w:rPr>
  </w:style>
  <w:style w:type="paragraph" w:customStyle="1" w:styleId="xl35">
    <w:name w:val="xl35"/>
    <w:basedOn w:val="a3"/>
    <w:uiPriority w:val="99"/>
    <w:pPr>
      <w:pBdr>
        <w:top w:val="single" w:sz="6" w:space="0" w:color="000000"/>
        <w:left w:val="single" w:sz="6" w:space="0" w:color="000000"/>
        <w:bottom w:val="single" w:sz="6" w:space="0" w:color="000000"/>
        <w:right w:val="single" w:sz="6" w:space="0" w:color="000000"/>
      </w:pBdr>
      <w:spacing w:before="100" w:after="100" w:line="240" w:lineRule="auto"/>
    </w:pPr>
    <w:rPr>
      <w:rFonts w:ascii="Times New Roman" w:eastAsia="Times New Roman" w:hAnsi="Times New Roman" w:cs="Times New Roman"/>
      <w:b/>
      <w:color w:val="auto"/>
      <w:sz w:val="24"/>
      <w:szCs w:val="20"/>
    </w:rPr>
  </w:style>
  <w:style w:type="paragraph" w:customStyle="1" w:styleId="xl36">
    <w:name w:val="xl36"/>
    <w:basedOn w:val="a3"/>
    <w:uiPriority w:val="99"/>
    <w:pPr>
      <w:spacing w:before="100" w:after="100" w:line="240" w:lineRule="auto"/>
    </w:pPr>
    <w:rPr>
      <w:rFonts w:ascii="Arial CYR" w:eastAsia="Times New Roman" w:hAnsi="Arial CYR" w:cs="Times New Roman"/>
      <w:sz w:val="24"/>
      <w:szCs w:val="20"/>
    </w:rPr>
  </w:style>
  <w:style w:type="paragraph" w:customStyle="1" w:styleId="xl37">
    <w:name w:val="xl37"/>
    <w:basedOn w:val="a3"/>
    <w:uiPriority w:val="99"/>
    <w:pPr>
      <w:pBdr>
        <w:left w:val="single" w:sz="6" w:space="0" w:color="000000"/>
        <w:bottom w:val="single" w:sz="6" w:space="0" w:color="000000"/>
        <w:right w:val="single" w:sz="6" w:space="0" w:color="000000"/>
      </w:pBdr>
      <w:spacing w:before="100" w:after="100" w:line="240" w:lineRule="auto"/>
    </w:pPr>
    <w:rPr>
      <w:rFonts w:ascii="Times New Roman CYR" w:eastAsia="Times New Roman" w:hAnsi="Times New Roman CYR" w:cs="Times New Roman"/>
      <w:sz w:val="18"/>
      <w:szCs w:val="20"/>
    </w:rPr>
  </w:style>
  <w:style w:type="paragraph" w:customStyle="1" w:styleId="xl38">
    <w:name w:val="xl38"/>
    <w:basedOn w:val="a3"/>
    <w:uiPriority w:val="99"/>
    <w:pPr>
      <w:pBdr>
        <w:left w:val="single" w:sz="6" w:space="0" w:color="000000"/>
        <w:bottom w:val="single" w:sz="6" w:space="0" w:color="000000"/>
        <w:right w:val="single" w:sz="6" w:space="0" w:color="000000"/>
      </w:pBdr>
      <w:spacing w:before="100" w:after="100" w:line="240" w:lineRule="auto"/>
      <w:jc w:val="center"/>
    </w:pPr>
    <w:rPr>
      <w:rFonts w:ascii="Times New Roman CYR" w:eastAsia="Times New Roman" w:hAnsi="Times New Roman CYR" w:cs="Times New Roman"/>
      <w:sz w:val="18"/>
      <w:szCs w:val="20"/>
    </w:rPr>
  </w:style>
  <w:style w:type="paragraph" w:customStyle="1" w:styleId="xl39">
    <w:name w:val="xl39"/>
    <w:basedOn w:val="a3"/>
    <w:uiPriority w:val="99"/>
    <w:pPr>
      <w:pBdr>
        <w:left w:val="single" w:sz="6" w:space="0" w:color="000000"/>
        <w:bottom w:val="single" w:sz="6" w:space="0" w:color="000000"/>
        <w:right w:val="single" w:sz="6" w:space="0" w:color="000000"/>
      </w:pBdr>
      <w:spacing w:before="100" w:after="100" w:line="240" w:lineRule="auto"/>
      <w:jc w:val="center"/>
    </w:pPr>
    <w:rPr>
      <w:rFonts w:ascii="Times New Roman CYR" w:eastAsia="Times New Roman" w:hAnsi="Times New Roman CYR" w:cs="Times New Roman"/>
      <w:sz w:val="18"/>
      <w:szCs w:val="20"/>
    </w:rPr>
  </w:style>
  <w:style w:type="paragraph" w:customStyle="1" w:styleId="xl40">
    <w:name w:val="xl40"/>
    <w:basedOn w:val="a3"/>
    <w:uiPriority w:val="99"/>
    <w:pPr>
      <w:pBdr>
        <w:left w:val="single" w:sz="6" w:space="0" w:color="000000"/>
        <w:bottom w:val="single" w:sz="6" w:space="0" w:color="000000"/>
        <w:right w:val="single" w:sz="6" w:space="0" w:color="000000"/>
      </w:pBdr>
      <w:spacing w:before="100" w:after="100" w:line="240" w:lineRule="auto"/>
      <w:jc w:val="center"/>
    </w:pPr>
    <w:rPr>
      <w:rFonts w:ascii="Times New Roman CYR" w:eastAsia="Times New Roman" w:hAnsi="Times New Roman CYR" w:cs="Times New Roman"/>
      <w:sz w:val="18"/>
      <w:szCs w:val="20"/>
    </w:rPr>
  </w:style>
  <w:style w:type="paragraph" w:customStyle="1" w:styleId="xl41">
    <w:name w:val="xl41"/>
    <w:basedOn w:val="a3"/>
    <w:uiPriority w:val="99"/>
    <w:pPr>
      <w:pBdr>
        <w:bottom w:val="single" w:sz="6" w:space="0" w:color="000000"/>
      </w:pBdr>
      <w:spacing w:before="100" w:after="100" w:line="240" w:lineRule="auto"/>
      <w:jc w:val="center"/>
    </w:pPr>
    <w:rPr>
      <w:rFonts w:ascii="Arial CYR" w:eastAsia="Times New Roman" w:hAnsi="Arial CYR" w:cs="Times New Roman"/>
      <w:b/>
      <w:sz w:val="24"/>
      <w:szCs w:val="20"/>
    </w:rPr>
  </w:style>
  <w:style w:type="paragraph" w:customStyle="1" w:styleId="xl42">
    <w:name w:val="xl42"/>
    <w:basedOn w:val="a3"/>
    <w:uiPriority w:val="99"/>
    <w:pPr>
      <w:pBdr>
        <w:top w:val="single" w:sz="6" w:space="0" w:color="000000"/>
        <w:left w:val="single" w:sz="6" w:space="0" w:color="000000"/>
        <w:bottom w:val="single" w:sz="6" w:space="0" w:color="000000"/>
      </w:pBdr>
      <w:spacing w:before="100" w:after="100" w:line="240" w:lineRule="auto"/>
      <w:jc w:val="center"/>
    </w:pPr>
    <w:rPr>
      <w:rFonts w:ascii="Arial CYR" w:eastAsia="Times New Roman" w:hAnsi="Arial CYR" w:cs="Times New Roman"/>
      <w:b/>
      <w:sz w:val="24"/>
      <w:szCs w:val="20"/>
    </w:rPr>
  </w:style>
  <w:style w:type="paragraph" w:customStyle="1" w:styleId="xl43">
    <w:name w:val="xl43"/>
    <w:basedOn w:val="a3"/>
    <w:uiPriority w:val="99"/>
    <w:pPr>
      <w:pBdr>
        <w:top w:val="single" w:sz="6" w:space="0" w:color="000000"/>
        <w:bottom w:val="single" w:sz="6" w:space="0" w:color="000000"/>
      </w:pBdr>
      <w:spacing w:before="100" w:after="100" w:line="240" w:lineRule="auto"/>
      <w:jc w:val="center"/>
    </w:pPr>
    <w:rPr>
      <w:rFonts w:ascii="Arial CYR" w:eastAsia="Times New Roman" w:hAnsi="Arial CYR" w:cs="Times New Roman"/>
      <w:b/>
      <w:sz w:val="24"/>
      <w:szCs w:val="20"/>
    </w:rPr>
  </w:style>
  <w:style w:type="paragraph" w:customStyle="1" w:styleId="xl44">
    <w:name w:val="xl44"/>
    <w:basedOn w:val="a3"/>
    <w:uiPriority w:val="99"/>
    <w:pPr>
      <w:pBdr>
        <w:top w:val="single" w:sz="6" w:space="0" w:color="000000"/>
        <w:bottom w:val="single" w:sz="6" w:space="0" w:color="000000"/>
      </w:pBdr>
      <w:spacing w:before="100" w:after="100" w:line="240" w:lineRule="auto"/>
    </w:pPr>
    <w:rPr>
      <w:rFonts w:ascii="Times New Roman" w:eastAsia="Times New Roman" w:hAnsi="Times New Roman" w:cs="Times New Roman"/>
      <w:b/>
      <w:color w:val="auto"/>
      <w:sz w:val="24"/>
      <w:szCs w:val="20"/>
    </w:rPr>
  </w:style>
  <w:style w:type="paragraph" w:customStyle="1" w:styleId="xl45">
    <w:name w:val="xl45"/>
    <w:basedOn w:val="a3"/>
    <w:uiPriority w:val="99"/>
    <w:pPr>
      <w:pBdr>
        <w:top w:val="single" w:sz="6" w:space="0" w:color="000000"/>
        <w:left w:val="single" w:sz="6" w:space="0" w:color="000000"/>
        <w:right w:val="single" w:sz="6" w:space="0" w:color="000000"/>
      </w:pBdr>
      <w:spacing w:before="100" w:after="100" w:line="240" w:lineRule="auto"/>
    </w:pPr>
    <w:rPr>
      <w:rFonts w:ascii="Times New Roman CYR" w:eastAsia="Times New Roman" w:hAnsi="Times New Roman CYR" w:cs="Times New Roman"/>
      <w:sz w:val="18"/>
      <w:szCs w:val="20"/>
    </w:rPr>
  </w:style>
  <w:style w:type="paragraph" w:customStyle="1" w:styleId="xl46">
    <w:name w:val="xl46"/>
    <w:basedOn w:val="a3"/>
    <w:uiPriority w:val="99"/>
    <w:pPr>
      <w:pBdr>
        <w:top w:val="single" w:sz="6" w:space="0" w:color="000000"/>
        <w:left w:val="single" w:sz="6" w:space="0" w:color="000000"/>
        <w:right w:val="single" w:sz="6" w:space="0" w:color="000000"/>
      </w:pBdr>
      <w:spacing w:before="100" w:after="100" w:line="240" w:lineRule="auto"/>
      <w:jc w:val="center"/>
    </w:pPr>
    <w:rPr>
      <w:rFonts w:ascii="Times New Roman CYR" w:eastAsia="Times New Roman" w:hAnsi="Times New Roman CYR" w:cs="Times New Roman"/>
      <w:sz w:val="18"/>
      <w:szCs w:val="20"/>
    </w:rPr>
  </w:style>
  <w:style w:type="paragraph" w:customStyle="1" w:styleId="xl47">
    <w:name w:val="xl47"/>
    <w:basedOn w:val="a3"/>
    <w:uiPriority w:val="99"/>
    <w:pPr>
      <w:pBdr>
        <w:top w:val="single" w:sz="6" w:space="0" w:color="000000"/>
        <w:left w:val="single" w:sz="6" w:space="0" w:color="000000"/>
        <w:right w:val="single" w:sz="6" w:space="0" w:color="000000"/>
      </w:pBdr>
      <w:spacing w:before="100" w:after="100" w:line="240" w:lineRule="auto"/>
      <w:jc w:val="center"/>
    </w:pPr>
    <w:rPr>
      <w:rFonts w:ascii="Times New Roman CYR" w:eastAsia="Times New Roman" w:hAnsi="Times New Roman CYR" w:cs="Times New Roman"/>
      <w:sz w:val="18"/>
      <w:szCs w:val="20"/>
    </w:rPr>
  </w:style>
  <w:style w:type="paragraph" w:customStyle="1" w:styleId="xl48">
    <w:name w:val="xl48"/>
    <w:basedOn w:val="a3"/>
    <w:uiPriority w:val="99"/>
    <w:pPr>
      <w:pBdr>
        <w:top w:val="single" w:sz="6" w:space="0" w:color="000000"/>
        <w:left w:val="single" w:sz="6" w:space="0" w:color="000000"/>
        <w:right w:val="single" w:sz="6" w:space="0" w:color="000000"/>
      </w:pBdr>
      <w:spacing w:before="100" w:after="100" w:line="240" w:lineRule="auto"/>
      <w:jc w:val="center"/>
    </w:pPr>
    <w:rPr>
      <w:rFonts w:ascii="Times New Roman CYR" w:eastAsia="Times New Roman" w:hAnsi="Times New Roman CYR" w:cs="Times New Roman"/>
      <w:sz w:val="18"/>
      <w:szCs w:val="20"/>
    </w:rPr>
  </w:style>
  <w:style w:type="paragraph" w:customStyle="1" w:styleId="xl49">
    <w:name w:val="xl49"/>
    <w:basedOn w:val="a3"/>
    <w:uiPriority w:val="99"/>
    <w:pPr>
      <w:pBdr>
        <w:top w:val="single" w:sz="6" w:space="0" w:color="000000"/>
        <w:left w:val="single" w:sz="6" w:space="0" w:color="000000"/>
        <w:bottom w:val="single" w:sz="6" w:space="0" w:color="000000"/>
      </w:pBdr>
      <w:spacing w:before="100" w:after="100" w:line="240" w:lineRule="auto"/>
      <w:jc w:val="center"/>
    </w:pPr>
    <w:rPr>
      <w:rFonts w:ascii="Arial Unicode MS" w:eastAsia="Arial Unicode MS" w:hAnsi="Times New Roman" w:cs="Times New Roman"/>
      <w:b/>
      <w:sz w:val="24"/>
      <w:szCs w:val="20"/>
    </w:rPr>
  </w:style>
  <w:style w:type="paragraph" w:customStyle="1" w:styleId="xl50">
    <w:name w:val="xl50"/>
    <w:basedOn w:val="a3"/>
    <w:uiPriority w:val="99"/>
    <w:pPr>
      <w:pBdr>
        <w:top w:val="single" w:sz="6" w:space="0" w:color="000000"/>
        <w:bottom w:val="single" w:sz="6" w:space="0" w:color="000000"/>
      </w:pBdr>
      <w:spacing w:before="100" w:after="100" w:line="240" w:lineRule="auto"/>
    </w:pPr>
    <w:rPr>
      <w:rFonts w:ascii="Arial Unicode MS" w:eastAsia="Arial Unicode MS" w:hAnsi="Times New Roman" w:cs="Times New Roman"/>
      <w:color w:val="auto"/>
      <w:sz w:val="24"/>
      <w:szCs w:val="20"/>
    </w:rPr>
  </w:style>
  <w:style w:type="paragraph" w:customStyle="1" w:styleId="xl51">
    <w:name w:val="xl51"/>
    <w:basedOn w:val="a3"/>
    <w:uiPriority w:val="99"/>
    <w:pPr>
      <w:pBdr>
        <w:top w:val="single" w:sz="6" w:space="0" w:color="000000"/>
        <w:left w:val="single" w:sz="6" w:space="0" w:color="000000"/>
        <w:bottom w:val="single" w:sz="6" w:space="0" w:color="000000"/>
        <w:right w:val="single" w:sz="6" w:space="0" w:color="000000"/>
      </w:pBdr>
      <w:spacing w:before="100" w:after="100" w:line="240" w:lineRule="auto"/>
    </w:pPr>
    <w:rPr>
      <w:rFonts w:ascii="Times New Roman CYR" w:eastAsia="Times New Roman" w:hAnsi="Times New Roman CYR" w:cs="Times New Roman"/>
      <w:sz w:val="18"/>
      <w:szCs w:val="20"/>
    </w:rPr>
  </w:style>
  <w:style w:type="paragraph" w:customStyle="1" w:styleId="xl52">
    <w:name w:val="xl52"/>
    <w:basedOn w:val="a3"/>
    <w:uiPriority w:val="99"/>
    <w:pPr>
      <w:pBdr>
        <w:top w:val="single" w:sz="6" w:space="0" w:color="000000"/>
        <w:left w:val="single" w:sz="6" w:space="0" w:color="000000"/>
        <w:bottom w:val="single" w:sz="6" w:space="0" w:color="000000"/>
        <w:right w:val="single" w:sz="6" w:space="0" w:color="000000"/>
      </w:pBdr>
      <w:spacing w:before="100" w:after="100" w:line="240" w:lineRule="auto"/>
    </w:pPr>
    <w:rPr>
      <w:rFonts w:ascii="Arial CYR" w:eastAsia="Times New Roman" w:hAnsi="Arial CYR" w:cs="Times New Roman"/>
      <w:sz w:val="24"/>
      <w:szCs w:val="20"/>
    </w:rPr>
  </w:style>
  <w:style w:type="paragraph" w:customStyle="1" w:styleId="xl53">
    <w:name w:val="xl53"/>
    <w:basedOn w:val="a3"/>
    <w:uiPriority w:val="99"/>
    <w:pPr>
      <w:pBdr>
        <w:top w:val="single" w:sz="6" w:space="0" w:color="000000"/>
        <w:left w:val="single" w:sz="6" w:space="0" w:color="000000"/>
        <w:bottom w:val="single" w:sz="6" w:space="0" w:color="000000"/>
      </w:pBdr>
      <w:spacing w:before="100" w:after="100" w:line="240" w:lineRule="auto"/>
      <w:jc w:val="center"/>
    </w:pPr>
    <w:rPr>
      <w:rFonts w:ascii="Arial CYR" w:eastAsia="Times New Roman" w:hAnsi="Arial CYR" w:cs="Times New Roman"/>
      <w:b/>
      <w:sz w:val="28"/>
      <w:szCs w:val="20"/>
    </w:rPr>
  </w:style>
  <w:style w:type="paragraph" w:customStyle="1" w:styleId="xl54">
    <w:name w:val="xl54"/>
    <w:basedOn w:val="a3"/>
    <w:uiPriority w:val="99"/>
    <w:pPr>
      <w:pBdr>
        <w:top w:val="single" w:sz="6" w:space="0" w:color="000000"/>
        <w:bottom w:val="single" w:sz="6" w:space="0" w:color="000000"/>
      </w:pBdr>
      <w:spacing w:before="100" w:after="100" w:line="240" w:lineRule="auto"/>
      <w:jc w:val="center"/>
    </w:pPr>
    <w:rPr>
      <w:rFonts w:ascii="Arial CYR" w:eastAsia="Times New Roman" w:hAnsi="Arial CYR" w:cs="Times New Roman"/>
      <w:b/>
      <w:sz w:val="28"/>
      <w:szCs w:val="20"/>
    </w:rPr>
  </w:style>
  <w:style w:type="paragraph" w:customStyle="1" w:styleId="xl55">
    <w:name w:val="xl55"/>
    <w:basedOn w:val="a3"/>
    <w:uiPriority w:val="99"/>
    <w:pPr>
      <w:pBdr>
        <w:top w:val="single" w:sz="6" w:space="0" w:color="000000"/>
        <w:left w:val="single" w:sz="6" w:space="0" w:color="000000"/>
      </w:pBdr>
      <w:spacing w:before="100" w:after="100" w:line="240" w:lineRule="auto"/>
      <w:jc w:val="center"/>
    </w:pPr>
    <w:rPr>
      <w:rFonts w:ascii="Arial CYR" w:eastAsia="Times New Roman" w:hAnsi="Arial CYR" w:cs="Times New Roman"/>
      <w:b/>
      <w:sz w:val="28"/>
      <w:szCs w:val="20"/>
    </w:rPr>
  </w:style>
  <w:style w:type="paragraph" w:customStyle="1" w:styleId="xl56">
    <w:name w:val="xl56"/>
    <w:basedOn w:val="a3"/>
    <w:uiPriority w:val="99"/>
    <w:pPr>
      <w:pBdr>
        <w:top w:val="single" w:sz="6" w:space="0" w:color="000000"/>
      </w:pBdr>
      <w:spacing w:before="100" w:after="100" w:line="240" w:lineRule="auto"/>
      <w:jc w:val="center"/>
    </w:pPr>
    <w:rPr>
      <w:rFonts w:ascii="Arial CYR" w:eastAsia="Times New Roman" w:hAnsi="Arial CYR" w:cs="Times New Roman"/>
      <w:b/>
      <w:sz w:val="28"/>
      <w:szCs w:val="20"/>
    </w:rPr>
  </w:style>
  <w:style w:type="paragraph" w:customStyle="1" w:styleId="2f0">
    <w:name w:val="2"/>
    <w:basedOn w:val="21"/>
    <w:uiPriority w:val="99"/>
    <w:pPr>
      <w:keepNext w:val="0"/>
      <w:spacing w:after="120"/>
      <w:ind w:firstLine="709"/>
      <w:jc w:val="both"/>
      <w:outlineLvl w:val="9"/>
    </w:pPr>
    <w:rPr>
      <w:b w:val="0"/>
    </w:rPr>
  </w:style>
  <w:style w:type="paragraph" w:customStyle="1" w:styleId="1e">
    <w:name w:val="Цитата1"/>
    <w:basedOn w:val="a3"/>
    <w:uiPriority w:val="99"/>
    <w:pPr>
      <w:widowControl w:val="0"/>
      <w:shd w:val="clear" w:color="auto" w:fill="FFFFFF"/>
      <w:spacing w:after="0" w:line="360" w:lineRule="auto"/>
      <w:ind w:left="5341" w:right="3090" w:hanging="1327"/>
    </w:pPr>
    <w:rPr>
      <w:rFonts w:ascii="Times New Roman" w:eastAsia="Times New Roman" w:hAnsi="Times New Roman" w:cs="Times New Roman"/>
      <w:b/>
      <w:sz w:val="24"/>
      <w:szCs w:val="20"/>
    </w:rPr>
  </w:style>
  <w:style w:type="character" w:customStyle="1" w:styleId="Iniiaiieoeoo">
    <w:name w:val="Iniiaiie o?eoo"/>
    <w:uiPriority w:val="99"/>
  </w:style>
  <w:style w:type="paragraph" w:customStyle="1" w:styleId="caaieiaie1">
    <w:name w:val="caaieiaie 1"/>
    <w:basedOn w:val="Iauiue"/>
    <w:next w:val="Iauiue"/>
    <w:uiPriority w:val="99"/>
    <w:pPr>
      <w:keepNext/>
      <w:widowControl/>
    </w:pPr>
    <w:rPr>
      <w:b/>
      <w:sz w:val="22"/>
    </w:rPr>
  </w:style>
  <w:style w:type="paragraph" w:customStyle="1" w:styleId="caaieiaie2">
    <w:name w:val="caaieiaie 2"/>
    <w:basedOn w:val="caaieiaie1"/>
    <w:next w:val="Iniiaiieoaeno"/>
    <w:pPr>
      <w:keepLines/>
      <w:widowControl w:val="0"/>
      <w:tabs>
        <w:tab w:val="left" w:pos="0"/>
        <w:tab w:val="left" w:pos="153"/>
      </w:tabs>
      <w:spacing w:before="240"/>
    </w:pPr>
    <w:rPr>
      <w:sz w:val="24"/>
      <w:lang w:val="ru-RU"/>
    </w:rPr>
  </w:style>
  <w:style w:type="paragraph" w:customStyle="1" w:styleId="Iniiaiieoaeno">
    <w:name w:val="Iniiaiie oaeno"/>
    <w:basedOn w:val="Iauiue"/>
    <w:uiPriority w:val="99"/>
    <w:pPr>
      <w:keepNext/>
      <w:spacing w:before="120"/>
      <w:ind w:firstLine="567"/>
      <w:jc w:val="both"/>
    </w:pPr>
    <w:rPr>
      <w:sz w:val="24"/>
      <w:lang w:val="ru-RU"/>
    </w:rPr>
  </w:style>
  <w:style w:type="paragraph" w:customStyle="1" w:styleId="caaieiaie4">
    <w:name w:val="caaieiaie 4"/>
    <w:basedOn w:val="Iauiue"/>
    <w:next w:val="Iauiue"/>
    <w:uiPriority w:val="9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pPr>
      <w:keepNext/>
      <w:widowControl/>
      <w:spacing w:before="100" w:after="100"/>
      <w:ind w:left="575"/>
    </w:pPr>
    <w:rPr>
      <w:b/>
      <w:sz w:val="24"/>
      <w:lang w:val="ru-RU"/>
    </w:rPr>
  </w:style>
  <w:style w:type="paragraph" w:customStyle="1" w:styleId="caaieiaie6">
    <w:name w:val="caaieiaie 6"/>
    <w:basedOn w:val="Iauiue"/>
    <w:next w:val="Iauiue"/>
    <w:uiPriority w:val="9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pPr>
      <w:tabs>
        <w:tab w:val="clear" w:pos="1998"/>
        <w:tab w:val="left" w:pos="2214"/>
      </w:tabs>
      <w:spacing w:before="120"/>
      <w:ind w:left="2142" w:hanging="1008"/>
    </w:pPr>
  </w:style>
  <w:style w:type="paragraph" w:customStyle="1" w:styleId="Iaeeiaaiiuenienie3">
    <w:name w:val="Ia?ee?iaaiiue nienie 3"/>
    <w:basedOn w:val="Iauiue"/>
    <w:uiPriority w:val="9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pPr>
      <w:tabs>
        <w:tab w:val="left" w:pos="926"/>
        <w:tab w:val="left" w:pos="1256"/>
      </w:tabs>
      <w:ind w:left="926" w:hanging="360"/>
    </w:pPr>
    <w:rPr>
      <w:sz w:val="24"/>
      <w:lang w:val="ru-RU"/>
    </w:rPr>
  </w:style>
  <w:style w:type="paragraph" w:customStyle="1" w:styleId="Iaeeiaaiiuenienie">
    <w:name w:val="Ia?ee?iaaiiue nienie"/>
    <w:basedOn w:val="Iniiaiieoaeno"/>
    <w:uiPriority w:val="99"/>
    <w:pPr>
      <w:spacing w:before="60"/>
    </w:pPr>
  </w:style>
  <w:style w:type="paragraph" w:customStyle="1" w:styleId="Ieieeeieiioeooe">
    <w:name w:val="Ie?iee eieiioeooe"/>
    <w:basedOn w:val="Iauiue"/>
    <w:uiPriority w:val="99"/>
    <w:pPr>
      <w:widowControl/>
      <w:tabs>
        <w:tab w:val="center" w:pos="4677"/>
        <w:tab w:val="right" w:pos="9355"/>
      </w:tabs>
    </w:pPr>
    <w:rPr>
      <w:sz w:val="24"/>
      <w:lang w:val="ru-RU"/>
    </w:rPr>
  </w:style>
  <w:style w:type="character" w:customStyle="1" w:styleId="iiianoaieou">
    <w:name w:val="iiia? no?aieou"/>
  </w:style>
  <w:style w:type="paragraph" w:customStyle="1" w:styleId="iaeaaeaiea1">
    <w:name w:val="iaeaaeaiea 1"/>
    <w:basedOn w:val="Iauiue"/>
    <w:next w:val="Iauiue"/>
    <w:uiPriority w:val="99"/>
    <w:pPr>
      <w:widowControl/>
      <w:spacing w:before="100" w:after="100"/>
    </w:pPr>
    <w:rPr>
      <w:sz w:val="24"/>
      <w:lang w:val="ru-RU"/>
    </w:rPr>
  </w:style>
  <w:style w:type="paragraph" w:customStyle="1" w:styleId="iaeaaeaiea2">
    <w:name w:val="iaeaaeaiea 2"/>
    <w:basedOn w:val="Iauiue"/>
    <w:next w:val="Iauiue"/>
    <w:uiPriority w:val="99"/>
    <w:pPr>
      <w:widowControl/>
      <w:spacing w:before="100" w:after="100"/>
      <w:ind w:left="240"/>
    </w:pPr>
    <w:rPr>
      <w:sz w:val="24"/>
      <w:lang w:val="ru-RU"/>
    </w:rPr>
  </w:style>
  <w:style w:type="paragraph" w:customStyle="1" w:styleId="iaeaaeaiea3">
    <w:name w:val="iaeaaeaiea 3"/>
    <w:basedOn w:val="Iauiue"/>
    <w:next w:val="Iauiue"/>
    <w:uiPriority w:val="99"/>
    <w:pPr>
      <w:widowControl/>
      <w:spacing w:before="100" w:after="100"/>
      <w:ind w:left="480"/>
    </w:pPr>
    <w:rPr>
      <w:sz w:val="24"/>
      <w:lang w:val="ru-RU"/>
    </w:rPr>
  </w:style>
  <w:style w:type="paragraph" w:customStyle="1" w:styleId="iaeaaeaiea4">
    <w:name w:val="iaeaaeaiea 4"/>
    <w:basedOn w:val="Iauiue"/>
    <w:next w:val="Iauiue"/>
    <w:uiPriority w:val="99"/>
    <w:pPr>
      <w:widowControl/>
      <w:spacing w:before="100" w:after="100"/>
      <w:ind w:left="720"/>
    </w:pPr>
    <w:rPr>
      <w:sz w:val="24"/>
      <w:lang w:val="ru-RU"/>
    </w:rPr>
  </w:style>
  <w:style w:type="paragraph" w:customStyle="1" w:styleId="iaeaaeaiea5">
    <w:name w:val="iaeaaeaiea 5"/>
    <w:basedOn w:val="Iauiue"/>
    <w:next w:val="Iauiue"/>
    <w:uiPriority w:val="99"/>
    <w:pPr>
      <w:widowControl/>
      <w:spacing w:before="100" w:after="100"/>
      <w:ind w:left="960"/>
    </w:pPr>
    <w:rPr>
      <w:sz w:val="24"/>
      <w:lang w:val="ru-RU"/>
    </w:rPr>
  </w:style>
  <w:style w:type="paragraph" w:customStyle="1" w:styleId="iaeaaeaiea6">
    <w:name w:val="iaeaaeaiea 6"/>
    <w:basedOn w:val="Iauiue"/>
    <w:next w:val="Iauiue"/>
    <w:uiPriority w:val="99"/>
    <w:pPr>
      <w:widowControl/>
      <w:spacing w:before="100" w:after="100"/>
      <w:ind w:left="1200"/>
    </w:pPr>
    <w:rPr>
      <w:sz w:val="24"/>
      <w:lang w:val="ru-RU"/>
    </w:rPr>
  </w:style>
  <w:style w:type="paragraph" w:customStyle="1" w:styleId="iaeaaeaiea7">
    <w:name w:val="iaeaaeaiea 7"/>
    <w:basedOn w:val="Iauiue"/>
    <w:next w:val="Iauiue"/>
    <w:uiPriority w:val="99"/>
    <w:pPr>
      <w:widowControl/>
      <w:spacing w:before="100" w:after="100"/>
      <w:ind w:left="1440"/>
    </w:pPr>
    <w:rPr>
      <w:sz w:val="24"/>
      <w:lang w:val="ru-RU"/>
    </w:rPr>
  </w:style>
  <w:style w:type="paragraph" w:customStyle="1" w:styleId="iaeaaeaiea8">
    <w:name w:val="iaeaaeaiea 8"/>
    <w:basedOn w:val="Iauiue"/>
    <w:next w:val="Iauiue"/>
    <w:uiPriority w:val="99"/>
    <w:pPr>
      <w:widowControl/>
      <w:spacing w:before="100" w:after="100"/>
      <w:ind w:left="1680"/>
    </w:pPr>
    <w:rPr>
      <w:sz w:val="24"/>
      <w:lang w:val="ru-RU"/>
    </w:rPr>
  </w:style>
  <w:style w:type="paragraph" w:customStyle="1" w:styleId="iaeaaeaiea9">
    <w:name w:val="iaeaaeaiea 9"/>
    <w:basedOn w:val="Iauiue"/>
    <w:next w:val="Iauiue"/>
    <w:uiPriority w:val="99"/>
    <w:pPr>
      <w:widowControl/>
      <w:spacing w:before="100" w:after="100"/>
      <w:ind w:left="1920"/>
    </w:pPr>
    <w:rPr>
      <w:sz w:val="24"/>
      <w:lang w:val="ru-RU"/>
    </w:rPr>
  </w:style>
  <w:style w:type="paragraph" w:customStyle="1" w:styleId="Aaoieeeieiioeooe">
    <w:name w:val="Aa?oiee eieiioeooe"/>
    <w:basedOn w:val="Iauiue"/>
    <w:uiPriority w:val="99"/>
    <w:pPr>
      <w:widowControl/>
      <w:tabs>
        <w:tab w:val="center" w:pos="4677"/>
        <w:tab w:val="right" w:pos="9355"/>
      </w:tabs>
      <w:spacing w:before="100" w:after="100"/>
    </w:pPr>
    <w:rPr>
      <w:sz w:val="24"/>
      <w:lang w:val="ru-RU"/>
    </w:rPr>
  </w:style>
  <w:style w:type="paragraph" w:customStyle="1" w:styleId="Iacaaiea">
    <w:name w:val="Iacaaiea"/>
    <w:basedOn w:val="Iauiue"/>
    <w:uiPriority w:val="99"/>
    <w:pPr>
      <w:widowControl/>
      <w:jc w:val="center"/>
    </w:pPr>
    <w:rPr>
      <w:sz w:val="24"/>
      <w:lang w:val="ru-RU"/>
    </w:rPr>
  </w:style>
  <w:style w:type="paragraph" w:customStyle="1" w:styleId="Iniiaiieoaenonionooiii2">
    <w:name w:val="Iniiaiie oaeno n ionooiii 2"/>
    <w:basedOn w:val="Iauiue"/>
    <w:uiPriority w:val="99"/>
    <w:pPr>
      <w:widowControl/>
      <w:shd w:val="clear" w:color="auto" w:fill="FFFFFF"/>
      <w:ind w:firstLine="533"/>
      <w:jc w:val="both"/>
    </w:pPr>
    <w:rPr>
      <w:color w:val="000000"/>
      <w:sz w:val="22"/>
      <w:lang w:val="ru-RU"/>
    </w:rPr>
  </w:style>
  <w:style w:type="character" w:customStyle="1" w:styleId="afffff1">
    <w:name w:val="комментарий"/>
    <w:uiPriority w:val="99"/>
    <w:rPr>
      <w:b/>
      <w:i/>
      <w:sz w:val="28"/>
    </w:rPr>
  </w:style>
  <w:style w:type="paragraph" w:styleId="3f">
    <w:name w:val="toc 3"/>
    <w:basedOn w:val="a3"/>
    <w:next w:val="a3"/>
    <w:uiPriority w:val="99"/>
    <w:pPr>
      <w:tabs>
        <w:tab w:val="left" w:pos="360"/>
        <w:tab w:val="right" w:leader="dot" w:pos="10195"/>
      </w:tabs>
      <w:spacing w:after="0" w:line="240" w:lineRule="auto"/>
      <w:jc w:val="both"/>
    </w:pPr>
    <w:rPr>
      <w:rFonts w:ascii="Times New Roman" w:eastAsia="Times New Roman" w:hAnsi="Times New Roman" w:cs="Times New Roman"/>
      <w:iCs/>
      <w:color w:val="auto"/>
      <w:sz w:val="24"/>
      <w:szCs w:val="24"/>
    </w:rPr>
  </w:style>
  <w:style w:type="paragraph" w:styleId="1f">
    <w:name w:val="toc 1"/>
    <w:basedOn w:val="a3"/>
    <w:next w:val="a3"/>
    <w:uiPriority w:val="99"/>
    <w:pPr>
      <w:tabs>
        <w:tab w:val="right" w:leader="dot" w:pos="10195"/>
      </w:tabs>
      <w:spacing w:before="120" w:after="120" w:line="360" w:lineRule="auto"/>
    </w:pPr>
    <w:rPr>
      <w:rFonts w:ascii="Times New Roman" w:eastAsia="Times New Roman" w:hAnsi="Times New Roman" w:cs="Times New Roman"/>
      <w:bCs/>
      <w:color w:val="auto"/>
      <w:sz w:val="24"/>
      <w:szCs w:val="24"/>
    </w:rPr>
  </w:style>
  <w:style w:type="paragraph" w:styleId="2f1">
    <w:name w:val="toc 2"/>
    <w:basedOn w:val="a3"/>
    <w:next w:val="a3"/>
    <w:uiPriority w:val="99"/>
    <w:pPr>
      <w:tabs>
        <w:tab w:val="right" w:leader="dot" w:pos="10195"/>
      </w:tabs>
      <w:spacing w:after="0" w:line="360" w:lineRule="auto"/>
      <w:jc w:val="both"/>
    </w:pPr>
    <w:rPr>
      <w:rFonts w:ascii="Times New Roman" w:eastAsia="Times New Roman" w:hAnsi="Times New Roman" w:cs="Times New Roman"/>
      <w:smallCaps/>
      <w:color w:val="auto"/>
      <w:sz w:val="24"/>
      <w:szCs w:val="24"/>
    </w:rPr>
  </w:style>
  <w:style w:type="paragraph" w:styleId="47">
    <w:name w:val="toc 4"/>
    <w:basedOn w:val="a3"/>
    <w:next w:val="a3"/>
    <w:uiPriority w:val="9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6">
    <w:name w:val="toc 5"/>
    <w:basedOn w:val="a3"/>
    <w:next w:val="a3"/>
    <w:uiPriority w:val="99"/>
    <w:semiHidden/>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rPr>
      <w:rFonts w:ascii="Arial" w:hAnsi="Arial"/>
      <w:b/>
      <w:sz w:val="24"/>
      <w:lang w:val="ru-RU" w:eastAsia="ru-RU"/>
    </w:rPr>
  </w:style>
  <w:style w:type="paragraph" w:styleId="62">
    <w:name w:val="toc 6"/>
    <w:basedOn w:val="a3"/>
    <w:next w:val="a3"/>
    <w:uiPriority w:val="99"/>
    <w:semiHidden/>
    <w:pPr>
      <w:spacing w:after="0" w:line="240" w:lineRule="auto"/>
      <w:ind w:left="1200"/>
    </w:pPr>
    <w:rPr>
      <w:rFonts w:ascii="Times New Roman" w:eastAsia="Times New Roman" w:hAnsi="Times New Roman"/>
      <w:sz w:val="18"/>
      <w:szCs w:val="18"/>
    </w:rPr>
  </w:style>
  <w:style w:type="paragraph" w:styleId="71">
    <w:name w:val="toc 7"/>
    <w:basedOn w:val="a3"/>
    <w:next w:val="a3"/>
    <w:uiPriority w:val="99"/>
    <w:semiHidden/>
    <w:pPr>
      <w:spacing w:after="0" w:line="240" w:lineRule="auto"/>
      <w:ind w:left="1440"/>
    </w:pPr>
    <w:rPr>
      <w:rFonts w:ascii="Times New Roman" w:eastAsia="Times New Roman" w:hAnsi="Times New Roman"/>
      <w:sz w:val="18"/>
      <w:szCs w:val="18"/>
    </w:rPr>
  </w:style>
  <w:style w:type="paragraph" w:styleId="81">
    <w:name w:val="toc 8"/>
    <w:basedOn w:val="a3"/>
    <w:next w:val="a3"/>
    <w:uiPriority w:val="99"/>
    <w:semiHidden/>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pPr>
      <w:spacing w:before="0" w:after="0"/>
    </w:pPr>
    <w:rPr>
      <w:b/>
    </w:rPr>
  </w:style>
  <w:style w:type="paragraph" w:customStyle="1" w:styleId="afffff2">
    <w:name w:val="Условия контракта"/>
    <w:basedOn w:val="a3"/>
    <w:uiPriority w:val="99"/>
    <w:semiHidden/>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rPr>
      <w:rFonts w:ascii="Arial" w:hAnsi="Arial"/>
      <w:sz w:val="22"/>
      <w:lang w:val="ru-RU" w:eastAsia="ru-RU"/>
    </w:rPr>
  </w:style>
  <w:style w:type="paragraph" w:styleId="afffff3">
    <w:name w:val="footnote text"/>
    <w:basedOn w:val="a3"/>
    <w:link w:val="afffff4"/>
    <w:uiPriority w:val="99"/>
    <w:pPr>
      <w:spacing w:after="0" w:line="240" w:lineRule="auto"/>
    </w:pPr>
    <w:rPr>
      <w:rFonts w:eastAsia="Times New Roman" w:cs="Times New Roman"/>
      <w:color w:val="auto"/>
      <w:sz w:val="20"/>
      <w:szCs w:val="20"/>
    </w:rPr>
  </w:style>
  <w:style w:type="character" w:customStyle="1" w:styleId="afffff4">
    <w:name w:val="Текст сноски Знак"/>
    <w:basedOn w:val="a4"/>
    <w:link w:val="afffff3"/>
    <w:uiPriority w:val="99"/>
    <w:rPr>
      <w:rFonts w:eastAsia="Times New Roman" w:cs="Times New Roman"/>
      <w:lang w:val="ru-RU" w:eastAsia="ru-RU"/>
    </w:rPr>
  </w:style>
  <w:style w:type="paragraph" w:customStyle="1" w:styleId="afffff5">
    <w:name w:val="Таблица шапка"/>
    <w:basedOn w:val="a3"/>
    <w:uiPriority w:val="99"/>
    <w:semiHidden/>
    <w:pPr>
      <w:keepNext/>
      <w:spacing w:before="40" w:after="40" w:line="240" w:lineRule="auto"/>
      <w:ind w:left="57" w:right="57"/>
    </w:pPr>
    <w:rPr>
      <w:rFonts w:ascii="Times New Roman" w:eastAsia="Times New Roman" w:hAnsi="Times New Roman"/>
      <w:sz w:val="24"/>
      <w:szCs w:val="20"/>
    </w:rPr>
  </w:style>
  <w:style w:type="paragraph" w:styleId="afffff6">
    <w:name w:val="Document Map"/>
    <w:basedOn w:val="a3"/>
    <w:link w:val="afffff7"/>
    <w:uiPriority w:val="99"/>
    <w:pPr>
      <w:shd w:val="clear" w:color="auto" w:fill="000080"/>
      <w:spacing w:after="60" w:line="240" w:lineRule="auto"/>
      <w:jc w:val="both"/>
    </w:pPr>
    <w:rPr>
      <w:rFonts w:ascii="Tahoma" w:hAnsi="Tahoma" w:cs="Tahoma"/>
      <w:color w:val="auto"/>
      <w:sz w:val="20"/>
      <w:szCs w:val="20"/>
    </w:rPr>
  </w:style>
  <w:style w:type="character" w:customStyle="1" w:styleId="afffff7">
    <w:name w:val="Схема документа Знак"/>
    <w:basedOn w:val="a4"/>
    <w:link w:val="afffff6"/>
    <w:uiPriority w:val="99"/>
    <w:rPr>
      <w:rFonts w:ascii="Tahoma" w:hAnsi="Tahoma" w:cs="Times New Roman"/>
      <w:lang w:val="ru-RU" w:eastAsia="ru-RU"/>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pPr>
      <w:spacing w:line="240" w:lineRule="exact"/>
    </w:pPr>
    <w:rPr>
      <w:rFonts w:ascii="Times New Roman" w:hAnsi="Times New Roman" w:cs="Times New Roman"/>
      <w:color w:val="auto"/>
      <w:sz w:val="20"/>
      <w:szCs w:val="20"/>
      <w:lang w:eastAsia="zh-CN"/>
    </w:rPr>
  </w:style>
  <w:style w:type="paragraph" w:customStyle="1" w:styleId="1f2">
    <w:name w:val="Знак1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3f1">
    <w:name w:val="Знак3 Знак Знак Знак Знак Знак Знак Знак Знак Знак Знак Знак Знак Знак Знак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1f3">
    <w:name w:val="1"/>
    <w:basedOn w:val="a3"/>
    <w:uiPriority w:val="99"/>
    <w:pPr>
      <w:spacing w:line="240" w:lineRule="exact"/>
    </w:pPr>
    <w:rPr>
      <w:rFonts w:ascii="Times New Roman" w:hAnsi="Times New Roman" w:cs="Times New Roman"/>
      <w:color w:val="auto"/>
      <w:sz w:val="20"/>
      <w:szCs w:val="20"/>
      <w:lang w:eastAsia="zh-CN"/>
    </w:rPr>
  </w:style>
  <w:style w:type="character" w:customStyle="1" w:styleId="48">
    <w:name w:val="Знак Знак4"/>
    <w:uiPriority w:val="99"/>
    <w:rPr>
      <w:rFonts w:ascii="Arial" w:hAnsi="Arial"/>
      <w:sz w:val="24"/>
      <w:lang w:val="ru-RU" w:eastAsia="ru-RU"/>
    </w:rPr>
  </w:style>
  <w:style w:type="paragraph" w:customStyle="1" w:styleId="150">
    <w:name w:val="Обычный + 15 пт"/>
    <w:basedOn w:val="aff"/>
    <w:uiPriority w:val="99"/>
    <w:pPr>
      <w:widowControl w:val="0"/>
      <w:spacing w:before="120" w:after="0" w:line="264" w:lineRule="auto"/>
      <w:ind w:left="0" w:firstLine="720"/>
    </w:pPr>
    <w:rPr>
      <w:bCs/>
      <w:sz w:val="30"/>
      <w:szCs w:val="30"/>
    </w:rPr>
  </w:style>
  <w:style w:type="paragraph" w:customStyle="1" w:styleId="DecimalAligned">
    <w:name w:val="Decimal Aligned"/>
    <w:basedOn w:val="a3"/>
    <w:uiPriority w:val="99"/>
    <w:pPr>
      <w:tabs>
        <w:tab w:val="decimal" w:pos="360"/>
      </w:tabs>
      <w:spacing w:after="200" w:line="276" w:lineRule="auto"/>
    </w:pPr>
    <w:rPr>
      <w:rFonts w:eastAsia="Times New Roman" w:cs="Times New Roman"/>
      <w:color w:val="auto"/>
      <w:lang w:eastAsia="en-US"/>
    </w:rPr>
  </w:style>
  <w:style w:type="character" w:styleId="afffff8">
    <w:name w:val="Subtle Emphasis"/>
    <w:basedOn w:val="a4"/>
    <w:uiPriority w:val="99"/>
    <w:qFormat/>
    <w:rPr>
      <w:rFonts w:eastAsia="Times New Roman" w:cs="Times New Roman"/>
      <w:i/>
      <w:color w:val="808080"/>
      <w:sz w:val="22"/>
      <w:lang w:val="ru-RU"/>
    </w:rPr>
  </w:style>
  <w:style w:type="table" w:customStyle="1" w:styleId="-11">
    <w:name w:val="Светлая заливка - Акцент 11"/>
    <w:uiPriority w:val="99"/>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7">
    <w:name w:val="Стиль5"/>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1">
    <w:name w:val="Colorful Grid Accent 4"/>
    <w:basedOn w:val="a5"/>
    <w:uiPriority w:val="99"/>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one" w:sz="4" w:space="0" w:color="000000"/>
          <w:left w:val="none" w:sz="4" w:space="0" w:color="000000"/>
          <w:bottom w:val="single" w:sz="24" w:space="0" w:color="C0504D"/>
          <w:right w:val="none" w:sz="4" w:space="0" w:color="000000"/>
        </w:tcBorders>
        <w:shd w:val="clear" w:color="auto" w:fill="D8D0C8"/>
      </w:tcPr>
    </w:tblStylePr>
    <w:tblStylePr w:type="lastRow">
      <w:rPr>
        <w:rFonts w:cs="Times New Roman"/>
      </w:rPr>
      <w:tblPr/>
      <w:tcPr>
        <w:tcBorders>
          <w:top w:val="single" w:sz="8" w:space="0" w:color="C0504D"/>
          <w:left w:val="none" w:sz="4" w:space="0" w:color="000000"/>
          <w:bottom w:val="none" w:sz="4" w:space="0" w:color="000000"/>
          <w:right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C0504D"/>
        </w:tcBorders>
        <w:shd w:val="clear" w:color="auto" w:fill="D8D0C8"/>
      </w:tcPr>
    </w:tblStylePr>
    <w:tblStylePr w:type="lastCol">
      <w:rPr>
        <w:rFonts w:cs="Times New Roman"/>
      </w:rPr>
      <w:tblPr/>
      <w:tcPr>
        <w:tcBorders>
          <w:top w:val="none" w:sz="4" w:space="0" w:color="000000"/>
          <w:left w:val="single" w:sz="8" w:space="0" w:color="C0504D"/>
          <w:bottom w:val="none" w:sz="4" w:space="0" w:color="000000"/>
          <w:right w:val="none" w:sz="4" w:space="0" w:color="000000"/>
        </w:tcBorders>
        <w:shd w:val="clear" w:color="auto" w:fill="D8D0C8"/>
      </w:tcPr>
    </w:tblStylePr>
    <w:tblStylePr w:type="band1Vert">
      <w:rPr>
        <w:rFonts w:cs="Times New Roman"/>
      </w:rPr>
      <w:tblPr/>
      <w:tcPr>
        <w:tcBorders>
          <w:left w:val="none" w:sz="4" w:space="0" w:color="000000"/>
          <w:right w:val="none" w:sz="4" w:space="0" w:color="000000"/>
        </w:tcBorders>
        <w:shd w:val="clear" w:color="auto" w:fill="EFD3D2"/>
      </w:tcPr>
    </w:tblStylePr>
    <w:tblStylePr w:type="band1Horz">
      <w:rPr>
        <w:rFonts w:cs="Times New Roman"/>
      </w:rPr>
      <w:tblPr/>
      <w:tcPr>
        <w:tcBorders>
          <w:top w:val="none" w:sz="4" w:space="0" w:color="000000"/>
          <w:bottom w:val="none" w:sz="4" w:space="0" w:color="000000"/>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customStyle="1" w:styleId="63">
    <w:name w:val="Стиль6"/>
    <w:uiPriority w:val="99"/>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one" w:sz="4" w:space="0" w:color="000000"/>
          <w:left w:val="none" w:sz="4" w:space="0" w:color="000000"/>
          <w:bottom w:val="single" w:sz="24" w:space="0" w:color="4F81BD"/>
          <w:right w:val="none" w:sz="4" w:space="0" w:color="000000"/>
        </w:tcBorders>
        <w:shd w:val="clear" w:color="auto" w:fill="D8D0C8"/>
      </w:tcPr>
    </w:tblStylePr>
    <w:tblStylePr w:type="lastRow">
      <w:rPr>
        <w:rFonts w:cs="Times New Roman"/>
      </w:rPr>
      <w:tblPr/>
      <w:tcPr>
        <w:tcBorders>
          <w:top w:val="single" w:sz="8" w:space="0" w:color="4F81BD"/>
          <w:left w:val="none" w:sz="4" w:space="0" w:color="000000"/>
          <w:bottom w:val="none" w:sz="4" w:space="0" w:color="000000"/>
          <w:right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4F81BD"/>
        </w:tcBorders>
        <w:shd w:val="clear" w:color="auto" w:fill="D8D0C8"/>
      </w:tcPr>
    </w:tblStylePr>
    <w:tblStylePr w:type="lastCol">
      <w:rPr>
        <w:rFonts w:cs="Times New Roman"/>
      </w:rPr>
      <w:tblPr/>
      <w:tcPr>
        <w:tcBorders>
          <w:top w:val="none" w:sz="4" w:space="0" w:color="000000"/>
          <w:left w:val="single" w:sz="8" w:space="0" w:color="4F81BD"/>
          <w:bottom w:val="none" w:sz="4" w:space="0" w:color="000000"/>
          <w:right w:val="none" w:sz="4" w:space="0" w:color="000000"/>
        </w:tcBorders>
        <w:shd w:val="clear" w:color="auto" w:fill="D8D0C8"/>
      </w:tcPr>
    </w:tblStylePr>
    <w:tblStylePr w:type="band1Vert">
      <w:rPr>
        <w:rFonts w:cs="Times New Roman"/>
      </w:rPr>
      <w:tblPr/>
      <w:tcPr>
        <w:tcBorders>
          <w:left w:val="none" w:sz="4" w:space="0" w:color="000000"/>
          <w:right w:val="none" w:sz="4" w:space="0" w:color="000000"/>
        </w:tcBorders>
        <w:shd w:val="clear" w:color="auto" w:fill="D3DFEE"/>
      </w:tcPr>
    </w:tblStylePr>
    <w:tblStylePr w:type="band1Horz">
      <w:rPr>
        <w:rFonts w:cs="Times New Roman"/>
      </w:rPr>
      <w:tblPr/>
      <w:tcPr>
        <w:tcBorders>
          <w:top w:val="none" w:sz="4" w:space="0" w:color="000000"/>
          <w:bottom w:val="none" w:sz="4" w:space="0" w:color="000000"/>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styleId="1-40">
    <w:name w:val="Medium Shading 1 Accent 4"/>
    <w:basedOn w:val="a5"/>
    <w:uiPriority w:val="99"/>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tcBorders>
        <w:shd w:val="clear" w:color="auto" w:fill="8064A2"/>
      </w:tcPr>
    </w:tblStylePr>
    <w:tblStylePr w:type="lastRow">
      <w:pPr>
        <w:spacing w:before="0" w:after="0"/>
      </w:pPr>
      <w:rPr>
        <w:rFonts w:cs="Times New Roman"/>
        <w:b/>
        <w:bCs/>
      </w:rPr>
      <w:tblPr/>
      <w:tcPr>
        <w:tcBorders>
          <w:top w:val="single" w:sz="6" w:space="0" w:color="9F8AB9"/>
          <w:left w:val="single" w:sz="8" w:space="0" w:color="9F8AB9"/>
          <w:bottom w:val="single" w:sz="8" w:space="0" w:color="9F8AB9"/>
          <w:right w:val="single" w:sz="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tblStylePr w:type="band2Horz">
      <w:rPr>
        <w:rFonts w:cs="Times New Roman"/>
      </w:rPr>
    </w:tblStylePr>
  </w:style>
  <w:style w:type="table" w:customStyle="1" w:styleId="2-110">
    <w:name w:val="Средняя заливка 2 - Акцент 11"/>
    <w:uiPriority w:val="99"/>
    <w:rPr>
      <w:rFonts w:ascii="Times New Roman" w:eastAsia="Times New Roman" w:hAnsi="Times New Roman"/>
      <w:sz w:val="20"/>
      <w:szCs w:val="20"/>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3">
    <w:name w:val="Medium Shading 2 Accent 3"/>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000000"/>
          <w:left w:val="none" w:sz="4" w:space="0" w:color="000000"/>
          <w:bottom w:val="single" w:sz="18" w:space="0" w:color="000000"/>
          <w:right w:val="none" w:sz="4" w:space="0" w:color="000000"/>
        </w:tcBorders>
        <w:shd w:val="clear" w:color="auto" w:fill="9BBB59"/>
      </w:tcPr>
    </w:tblStylePr>
    <w:tblStylePr w:type="lastRow">
      <w:pPr>
        <w:spacing w:before="0" w:after="0"/>
      </w:pPr>
      <w:rPr>
        <w:rFonts w:cs="Times New Roman"/>
        <w:color w:val="auto"/>
      </w:rPr>
      <w:tblPr/>
      <w:tcPr>
        <w:tcBorders>
          <w:top w:val="single" w:sz="6" w:space="0" w:color="000000"/>
          <w:left w:val="none" w:sz="4" w:space="0" w:color="000000"/>
          <w:bottom w:val="single" w:sz="18" w:space="0" w:color="000000"/>
          <w:right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000000"/>
          <w:right w:val="none" w:sz="4" w:space="0" w:color="000000"/>
        </w:tcBorders>
        <w:shd w:val="clear" w:color="auto" w:fill="9BBB59"/>
      </w:tcPr>
    </w:tblStylePr>
    <w:tblStylePr w:type="lastCol">
      <w:rPr>
        <w:rFonts w:cs="Times New Roman"/>
        <w:b/>
        <w:bCs/>
        <w:color w:val="D8D0C8"/>
      </w:rPr>
      <w:tblPr/>
      <w:tcPr>
        <w:tcBorders>
          <w:left w:val="none" w:sz="4" w:space="0" w:color="000000"/>
          <w:right w:val="none" w:sz="4" w:space="0" w:color="000000"/>
        </w:tcBorders>
        <w:shd w:val="clear" w:color="auto" w:fill="9BBB59"/>
      </w:tcPr>
    </w:tblStylePr>
    <w:tblStylePr w:type="band1Vert">
      <w:rPr>
        <w:rFonts w:cs="Times New Roman"/>
      </w:rPr>
      <w:tblPr/>
      <w:tcPr>
        <w:tcBorders>
          <w:left w:val="none" w:sz="4" w:space="0" w:color="000000"/>
          <w:right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000000"/>
          <w:left w:val="none" w:sz="4" w:space="0" w:color="000000"/>
          <w:bottom w:val="single" w:sz="18" w:space="0" w:color="000000"/>
          <w:right w:val="none" w:sz="4" w:space="0" w:color="000000"/>
        </w:tcBorders>
      </w:tcPr>
    </w:tblStylePr>
    <w:tblStylePr w:type="nwCell">
      <w:rPr>
        <w:rFonts w:cs="Times New Roman"/>
        <w:color w:val="D8D0C8"/>
      </w:rPr>
      <w:tblPr/>
      <w:tcPr>
        <w:tcBorders>
          <w:top w:val="single" w:sz="18" w:space="0" w:color="000000"/>
          <w:left w:val="none" w:sz="4" w:space="0" w:color="000000"/>
          <w:bottom w:val="single" w:sz="18" w:space="0" w:color="000000"/>
          <w:right w:val="none" w:sz="4" w:space="0" w:color="000000"/>
        </w:tcBorders>
      </w:tcPr>
    </w:tblStylePr>
  </w:style>
  <w:style w:type="table" w:styleId="2-5">
    <w:name w:val="Medium Shading 2 Accent 5"/>
    <w:basedOn w:val="a5"/>
    <w:uiPriority w:val="99"/>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000000"/>
          <w:left w:val="none" w:sz="4" w:space="0" w:color="000000"/>
          <w:bottom w:val="single" w:sz="18" w:space="0" w:color="000000"/>
          <w:right w:val="none" w:sz="4" w:space="0" w:color="000000"/>
        </w:tcBorders>
        <w:shd w:val="clear" w:color="auto" w:fill="4BACC6"/>
      </w:tcPr>
    </w:tblStylePr>
    <w:tblStylePr w:type="lastRow">
      <w:pPr>
        <w:spacing w:before="0" w:after="0"/>
      </w:pPr>
      <w:rPr>
        <w:rFonts w:cs="Times New Roman"/>
        <w:color w:val="auto"/>
      </w:rPr>
      <w:tblPr/>
      <w:tcPr>
        <w:tcBorders>
          <w:top w:val="single" w:sz="6" w:space="0" w:color="000000"/>
          <w:left w:val="none" w:sz="4" w:space="0" w:color="000000"/>
          <w:bottom w:val="single" w:sz="18" w:space="0" w:color="000000"/>
          <w:right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000000"/>
          <w:right w:val="none" w:sz="4" w:space="0" w:color="000000"/>
        </w:tcBorders>
        <w:shd w:val="clear" w:color="auto" w:fill="4BACC6"/>
      </w:tcPr>
    </w:tblStylePr>
    <w:tblStylePr w:type="lastCol">
      <w:rPr>
        <w:rFonts w:cs="Times New Roman"/>
        <w:b/>
        <w:bCs/>
        <w:color w:val="D8D0C8"/>
      </w:rPr>
      <w:tblPr/>
      <w:tcPr>
        <w:tcBorders>
          <w:left w:val="none" w:sz="4" w:space="0" w:color="000000"/>
          <w:right w:val="none" w:sz="4" w:space="0" w:color="000000"/>
        </w:tcBorders>
        <w:shd w:val="clear" w:color="auto" w:fill="4BACC6"/>
      </w:tcPr>
    </w:tblStylePr>
    <w:tblStylePr w:type="band1Vert">
      <w:rPr>
        <w:rFonts w:cs="Times New Roman"/>
      </w:rPr>
      <w:tblPr/>
      <w:tcPr>
        <w:tcBorders>
          <w:left w:val="none" w:sz="4" w:space="0" w:color="000000"/>
          <w:right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000000"/>
          <w:left w:val="none" w:sz="4" w:space="0" w:color="000000"/>
          <w:bottom w:val="single" w:sz="18" w:space="0" w:color="000000"/>
          <w:right w:val="none" w:sz="4" w:space="0" w:color="000000"/>
        </w:tcBorders>
      </w:tcPr>
    </w:tblStylePr>
    <w:tblStylePr w:type="nwCell">
      <w:rPr>
        <w:rFonts w:cs="Times New Roman"/>
        <w:color w:val="D8D0C8"/>
      </w:rPr>
      <w:tblPr/>
      <w:tcPr>
        <w:tcBorders>
          <w:top w:val="single" w:sz="18" w:space="0" w:color="000000"/>
          <w:left w:val="none" w:sz="4" w:space="0" w:color="000000"/>
          <w:bottom w:val="single" w:sz="18" w:space="0" w:color="000000"/>
          <w:right w:val="none" w:sz="4" w:space="0" w:color="000000"/>
        </w:tcBorders>
      </w:tcPr>
    </w:tblStylePr>
  </w:style>
  <w:style w:type="table" w:styleId="3-4">
    <w:name w:val="Medium Grid 3 Accent 4"/>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tcBorders>
        <w:shd w:val="clear" w:color="auto" w:fill="8064A2"/>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tcBorders>
        <w:shd w:val="clear" w:color="auto" w:fill="BFB1D0"/>
      </w:tcPr>
    </w:tblStylePr>
  </w:style>
  <w:style w:type="table" w:styleId="3-5">
    <w:name w:val="Medium Grid 3 Accent 5"/>
    <w:basedOn w:val="a5"/>
    <w:uiPriority w:val="99"/>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tcBorders>
        <w:shd w:val="clear" w:color="auto" w:fill="4BACC6"/>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tcBorders>
        <w:shd w:val="clear" w:color="auto" w:fill="A5D5E2"/>
      </w:tcPr>
    </w:tblStylePr>
  </w:style>
  <w:style w:type="table" w:styleId="1-50">
    <w:name w:val="Medium Shading 1 Accent 5"/>
    <w:basedOn w:val="a5"/>
    <w:uiPriority w:val="99"/>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tcBorders>
        <w:shd w:val="clear" w:color="auto" w:fill="4BACC6"/>
      </w:tcPr>
    </w:tblStylePr>
    <w:tblStylePr w:type="lastRow">
      <w:pPr>
        <w:spacing w:before="0" w:after="0"/>
      </w:pPr>
      <w:rPr>
        <w:rFonts w:cs="Times New Roman"/>
        <w:b/>
        <w:bCs/>
      </w:rPr>
      <w:tblPr/>
      <w:tcPr>
        <w:tcBorders>
          <w:top w:val="single" w:sz="6" w:space="0" w:color="78C0D4"/>
          <w:left w:val="single" w:sz="8" w:space="0" w:color="78C0D4"/>
          <w:bottom w:val="single" w:sz="8" w:space="0" w:color="78C0D4"/>
          <w:right w:val="single" w:sz="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tblStylePr w:type="band2Horz">
      <w:rPr>
        <w:rFonts w:cs="Times New Roman"/>
      </w:rPr>
    </w:tblStylePr>
  </w:style>
  <w:style w:type="table" w:styleId="2-4">
    <w:name w:val="Medium Grid 2 Accent 4"/>
    <w:basedOn w:val="a5"/>
    <w:uiPriority w:val="99"/>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one" w:sz="4" w:space="0" w:color="000000"/>
          <w:bottom w:val="none" w:sz="4" w:space="0" w:color="000000"/>
          <w:right w:val="none" w:sz="4" w:space="0" w:color="000000"/>
        </w:tcBorders>
        <w:shd w:val="clear" w:color="auto" w:fill="D8D0C8"/>
      </w:tcPr>
    </w:tblStylePr>
    <w:tblStylePr w:type="firstCol">
      <w:rPr>
        <w:rFonts w:cs="Times New Roman"/>
        <w:b/>
        <w:bCs/>
        <w:color w:val="000000"/>
      </w:rPr>
      <w:tblPr/>
      <w:tcPr>
        <w:tcBorders>
          <w:top w:val="none" w:sz="4" w:space="0" w:color="000000"/>
          <w:left w:val="none" w:sz="4" w:space="0" w:color="000000"/>
          <w:bottom w:val="none" w:sz="4" w:space="0" w:color="000000"/>
          <w:right w:val="none" w:sz="4" w:space="0" w:color="000000"/>
        </w:tcBorders>
        <w:shd w:val="clear" w:color="auto" w:fill="D8D0C8"/>
      </w:tcPr>
    </w:tblStylePr>
    <w:tblStylePr w:type="lastCol">
      <w:rPr>
        <w:rFonts w:cs="Times New Roman"/>
        <w:b w:val="0"/>
        <w:bCs w:val="0"/>
        <w:color w:val="000000"/>
      </w:rPr>
      <w:tblPr/>
      <w:tcPr>
        <w:tcBorders>
          <w:top w:val="none" w:sz="4" w:space="0" w:color="000000"/>
          <w:left w:val="none" w:sz="4" w:space="0" w:color="000000"/>
          <w:bottom w:val="none" w:sz="4" w:space="0" w:color="000000"/>
          <w:right w:val="none" w:sz="4" w:space="0" w:color="000000"/>
        </w:tcBorders>
        <w:shd w:val="clear" w:color="auto" w:fill="E5DFEC"/>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tcBorders>
        <w:shd w:val="clear" w:color="auto" w:fill="9BBB59"/>
      </w:tcPr>
    </w:tblStylePr>
    <w:tblStylePr w:type="lastRow">
      <w:pPr>
        <w:spacing w:before="0" w:after="0"/>
      </w:pPr>
      <w:rPr>
        <w:rFonts w:cs="Times New Roman"/>
        <w:b/>
        <w:bCs/>
      </w:rPr>
      <w:tblPr/>
      <w:tcPr>
        <w:tcBorders>
          <w:top w:val="single" w:sz="6" w:space="0" w:color="B3CC82"/>
          <w:left w:val="single" w:sz="8" w:space="0" w:color="B3CC82"/>
          <w:bottom w:val="single" w:sz="8" w:space="0" w:color="B3CC82"/>
          <w:right w:val="single" w:sz="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tblStylePr w:type="band2Horz">
      <w:rPr>
        <w:rFonts w:cs="Times New Roman"/>
      </w:rPr>
    </w:tblStylePr>
  </w:style>
  <w:style w:type="table" w:styleId="-21">
    <w:name w:val="Light Grid Accent 2"/>
    <w:basedOn w:val="a5"/>
    <w:uiPriority w:val="99"/>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tcBorders>
      </w:tcPr>
    </w:tblStylePr>
    <w:tblStylePr w:type="lastRow">
      <w:pPr>
        <w:spacing w:before="0" w:after="0"/>
      </w:pPr>
      <w:rPr>
        <w:rFonts w:ascii="Cambria" w:eastAsia="Times New Roman" w:hAnsi="Cambria" w:cs="Times New Roman"/>
        <w:b/>
        <w:bCs/>
      </w:rPr>
      <w:tblPr/>
      <w:tcPr>
        <w:tcBorders>
          <w:top w:val="single" w:sz="6" w:space="0" w:color="C0504D"/>
          <w:left w:val="single" w:sz="8" w:space="0" w:color="C0504D"/>
          <w:bottom w:val="single" w:sz="8" w:space="0" w:color="C0504D"/>
          <w:right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10">
    <w:name w:val="Светлая сетка - Акцент 11"/>
    <w:uiPriority w:val="99"/>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2">
    <w:name w:val="Colorful List Accent 4"/>
    <w:basedOn w:val="a5"/>
    <w:uiPriority w:val="99"/>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one" w:sz="4" w:space="0" w:color="000000"/>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List Accent 2"/>
    <w:basedOn w:val="a5"/>
    <w:uiPriority w:val="99"/>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tcBorders>
        <w:shd w:val="clear" w:color="auto" w:fill="EFD3D2"/>
      </w:tcPr>
    </w:tblStylePr>
    <w:tblStylePr w:type="band1Horz">
      <w:rPr>
        <w:rFonts w:cs="Times New Roman"/>
      </w:rPr>
      <w:tblPr/>
      <w:tcPr>
        <w:shd w:val="clear" w:color="auto" w:fill="F2DBDB"/>
      </w:tcPr>
    </w:tblStylePr>
  </w:style>
  <w:style w:type="table" w:styleId="-31">
    <w:name w:val="Colorful Shading Accent 3"/>
    <w:basedOn w:val="a5"/>
    <w:uiPriority w:val="99"/>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one" w:sz="4" w:space="0" w:color="000000"/>
          <w:left w:val="none" w:sz="4" w:space="0" w:color="000000"/>
          <w:bottom w:val="single" w:sz="24" w:space="0" w:color="8064A2"/>
          <w:right w:val="none" w:sz="4" w:space="0" w:color="000000"/>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one" w:sz="4" w:space="0" w:color="000000"/>
          <w:left w:val="none" w:sz="4" w:space="0" w:color="000000"/>
          <w:bottom w:val="none" w:sz="4" w:space="0" w:color="000000"/>
          <w:right w:val="none" w:sz="4" w:space="0" w:color="000000"/>
        </w:tcBorders>
        <w:shd w:val="clear" w:color="auto" w:fill="5E7530"/>
      </w:tcPr>
    </w:tblStylePr>
    <w:tblStylePr w:type="lastCol">
      <w:rPr>
        <w:rFonts w:cs="Times New Roman"/>
        <w:color w:val="D8D0C8"/>
      </w:rPr>
      <w:tblPr/>
      <w:tcPr>
        <w:tcBorders>
          <w:top w:val="none" w:sz="4" w:space="0" w:color="000000"/>
          <w:left w:val="none" w:sz="4" w:space="0" w:color="000000"/>
          <w:bottom w:val="none" w:sz="4" w:space="0" w:color="000000"/>
          <w:right w:val="none" w:sz="4" w:space="0" w:color="000000"/>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2">
    <w:name w:val="Light Grid Accent 3"/>
    <w:basedOn w:val="a5"/>
    <w:uiPriority w:val="99"/>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tcBorders>
      </w:tcPr>
    </w:tblStylePr>
    <w:tblStylePr w:type="lastRow">
      <w:pPr>
        <w:spacing w:before="0" w:after="0"/>
      </w:pPr>
      <w:rPr>
        <w:rFonts w:ascii="Cambria" w:eastAsia="Times New Roman" w:hAnsi="Cambria" w:cs="Times New Roman"/>
        <w:b/>
        <w:bCs/>
      </w:rPr>
      <w:tblPr/>
      <w:tcPr>
        <w:tcBorders>
          <w:top w:val="single" w:sz="6" w:space="0" w:color="9BBB59"/>
          <w:left w:val="single" w:sz="8" w:space="0" w:color="9BBB59"/>
          <w:bottom w:val="single" w:sz="8" w:space="0" w:color="9BBB59"/>
          <w:right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43">
    <w:name w:val="Light Grid Accent 4"/>
    <w:basedOn w:val="a5"/>
    <w:uiPriority w:val="99"/>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tcBorders>
      </w:tcPr>
    </w:tblStylePr>
    <w:tblStylePr w:type="lastRow">
      <w:pPr>
        <w:spacing w:before="0" w:after="0"/>
      </w:pPr>
      <w:rPr>
        <w:rFonts w:ascii="Cambria" w:eastAsia="Times New Roman" w:hAnsi="Cambria" w:cs="Times New Roman"/>
        <w:b/>
        <w:bCs/>
      </w:rPr>
      <w:tblPr/>
      <w:tcPr>
        <w:tcBorders>
          <w:top w:val="single" w:sz="6" w:space="0" w:color="8064A2"/>
          <w:left w:val="single" w:sz="8" w:space="0" w:color="8064A2"/>
          <w:bottom w:val="single" w:sz="8" w:space="0" w:color="8064A2"/>
          <w:right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character" w:customStyle="1" w:styleId="3f2">
    <w:name w:val="Стиль3 Знак Знак Знак"/>
    <w:uiPriority w:val="99"/>
    <w:rPr>
      <w:sz w:val="24"/>
      <w:lang w:val="ru-RU" w:eastAsia="ru-RU"/>
    </w:rPr>
  </w:style>
  <w:style w:type="character" w:styleId="afffff9">
    <w:name w:val="footnote reference"/>
    <w:basedOn w:val="a4"/>
    <w:uiPriority w:val="99"/>
    <w:semiHidden/>
    <w:rPr>
      <w:rFonts w:cs="Times New Roman"/>
      <w:vertAlign w:val="superscript"/>
    </w:rPr>
  </w:style>
  <w:style w:type="paragraph" w:customStyle="1" w:styleId="afffffa">
    <w:name w:val="Содержимое таблицы"/>
    <w:basedOn w:val="a3"/>
    <w:pPr>
      <w:widowControl w:val="0"/>
      <w:suppressLineNumbers/>
      <w:spacing w:after="0" w:line="240" w:lineRule="auto"/>
    </w:pPr>
    <w:rPr>
      <w:rFonts w:ascii="Arial" w:hAnsi="Arial" w:cs="Times New Roman"/>
      <w:color w:val="auto"/>
      <w:sz w:val="24"/>
      <w:szCs w:val="24"/>
    </w:rPr>
  </w:style>
  <w:style w:type="paragraph" w:customStyle="1" w:styleId="1f4">
    <w:name w:val="Знак1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b">
    <w:name w:val="Стиль"/>
    <w:pPr>
      <w:widowControl w:val="0"/>
    </w:pPr>
    <w:rPr>
      <w:rFonts w:ascii="Times New Roman" w:eastAsia="Times New Roman" w:hAnsi="Times New Roman"/>
      <w:sz w:val="24"/>
      <w:szCs w:val="24"/>
    </w:rPr>
  </w:style>
  <w:style w:type="character" w:customStyle="1" w:styleId="ConsNormal0">
    <w:name w:val="ConsNormal Знак"/>
    <w:link w:val="ConsNormal"/>
    <w:uiPriority w:val="99"/>
    <w:rPr>
      <w:rFonts w:ascii="Arial" w:hAnsi="Arial"/>
      <w:sz w:val="22"/>
      <w:lang w:val="ru-RU" w:eastAsia="ru-RU"/>
    </w:rPr>
  </w:style>
  <w:style w:type="paragraph" w:customStyle="1" w:styleId="afffffc">
    <w:name w:val="Обычный.Нормальный абзац"/>
    <w:pPr>
      <w:widowControl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pPr>
      <w:spacing w:line="240" w:lineRule="exact"/>
    </w:pPr>
    <w:rPr>
      <w:rFonts w:ascii="Times New Roman" w:hAnsi="Times New Roman" w:cs="Times New Roman"/>
      <w:color w:val="auto"/>
      <w:sz w:val="20"/>
      <w:szCs w:val="20"/>
      <w:lang w:eastAsia="zh-CN"/>
    </w:rPr>
  </w:style>
  <w:style w:type="paragraph" w:customStyle="1" w:styleId="afffffd">
    <w:name w:val="Знак Знак Знак Знак"/>
    <w:basedOn w:val="a3"/>
    <w:pPr>
      <w:spacing w:line="240" w:lineRule="exact"/>
    </w:pPr>
    <w:rPr>
      <w:rFonts w:ascii="Times New Roman" w:hAnsi="Times New Roman" w:cs="Times New Roman"/>
      <w:color w:val="auto"/>
      <w:sz w:val="20"/>
      <w:szCs w:val="20"/>
      <w:lang w:eastAsia="zh-CN"/>
    </w:rPr>
  </w:style>
  <w:style w:type="paragraph" w:styleId="afffffe">
    <w:name w:val="No Spacing"/>
    <w:uiPriority w:val="1"/>
    <w:qFormat/>
    <w:rPr>
      <w:lang w:eastAsia="en-US"/>
    </w:rPr>
  </w:style>
  <w:style w:type="character" w:customStyle="1" w:styleId="170">
    <w:name w:val="Знак Знак17"/>
    <w:uiPriority w:val="99"/>
    <w:rPr>
      <w:rFonts w:ascii="Book Antiqua" w:hAnsi="Book Antiqua"/>
      <w:sz w:val="24"/>
      <w:lang w:val="en-US" w:eastAsia="en-US"/>
    </w:rPr>
  </w:style>
  <w:style w:type="paragraph" w:customStyle="1" w:styleId="ConsPlusTitle">
    <w:name w:val="ConsPlusTitle"/>
    <w:uiPriority w:val="99"/>
    <w:pPr>
      <w:widowControl w:val="0"/>
    </w:pPr>
    <w:rPr>
      <w:rFonts w:ascii="Arial" w:eastAsia="Times New Roman" w:hAnsi="Arial" w:cs="Arial"/>
      <w:b/>
      <w:bCs/>
      <w:sz w:val="20"/>
      <w:szCs w:val="20"/>
    </w:rPr>
  </w:style>
  <w:style w:type="paragraph" w:customStyle="1" w:styleId="xl63">
    <w:name w:val="xl63"/>
    <w:basedOn w:val="a3"/>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64">
    <w:name w:val="xl64"/>
    <w:basedOn w:val="a3"/>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5">
    <w:name w:val="xl65"/>
    <w:basedOn w:val="a3"/>
    <w:uiPriority w:val="99"/>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6">
    <w:name w:val="xl66"/>
    <w:basedOn w:val="a3"/>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7">
    <w:name w:val="xl67"/>
    <w:basedOn w:val="a3"/>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8">
    <w:name w:val="xl68"/>
    <w:basedOn w:val="a3"/>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9">
    <w:name w:val="xl69"/>
    <w:basedOn w:val="a3"/>
    <w:uiPriority w:val="99"/>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70">
    <w:name w:val="xl70"/>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1">
    <w:name w:val="xl71"/>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2">
    <w:name w:val="xl72"/>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73">
    <w:name w:val="xl73"/>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4">
    <w:name w:val="xl74"/>
    <w:basedOn w:val="a3"/>
    <w:pPr>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paragraph" w:customStyle="1" w:styleId="xl75">
    <w:name w:val="xl75"/>
    <w:basedOn w:val="a3"/>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6">
    <w:name w:val="xl76"/>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77">
    <w:name w:val="xl77"/>
    <w:basedOn w:val="a3"/>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8">
    <w:name w:val="xl78"/>
    <w:basedOn w:val="a3"/>
    <w:pPr>
      <w:spacing w:before="100" w:beforeAutospacing="1" w:after="100" w:afterAutospacing="1" w:line="240" w:lineRule="auto"/>
      <w:jc w:val="center"/>
    </w:pPr>
    <w:rPr>
      <w:rFonts w:ascii="Times New Roman" w:eastAsia="Times New Roman" w:hAnsi="Times New Roman" w:cs="Times New Roman"/>
      <w:b/>
      <w:bCs/>
      <w:color w:val="auto"/>
      <w:sz w:val="18"/>
      <w:szCs w:val="18"/>
    </w:rPr>
  </w:style>
  <w:style w:type="paragraph" w:customStyle="1" w:styleId="xl79">
    <w:name w:val="xl79"/>
    <w:basedOn w:val="a3"/>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80">
    <w:name w:val="xl8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a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2">
    <w:name w:val="xl82"/>
    <w:basedOn w:val="a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3">
    <w:name w:val="xl83"/>
    <w:basedOn w:val="a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4">
    <w:name w:val="xl84"/>
    <w:basedOn w:val="a3"/>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5">
    <w:name w:val="xl85"/>
    <w:basedOn w:val="a3"/>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6">
    <w:name w:val="xl86"/>
    <w:basedOn w:val="a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7">
    <w:name w:val="xl87"/>
    <w:basedOn w:val="a3"/>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8">
    <w:name w:val="xl88"/>
    <w:basedOn w:val="a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9">
    <w:name w:val="xl89"/>
    <w:basedOn w:val="a3"/>
    <w:pPr>
      <w:spacing w:before="100" w:beforeAutospacing="1" w:after="100" w:afterAutospacing="1" w:line="240" w:lineRule="auto"/>
      <w:jc w:val="right"/>
    </w:pPr>
    <w:rPr>
      <w:rFonts w:ascii="Times New Roman" w:eastAsia="Times New Roman" w:hAnsi="Times New Roman" w:cs="Times New Roman"/>
      <w:color w:val="auto"/>
      <w:sz w:val="20"/>
      <w:szCs w:val="20"/>
    </w:rPr>
  </w:style>
  <w:style w:type="character" w:customStyle="1" w:styleId="58">
    <w:name w:val="Основной текст (5)_"/>
    <w:link w:val="510"/>
    <w:uiPriority w:val="99"/>
    <w:rPr>
      <w:shd w:val="clear" w:color="auto" w:fill="FFFFFF"/>
    </w:rPr>
  </w:style>
  <w:style w:type="paragraph" w:customStyle="1" w:styleId="510">
    <w:name w:val="Основной текст (5)1"/>
    <w:basedOn w:val="a3"/>
    <w:link w:val="58"/>
    <w:uiPriority w:val="99"/>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style>
  <w:style w:type="character" w:customStyle="1" w:styleId="312">
    <w:name w:val="Заголовок 3 Знак1"/>
    <w:uiPriority w:val="99"/>
    <w:rPr>
      <w:b/>
      <w:caps/>
      <w:sz w:val="24"/>
    </w:rPr>
  </w:style>
  <w:style w:type="character" w:customStyle="1" w:styleId="apple-converted-space">
    <w:name w:val="apple-converted-space"/>
  </w:style>
  <w:style w:type="numbering" w:customStyle="1" w:styleId="a0">
    <w:name w:val="Стиль многоуровневый"/>
    <w:pPr>
      <w:numPr>
        <w:numId w:val="12"/>
      </w:numPr>
    </w:pPr>
  </w:style>
  <w:style w:type="numbering" w:styleId="111111">
    <w:name w:val="Outline List 2"/>
    <w:basedOn w:val="a6"/>
    <w:uiPriority w:val="99"/>
    <w:semiHidden/>
    <w:unhideWhenUsed/>
    <w:pPr>
      <w:numPr>
        <w:numId w:val="13"/>
      </w:numPr>
    </w:pPr>
  </w:style>
  <w:style w:type="paragraph" w:customStyle="1" w:styleId="ListBul2">
    <w:name w:val="ListBul2"/>
    <w:basedOn w:val="a3"/>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Pr>
      <w:rFonts w:ascii="Times New Roman" w:hAnsi="Times New Roman"/>
      <w:spacing w:val="0"/>
      <w:sz w:val="19"/>
      <w:u w:val="none"/>
    </w:rPr>
  </w:style>
  <w:style w:type="character" w:customStyle="1" w:styleId="affffff">
    <w:name w:val="Основной текст_"/>
    <w:link w:val="3f3"/>
    <w:rPr>
      <w:sz w:val="23"/>
      <w:shd w:val="clear" w:color="auto" w:fill="FFFFFF"/>
    </w:rPr>
  </w:style>
  <w:style w:type="paragraph" w:customStyle="1" w:styleId="3f3">
    <w:name w:val="Основной текст3"/>
    <w:basedOn w:val="a3"/>
    <w:link w:val="affffff"/>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Pr>
      <w:rFonts w:ascii="Times New Roman" w:hAnsi="Times New Roman"/>
      <w:spacing w:val="0"/>
      <w:sz w:val="23"/>
      <w:u w:val="none"/>
    </w:rPr>
  </w:style>
  <w:style w:type="character" w:customStyle="1" w:styleId="2f2">
    <w:name w:val="Основной текст (2)"/>
    <w:rPr>
      <w:rFonts w:ascii="Times New Roman" w:hAnsi="Times New Roman"/>
      <w:spacing w:val="0"/>
      <w:sz w:val="19"/>
      <w:u w:val="none"/>
    </w:rPr>
  </w:style>
  <w:style w:type="character" w:customStyle="1" w:styleId="160">
    <w:name w:val="Основной текст (16)"/>
    <w:rPr>
      <w:rFonts w:ascii="Times New Roman" w:hAnsi="Times New Roman"/>
      <w:spacing w:val="0"/>
      <w:sz w:val="19"/>
      <w:u w:val="single"/>
    </w:rPr>
  </w:style>
  <w:style w:type="paragraph" w:customStyle="1" w:styleId="s1">
    <w:name w:val="s_1"/>
    <w:basedOn w:val="a3"/>
    <w:uiPriority w:val="9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character" w:customStyle="1" w:styleId="copytarget">
    <w:name w:val="copy_target"/>
  </w:style>
  <w:style w:type="character" w:styleId="affffff0">
    <w:name w:val="annotation reference"/>
    <w:basedOn w:val="a4"/>
    <w:uiPriority w:val="99"/>
    <w:semiHidden/>
    <w:unhideWhenUsed/>
    <w:rPr>
      <w:sz w:val="16"/>
      <w:szCs w:val="16"/>
    </w:rPr>
  </w:style>
  <w:style w:type="paragraph" w:styleId="affffff1">
    <w:name w:val="annotation text"/>
    <w:basedOn w:val="a3"/>
    <w:link w:val="affffff2"/>
    <w:uiPriority w:val="99"/>
    <w:semiHidden/>
    <w:unhideWhenUsed/>
    <w:pPr>
      <w:spacing w:line="240" w:lineRule="auto"/>
    </w:pPr>
    <w:rPr>
      <w:sz w:val="20"/>
      <w:szCs w:val="20"/>
    </w:rPr>
  </w:style>
  <w:style w:type="character" w:customStyle="1" w:styleId="affffff2">
    <w:name w:val="Текст примечания Знак"/>
    <w:basedOn w:val="a4"/>
    <w:link w:val="affffff1"/>
    <w:uiPriority w:val="99"/>
    <w:semiHidden/>
    <w:rPr>
      <w:rFonts w:cs="Calibri"/>
      <w:color w:val="000000"/>
      <w:sz w:val="20"/>
      <w:szCs w:val="20"/>
    </w:rPr>
  </w:style>
  <w:style w:type="character" w:customStyle="1" w:styleId="affffff3">
    <w:name w:val="Основной текст + Курсив"/>
    <w:rPr>
      <w:rFonts w:ascii="Times New Roman" w:hAnsi="Times New Roman"/>
      <w:i/>
      <w:spacing w:val="0"/>
      <w:sz w:val="23"/>
      <w:u w:val="none"/>
    </w:rPr>
  </w:style>
  <w:style w:type="character" w:customStyle="1" w:styleId="111">
    <w:name w:val="Основной текст (11) + Не курсив"/>
    <w:rPr>
      <w:rFonts w:ascii="Times New Roman" w:hAnsi="Times New Roman"/>
      <w:i/>
      <w:spacing w:val="0"/>
      <w:sz w:val="23"/>
      <w:u w:val="none"/>
    </w:rPr>
  </w:style>
  <w:style w:type="character" w:customStyle="1" w:styleId="112">
    <w:name w:val="Основной текст (11)"/>
    <w:rPr>
      <w:rFonts w:ascii="Times New Roman" w:hAnsi="Times New Roman"/>
      <w:spacing w:val="0"/>
      <w:sz w:val="23"/>
      <w:u w:val="none"/>
    </w:rPr>
  </w:style>
  <w:style w:type="character" w:customStyle="1" w:styleId="2f3">
    <w:name w:val="Заголовок №2"/>
    <w:rPr>
      <w:rFonts w:ascii="Times New Roman" w:hAnsi="Times New Roman"/>
      <w:spacing w:val="0"/>
      <w:sz w:val="27"/>
      <w:u w:val="none"/>
    </w:rPr>
  </w:style>
  <w:style w:type="paragraph" w:customStyle="1" w:styleId="affffff4">
    <w:name w:val="Заголовок приложения"/>
    <w:basedOn w:val="a3"/>
    <w:next w:val="a3"/>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f5">
    <w:name w:val="Îñíîâí"/>
    <w:basedOn w:val="a3"/>
    <w:pPr>
      <w:widowControl w:val="0"/>
      <w:spacing w:after="0" w:line="240" w:lineRule="auto"/>
      <w:jc w:val="both"/>
    </w:pPr>
    <w:rPr>
      <w:rFonts w:ascii="Arial" w:eastAsia="Times New Roman" w:hAnsi="Arial" w:cs="Arial"/>
      <w:color w:val="auto"/>
      <w:szCs w:val="20"/>
    </w:rPr>
  </w:style>
  <w:style w:type="paragraph" w:customStyle="1" w:styleId="1f5">
    <w:name w:val="Абзац списка1"/>
    <w:basedOn w:val="a3"/>
    <w:pPr>
      <w:spacing w:after="0" w:line="240" w:lineRule="auto"/>
      <w:ind w:left="720"/>
      <w:contextualSpacing/>
    </w:pPr>
    <w:rPr>
      <w:rFonts w:ascii="Times New Roman" w:hAnsi="Times New Roman" w:cs="Times New Roman"/>
      <w:color w:val="auto"/>
      <w:sz w:val="24"/>
      <w:szCs w:val="24"/>
    </w:rPr>
  </w:style>
  <w:style w:type="numbering" w:customStyle="1" w:styleId="1f6">
    <w:name w:val="Нет списка1"/>
    <w:next w:val="a6"/>
    <w:uiPriority w:val="99"/>
    <w:semiHidden/>
  </w:style>
  <w:style w:type="paragraph" w:customStyle="1" w:styleId="affffff6">
    <w:name w:val="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7">
    <w:name w:val="Знак Знак1 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8">
    <w:name w:val="Знак1 Знак Знак"/>
    <w:basedOn w:val="a3"/>
    <w:pPr>
      <w:spacing w:line="240" w:lineRule="exact"/>
    </w:pPr>
    <w:rPr>
      <w:rFonts w:ascii="Verdana" w:eastAsia="Times New Roman" w:hAnsi="Verdana" w:cs="Times New Roman"/>
      <w:color w:val="auto"/>
      <w:sz w:val="20"/>
      <w:szCs w:val="20"/>
      <w:lang w:val="en-US" w:eastAsia="en-US"/>
    </w:rPr>
  </w:style>
  <w:style w:type="character" w:customStyle="1" w:styleId="3f4">
    <w:name w:val="Основной шрифт абзаца3"/>
    <w:rPr>
      <w:sz w:val="24"/>
    </w:rPr>
  </w:style>
  <w:style w:type="table" w:customStyle="1" w:styleId="1f9">
    <w:name w:val="Сетка таблицы1"/>
    <w:basedOn w:val="a5"/>
    <w:next w:val="a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pPr>
      <w:widowControl w:val="0"/>
      <w:spacing w:after="0" w:line="254" w:lineRule="exact"/>
      <w:jc w:val="right"/>
    </w:pPr>
    <w:rPr>
      <w:rFonts w:ascii="Times New Roman" w:hAnsi="Times New Roman" w:cs="Times New Roman"/>
      <w:color w:val="auto"/>
      <w:sz w:val="24"/>
      <w:szCs w:val="24"/>
      <w:lang w:eastAsia="ar-SA"/>
    </w:rPr>
  </w:style>
  <w:style w:type="paragraph" w:customStyle="1" w:styleId="3f5">
    <w:name w:val="Обычный3"/>
    <w:uiPriority w:val="99"/>
    <w:rPr>
      <w:rFonts w:ascii="Times New Roman" w:eastAsia="Times New Roman" w:hAnsi="Times New Roman"/>
      <w:sz w:val="24"/>
      <w:szCs w:val="20"/>
    </w:rPr>
  </w:style>
  <w:style w:type="paragraph" w:styleId="affffff7">
    <w:name w:val="annotation subject"/>
    <w:basedOn w:val="affffff1"/>
    <w:next w:val="affffff1"/>
    <w:link w:val="affffff8"/>
    <w:uiPriority w:val="99"/>
    <w:semiHidden/>
    <w:unhideWhenUsed/>
    <w:pPr>
      <w:spacing w:after="200" w:line="276" w:lineRule="auto"/>
    </w:pPr>
    <w:rPr>
      <w:rFonts w:eastAsia="Times New Roman" w:cs="Times New Roman"/>
      <w:b/>
      <w:bCs/>
      <w:color w:val="auto"/>
      <w:lang w:eastAsia="en-US"/>
    </w:rPr>
  </w:style>
  <w:style w:type="character" w:customStyle="1" w:styleId="affffff8">
    <w:name w:val="Тема примечания Знак"/>
    <w:basedOn w:val="affffff2"/>
    <w:link w:val="affffff7"/>
    <w:uiPriority w:val="99"/>
    <w:semiHidden/>
    <w:rPr>
      <w:rFonts w:eastAsia="Times New Roman" w:cs="Calibri"/>
      <w:b/>
      <w:bCs/>
      <w:color w:val="000000"/>
      <w:sz w:val="20"/>
      <w:szCs w:val="20"/>
      <w:lang w:eastAsia="en-US"/>
    </w:rPr>
  </w:style>
  <w:style w:type="table" w:customStyle="1" w:styleId="2f4">
    <w:name w:val="Сетка таблицы2"/>
    <w:basedOn w:val="a5"/>
    <w:next w:val="af"/>
    <w:uiPriority w:val="5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0">
    <w:name w:val="p10"/>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style>
  <w:style w:type="paragraph" w:customStyle="1" w:styleId="2f5">
    <w:name w:val="Обычный2"/>
    <w:pPr>
      <w:widowControl w:val="0"/>
    </w:pPr>
    <w:rPr>
      <w:rFonts w:ascii="Times New Roman" w:eastAsia="Times New Roman" w:hAnsi="Times New Roman"/>
      <w:sz w:val="20"/>
      <w:szCs w:val="20"/>
    </w:rPr>
  </w:style>
  <w:style w:type="paragraph" w:customStyle="1" w:styleId="1fa">
    <w:name w:val="Абзац списка1"/>
    <w:basedOn w:val="a3"/>
    <w:pPr>
      <w:spacing w:after="0" w:line="240" w:lineRule="auto"/>
      <w:ind w:left="720"/>
      <w:contextualSpacing/>
    </w:pPr>
    <w:rPr>
      <w:rFonts w:ascii="Times New Roman" w:hAnsi="Times New Roman" w:cs="Times New Roman"/>
      <w:color w:val="auto"/>
      <w:sz w:val="24"/>
      <w:szCs w:val="24"/>
    </w:rPr>
  </w:style>
  <w:style w:type="paragraph" w:customStyle="1" w:styleId="1fb">
    <w:name w:val="Знак Знак1 Знак"/>
    <w:basedOn w:val="a3"/>
    <w:pPr>
      <w:spacing w:line="240" w:lineRule="exact"/>
    </w:pPr>
    <w:rPr>
      <w:rFonts w:ascii="Verdana" w:eastAsia="Times New Roman" w:hAnsi="Verdana" w:cs="Times New Roman"/>
      <w:color w:val="auto"/>
      <w:sz w:val="20"/>
      <w:szCs w:val="20"/>
      <w:lang w:val="en-US" w:eastAsia="en-US"/>
    </w:rPr>
  </w:style>
  <w:style w:type="paragraph" w:customStyle="1" w:styleId="1fc">
    <w:name w:val="Знак1 Знак Знак"/>
    <w:basedOn w:val="a3"/>
    <w:pPr>
      <w:spacing w:line="240" w:lineRule="exact"/>
    </w:pPr>
    <w:rPr>
      <w:rFonts w:ascii="Verdana" w:eastAsia="Times New Roman" w:hAnsi="Verdana" w:cs="Times New Roman"/>
      <w:color w:val="auto"/>
      <w:sz w:val="20"/>
      <w:szCs w:val="20"/>
      <w:lang w:val="en-US" w:eastAsia="en-US"/>
    </w:rPr>
  </w:style>
  <w:style w:type="table" w:customStyle="1" w:styleId="3f6">
    <w:name w:val="Сетка таблицы3"/>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qFormat/>
    <w:rPr>
      <w:lang w:eastAsia="en-US"/>
    </w:rPr>
  </w:style>
  <w:style w:type="numbering" w:customStyle="1" w:styleId="2f6">
    <w:name w:val="Нет списка2"/>
    <w:next w:val="a6"/>
    <w:uiPriority w:val="99"/>
    <w:semiHidden/>
    <w:unhideWhenUsed/>
  </w:style>
  <w:style w:type="numbering" w:customStyle="1" w:styleId="113">
    <w:name w:val="Нет списка11"/>
    <w:next w:val="a6"/>
    <w:uiPriority w:val="99"/>
    <w:semiHidden/>
    <w:unhideWhenUsed/>
  </w:style>
  <w:style w:type="table" w:customStyle="1" w:styleId="49">
    <w:name w:val="Сетка таблицы4"/>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5"/>
    <w:next w:val="af"/>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222">
    <w:name w:val="222"/>
    <w:basedOn w:val="a3"/>
    <w:link w:val="2220"/>
    <w:qFormat/>
    <w:pPr>
      <w:widowControl w:val="0"/>
      <w:numPr>
        <w:ilvl w:val="4"/>
        <w:numId w:val="16"/>
      </w:numPr>
      <w:tabs>
        <w:tab w:val="left" w:pos="426"/>
      </w:tabs>
      <w:spacing w:after="0" w:line="240" w:lineRule="auto"/>
      <w:contextualSpacing/>
      <w:jc w:val="both"/>
    </w:pPr>
    <w:rPr>
      <w:rFonts w:ascii="Times New Roman" w:hAnsi="Times New Roman" w:cs="Times New Roman"/>
      <w:color w:val="auto"/>
      <w:sz w:val="24"/>
      <w:szCs w:val="24"/>
    </w:rPr>
  </w:style>
  <w:style w:type="character" w:customStyle="1" w:styleId="2220">
    <w:name w:val="222 Знак"/>
    <w:link w:val="222"/>
    <w:rPr>
      <w:rFonts w:ascii="Times New Roman" w:hAnsi="Times New Roman"/>
      <w:sz w:val="24"/>
      <w:szCs w:val="24"/>
    </w:rPr>
  </w:style>
  <w:style w:type="paragraph" w:customStyle="1" w:styleId="western">
    <w:name w:val="western"/>
    <w:basedOn w:val="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9">
    <w:name w:val="Revision"/>
    <w:hidden/>
    <w:uiPriority w:val="99"/>
    <w:semiHidden/>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20.png"/><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4006B-7CE9-48B6-B897-00DD843E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8052</Words>
  <Characters>45903</Characters>
  <Application>Microsoft Office Word</Application>
  <DocSecurity>0</DocSecurity>
  <Lines>382</Lines>
  <Paragraphs>107</Paragraphs>
  <ScaleCrop>false</ScaleCrop>
  <Company>Hewlett-Packard</Company>
  <LinksUpToDate>false</LinksUpToDate>
  <CharactersWithSpaces>53848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Иришка</cp:lastModifiedBy>
  <cp:revision>5</cp:revision>
  <dcterms:created xsi:type="dcterms:W3CDTF">2024-05-03T10:17:00Z</dcterms:created>
  <dcterms:modified xsi:type="dcterms:W3CDTF">2024-05-06T04:07:00Z</dcterms:modified>
</cp:coreProperties>
</file>